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bookmarkStart w:colFirst="0" w:colLast="0" w:name="_s8havj50svua" w:id="0"/>
      <w:bookmarkEnd w:id="0"/>
      <w:r w:rsidDel="00000000" w:rsidR="00000000" w:rsidRPr="00000000">
        <w:rPr>
          <w:rtl w:val="0"/>
        </w:rPr>
        <w:t xml:space="preserve">Место встречи читателей и книг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В интернет-магазине «Лабиринт» мы продаем новинки, бестселлеры и любимые старые букинистические издания, новые и переизданные детские книги, «толстые журналы» - более 200 000 изданий из 1000 российских и зарубежных издательств! Для удобства покупателя в каталоге собраны: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учебники, методическая литература, карточки;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канцтовары;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развивающие игрушки и настольные игры;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диски с музыкой, играми, программами;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сувениры.</w:t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bookmarkStart w:colFirst="0" w:colLast="0" w:name="_wks3gdga6o79" w:id="1"/>
      <w:bookmarkEnd w:id="1"/>
      <w:r w:rsidDel="00000000" w:rsidR="00000000" w:rsidRPr="00000000">
        <w:rPr>
          <w:rtl w:val="0"/>
        </w:rPr>
        <w:t xml:space="preserve">Удобный и простой интернет-магазин книг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Лабиринт - в тройке самых больших книжных магазинов онлайн. Покупать у нас просто даже старшему поколению: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Вверху страницы каталог товаров, форма поиска по двум любым словам,  а внизу - разделы клуба. Есть Приложение для Андроид.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Положите понравившийся товар в корзину сразу или отложите на потом. Сервис «покупка в один клик» облегчит оформление: почтовый адрес, номер телефона и книга едет к вам.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Заказать и задать вопросы можно по многоканальному телефону </w:t>
      </w:r>
      <w:r w:rsidDel="00000000" w:rsidR="00000000" w:rsidRPr="00000000">
        <w:rPr>
          <w:color w:val="191a1a"/>
          <w:sz w:val="23"/>
          <w:szCs w:val="23"/>
          <w:highlight w:val="white"/>
          <w:rtl w:val="0"/>
        </w:rPr>
        <w:t xml:space="preserve"> 8-800-500-9525</w:t>
      </w:r>
      <w:r w:rsidDel="00000000" w:rsidR="00000000" w:rsidRPr="00000000">
        <w:rPr>
          <w:rtl w:val="0"/>
        </w:rPr>
        <w:t xml:space="preserve"> (бесплатно по России, 24 часа, 7 дней в неделю).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hanging="360"/>
        <w:contextualSpacing w:val="1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Сервис покупателя «Мой Лабиринт» сохранит данные о покупках, просмотрах, сравнениях, интересах, напомнит о поступлении желаемой книги на склад.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Оплату Лабиринт принимает любыми картами, электронными платежами, наличными при получении. Проводим акции со скидками до 50% постоянно. Близких можно порадовать подарочными сертификатами. Работаем с организациями по безналичному расчету.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Доставка в любой город мира почтой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РФ, Dimex, DHL, Spring Global Mail</w:t>
      </w:r>
      <w:r w:rsidDel="00000000" w:rsidR="00000000" w:rsidRPr="00000000">
        <w:rPr>
          <w:rtl w:val="0"/>
        </w:rPr>
        <w:t xml:space="preserve">, курьерской службой на дом.Наша гордость -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региональные </w:t>
      </w:r>
      <w:r w:rsidDel="00000000" w:rsidR="00000000" w:rsidRPr="00000000">
        <w:rPr>
          <w:rtl w:val="0"/>
        </w:rPr>
        <w:t xml:space="preserve">пункты самовывоза (325 городов). Дата получения заказа известна сразу!  Отслеживайте его от склада до прибытия в сервисе «Мой Лабиринт», по электронной почте или через смс.</w:t>
      </w:r>
    </w:p>
    <w:p w:rsidR="00000000" w:rsidDel="00000000" w:rsidP="00000000" w:rsidRDefault="00000000" w:rsidRPr="00000000" w14:paraId="0000000F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bookmarkStart w:colFirst="0" w:colLast="0" w:name="_ecyk3sfk37yf" w:id="2"/>
      <w:bookmarkEnd w:id="2"/>
      <w:r w:rsidDel="00000000" w:rsidR="00000000" w:rsidRPr="00000000">
        <w:rPr>
          <w:rtl w:val="0"/>
        </w:rPr>
        <w:t xml:space="preserve">Читатели объединяются в Клубе Лабиринт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Фото и обзоры, отзывы покупателей о книгах размещены на всех страницах - делитесь, пользуйтесь, оценивайте. За полезные отзывы платим книголюбам - ведь так Лабиринт станет лучше. Собираем рецензии об отдельных книгах, товарах, сериях, издательствах, чтобы помочь с выбором.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В литературном клубе Лабиринта обсуждаем книги, делимся мыслями, обзорами. Это площадка, где читатели и гуру книжного бизнеса советуют, что почитать, как приобщить детей к источнику мудрости, рекомендуют литературу для семейного досуга. Авторы читают свои произведения, отвечают на вопросы. Здесь говорят про книги!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Общайтесь на Форуме, выкладывайте фото в Инстаграм (labirintru), проходите литературные тесты. Поддержите бук-кроссинг Лабиринта в пунктах самовывоза. Приводите детей на конкурсы, приходите общаться с авторами семьей.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Покупайте! Читайте! Делитесь! Любите книги.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Копирайтер Ступак Ирина Максимовна т.8-913-913-0841,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stupak_im@mail.ru</w:t>
      </w:r>
    </w:hyperlink>
    <w:r w:rsidDel="00000000" w:rsidR="00000000" w:rsidRPr="00000000">
      <w:rPr>
        <w:sz w:val="20"/>
        <w:szCs w:val="20"/>
        <w:rtl w:val="0"/>
      </w:rPr>
      <w:t xml:space="preserve">, Skype stupak_im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tupak_i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