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508000</wp:posOffset>
            </wp:positionH>
            <wp:positionV relativeFrom="page">
              <wp:posOffset>508000</wp:posOffset>
            </wp:positionV>
            <wp:extent cx="15963900" cy="93345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3900" cy="933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70" w:lineRule="exact"/>
        <w:rPr>
          <w:sz w:val="24"/>
          <w:szCs w:val="24"/>
          <w:color w:val="auto"/>
        </w:rPr>
      </w:pPr>
    </w:p>
    <w:p>
      <w:pPr>
        <w:ind w:left="11940"/>
        <w:spacing w:after="0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60"/>
          <w:szCs w:val="60"/>
          <w:color w:val="ED8D1D"/>
        </w:rPr>
        <w:t>Автоцифра</w:t>
      </w:r>
      <w:r>
        <w:rPr>
          <w:rFonts w:ascii="Arial" w:cs="Arial" w:eastAsia="Arial" w:hAnsi="Arial"/>
          <w:sz w:val="60"/>
          <w:szCs w:val="60"/>
          <w:color w:val="ED8D1D"/>
        </w:rPr>
        <w:t>.</w:t>
      </w:r>
      <w:r>
        <w:rPr>
          <w:rFonts w:ascii="Gabriola" w:cs="Gabriola" w:eastAsia="Gabriola" w:hAnsi="Gabriola"/>
          <w:sz w:val="60"/>
          <w:szCs w:val="60"/>
          <w:color w:val="ED8D1D"/>
        </w:rPr>
        <w:t>рф</w:t>
      </w:r>
    </w:p>
    <w:p>
      <w:pPr>
        <w:spacing w:after="0" w:line="54" w:lineRule="exact"/>
        <w:rPr>
          <w:sz w:val="24"/>
          <w:szCs w:val="24"/>
          <w:color w:val="auto"/>
        </w:rPr>
      </w:pPr>
    </w:p>
    <w:p>
      <w:pPr>
        <w:ind w:left="11940"/>
        <w:spacing w:after="0"/>
        <w:rPr>
          <w:sz w:val="20"/>
          <w:szCs w:val="20"/>
          <w:color w:val="auto"/>
        </w:rPr>
      </w:pPr>
      <w:r>
        <w:rPr>
          <w:rFonts w:ascii="Arial Narrow" w:cs="Arial Narrow" w:eastAsia="Arial Narrow" w:hAnsi="Arial Narrow"/>
          <w:sz w:val="140"/>
          <w:szCs w:val="140"/>
          <w:b w:val="1"/>
          <w:bCs w:val="1"/>
          <w:color w:val="FFFFFF"/>
        </w:rPr>
        <w:t>АВТО  ЦИФРА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95" w:lineRule="exact"/>
        <w:rPr>
          <w:sz w:val="24"/>
          <w:szCs w:val="24"/>
          <w:color w:val="auto"/>
        </w:rPr>
      </w:pPr>
    </w:p>
    <w:p>
      <w:pPr>
        <w:ind w:left="11940"/>
        <w:spacing w:after="0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50"/>
          <w:szCs w:val="50"/>
          <w:color w:val="FFFFFF"/>
        </w:rPr>
        <w:t>Кейс по разработке и реализации</w:t>
      </w:r>
    </w:p>
    <w:p>
      <w:pPr>
        <w:ind w:left="11940"/>
        <w:spacing w:after="0" w:line="183" w:lineRule="auto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47"/>
          <w:szCs w:val="47"/>
          <w:color w:val="FFFFFF"/>
        </w:rPr>
        <w:t xml:space="preserve">маркетинговой </w:t>
      </w:r>
      <w:r>
        <w:rPr>
          <w:rFonts w:ascii="Arial" w:cs="Arial" w:eastAsia="Arial" w:hAnsi="Arial"/>
          <w:sz w:val="47"/>
          <w:szCs w:val="47"/>
          <w:color w:val="FFFFFF"/>
        </w:rPr>
        <w:t>performance-</w:t>
      </w:r>
      <w:r>
        <w:rPr>
          <w:rFonts w:ascii="Gabriola" w:cs="Gabriola" w:eastAsia="Gabriola" w:hAnsi="Gabriola"/>
          <w:sz w:val="47"/>
          <w:szCs w:val="47"/>
          <w:color w:val="FFFFFF"/>
        </w:rPr>
        <w:t>стратегии</w:t>
      </w:r>
    </w:p>
    <w:p>
      <w:pPr>
        <w:ind w:left="11940"/>
        <w:spacing w:after="0" w:line="183" w:lineRule="auto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47"/>
          <w:szCs w:val="47"/>
          <w:color w:val="FFFFFF"/>
        </w:rPr>
        <w:t>для федеральной сети автоэлектроники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7" w:lineRule="exact"/>
        <w:rPr>
          <w:sz w:val="24"/>
          <w:szCs w:val="24"/>
          <w:color w:val="auto"/>
        </w:rPr>
      </w:pPr>
    </w:p>
    <w:p>
      <w:pPr>
        <w:ind w:left="1040"/>
        <w:spacing w:after="0"/>
        <w:tabs>
          <w:tab w:leader="none" w:pos="8540" w:val="left"/>
          <w:tab w:leader="none" w:pos="13220" w:val="left"/>
          <w:tab w:leader="none" w:pos="176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60"/>
          <w:szCs w:val="60"/>
          <w:b w:val="1"/>
          <w:bCs w:val="1"/>
          <w:color w:val="FFFFFF"/>
        </w:rPr>
        <w:t>+7 (499) 350-71-12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36"/>
          <w:szCs w:val="36"/>
          <w:color w:val="FFFFFF"/>
        </w:rPr>
        <w:t>Skype: level-tech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36"/>
          <w:szCs w:val="36"/>
          <w:color w:val="FFFFFF"/>
        </w:rPr>
        <w:t>Info@rclass.pro</w:t>
      </w:r>
      <w:r>
        <w:rPr>
          <w:sz w:val="20"/>
          <w:szCs w:val="20"/>
          <w:color w:val="auto"/>
        </w:rPr>
        <w:tab/>
      </w:r>
      <w:r>
        <w:rPr>
          <w:rFonts w:ascii="Gabriola" w:cs="Gabriola" w:eastAsia="Gabriola" w:hAnsi="Gabriola"/>
          <w:sz w:val="36"/>
          <w:szCs w:val="36"/>
          <w:color w:val="FFFFFF"/>
        </w:rPr>
        <w:t>Киров</w:t>
      </w:r>
      <w:r>
        <w:rPr>
          <w:rFonts w:ascii="Arial" w:cs="Arial" w:eastAsia="Arial" w:hAnsi="Arial"/>
          <w:sz w:val="36"/>
          <w:szCs w:val="36"/>
          <w:color w:val="FFFFFF"/>
        </w:rPr>
        <w:t>,</w:t>
      </w:r>
      <w:r>
        <w:rPr>
          <w:rFonts w:ascii="Gabriola" w:cs="Gabriola" w:eastAsia="Gabriola" w:hAnsi="Gabriola"/>
          <w:sz w:val="36"/>
          <w:szCs w:val="36"/>
          <w:color w:val="FFFFFF"/>
        </w:rPr>
        <w:t xml:space="preserve"> Ленина </w:t>
      </w:r>
      <w:r>
        <w:rPr>
          <w:rFonts w:ascii="Arial" w:cs="Arial" w:eastAsia="Arial" w:hAnsi="Arial"/>
          <w:sz w:val="36"/>
          <w:szCs w:val="36"/>
          <w:color w:val="FFFFFF"/>
        </w:rPr>
        <w:t>103</w:t>
      </w:r>
      <w:r>
        <w:rPr>
          <w:rFonts w:ascii="Gabriola" w:cs="Gabriola" w:eastAsia="Gabriola" w:hAnsi="Gabriola"/>
          <w:sz w:val="36"/>
          <w:szCs w:val="36"/>
          <w:color w:val="FFFFFF"/>
        </w:rPr>
        <w:t>а</w:t>
      </w:r>
      <w:r>
        <w:rPr>
          <w:rFonts w:ascii="Arial" w:cs="Arial" w:eastAsia="Arial" w:hAnsi="Arial"/>
          <w:sz w:val="36"/>
          <w:szCs w:val="36"/>
          <w:color w:val="FFFFFF"/>
        </w:rPr>
        <w:t>,</w:t>
      </w:r>
      <w:r>
        <w:rPr>
          <w:rFonts w:ascii="Gabriola" w:cs="Gabriola" w:eastAsia="Gabriola" w:hAnsi="Gabriola"/>
          <w:sz w:val="36"/>
          <w:szCs w:val="36"/>
          <w:color w:val="FFFFFF"/>
        </w:rPr>
        <w:t xml:space="preserve"> офис </w:t>
      </w:r>
      <w:r>
        <w:rPr>
          <w:rFonts w:ascii="Arial" w:cs="Arial" w:eastAsia="Arial" w:hAnsi="Arial"/>
          <w:sz w:val="36"/>
          <w:szCs w:val="36"/>
          <w:color w:val="FFFFFF"/>
        </w:rPr>
        <w:t>511</w:t>
      </w:r>
    </w:p>
    <w:p>
      <w:pPr>
        <w:sectPr>
          <w:pgSz w:w="26740" w:h="16300" w:orient="landscape"/>
          <w:cols w:equalWidth="0" w:num="1">
            <w:col w:w="23860"/>
          </w:cols>
          <w:pgMar w:left="1440" w:top="1440" w:right="1440" w:bottom="144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508000</wp:posOffset>
            </wp:positionH>
            <wp:positionV relativeFrom="page">
              <wp:posOffset>508000</wp:posOffset>
            </wp:positionV>
            <wp:extent cx="15963900" cy="93345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3900" cy="933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9" w:lineRule="exact"/>
        <w:rPr>
          <w:sz w:val="20"/>
          <w:szCs w:val="20"/>
          <w:color w:val="auto"/>
        </w:rPr>
      </w:pPr>
    </w:p>
    <w:p>
      <w:pPr>
        <w:ind w:left="2040"/>
        <w:spacing w:after="0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100"/>
          <w:szCs w:val="100"/>
          <w:b w:val="1"/>
          <w:bCs w:val="1"/>
          <w:color w:val="ED8D1D"/>
        </w:rPr>
        <w:t>История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2" w:lineRule="exact"/>
        <w:rPr>
          <w:sz w:val="20"/>
          <w:szCs w:val="20"/>
          <w:color w:val="auto"/>
        </w:rPr>
      </w:pPr>
    </w:p>
    <w:p>
      <w:pPr>
        <w:ind w:left="2040" w:right="15640"/>
        <w:spacing w:after="0" w:line="211" w:lineRule="auto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36"/>
          <w:szCs w:val="36"/>
          <w:color w:val="auto"/>
        </w:rPr>
        <w:t>Федеральная сеть автоэлектроники</w:t>
      </w:r>
      <w:r>
        <w:rPr>
          <w:rFonts w:ascii="Arial" w:cs="Arial" w:eastAsia="Arial" w:hAnsi="Arial"/>
          <w:sz w:val="36"/>
          <w:szCs w:val="36"/>
          <w:color w:val="auto"/>
        </w:rPr>
        <w:t>.</w:t>
      </w:r>
      <w:r>
        <w:rPr>
          <w:rFonts w:ascii="Gabriola" w:cs="Gabriola" w:eastAsia="Gabriola" w:hAnsi="Gabriola"/>
          <w:sz w:val="36"/>
          <w:szCs w:val="36"/>
          <w:color w:val="auto"/>
        </w:rPr>
        <w:t xml:space="preserve"> Проводимые рекламные кампании обходились слишком дорого и не приносили желаемой прибыли</w:t>
      </w:r>
    </w:p>
    <w:p>
      <w:pPr>
        <w:spacing w:after="0" w:line="170" w:lineRule="exact"/>
        <w:rPr>
          <w:sz w:val="20"/>
          <w:szCs w:val="20"/>
          <w:color w:val="auto"/>
        </w:rPr>
      </w:pPr>
    </w:p>
    <w:p>
      <w:pPr>
        <w:ind w:left="2040"/>
        <w:spacing w:after="0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100"/>
          <w:szCs w:val="100"/>
          <w:b w:val="1"/>
          <w:bCs w:val="1"/>
          <w:color w:val="ED8D1D"/>
        </w:rPr>
        <w:t>Цели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2" w:lineRule="exact"/>
        <w:rPr>
          <w:sz w:val="20"/>
          <w:szCs w:val="20"/>
          <w:color w:val="auto"/>
        </w:rPr>
      </w:pPr>
    </w:p>
    <w:p>
      <w:pPr>
        <w:ind w:left="2040" w:right="15000"/>
        <w:spacing w:after="0" w:line="198" w:lineRule="auto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36"/>
          <w:szCs w:val="36"/>
          <w:color w:val="auto"/>
        </w:rPr>
        <w:t>Снизить стоимость продажи посредством интернет</w:t>
      </w:r>
      <w:r>
        <w:rPr>
          <w:rFonts w:ascii="Arial" w:cs="Arial" w:eastAsia="Arial" w:hAnsi="Arial"/>
          <w:sz w:val="36"/>
          <w:szCs w:val="36"/>
          <w:color w:val="auto"/>
        </w:rPr>
        <w:t>-</w:t>
      </w:r>
      <w:r>
        <w:rPr>
          <w:rFonts w:ascii="Gabriola" w:cs="Gabriola" w:eastAsia="Gabriola" w:hAnsi="Gabriola"/>
          <w:sz w:val="36"/>
          <w:szCs w:val="36"/>
          <w:color w:val="auto"/>
        </w:rPr>
        <w:t>маркетинга</w:t>
      </w:r>
      <w:r>
        <w:rPr>
          <w:rFonts w:ascii="Arial" w:cs="Arial" w:eastAsia="Arial" w:hAnsi="Arial"/>
          <w:sz w:val="36"/>
          <w:szCs w:val="36"/>
          <w:color w:val="auto"/>
        </w:rPr>
        <w:t>.</w:t>
      </w:r>
      <w:r>
        <w:rPr>
          <w:rFonts w:ascii="Gabriola" w:cs="Gabriola" w:eastAsia="Gabriola" w:hAnsi="Gabriola"/>
          <w:sz w:val="36"/>
          <w:szCs w:val="36"/>
          <w:color w:val="auto"/>
        </w:rPr>
        <w:t xml:space="preserve"> Увеличить поток розничных клиентов в локальные точки</w:t>
      </w:r>
      <w:r>
        <w:rPr>
          <w:rFonts w:ascii="Arial" w:cs="Arial" w:eastAsia="Arial" w:hAnsi="Arial"/>
          <w:sz w:val="36"/>
          <w:szCs w:val="36"/>
          <w:color w:val="auto"/>
        </w:rPr>
        <w:t>.</w:t>
      </w:r>
      <w:r>
        <w:rPr>
          <w:rFonts w:ascii="Gabriola" w:cs="Gabriola" w:eastAsia="Gabriola" w:hAnsi="Gabriola"/>
          <w:sz w:val="36"/>
          <w:szCs w:val="36"/>
          <w:color w:val="auto"/>
        </w:rPr>
        <w:t xml:space="preserve"> Отстроить рекламные кампании и сайт от конкурентов</w:t>
      </w:r>
    </w:p>
    <w:p>
      <w:pPr>
        <w:sectPr>
          <w:pgSz w:w="26740" w:h="16300" w:orient="landscape"/>
          <w:cols w:equalWidth="0" w:num="1">
            <w:col w:w="23860"/>
          </w:cols>
          <w:pgMar w:left="1440" w:top="1440" w:right="1440" w:bottom="144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508000</wp:posOffset>
            </wp:positionH>
            <wp:positionV relativeFrom="page">
              <wp:posOffset>508000</wp:posOffset>
            </wp:positionV>
            <wp:extent cx="15963900" cy="933450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3900" cy="933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9" w:lineRule="exact"/>
        <w:rPr>
          <w:sz w:val="20"/>
          <w:szCs w:val="20"/>
          <w:color w:val="auto"/>
        </w:rPr>
      </w:pPr>
    </w:p>
    <w:p>
      <w:pPr>
        <w:ind w:left="2040"/>
        <w:spacing w:after="0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100"/>
          <w:szCs w:val="100"/>
          <w:b w:val="1"/>
          <w:bCs w:val="1"/>
          <w:color w:val="FFFFFF"/>
        </w:rPr>
        <w:t>Работы по сайту</w:t>
      </w:r>
    </w:p>
    <w:p>
      <w:pPr>
        <w:spacing w:after="0" w:line="189" w:lineRule="exact"/>
        <w:rPr>
          <w:sz w:val="20"/>
          <w:szCs w:val="20"/>
          <w:color w:val="auto"/>
        </w:rPr>
      </w:pPr>
    </w:p>
    <w:p>
      <w:pPr>
        <w:ind w:left="2040"/>
        <w:spacing w:after="0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36"/>
          <w:szCs w:val="36"/>
          <w:color w:val="FFFFFF"/>
        </w:rPr>
        <w:t>Мы провели технический аудита сайта</w:t>
      </w:r>
      <w:r>
        <w:rPr>
          <w:rFonts w:ascii="Arial" w:cs="Arial" w:eastAsia="Arial" w:hAnsi="Arial"/>
          <w:sz w:val="36"/>
          <w:szCs w:val="36"/>
          <w:color w:val="FFFFFF"/>
        </w:rPr>
        <w:t>.</w:t>
      </w:r>
      <w:r>
        <w:rPr>
          <w:rFonts w:ascii="Gabriola" w:cs="Gabriola" w:eastAsia="Gabriola" w:hAnsi="Gabriola"/>
          <w:sz w:val="36"/>
          <w:szCs w:val="36"/>
          <w:color w:val="FFFFFF"/>
        </w:rPr>
        <w:t xml:space="preserve"> Составили тех</w:t>
      </w:r>
      <w:r>
        <w:rPr>
          <w:rFonts w:ascii="Arial" w:cs="Arial" w:eastAsia="Arial" w:hAnsi="Arial"/>
          <w:sz w:val="36"/>
          <w:szCs w:val="36"/>
          <w:color w:val="FFFFFF"/>
        </w:rPr>
        <w:t>.</w:t>
      </w:r>
      <w:r>
        <w:rPr>
          <w:rFonts w:ascii="Gabriola" w:cs="Gabriola" w:eastAsia="Gabriola" w:hAnsi="Gabriola"/>
          <w:sz w:val="36"/>
          <w:szCs w:val="36"/>
          <w:color w:val="FFFFFF"/>
        </w:rPr>
        <w:t xml:space="preserve"> задания</w:t>
      </w:r>
    </w:p>
    <w:p>
      <w:pPr>
        <w:ind w:left="2040"/>
        <w:spacing w:after="0" w:line="18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1"/>
          <w:szCs w:val="31"/>
          <w:color w:val="FFFFFF"/>
        </w:rPr>
        <w:t>(</w:t>
      </w:r>
      <w:r>
        <w:rPr>
          <w:rFonts w:ascii="Gabriola" w:cs="Gabriola" w:eastAsia="Gabriola" w:hAnsi="Gabriola"/>
          <w:sz w:val="31"/>
          <w:szCs w:val="31"/>
          <w:color w:val="FFFFFF"/>
        </w:rPr>
        <w:t>рассчитали стоимость</w:t>
      </w:r>
      <w:r>
        <w:rPr>
          <w:rFonts w:ascii="Arial" w:cs="Arial" w:eastAsia="Arial" w:hAnsi="Arial"/>
          <w:sz w:val="31"/>
          <w:szCs w:val="31"/>
          <w:color w:val="FFFFFF"/>
        </w:rPr>
        <w:t xml:space="preserve">) </w:t>
      </w:r>
      <w:r>
        <w:rPr>
          <w:rFonts w:ascii="Gabriola" w:cs="Gabriola" w:eastAsia="Gabriola" w:hAnsi="Gabriola"/>
          <w:sz w:val="31"/>
          <w:szCs w:val="31"/>
          <w:color w:val="FFFFFF"/>
        </w:rPr>
        <w:t>по повышению конверсии сайта</w:t>
      </w:r>
      <w:r>
        <w:rPr>
          <w:rFonts w:ascii="Arial" w:cs="Arial" w:eastAsia="Arial" w:hAnsi="Arial"/>
          <w:sz w:val="31"/>
          <w:szCs w:val="31"/>
          <w:color w:val="FFFFFF"/>
        </w:rPr>
        <w:t>.</w:t>
      </w:r>
    </w:p>
    <w:p>
      <w:pPr>
        <w:ind w:left="2040"/>
        <w:spacing w:after="0" w:line="185" w:lineRule="auto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31"/>
          <w:szCs w:val="31"/>
          <w:color w:val="FFFFFF"/>
        </w:rPr>
        <w:t>Реализовали изменения</w:t>
      </w:r>
      <w:r>
        <w:rPr>
          <w:rFonts w:ascii="Arial" w:cs="Arial" w:eastAsia="Arial" w:hAnsi="Arial"/>
          <w:sz w:val="31"/>
          <w:szCs w:val="31"/>
          <w:color w:val="FFFFFF"/>
        </w:rPr>
        <w:t>:</w:t>
      </w:r>
    </w:p>
    <w:p>
      <w:pPr>
        <w:sectPr>
          <w:pgSz w:w="26740" w:h="16300" w:orient="landscape"/>
          <w:cols w:equalWidth="0" w:num="1">
            <w:col w:w="23860"/>
          </w:cols>
          <w:pgMar w:left="1440" w:top="1440" w:right="1440" w:bottom="144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0" w:lineRule="exact"/>
        <w:rPr>
          <w:sz w:val="20"/>
          <w:szCs w:val="20"/>
          <w:color w:val="auto"/>
        </w:rPr>
      </w:pPr>
    </w:p>
    <w:p>
      <w:pPr>
        <w:ind w:left="3060"/>
        <w:spacing w:after="0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44"/>
          <w:szCs w:val="44"/>
          <w:b w:val="1"/>
          <w:bCs w:val="1"/>
          <w:color w:val="FFFFFF"/>
        </w:rPr>
        <w:t>Оптимизации скорости</w:t>
      </w:r>
    </w:p>
    <w:p>
      <w:pPr>
        <w:ind w:left="3060"/>
        <w:spacing w:after="0" w:line="182" w:lineRule="auto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40"/>
          <w:szCs w:val="40"/>
          <w:b w:val="1"/>
          <w:bCs w:val="1"/>
          <w:color w:val="FFFFFF"/>
        </w:rPr>
        <w:t>загрузки страниц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44"/>
          <w:szCs w:val="44"/>
          <w:b w:val="1"/>
          <w:bCs w:val="1"/>
          <w:color w:val="FFFFFF"/>
        </w:rPr>
        <w:t>Очистка сайта от сторонних</w:t>
      </w:r>
    </w:p>
    <w:p>
      <w:pPr>
        <w:spacing w:after="0" w:line="182" w:lineRule="auto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40"/>
          <w:szCs w:val="40"/>
          <w:b w:val="1"/>
          <w:bCs w:val="1"/>
          <w:color w:val="FFFFFF"/>
        </w:rPr>
        <w:t>и неиспользуемых скриптов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26740" w:h="16300" w:orient="landscape"/>
          <w:cols w:equalWidth="0" w:num="2">
            <w:col w:w="11440" w:space="720"/>
            <w:col w:w="11700"/>
          </w:cols>
          <w:pgMar w:left="1440" w:top="1440" w:right="1440" w:bottom="1440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2" w:lineRule="exact"/>
        <w:rPr>
          <w:sz w:val="20"/>
          <w:szCs w:val="20"/>
          <w:color w:val="auto"/>
        </w:rPr>
      </w:pPr>
    </w:p>
    <w:p>
      <w:pPr>
        <w:ind w:left="3060"/>
        <w:spacing w:after="0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44"/>
          <w:szCs w:val="44"/>
          <w:b w:val="1"/>
          <w:bCs w:val="1"/>
          <w:color w:val="FFFFFF"/>
        </w:rPr>
        <w:t>Оптимизация работы</w:t>
      </w:r>
    </w:p>
    <w:p>
      <w:pPr>
        <w:ind w:left="3060"/>
        <w:spacing w:after="0" w:line="18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0"/>
          <w:szCs w:val="40"/>
          <w:b w:val="1"/>
          <w:bCs w:val="1"/>
          <w:color w:val="FFFFFF"/>
        </w:rPr>
        <w:t>web-</w:t>
      </w:r>
      <w:r>
        <w:rPr>
          <w:rFonts w:ascii="Gabriola" w:cs="Gabriola" w:eastAsia="Gabriola" w:hAnsi="Gabriola"/>
          <w:sz w:val="40"/>
          <w:szCs w:val="40"/>
          <w:b w:val="1"/>
          <w:bCs w:val="1"/>
          <w:color w:val="FFFFFF"/>
        </w:rPr>
        <w:t>сервера</w:t>
      </w:r>
    </w:p>
    <w:p>
      <w:pPr>
        <w:sectPr>
          <w:pgSz w:w="26740" w:h="16300" w:orient="landscape"/>
          <w:cols w:equalWidth="0" w:num="1">
            <w:col w:w="23860"/>
          </w:cols>
          <w:pgMar w:left="1440" w:top="1440" w:right="1440" w:bottom="1440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508000</wp:posOffset>
            </wp:positionH>
            <wp:positionV relativeFrom="page">
              <wp:posOffset>508000</wp:posOffset>
            </wp:positionV>
            <wp:extent cx="15963900" cy="93345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3900" cy="933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9" w:lineRule="exact"/>
        <w:rPr>
          <w:sz w:val="20"/>
          <w:szCs w:val="20"/>
          <w:color w:val="auto"/>
        </w:rPr>
      </w:pPr>
    </w:p>
    <w:p>
      <w:pPr>
        <w:ind w:left="20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0"/>
          <w:szCs w:val="100"/>
          <w:b w:val="1"/>
          <w:bCs w:val="1"/>
          <w:color w:val="232323"/>
        </w:rPr>
        <w:t xml:space="preserve">SEO </w:t>
      </w:r>
      <w:r>
        <w:rPr>
          <w:rFonts w:ascii="Gabriola" w:cs="Gabriola" w:eastAsia="Gabriola" w:hAnsi="Gabriola"/>
          <w:sz w:val="100"/>
          <w:szCs w:val="100"/>
          <w:b w:val="1"/>
          <w:bCs w:val="1"/>
          <w:color w:val="232323"/>
        </w:rPr>
        <w:t>работы</w:t>
      </w:r>
    </w:p>
    <w:p>
      <w:pPr>
        <w:spacing w:after="0" w:line="131" w:lineRule="exact"/>
        <w:rPr>
          <w:sz w:val="20"/>
          <w:szCs w:val="20"/>
          <w:color w:val="auto"/>
        </w:rPr>
      </w:pPr>
    </w:p>
    <w:p>
      <w:pPr>
        <w:ind w:left="2040"/>
        <w:spacing w:after="0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46"/>
          <w:szCs w:val="46"/>
          <w:color w:val="auto"/>
        </w:rPr>
        <w:t>Устранение критичных проблем</w:t>
      </w:r>
      <w:r>
        <w:rPr>
          <w:rFonts w:ascii="Arial" w:cs="Arial" w:eastAsia="Arial" w:hAnsi="Arial"/>
          <w:sz w:val="46"/>
          <w:szCs w:val="46"/>
          <w:color w:val="auto"/>
        </w:rPr>
        <w:t>:</w:t>
      </w:r>
    </w:p>
    <w:p>
      <w:pPr>
        <w:sectPr>
          <w:pgSz w:w="26740" w:h="16300" w:orient="landscape"/>
          <w:cols w:equalWidth="0" w:num="1">
            <w:col w:w="23860"/>
          </w:cols>
          <w:pgMar w:left="1440" w:top="1440" w:right="1440" w:bottom="144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8" w:lineRule="exact"/>
        <w:rPr>
          <w:sz w:val="20"/>
          <w:szCs w:val="20"/>
          <w:color w:val="auto"/>
        </w:rPr>
      </w:pPr>
    </w:p>
    <w:p>
      <w:pPr>
        <w:ind w:left="3060" w:right="1780"/>
        <w:spacing w:after="0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39"/>
          <w:szCs w:val="39"/>
          <w:b w:val="1"/>
          <w:bCs w:val="1"/>
          <w:color w:val="232323"/>
        </w:rPr>
        <w:t>Расклейка домена авто</w:t>
      </w:r>
      <w:r>
        <w:rPr>
          <w:rFonts w:ascii="Arial" w:cs="Arial" w:eastAsia="Arial" w:hAnsi="Arial"/>
          <w:sz w:val="39"/>
          <w:szCs w:val="39"/>
          <w:b w:val="1"/>
          <w:bCs w:val="1"/>
          <w:color w:val="232323"/>
        </w:rPr>
        <w:t>-</w:t>
      </w:r>
      <w:r>
        <w:rPr>
          <w:rFonts w:ascii="Gabriola" w:cs="Gabriola" w:eastAsia="Gabriola" w:hAnsi="Gabriola"/>
          <w:sz w:val="39"/>
          <w:szCs w:val="39"/>
          <w:b w:val="1"/>
          <w:bCs w:val="1"/>
          <w:color w:val="232323"/>
        </w:rPr>
        <w:t>цифра</w:t>
      </w:r>
      <w:r>
        <w:rPr>
          <w:rFonts w:ascii="Arial" w:cs="Arial" w:eastAsia="Arial" w:hAnsi="Arial"/>
          <w:sz w:val="39"/>
          <w:szCs w:val="39"/>
          <w:b w:val="1"/>
          <w:bCs w:val="1"/>
          <w:color w:val="232323"/>
        </w:rPr>
        <w:t>.</w:t>
      </w:r>
      <w:r>
        <w:rPr>
          <w:rFonts w:ascii="Gabriola" w:cs="Gabriola" w:eastAsia="Gabriola" w:hAnsi="Gabriola"/>
          <w:sz w:val="39"/>
          <w:szCs w:val="39"/>
          <w:b w:val="1"/>
          <w:bCs w:val="1"/>
          <w:color w:val="232323"/>
        </w:rPr>
        <w:t>рф и авто</w:t>
      </w:r>
      <w:r>
        <w:rPr>
          <w:rFonts w:ascii="Arial" w:cs="Arial" w:eastAsia="Arial" w:hAnsi="Arial"/>
          <w:sz w:val="39"/>
          <w:szCs w:val="39"/>
          <w:b w:val="1"/>
          <w:bCs w:val="1"/>
          <w:color w:val="232323"/>
        </w:rPr>
        <w:t>-</w:t>
      </w:r>
      <w:r>
        <w:rPr>
          <w:rFonts w:ascii="Gabriola" w:cs="Gabriola" w:eastAsia="Gabriola" w:hAnsi="Gabriola"/>
          <w:sz w:val="39"/>
          <w:szCs w:val="39"/>
          <w:b w:val="1"/>
          <w:bCs w:val="1"/>
          <w:color w:val="232323"/>
        </w:rPr>
        <w:t>профи</w:t>
      </w:r>
      <w:r>
        <w:rPr>
          <w:rFonts w:ascii="Arial" w:cs="Arial" w:eastAsia="Arial" w:hAnsi="Arial"/>
          <w:sz w:val="39"/>
          <w:szCs w:val="39"/>
          <w:b w:val="1"/>
          <w:bCs w:val="1"/>
          <w:color w:val="232323"/>
        </w:rPr>
        <w:t>.</w:t>
      </w:r>
      <w:r>
        <w:rPr>
          <w:rFonts w:ascii="Gabriola" w:cs="Gabriola" w:eastAsia="Gabriola" w:hAnsi="Gabriola"/>
          <w:sz w:val="39"/>
          <w:szCs w:val="39"/>
          <w:b w:val="1"/>
          <w:bCs w:val="1"/>
          <w:color w:val="232323"/>
        </w:rPr>
        <w:t>рф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8" w:lineRule="exact"/>
        <w:rPr>
          <w:sz w:val="20"/>
          <w:szCs w:val="20"/>
          <w:color w:val="auto"/>
        </w:rPr>
      </w:pPr>
    </w:p>
    <w:p>
      <w:pPr>
        <w:ind w:right="3220"/>
        <w:spacing w:after="0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40"/>
          <w:szCs w:val="40"/>
          <w:b w:val="1"/>
          <w:bCs w:val="1"/>
          <w:color w:val="232323"/>
        </w:rPr>
        <w:t>Разработка карты сайта и шаблона мета</w:t>
      </w:r>
      <w:r>
        <w:rPr>
          <w:rFonts w:ascii="Arial" w:cs="Arial" w:eastAsia="Arial" w:hAnsi="Arial"/>
          <w:sz w:val="40"/>
          <w:szCs w:val="40"/>
          <w:b w:val="1"/>
          <w:bCs w:val="1"/>
          <w:color w:val="232323"/>
        </w:rPr>
        <w:t>-</w:t>
      </w:r>
      <w:r>
        <w:rPr>
          <w:rFonts w:ascii="Gabriola" w:cs="Gabriola" w:eastAsia="Gabriola" w:hAnsi="Gabriola"/>
          <w:sz w:val="40"/>
          <w:szCs w:val="40"/>
          <w:b w:val="1"/>
          <w:bCs w:val="1"/>
          <w:color w:val="232323"/>
        </w:rPr>
        <w:t>описаний для товаров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26740" w:h="16300" w:orient="landscape"/>
          <w:cols w:equalWidth="0" w:num="2">
            <w:col w:w="11440" w:space="720"/>
            <w:col w:w="11700"/>
          </w:cols>
          <w:pgMar w:left="1440" w:top="1440" w:right="1440" w:bottom="1440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2" w:lineRule="exact"/>
        <w:rPr>
          <w:sz w:val="20"/>
          <w:szCs w:val="20"/>
          <w:color w:val="auto"/>
        </w:rPr>
      </w:pPr>
    </w:p>
    <w:p>
      <w:pPr>
        <w:ind w:left="190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613410" cy="53911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53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briola" w:cs="Gabriola" w:eastAsia="Gabriola" w:hAnsi="Gabriola"/>
          <w:sz w:val="44"/>
          <w:szCs w:val="44"/>
          <w:b w:val="1"/>
          <w:bCs w:val="1"/>
          <w:color w:val="232323"/>
        </w:rPr>
        <w:t xml:space="preserve"> Корректировка </w:t>
      </w:r>
      <w:r>
        <w:rPr>
          <w:rFonts w:ascii="Arial" w:cs="Arial" w:eastAsia="Arial" w:hAnsi="Arial"/>
          <w:sz w:val="44"/>
          <w:szCs w:val="44"/>
          <w:b w:val="1"/>
          <w:bCs w:val="1"/>
          <w:color w:val="232323"/>
        </w:rPr>
        <w:t xml:space="preserve">robots.txt       </w:t>
      </w:r>
      <w:r>
        <w:rPr>
          <w:sz w:val="1"/>
          <w:szCs w:val="1"/>
          <w:color w:val="auto"/>
        </w:rPr>
        <w:drawing>
          <wp:inline distT="0" distB="0" distL="0" distR="0">
            <wp:extent cx="613410" cy="53911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53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briola" w:cs="Gabriola" w:eastAsia="Gabriola" w:hAnsi="Gabriola"/>
          <w:sz w:val="44"/>
          <w:szCs w:val="44"/>
          <w:b w:val="1"/>
          <w:bCs w:val="1"/>
          <w:color w:val="232323"/>
        </w:rPr>
        <w:t xml:space="preserve"> Переиндексация сайта</w:t>
      </w:r>
    </w:p>
    <w:p>
      <w:pPr>
        <w:sectPr>
          <w:pgSz w:w="26740" w:h="16300" w:orient="landscape"/>
          <w:cols w:equalWidth="0" w:num="1">
            <w:col w:w="23860"/>
          </w:cols>
          <w:pgMar w:left="1440" w:top="1440" w:right="1440" w:bottom="1440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3" w:lineRule="exact"/>
        <w:rPr>
          <w:sz w:val="20"/>
          <w:szCs w:val="20"/>
          <w:color w:val="auto"/>
        </w:rPr>
      </w:pPr>
    </w:p>
    <w:p>
      <w:pPr>
        <w:ind w:left="3060"/>
        <w:spacing w:after="0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44"/>
          <w:szCs w:val="44"/>
          <w:b w:val="1"/>
          <w:bCs w:val="1"/>
          <w:color w:val="232323"/>
        </w:rPr>
        <w:t>Рекомендации</w:t>
      </w:r>
    </w:p>
    <w:p>
      <w:pPr>
        <w:ind w:left="3060"/>
        <w:spacing w:after="0" w:line="182" w:lineRule="auto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40"/>
          <w:szCs w:val="40"/>
          <w:b w:val="1"/>
          <w:bCs w:val="1"/>
          <w:color w:val="232323"/>
        </w:rPr>
        <w:t>по исправлению данных</w:t>
      </w:r>
    </w:p>
    <w:p>
      <w:pPr>
        <w:ind w:left="3060"/>
        <w:spacing w:after="0" w:line="183" w:lineRule="auto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40"/>
          <w:szCs w:val="40"/>
          <w:b w:val="1"/>
          <w:bCs w:val="1"/>
          <w:color w:val="232323"/>
        </w:rPr>
        <w:t>в адресных классифайдах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44"/>
          <w:szCs w:val="44"/>
          <w:b w:val="1"/>
          <w:bCs w:val="1"/>
          <w:color w:val="232323"/>
        </w:rPr>
        <w:t>Добавление товарных</w:t>
      </w:r>
    </w:p>
    <w:p>
      <w:pPr>
        <w:spacing w:after="0" w:line="182" w:lineRule="auto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40"/>
          <w:szCs w:val="40"/>
          <w:b w:val="1"/>
          <w:bCs w:val="1"/>
          <w:color w:val="232323"/>
        </w:rPr>
        <w:t xml:space="preserve">фидов в кабинеты </w:t>
      </w:r>
      <w:r>
        <w:rPr>
          <w:rFonts w:ascii="Arial" w:cs="Arial" w:eastAsia="Arial" w:hAnsi="Arial"/>
          <w:sz w:val="40"/>
          <w:szCs w:val="40"/>
          <w:b w:val="1"/>
          <w:bCs w:val="1"/>
          <w:color w:val="232323"/>
        </w:rPr>
        <w:t>google</w:t>
      </w:r>
    </w:p>
    <w:p>
      <w:pPr>
        <w:spacing w:after="0" w:line="2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4"/>
          <w:szCs w:val="44"/>
          <w:b w:val="1"/>
          <w:bCs w:val="1"/>
          <w:color w:val="232323"/>
        </w:rPr>
        <w:t>adwords</w:t>
      </w:r>
    </w:p>
    <w:p>
      <w:pPr>
        <w:sectPr>
          <w:pgSz w:w="26740" w:h="16300" w:orient="landscape"/>
          <w:cols w:equalWidth="0" w:num="2">
            <w:col w:w="11440" w:space="720"/>
            <w:col w:w="11700"/>
          </w:cols>
          <w:pgMar w:left="1440" w:top="1440" w:right="1440" w:bottom="1440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508000</wp:posOffset>
            </wp:positionH>
            <wp:positionV relativeFrom="page">
              <wp:posOffset>508000</wp:posOffset>
            </wp:positionV>
            <wp:extent cx="15963900" cy="1593850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3900" cy="1593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9" w:lineRule="exact"/>
        <w:rPr>
          <w:sz w:val="20"/>
          <w:szCs w:val="20"/>
          <w:color w:val="auto"/>
        </w:rPr>
      </w:pPr>
    </w:p>
    <w:p>
      <w:pPr>
        <w:ind w:left="2040"/>
        <w:spacing w:after="0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100"/>
          <w:szCs w:val="100"/>
          <w:b w:val="1"/>
          <w:bCs w:val="1"/>
          <w:color w:val="FFFFFF"/>
        </w:rPr>
        <w:t>Работы по рекламным кампаниям</w:t>
      </w:r>
    </w:p>
    <w:p>
      <w:pPr>
        <w:sectPr>
          <w:pgSz w:w="26740" w:h="26700" w:orient="landscape"/>
          <w:cols w:equalWidth="0" w:num="1">
            <w:col w:w="23860"/>
          </w:cols>
          <w:pgMar w:left="1440" w:top="1440" w:right="1440" w:bottom="144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0" w:lineRule="exact"/>
        <w:rPr>
          <w:sz w:val="20"/>
          <w:szCs w:val="20"/>
          <w:color w:val="auto"/>
        </w:rPr>
      </w:pPr>
    </w:p>
    <w:p>
      <w:pPr>
        <w:ind w:left="2080"/>
        <w:spacing w:after="0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44"/>
          <w:szCs w:val="44"/>
          <w:b w:val="1"/>
          <w:bCs w:val="1"/>
          <w:color w:val="FFFFFF"/>
        </w:rPr>
        <w:t>Разработка</w:t>
      </w:r>
    </w:p>
    <w:p>
      <w:pPr>
        <w:ind w:left="2080"/>
        <w:spacing w:after="0" w:line="182" w:lineRule="auto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40"/>
          <w:szCs w:val="40"/>
          <w:b w:val="1"/>
          <w:bCs w:val="1"/>
          <w:color w:val="FFFFFF"/>
        </w:rPr>
        <w:t>мультиканальной</w:t>
      </w:r>
    </w:p>
    <w:p>
      <w:pPr>
        <w:ind w:left="2080"/>
        <w:spacing w:after="0" w:line="183" w:lineRule="auto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40"/>
          <w:szCs w:val="40"/>
          <w:b w:val="1"/>
          <w:bCs w:val="1"/>
          <w:color w:val="FFFFFF"/>
        </w:rPr>
        <w:t>маркетинговой стратегии</w:t>
      </w:r>
    </w:p>
    <w:p>
      <w:pPr>
        <w:spacing w:after="0" w:line="183" w:lineRule="exact"/>
        <w:rPr>
          <w:sz w:val="20"/>
          <w:szCs w:val="20"/>
          <w:color w:val="auto"/>
        </w:rPr>
      </w:pPr>
    </w:p>
    <w:p>
      <w:pPr>
        <w:ind w:left="3160"/>
        <w:spacing w:after="0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32"/>
          <w:szCs w:val="32"/>
          <w:color w:val="FFFFFF"/>
        </w:rPr>
        <w:t>Посредством контекстной</w:t>
      </w:r>
    </w:p>
    <w:p>
      <w:pPr>
        <w:ind w:left="3160"/>
        <w:spacing w:after="0" w:line="182" w:lineRule="auto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30"/>
          <w:szCs w:val="30"/>
          <w:color w:val="FFFFFF"/>
        </w:rPr>
        <w:t>рекламы и товарных площадок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5" w:lineRule="exact"/>
        <w:rPr>
          <w:sz w:val="20"/>
          <w:szCs w:val="20"/>
          <w:color w:val="auto"/>
        </w:rPr>
      </w:pPr>
    </w:p>
    <w:p>
      <w:pPr>
        <w:ind w:left="2080" w:right="3900"/>
        <w:spacing w:after="0" w:line="182" w:lineRule="auto"/>
        <w:tabs>
          <w:tab w:leader="none" w:pos="2516" w:val="left"/>
        </w:tabs>
        <w:numPr>
          <w:ilvl w:val="0"/>
          <w:numId w:val="1"/>
        </w:numPr>
        <w:rPr>
          <w:rFonts w:ascii="Gabriola" w:cs="Gabriola" w:eastAsia="Gabriola" w:hAnsi="Gabriola"/>
          <w:sz w:val="39"/>
          <w:szCs w:val="39"/>
          <w:b w:val="1"/>
          <w:bCs w:val="1"/>
          <w:color w:val="FFFFFF"/>
        </w:rPr>
      </w:pPr>
      <w:r>
        <w:rPr>
          <w:rFonts w:ascii="Gabriola" w:cs="Gabriola" w:eastAsia="Gabriola" w:hAnsi="Gabriola"/>
          <w:sz w:val="39"/>
          <w:szCs w:val="39"/>
          <w:b w:val="1"/>
          <w:bCs w:val="1"/>
          <w:color w:val="FFFFFF"/>
        </w:rPr>
        <w:t>каждой региональной группе деление РК по</w:t>
      </w:r>
      <w:r>
        <w:rPr>
          <w:rFonts w:ascii="Arial" w:cs="Arial" w:eastAsia="Arial" w:hAnsi="Arial"/>
          <w:sz w:val="39"/>
          <w:szCs w:val="39"/>
          <w:b w:val="1"/>
          <w:bCs w:val="1"/>
          <w:color w:val="FFFFFF"/>
        </w:rPr>
        <w:t>:</w:t>
      </w:r>
    </w:p>
    <w:p>
      <w:pPr>
        <w:spacing w:after="0" w:line="188" w:lineRule="exact"/>
        <w:rPr>
          <w:sz w:val="20"/>
          <w:szCs w:val="20"/>
          <w:color w:val="auto"/>
        </w:rPr>
      </w:pPr>
    </w:p>
    <w:p>
      <w:pPr>
        <w:ind w:left="31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2"/>
          <w:szCs w:val="32"/>
          <w:color w:val="FFFFFF"/>
        </w:rPr>
        <w:t xml:space="preserve">- </w:t>
      </w:r>
      <w:r>
        <w:rPr>
          <w:rFonts w:ascii="Gabriola" w:cs="Gabriola" w:eastAsia="Gabriola" w:hAnsi="Gabriola"/>
          <w:sz w:val="32"/>
          <w:szCs w:val="32"/>
          <w:color w:val="FFFFFF"/>
        </w:rPr>
        <w:t>Высокочастотным запросам</w:t>
      </w:r>
    </w:p>
    <w:p>
      <w:pPr>
        <w:ind w:left="3380" w:hanging="220"/>
        <w:spacing w:after="0" w:line="182" w:lineRule="auto"/>
        <w:tabs>
          <w:tab w:leader="none" w:pos="3380" w:val="left"/>
        </w:tabs>
        <w:numPr>
          <w:ilvl w:val="0"/>
          <w:numId w:val="2"/>
        </w:numPr>
        <w:rPr>
          <w:rFonts w:ascii="Arial" w:cs="Arial" w:eastAsia="Arial" w:hAnsi="Arial"/>
          <w:sz w:val="30"/>
          <w:szCs w:val="30"/>
          <w:color w:val="FFFFFF"/>
        </w:rPr>
      </w:pPr>
      <w:r>
        <w:rPr>
          <w:rFonts w:ascii="Gabriola" w:cs="Gabriola" w:eastAsia="Gabriola" w:hAnsi="Gabriola"/>
          <w:sz w:val="30"/>
          <w:szCs w:val="30"/>
          <w:color w:val="FFFFFF"/>
        </w:rPr>
        <w:t>Товарной семантике</w:t>
      </w:r>
    </w:p>
    <w:p>
      <w:pPr>
        <w:spacing w:after="0" w:line="1" w:lineRule="exact"/>
        <w:rPr>
          <w:rFonts w:ascii="Arial" w:cs="Arial" w:eastAsia="Arial" w:hAnsi="Arial"/>
          <w:sz w:val="30"/>
          <w:szCs w:val="30"/>
          <w:color w:val="FFFFFF"/>
        </w:rPr>
      </w:pPr>
    </w:p>
    <w:p>
      <w:pPr>
        <w:ind w:left="3380" w:hanging="220"/>
        <w:spacing w:after="0" w:line="182" w:lineRule="auto"/>
        <w:tabs>
          <w:tab w:leader="none" w:pos="3380" w:val="left"/>
        </w:tabs>
        <w:numPr>
          <w:ilvl w:val="0"/>
          <w:numId w:val="2"/>
        </w:numPr>
        <w:rPr>
          <w:rFonts w:ascii="Arial" w:cs="Arial" w:eastAsia="Arial" w:hAnsi="Arial"/>
          <w:sz w:val="30"/>
          <w:szCs w:val="30"/>
          <w:color w:val="FFFFFF"/>
        </w:rPr>
      </w:pPr>
      <w:r>
        <w:rPr>
          <w:rFonts w:ascii="Gabriola" w:cs="Gabriola" w:eastAsia="Gabriola" w:hAnsi="Gabriola"/>
          <w:sz w:val="30"/>
          <w:szCs w:val="30"/>
          <w:color w:val="FFFFFF"/>
        </w:rPr>
        <w:t>Брендам производителей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5" w:lineRule="exact"/>
        <w:rPr>
          <w:sz w:val="20"/>
          <w:szCs w:val="20"/>
          <w:color w:val="auto"/>
        </w:rPr>
      </w:pPr>
    </w:p>
    <w:p>
      <w:pPr>
        <w:ind w:left="2080" w:right="3020"/>
        <w:spacing w:after="0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43"/>
          <w:szCs w:val="43"/>
          <w:b w:val="1"/>
          <w:bCs w:val="1"/>
          <w:color w:val="FFFFFF"/>
        </w:rPr>
        <w:t>РК на праздничные мероприятия для подарков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6" w:lineRule="exact"/>
        <w:rPr>
          <w:sz w:val="20"/>
          <w:szCs w:val="20"/>
          <w:color w:val="auto"/>
        </w:rPr>
      </w:pPr>
    </w:p>
    <w:p>
      <w:pPr>
        <w:ind w:left="3160"/>
        <w:spacing w:after="0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32"/>
          <w:szCs w:val="32"/>
          <w:color w:val="FFFFFF"/>
        </w:rPr>
        <w:t>Новый год</w:t>
      </w:r>
      <w:r>
        <w:rPr>
          <w:rFonts w:ascii="Arial" w:cs="Arial" w:eastAsia="Arial" w:hAnsi="Arial"/>
          <w:sz w:val="32"/>
          <w:szCs w:val="32"/>
          <w:color w:val="FFFFFF"/>
        </w:rPr>
        <w:t>, 23</w:t>
      </w:r>
      <w:r>
        <w:rPr>
          <w:rFonts w:ascii="Gabriola" w:cs="Gabriola" w:eastAsia="Gabriola" w:hAnsi="Gabriola"/>
          <w:sz w:val="32"/>
          <w:szCs w:val="32"/>
          <w:color w:val="FFFFFF"/>
        </w:rPr>
        <w:t xml:space="preserve"> февраля</w:t>
      </w:r>
      <w:r>
        <w:rPr>
          <w:rFonts w:ascii="Arial" w:cs="Arial" w:eastAsia="Arial" w:hAnsi="Arial"/>
          <w:sz w:val="32"/>
          <w:szCs w:val="32"/>
          <w:color w:val="FFFFFF"/>
        </w:rPr>
        <w:t>, 8</w:t>
      </w:r>
      <w:r>
        <w:rPr>
          <w:rFonts w:ascii="Gabriola" w:cs="Gabriola" w:eastAsia="Gabriola" w:hAnsi="Gabriola"/>
          <w:sz w:val="32"/>
          <w:szCs w:val="32"/>
          <w:color w:val="FFFFFF"/>
        </w:rPr>
        <w:t xml:space="preserve"> марта</w:t>
      </w:r>
      <w:r>
        <w:rPr>
          <w:rFonts w:ascii="Arial" w:cs="Arial" w:eastAsia="Arial" w:hAnsi="Arial"/>
          <w:sz w:val="32"/>
          <w:szCs w:val="32"/>
          <w:color w:val="FFFFFF"/>
        </w:rPr>
        <w:t>,</w:t>
      </w:r>
    </w:p>
    <w:p>
      <w:pPr>
        <w:ind w:left="3160"/>
        <w:spacing w:after="0" w:line="182" w:lineRule="auto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30"/>
          <w:szCs w:val="30"/>
          <w:color w:val="FFFFFF"/>
        </w:rPr>
        <w:t>майские праздники</w:t>
      </w:r>
      <w:r>
        <w:rPr>
          <w:rFonts w:ascii="Arial" w:cs="Arial" w:eastAsia="Arial" w:hAnsi="Arial"/>
          <w:sz w:val="30"/>
          <w:szCs w:val="30"/>
          <w:color w:val="FFFFFF"/>
        </w:rPr>
        <w:t>,</w:t>
      </w:r>
      <w:r>
        <w:rPr>
          <w:rFonts w:ascii="Gabriola" w:cs="Gabriola" w:eastAsia="Gabriola" w:hAnsi="Gabriola"/>
          <w:sz w:val="30"/>
          <w:szCs w:val="30"/>
          <w:color w:val="FFFFFF"/>
        </w:rPr>
        <w:t xml:space="preserve"> открытие</w:t>
      </w:r>
    </w:p>
    <w:p>
      <w:pPr>
        <w:ind w:left="3160"/>
        <w:spacing w:after="0" w:line="183" w:lineRule="auto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30"/>
          <w:szCs w:val="30"/>
          <w:color w:val="FFFFFF"/>
        </w:rPr>
        <w:t>дачного сезона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0" w:lineRule="exact"/>
        <w:rPr>
          <w:sz w:val="20"/>
          <w:szCs w:val="20"/>
          <w:color w:val="auto"/>
        </w:rPr>
      </w:pPr>
    </w:p>
    <w:p>
      <w:pPr>
        <w:ind w:left="2080"/>
        <w:spacing w:after="0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44"/>
          <w:szCs w:val="44"/>
          <w:b w:val="1"/>
          <w:bCs w:val="1"/>
          <w:color w:val="FFFFFF"/>
        </w:rPr>
        <w:t>Реализация РК</w:t>
      </w:r>
    </w:p>
    <w:p>
      <w:pPr>
        <w:ind w:left="2080"/>
        <w:spacing w:after="0" w:line="182" w:lineRule="auto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40"/>
          <w:szCs w:val="40"/>
          <w:b w:val="1"/>
          <w:bCs w:val="1"/>
          <w:color w:val="FFFFFF"/>
        </w:rPr>
        <w:t xml:space="preserve">на </w:t>
      </w:r>
      <w:r>
        <w:rPr>
          <w:rFonts w:ascii="Arial" w:cs="Arial" w:eastAsia="Arial" w:hAnsi="Arial"/>
          <w:sz w:val="40"/>
          <w:szCs w:val="40"/>
          <w:b w:val="1"/>
          <w:bCs w:val="1"/>
          <w:color w:val="FFFFFF"/>
        </w:rPr>
        <w:t>Google Merchant</w:t>
      </w:r>
    </w:p>
    <w:p>
      <w:pPr>
        <w:spacing w:after="0" w:line="183" w:lineRule="exact"/>
        <w:rPr>
          <w:sz w:val="20"/>
          <w:szCs w:val="20"/>
          <w:color w:val="auto"/>
        </w:rPr>
      </w:pPr>
    </w:p>
    <w:p>
      <w:pPr>
        <w:ind w:left="3160"/>
        <w:spacing w:after="0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32"/>
          <w:szCs w:val="32"/>
          <w:color w:val="FFFFFF"/>
        </w:rPr>
        <w:t xml:space="preserve">Товарная реклама в </w:t>
      </w:r>
      <w:r>
        <w:rPr>
          <w:rFonts w:ascii="Arial" w:cs="Arial" w:eastAsia="Arial" w:hAnsi="Arial"/>
          <w:sz w:val="32"/>
          <w:szCs w:val="32"/>
          <w:color w:val="FFFFFF"/>
        </w:rPr>
        <w:t>google</w:t>
      </w:r>
    </w:p>
    <w:p>
      <w:pPr>
        <w:ind w:left="3160"/>
        <w:spacing w:after="0" w:line="182" w:lineRule="auto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30"/>
          <w:szCs w:val="30"/>
          <w:color w:val="FFFFFF"/>
        </w:rPr>
        <w:t>по всей товарной матрице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44"/>
          <w:szCs w:val="44"/>
          <w:b w:val="1"/>
          <w:bCs w:val="1"/>
          <w:color w:val="FFFFFF"/>
        </w:rPr>
        <w:t>Деление всех Рекламных</w:t>
      </w:r>
    </w:p>
    <w:p>
      <w:pPr>
        <w:spacing w:after="0" w:line="182" w:lineRule="auto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40"/>
          <w:szCs w:val="40"/>
          <w:b w:val="1"/>
          <w:bCs w:val="1"/>
          <w:color w:val="FFFFFF"/>
        </w:rPr>
        <w:t>кампаний на группы</w:t>
      </w:r>
      <w:r>
        <w:rPr>
          <w:rFonts w:ascii="Arial" w:cs="Arial" w:eastAsia="Arial" w:hAnsi="Arial"/>
          <w:sz w:val="40"/>
          <w:szCs w:val="40"/>
          <w:b w:val="1"/>
          <w:bCs w:val="1"/>
          <w:color w:val="FFFFFF"/>
        </w:rPr>
        <w:t>:</w:t>
      </w:r>
    </w:p>
    <w:p>
      <w:pPr>
        <w:spacing w:after="0" w:line="185" w:lineRule="exact"/>
        <w:rPr>
          <w:sz w:val="20"/>
          <w:szCs w:val="20"/>
          <w:color w:val="auto"/>
        </w:rPr>
      </w:pPr>
    </w:p>
    <w:p>
      <w:pPr>
        <w:ind w:left="10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2"/>
          <w:szCs w:val="32"/>
          <w:color w:val="FFFFFF"/>
        </w:rPr>
        <w:t xml:space="preserve">- </w:t>
      </w:r>
      <w:r>
        <w:rPr>
          <w:rFonts w:ascii="Gabriola" w:cs="Gabriola" w:eastAsia="Gabriola" w:hAnsi="Gabriola"/>
          <w:sz w:val="32"/>
          <w:szCs w:val="32"/>
          <w:color w:val="FFFFFF"/>
        </w:rPr>
        <w:t>Региональное присутствие</w:t>
      </w:r>
    </w:p>
    <w:p>
      <w:pPr>
        <w:ind w:left="1300" w:hanging="220"/>
        <w:spacing w:after="0" w:line="182" w:lineRule="auto"/>
        <w:tabs>
          <w:tab w:leader="none" w:pos="1300" w:val="left"/>
        </w:tabs>
        <w:numPr>
          <w:ilvl w:val="0"/>
          <w:numId w:val="3"/>
        </w:numPr>
        <w:rPr>
          <w:rFonts w:ascii="Arial" w:cs="Arial" w:eastAsia="Arial" w:hAnsi="Arial"/>
          <w:sz w:val="30"/>
          <w:szCs w:val="30"/>
          <w:color w:val="FFFFFF"/>
        </w:rPr>
      </w:pPr>
      <w:r>
        <w:rPr>
          <w:rFonts w:ascii="Gabriola" w:cs="Gabriola" w:eastAsia="Gabriola" w:hAnsi="Gabriola"/>
          <w:sz w:val="30"/>
          <w:szCs w:val="30"/>
          <w:color w:val="FFFFFF"/>
        </w:rPr>
        <w:t>Регионы с бесплатной доставкой</w:t>
      </w:r>
    </w:p>
    <w:p>
      <w:pPr>
        <w:spacing w:after="0" w:line="1" w:lineRule="exact"/>
        <w:rPr>
          <w:rFonts w:ascii="Arial" w:cs="Arial" w:eastAsia="Arial" w:hAnsi="Arial"/>
          <w:sz w:val="30"/>
          <w:szCs w:val="30"/>
          <w:color w:val="FFFFFF"/>
        </w:rPr>
      </w:pPr>
    </w:p>
    <w:p>
      <w:pPr>
        <w:ind w:left="1300" w:hanging="220"/>
        <w:spacing w:after="0" w:line="182" w:lineRule="auto"/>
        <w:tabs>
          <w:tab w:leader="none" w:pos="1300" w:val="left"/>
        </w:tabs>
        <w:numPr>
          <w:ilvl w:val="0"/>
          <w:numId w:val="3"/>
        </w:numPr>
        <w:rPr>
          <w:rFonts w:ascii="Arial" w:cs="Arial" w:eastAsia="Arial" w:hAnsi="Arial"/>
          <w:sz w:val="30"/>
          <w:szCs w:val="30"/>
          <w:color w:val="FFFFFF"/>
        </w:rPr>
      </w:pPr>
      <w:r>
        <w:rPr>
          <w:rFonts w:ascii="Gabriola" w:cs="Gabriola" w:eastAsia="Gabriola" w:hAnsi="Gabriola"/>
          <w:sz w:val="30"/>
          <w:szCs w:val="30"/>
          <w:color w:val="FFFFFF"/>
        </w:rPr>
        <w:t>Регионы с платной доставкой</w:t>
      </w:r>
    </w:p>
    <w:p>
      <w:pPr>
        <w:spacing w:after="0" w:line="1" w:lineRule="exact"/>
        <w:rPr>
          <w:rFonts w:ascii="Arial" w:cs="Arial" w:eastAsia="Arial" w:hAnsi="Arial"/>
          <w:sz w:val="30"/>
          <w:szCs w:val="30"/>
          <w:color w:val="FFFFFF"/>
        </w:rPr>
      </w:pPr>
    </w:p>
    <w:p>
      <w:pPr>
        <w:ind w:left="1300" w:hanging="220"/>
        <w:spacing w:after="0" w:line="182" w:lineRule="auto"/>
        <w:tabs>
          <w:tab w:leader="none" w:pos="1300" w:val="left"/>
        </w:tabs>
        <w:numPr>
          <w:ilvl w:val="0"/>
          <w:numId w:val="3"/>
        </w:numPr>
        <w:rPr>
          <w:rFonts w:ascii="Arial" w:cs="Arial" w:eastAsia="Arial" w:hAnsi="Arial"/>
          <w:sz w:val="30"/>
          <w:szCs w:val="30"/>
          <w:color w:val="FFFFFF"/>
        </w:rPr>
      </w:pPr>
      <w:r>
        <w:rPr>
          <w:rFonts w:ascii="Gabriola" w:cs="Gabriola" w:eastAsia="Gabriola" w:hAnsi="Gabriola"/>
          <w:sz w:val="30"/>
          <w:szCs w:val="30"/>
          <w:color w:val="FFFFFF"/>
        </w:rPr>
        <w:t>Москва и Санкт</w:t>
      </w:r>
      <w:r>
        <w:rPr>
          <w:rFonts w:ascii="Arial" w:cs="Arial" w:eastAsia="Arial" w:hAnsi="Arial"/>
          <w:sz w:val="30"/>
          <w:szCs w:val="30"/>
          <w:color w:val="FFFFFF"/>
        </w:rPr>
        <w:t>-</w:t>
      </w:r>
      <w:r>
        <w:rPr>
          <w:rFonts w:ascii="Gabriola" w:cs="Gabriola" w:eastAsia="Gabriola" w:hAnsi="Gabriola"/>
          <w:sz w:val="30"/>
          <w:szCs w:val="30"/>
          <w:color w:val="FFFFFF"/>
        </w:rPr>
        <w:t>Петербург отдельно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44"/>
          <w:szCs w:val="44"/>
          <w:b w:val="1"/>
          <w:bCs w:val="1"/>
          <w:color w:val="FFFFFF"/>
        </w:rPr>
        <w:t>Использование данных</w:t>
      </w:r>
    </w:p>
    <w:p>
      <w:pPr>
        <w:spacing w:after="0" w:line="182" w:lineRule="auto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40"/>
          <w:szCs w:val="40"/>
          <w:b w:val="1"/>
          <w:bCs w:val="1"/>
          <w:color w:val="FFFFFF"/>
        </w:rPr>
        <w:t>о маржинальности товаров</w:t>
      </w:r>
    </w:p>
    <w:p>
      <w:pPr>
        <w:spacing w:after="0" w:line="185" w:lineRule="exact"/>
        <w:rPr>
          <w:sz w:val="20"/>
          <w:szCs w:val="20"/>
          <w:color w:val="auto"/>
        </w:rPr>
      </w:pPr>
    </w:p>
    <w:p>
      <w:pPr>
        <w:ind w:left="1080"/>
        <w:spacing w:after="0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32"/>
          <w:szCs w:val="32"/>
          <w:color w:val="FFFFFF"/>
        </w:rPr>
        <w:t>Для ограничения количества</w:t>
      </w:r>
    </w:p>
    <w:p>
      <w:pPr>
        <w:ind w:left="1080"/>
        <w:spacing w:after="0" w:line="182" w:lineRule="auto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30"/>
          <w:szCs w:val="30"/>
          <w:color w:val="FFFFFF"/>
        </w:rPr>
        <w:t>и стоимости трафика</w:t>
      </w:r>
    </w:p>
    <w:p>
      <w:pPr>
        <w:ind w:left="1080"/>
        <w:spacing w:after="0" w:line="183" w:lineRule="auto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30"/>
          <w:szCs w:val="30"/>
          <w:color w:val="FFFFFF"/>
        </w:rPr>
        <w:t>по малоприбыльным товарам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44"/>
          <w:szCs w:val="44"/>
          <w:b w:val="1"/>
          <w:bCs w:val="1"/>
          <w:color w:val="FFFFFF"/>
        </w:rPr>
        <w:t>Корректировка</w:t>
      </w:r>
    </w:p>
    <w:p>
      <w:pPr>
        <w:spacing w:after="0" w:line="182" w:lineRule="auto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40"/>
          <w:szCs w:val="40"/>
          <w:b w:val="1"/>
          <w:bCs w:val="1"/>
          <w:color w:val="FFFFFF"/>
        </w:rPr>
        <w:t>стратегии размещения</w:t>
      </w:r>
    </w:p>
    <w:p>
      <w:pPr>
        <w:spacing w:after="0" w:line="183" w:lineRule="auto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40"/>
          <w:szCs w:val="40"/>
          <w:b w:val="1"/>
          <w:bCs w:val="1"/>
          <w:color w:val="FFFFFF"/>
        </w:rPr>
        <w:t>на Яндекс Маркете</w:t>
      </w:r>
    </w:p>
    <w:p>
      <w:pPr>
        <w:spacing w:after="0" w:line="183" w:lineRule="exact"/>
        <w:rPr>
          <w:sz w:val="20"/>
          <w:szCs w:val="20"/>
          <w:color w:val="auto"/>
        </w:rPr>
      </w:pPr>
    </w:p>
    <w:p>
      <w:pPr>
        <w:ind w:left="1080"/>
        <w:spacing w:after="0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32"/>
          <w:szCs w:val="32"/>
          <w:color w:val="FFFFFF"/>
        </w:rPr>
        <w:t xml:space="preserve">Отредактированы </w:t>
      </w:r>
      <w:r>
        <w:rPr>
          <w:rFonts w:ascii="Arial" w:cs="Arial" w:eastAsia="Arial" w:hAnsi="Arial"/>
          <w:sz w:val="32"/>
          <w:szCs w:val="32"/>
          <w:color w:val="FFFFFF"/>
        </w:rPr>
        <w:t>UML-</w:t>
      </w:r>
      <w:r>
        <w:rPr>
          <w:rFonts w:ascii="Gabriola" w:cs="Gabriola" w:eastAsia="Gabriola" w:hAnsi="Gabriola"/>
          <w:sz w:val="32"/>
          <w:szCs w:val="32"/>
          <w:color w:val="FFFFFF"/>
        </w:rPr>
        <w:t>фиды</w:t>
      </w:r>
    </w:p>
    <w:p>
      <w:pPr>
        <w:ind w:left="1080"/>
        <w:spacing w:after="0" w:line="182" w:lineRule="auto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30"/>
          <w:szCs w:val="30"/>
          <w:color w:val="FFFFFF"/>
        </w:rPr>
        <w:t>для корректной выдачи товаров</w:t>
      </w:r>
      <w:r>
        <w:rPr>
          <w:rFonts w:ascii="Arial" w:cs="Arial" w:eastAsia="Arial" w:hAnsi="Arial"/>
          <w:sz w:val="30"/>
          <w:szCs w:val="30"/>
          <w:color w:val="FFFFFF"/>
        </w:rPr>
        <w:t>.</w:t>
      </w:r>
    </w:p>
    <w:p>
      <w:pPr>
        <w:ind w:left="1080"/>
        <w:spacing w:after="0" w:line="183" w:lineRule="auto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30"/>
          <w:szCs w:val="30"/>
          <w:color w:val="FFFFFF"/>
        </w:rPr>
        <w:t>Регулировка ставок исходя</w:t>
      </w:r>
    </w:p>
    <w:p>
      <w:pPr>
        <w:ind w:left="1080"/>
        <w:spacing w:after="0" w:line="182" w:lineRule="auto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30"/>
          <w:szCs w:val="30"/>
          <w:color w:val="FFFFFF"/>
        </w:rPr>
        <w:t>из маржинальности и конкуренции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44"/>
          <w:szCs w:val="44"/>
          <w:b w:val="1"/>
          <w:bCs w:val="1"/>
          <w:color w:val="FFFFFF"/>
        </w:rPr>
        <w:t>Работа с аудиториями</w:t>
      </w:r>
    </w:p>
    <w:p>
      <w:pPr>
        <w:spacing w:after="0" w:line="181" w:lineRule="exact"/>
        <w:rPr>
          <w:sz w:val="20"/>
          <w:szCs w:val="20"/>
          <w:color w:val="auto"/>
        </w:rPr>
      </w:pPr>
    </w:p>
    <w:p>
      <w:pPr>
        <w:ind w:left="1080"/>
        <w:spacing w:after="0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32"/>
          <w:szCs w:val="32"/>
          <w:color w:val="FFFFFF"/>
        </w:rPr>
        <w:t>Сегментирование аудитории по этапу</w:t>
      </w:r>
    </w:p>
    <w:p>
      <w:pPr>
        <w:ind w:left="1080"/>
        <w:spacing w:after="0" w:line="182" w:lineRule="auto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30"/>
          <w:szCs w:val="30"/>
          <w:color w:val="FFFFFF"/>
        </w:rPr>
        <w:t>покупки</w:t>
      </w:r>
      <w:r>
        <w:rPr>
          <w:rFonts w:ascii="Arial" w:cs="Arial" w:eastAsia="Arial" w:hAnsi="Arial"/>
          <w:sz w:val="30"/>
          <w:szCs w:val="30"/>
          <w:color w:val="FFFFFF"/>
        </w:rPr>
        <w:t>,</w:t>
      </w:r>
      <w:r>
        <w:rPr>
          <w:rFonts w:ascii="Gabriola" w:cs="Gabriola" w:eastAsia="Gabriola" w:hAnsi="Gabriola"/>
          <w:sz w:val="30"/>
          <w:szCs w:val="30"/>
          <w:color w:val="FFFFFF"/>
        </w:rPr>
        <w:t xml:space="preserve"> по просматриваемым товарам</w:t>
      </w:r>
      <w:r>
        <w:rPr>
          <w:rFonts w:ascii="Arial" w:cs="Arial" w:eastAsia="Arial" w:hAnsi="Arial"/>
          <w:sz w:val="30"/>
          <w:szCs w:val="30"/>
          <w:color w:val="FFFFFF"/>
        </w:rPr>
        <w:t>,</w:t>
      </w:r>
    </w:p>
    <w:p>
      <w:pPr>
        <w:ind w:left="1080"/>
        <w:spacing w:after="0" w:line="183" w:lineRule="auto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30"/>
          <w:szCs w:val="30"/>
          <w:color w:val="FFFFFF"/>
        </w:rPr>
        <w:t>по интересам с целью возврата</w:t>
      </w:r>
    </w:p>
    <w:p>
      <w:pPr>
        <w:ind w:left="1080"/>
        <w:spacing w:after="0" w:line="182" w:lineRule="auto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30"/>
          <w:szCs w:val="30"/>
          <w:color w:val="FFFFFF"/>
        </w:rPr>
        <w:t>клиентов в воронку продаж</w:t>
      </w:r>
    </w:p>
    <w:p>
      <w:pPr>
        <w:ind w:left="1080"/>
        <w:spacing w:after="0" w:line="18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0"/>
          <w:szCs w:val="30"/>
          <w:color w:val="FFFFFF"/>
        </w:rPr>
        <w:t>(</w:t>
      </w:r>
      <w:r>
        <w:rPr>
          <w:rFonts w:ascii="Gabriola" w:cs="Gabriola" w:eastAsia="Gabriola" w:hAnsi="Gabriola"/>
          <w:sz w:val="30"/>
          <w:szCs w:val="30"/>
          <w:color w:val="FFFFFF"/>
        </w:rPr>
        <w:t>ретаргетинг</w:t>
      </w:r>
      <w:r>
        <w:rPr>
          <w:rFonts w:ascii="Arial" w:cs="Arial" w:eastAsia="Arial" w:hAnsi="Arial"/>
          <w:sz w:val="30"/>
          <w:szCs w:val="30"/>
          <w:color w:val="FFFFFF"/>
        </w:rPr>
        <w:t>+</w:t>
      </w:r>
      <w:r>
        <w:rPr>
          <w:rFonts w:ascii="Gabriola" w:cs="Gabriola" w:eastAsia="Gabriola" w:hAnsi="Gabriola"/>
          <w:sz w:val="30"/>
          <w:szCs w:val="30"/>
          <w:color w:val="FFFFFF"/>
        </w:rPr>
        <w:t>ремаркетинг</w:t>
      </w:r>
      <w:r>
        <w:rPr>
          <w:rFonts w:ascii="Arial" w:cs="Arial" w:eastAsia="Arial" w:hAnsi="Arial"/>
          <w:sz w:val="30"/>
          <w:szCs w:val="30"/>
          <w:color w:val="FFFFFF"/>
        </w:rPr>
        <w:t>)</w:t>
      </w:r>
    </w:p>
    <w:p>
      <w:pPr>
        <w:sectPr>
          <w:pgSz w:w="26740" w:h="26700" w:orient="landscape"/>
          <w:cols w:equalWidth="0" w:num="2">
            <w:col w:w="11660" w:space="720"/>
            <w:col w:w="11480"/>
          </w:cols>
          <w:pgMar w:left="1440" w:top="1440" w:right="1440" w:bottom="1440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508000</wp:posOffset>
            </wp:positionH>
            <wp:positionV relativeFrom="page">
              <wp:posOffset>508000</wp:posOffset>
            </wp:positionV>
            <wp:extent cx="15963900" cy="933450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3900" cy="933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9" w:lineRule="exact"/>
        <w:rPr>
          <w:sz w:val="20"/>
          <w:szCs w:val="20"/>
          <w:color w:val="auto"/>
        </w:rPr>
      </w:pPr>
    </w:p>
    <w:p>
      <w:pPr>
        <w:ind w:left="2040"/>
        <w:spacing w:after="0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100"/>
          <w:szCs w:val="100"/>
          <w:b w:val="1"/>
          <w:bCs w:val="1"/>
          <w:color w:val="232323"/>
        </w:rPr>
        <w:t>Итоги работ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1" w:lineRule="exact"/>
        <w:rPr>
          <w:sz w:val="20"/>
          <w:szCs w:val="20"/>
          <w:color w:val="auto"/>
        </w:rPr>
      </w:pPr>
    </w:p>
    <w:p>
      <w:pPr>
        <w:ind w:left="5940"/>
        <w:spacing w:after="0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46"/>
          <w:szCs w:val="46"/>
          <w:color w:val="auto"/>
        </w:rPr>
        <w:t>Перераспределение бюджета</w:t>
      </w:r>
    </w:p>
    <w:p>
      <w:pPr>
        <w:spacing w:after="0" w:line="30" w:lineRule="exact"/>
        <w:rPr>
          <w:sz w:val="20"/>
          <w:szCs w:val="20"/>
          <w:color w:val="auto"/>
        </w:rPr>
      </w:pPr>
    </w:p>
    <w:p>
      <w:pPr>
        <w:ind w:left="5940" w:right="12360"/>
        <w:spacing w:after="0" w:line="184" w:lineRule="auto"/>
        <w:tabs>
          <w:tab w:leader="none" w:pos="6286" w:val="left"/>
        </w:tabs>
        <w:numPr>
          <w:ilvl w:val="0"/>
          <w:numId w:val="4"/>
        </w:numPr>
        <w:rPr>
          <w:rFonts w:ascii="Gabriola" w:cs="Gabriola" w:eastAsia="Gabriola" w:hAnsi="Gabriola"/>
          <w:sz w:val="40"/>
          <w:szCs w:val="40"/>
          <w:color w:val="auto"/>
        </w:rPr>
      </w:pPr>
      <w:r>
        <w:rPr>
          <w:rFonts w:ascii="Gabriola" w:cs="Gabriola" w:eastAsia="Gabriola" w:hAnsi="Gabriola"/>
          <w:sz w:val="40"/>
          <w:szCs w:val="40"/>
          <w:color w:val="auto"/>
        </w:rPr>
        <w:t>сторону наиболее эффективных источников</w:t>
      </w:r>
    </w:p>
    <w:p>
      <w:pPr>
        <w:sectPr>
          <w:pgSz w:w="26740" w:h="16300" w:orient="landscape"/>
          <w:cols w:equalWidth="0" w:num="1">
            <w:col w:w="23860"/>
          </w:cols>
          <w:pgMar w:left="1440" w:top="1440" w:right="1440" w:bottom="144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3" w:lineRule="exact"/>
        <w:rPr>
          <w:sz w:val="20"/>
          <w:szCs w:val="20"/>
          <w:color w:val="auto"/>
        </w:rPr>
      </w:pPr>
    </w:p>
    <w:p>
      <w:pPr>
        <w:ind w:left="2060"/>
        <w:spacing w:after="0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50"/>
          <w:szCs w:val="50"/>
          <w:b w:val="1"/>
          <w:bCs w:val="1"/>
          <w:color w:val="232323"/>
        </w:rPr>
        <w:t>На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80"/>
          <w:szCs w:val="80"/>
          <w:b w:val="1"/>
          <w:bCs w:val="1"/>
          <w:color w:val="232323"/>
        </w:rPr>
        <w:t>37.5%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80"/>
          <w:szCs w:val="80"/>
          <w:b w:val="1"/>
          <w:bCs w:val="1"/>
          <w:color w:val="232323"/>
        </w:rPr>
        <w:t>1100%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ectPr>
          <w:pgSz w:w="26740" w:h="16300" w:orient="landscape"/>
          <w:cols w:equalWidth="0" w:num="3">
            <w:col w:w="2800" w:space="180"/>
            <w:col w:w="6800" w:space="720"/>
            <w:col w:w="13360"/>
          </w:cols>
          <w:pgMar w:left="1440" w:top="1440" w:right="1440" w:bottom="1440" w:gutter="0" w:footer="0" w:header="0"/>
          <w:type w:val="continuous"/>
        </w:sectPr>
      </w:pPr>
    </w:p>
    <w:p>
      <w:pPr>
        <w:ind w:left="2040"/>
        <w:spacing w:after="0" w:line="190" w:lineRule="auto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36"/>
          <w:szCs w:val="36"/>
          <w:color w:val="auto"/>
        </w:rPr>
        <w:t>снижена стоимость конверсии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7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5"/>
          <w:szCs w:val="35"/>
          <w:color w:val="auto"/>
        </w:rPr>
        <w:t>ROMI</w:t>
      </w:r>
    </w:p>
    <w:p>
      <w:pPr>
        <w:sectPr>
          <w:pgSz w:w="26740" w:h="16300" w:orient="landscape"/>
          <w:cols w:equalWidth="0" w:num="2">
            <w:col w:w="9860" w:space="720"/>
            <w:col w:w="13280"/>
          </w:cols>
          <w:pgMar w:left="1440" w:top="1440" w:right="1440" w:bottom="1440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508000</wp:posOffset>
            </wp:positionH>
            <wp:positionV relativeFrom="page">
              <wp:posOffset>508000</wp:posOffset>
            </wp:positionV>
            <wp:extent cx="15963900" cy="933450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3900" cy="933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23" w:lineRule="exact"/>
        <w:rPr>
          <w:sz w:val="20"/>
          <w:szCs w:val="20"/>
          <w:color w:val="auto"/>
        </w:rPr>
      </w:pPr>
    </w:p>
    <w:p>
      <w:pPr>
        <w:ind w:left="10480"/>
        <w:spacing w:after="0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100"/>
          <w:szCs w:val="100"/>
          <w:b w:val="1"/>
          <w:bCs w:val="1"/>
          <w:color w:val="FFFFFF"/>
        </w:rPr>
        <w:t>Хочешь такой же</w:t>
      </w:r>
    </w:p>
    <w:p>
      <w:pPr>
        <w:ind w:left="10480"/>
        <w:spacing w:after="0" w:line="180" w:lineRule="auto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78"/>
          <w:szCs w:val="78"/>
          <w:b w:val="1"/>
          <w:bCs w:val="1"/>
          <w:color w:val="FFFFFF"/>
        </w:rPr>
        <w:t>результат</w:t>
      </w:r>
      <w:r>
        <w:rPr>
          <w:rFonts w:ascii="Arial" w:cs="Arial" w:eastAsia="Arial" w:hAnsi="Arial"/>
          <w:sz w:val="78"/>
          <w:szCs w:val="78"/>
          <w:b w:val="1"/>
          <w:bCs w:val="1"/>
          <w:color w:val="FFFFFF"/>
        </w:rPr>
        <w:t>?</w:t>
      </w:r>
    </w:p>
    <w:p>
      <w:pPr>
        <w:ind w:left="10480"/>
        <w:spacing w:after="0" w:line="181" w:lineRule="auto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86"/>
          <w:szCs w:val="86"/>
          <w:b w:val="1"/>
          <w:bCs w:val="1"/>
          <w:color w:val="ED8D1D"/>
        </w:rPr>
        <w:t>Напиши нам</w:t>
      </w:r>
      <w:r>
        <w:rPr>
          <w:rFonts w:ascii="Arial" w:cs="Arial" w:eastAsia="Arial" w:hAnsi="Arial"/>
          <w:sz w:val="86"/>
          <w:szCs w:val="86"/>
          <w:b w:val="1"/>
          <w:bCs w:val="1"/>
          <w:color w:val="ED8D1D"/>
        </w:rPr>
        <w:t>!</w:t>
      </w:r>
    </w:p>
    <w:p>
      <w:pPr>
        <w:spacing w:after="0" w:line="354" w:lineRule="exact"/>
        <w:rPr>
          <w:sz w:val="20"/>
          <w:szCs w:val="20"/>
          <w:color w:val="auto"/>
        </w:rPr>
      </w:pPr>
    </w:p>
    <w:p>
      <w:pPr>
        <w:ind w:left="10480"/>
        <w:spacing w:after="0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36"/>
          <w:szCs w:val="36"/>
          <w:color w:val="FFFFFF"/>
        </w:rPr>
        <w:t>Для каждого проекта мы выделяем опытную</w:t>
      </w:r>
    </w:p>
    <w:p>
      <w:pPr>
        <w:ind w:left="10480"/>
        <w:spacing w:after="0" w:line="185" w:lineRule="auto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31"/>
          <w:szCs w:val="31"/>
          <w:color w:val="FFFFFF"/>
        </w:rPr>
        <w:t>команду аналитиков</w:t>
      </w:r>
      <w:r>
        <w:rPr>
          <w:rFonts w:ascii="Arial" w:cs="Arial" w:eastAsia="Arial" w:hAnsi="Arial"/>
          <w:sz w:val="31"/>
          <w:szCs w:val="31"/>
          <w:color w:val="FFFFFF"/>
        </w:rPr>
        <w:t>,</w:t>
      </w:r>
      <w:r>
        <w:rPr>
          <w:rFonts w:ascii="Gabriola" w:cs="Gabriola" w:eastAsia="Gabriola" w:hAnsi="Gabriola"/>
          <w:sz w:val="31"/>
          <w:szCs w:val="31"/>
          <w:color w:val="FFFFFF"/>
        </w:rPr>
        <w:t xml:space="preserve"> копирайтеров и</w:t>
      </w:r>
    </w:p>
    <w:p>
      <w:pPr>
        <w:ind w:left="10480"/>
        <w:spacing w:after="0" w:line="185" w:lineRule="auto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31"/>
          <w:szCs w:val="31"/>
          <w:color w:val="FFFFFF"/>
        </w:rPr>
        <w:t>разработчиков</w:t>
      </w:r>
      <w:r>
        <w:rPr>
          <w:rFonts w:ascii="Arial" w:cs="Arial" w:eastAsia="Arial" w:hAnsi="Arial"/>
          <w:sz w:val="31"/>
          <w:szCs w:val="31"/>
          <w:color w:val="FFFFFF"/>
        </w:rPr>
        <w:t>.</w:t>
      </w:r>
      <w:r>
        <w:rPr>
          <w:rFonts w:ascii="Gabriola" w:cs="Gabriola" w:eastAsia="Gabriola" w:hAnsi="Gabriola"/>
          <w:sz w:val="31"/>
          <w:szCs w:val="31"/>
          <w:color w:val="FFFFFF"/>
        </w:rPr>
        <w:t xml:space="preserve"> Используем программный</w:t>
      </w:r>
    </w:p>
    <w:p>
      <w:pPr>
        <w:ind w:left="10480"/>
        <w:spacing w:after="0" w:line="185" w:lineRule="auto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31"/>
          <w:szCs w:val="31"/>
          <w:color w:val="FFFFFF"/>
        </w:rPr>
        <w:t xml:space="preserve">комплекс </w:t>
      </w:r>
      <w:r>
        <w:rPr>
          <w:rFonts w:ascii="Arial" w:cs="Arial" w:eastAsia="Arial" w:hAnsi="Arial"/>
          <w:sz w:val="31"/>
          <w:szCs w:val="31"/>
          <w:color w:val="FFFFFF"/>
        </w:rPr>
        <w:t>Target</w:t>
      </w:r>
      <w:r>
        <w:rPr>
          <w:rFonts w:ascii="Gabriola" w:cs="Gabriola" w:eastAsia="Gabriola" w:hAnsi="Gabriola"/>
          <w:sz w:val="31"/>
          <w:szCs w:val="31"/>
          <w:color w:val="FFFFFF"/>
        </w:rPr>
        <w:t xml:space="preserve"> собственной разработки</w:t>
      </w:r>
    </w:p>
    <w:p>
      <w:pPr>
        <w:sectPr>
          <w:pgSz w:w="26740" w:h="16300" w:orient="landscape"/>
          <w:cols w:equalWidth="0" w:num="1">
            <w:col w:w="23860"/>
          </w:cols>
          <w:pgMar w:left="1440" w:top="1440" w:right="1440" w:bottom="144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4" w:lineRule="exact"/>
        <w:rPr>
          <w:sz w:val="20"/>
          <w:szCs w:val="20"/>
          <w:color w:val="auto"/>
        </w:rPr>
      </w:pPr>
    </w:p>
    <w:p>
      <w:pPr>
        <w:ind w:left="1040"/>
        <w:spacing w:after="0"/>
        <w:tabs>
          <w:tab w:leader="none" w:pos="8540" w:val="left"/>
          <w:tab w:leader="none" w:pos="13200" w:val="left"/>
          <w:tab w:leader="none" w:pos="176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60"/>
          <w:szCs w:val="60"/>
          <w:b w:val="1"/>
          <w:bCs w:val="1"/>
          <w:color w:val="FFFFFF"/>
        </w:rPr>
        <w:t>+7 (499) 350-71-12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36"/>
          <w:szCs w:val="36"/>
          <w:color w:val="FFFFFF"/>
        </w:rPr>
        <w:t>Skype: level-tech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36"/>
          <w:szCs w:val="36"/>
          <w:color w:val="FFFFFF"/>
        </w:rPr>
        <w:t>Info@rclass.pro</w:t>
      </w:r>
      <w:r>
        <w:rPr>
          <w:sz w:val="20"/>
          <w:szCs w:val="20"/>
          <w:color w:val="auto"/>
        </w:rPr>
        <w:tab/>
      </w:r>
      <w:r>
        <w:rPr>
          <w:rFonts w:ascii="Gabriola" w:cs="Gabriola" w:eastAsia="Gabriola" w:hAnsi="Gabriola"/>
          <w:sz w:val="36"/>
          <w:szCs w:val="36"/>
          <w:color w:val="FFFFFF"/>
        </w:rPr>
        <w:t>Киров</w:t>
      </w:r>
      <w:r>
        <w:rPr>
          <w:rFonts w:ascii="Arial" w:cs="Arial" w:eastAsia="Arial" w:hAnsi="Arial"/>
          <w:sz w:val="36"/>
          <w:szCs w:val="36"/>
          <w:color w:val="FFFFFF"/>
        </w:rPr>
        <w:t>,</w:t>
      </w:r>
      <w:r>
        <w:rPr>
          <w:rFonts w:ascii="Gabriola" w:cs="Gabriola" w:eastAsia="Gabriola" w:hAnsi="Gabriola"/>
          <w:sz w:val="36"/>
          <w:szCs w:val="36"/>
          <w:color w:val="FFFFFF"/>
        </w:rPr>
        <w:t xml:space="preserve"> Ленина </w:t>
      </w:r>
      <w:r>
        <w:rPr>
          <w:rFonts w:ascii="Arial" w:cs="Arial" w:eastAsia="Arial" w:hAnsi="Arial"/>
          <w:sz w:val="36"/>
          <w:szCs w:val="36"/>
          <w:color w:val="FFFFFF"/>
        </w:rPr>
        <w:t>103</w:t>
      </w:r>
      <w:r>
        <w:rPr>
          <w:rFonts w:ascii="Gabriola" w:cs="Gabriola" w:eastAsia="Gabriola" w:hAnsi="Gabriola"/>
          <w:sz w:val="36"/>
          <w:szCs w:val="36"/>
          <w:color w:val="FFFFFF"/>
        </w:rPr>
        <w:t>а</w:t>
      </w:r>
      <w:r>
        <w:rPr>
          <w:rFonts w:ascii="Arial" w:cs="Arial" w:eastAsia="Arial" w:hAnsi="Arial"/>
          <w:sz w:val="36"/>
          <w:szCs w:val="36"/>
          <w:color w:val="FFFFFF"/>
        </w:rPr>
        <w:t>,</w:t>
      </w:r>
      <w:r>
        <w:rPr>
          <w:rFonts w:ascii="Gabriola" w:cs="Gabriola" w:eastAsia="Gabriola" w:hAnsi="Gabriola"/>
          <w:sz w:val="36"/>
          <w:szCs w:val="36"/>
          <w:color w:val="FFFFFF"/>
        </w:rPr>
        <w:t xml:space="preserve"> офис </w:t>
      </w:r>
      <w:r>
        <w:rPr>
          <w:rFonts w:ascii="Arial" w:cs="Arial" w:eastAsia="Arial" w:hAnsi="Arial"/>
          <w:sz w:val="36"/>
          <w:szCs w:val="36"/>
          <w:color w:val="FFFFFF"/>
        </w:rPr>
        <w:t>511</w:t>
      </w:r>
    </w:p>
    <w:sectPr>
      <w:pgSz w:w="26740" w:h="16300" w:orient="landscape"/>
      <w:cols w:equalWidth="0" w:num="1">
        <w:col w:w="23860"/>
      </w:cols>
      <w:pgMar w:left="1440" w:top="1440" w:right="1440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2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400001FF" w:csb1="FFFF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2000009F" w:csb1="DFD70000"/>
  </w:font>
</w:fonts>
</file>

<file path=word/numbering.xml><?xml version="1.0" encoding="utf-8"?>
<w:numbering xmlns:w="http://schemas.openxmlformats.org/wordprocessingml/2006/main">
  <w:abstractNum w:abstractNumId="0">
    <w:nsid w:val="4AE1"/>
    <w:multiLevelType w:val="hybridMultilevel"/>
    <w:lvl w:ilvl="0">
      <w:lvlJc w:val="left"/>
      <w:lvlText w:val="В"/>
      <w:numFmt w:val="bullet"/>
      <w:start w:val="1"/>
    </w:lvl>
  </w:abstractNum>
  <w:abstractNum w:abstractNumId="1">
    <w:nsid w:val="3D6C"/>
    <w:multiLevelType w:val="hybridMultilevel"/>
    <w:lvl w:ilvl="0">
      <w:lvlJc w:val="left"/>
      <w:lvlText w:val="-"/>
      <w:numFmt w:val="bullet"/>
      <w:start w:val="1"/>
    </w:lvl>
  </w:abstractNum>
  <w:abstractNum w:abstractNumId="2">
    <w:nsid w:val="2CD6"/>
    <w:multiLevelType w:val="hybridMultilevel"/>
    <w:lvl w:ilvl="0">
      <w:lvlJc w:val="left"/>
      <w:lvlText w:val="-"/>
      <w:numFmt w:val="bullet"/>
      <w:start w:val="1"/>
    </w:lvl>
  </w:abstractNum>
  <w:abstractNum w:abstractNumId="3">
    <w:nsid w:val="72AE"/>
    <w:multiLevelType w:val="hybridMultilevel"/>
    <w:lvl w:ilvl="0">
      <w:lvlJc w:val="left"/>
      <w:lvlText w:val="в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7" Type="http://schemas.openxmlformats.org/officeDocument/2006/relationships/numbering" Target="numbering.xml" />
  <Relationship Id="rId8" Type="http://schemas.openxmlformats.org/officeDocument/2006/relationships/image" Target="media/image1.jpeg" />
  <Relationship Id="rId11" Type="http://schemas.openxmlformats.org/officeDocument/2006/relationships/image" Target="media/image2.jpeg" />
  <Relationship Id="rId12" Type="http://schemas.openxmlformats.org/officeDocument/2006/relationships/image" Target="media/image3.jpeg" />
  <Relationship Id="rId13" Type="http://schemas.openxmlformats.org/officeDocument/2006/relationships/image" Target="media/image4.jpeg" />
  <Relationship Id="rId14" Type="http://schemas.openxmlformats.org/officeDocument/2006/relationships/image" Target="media/image5.jpeg" />
  <Relationship Id="rId15" Type="http://schemas.openxmlformats.org/officeDocument/2006/relationships/image" Target="media/image6.jpeg" />
  <Relationship Id="rId16" Type="http://schemas.openxmlformats.org/officeDocument/2006/relationships/image" Target="media/image7.jpeg" />
  <Relationship Id="rId17" Type="http://schemas.openxmlformats.org/officeDocument/2006/relationships/image" Target="media/image8.jpeg" />
  <Relationship Id="rId18" Type="http://schemas.openxmlformats.org/officeDocument/2006/relationships/image" Target="media/image9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2018-07-04T12:33:09Z</dcterms:created>
  <dcterms:modified xsi:type="dcterms:W3CDTF">2018-07-04T12:33:09Z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