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105"/>
        <w:gridCol w:w="10920"/>
        <w:gridCol w:w="105"/>
      </w:tblGrid>
      <w:tr>
        <w:trPr>
          <w:trHeight w:val="100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</w:tbl>
    <w:tbl>
      <w:tblPr>
        <w:tblStyle w:val="TableStyle1"/>
        <w:tblW w:w="0" w:type="auto"/>
        <w:tblLayout w:type="autofit"/>
        <w:tblLook w:val="04A0"/>
      </w:tblPr>
      <w:tblGrid>
        <w:gridCol w:w="105"/>
        <w:gridCol w:w="2061"/>
        <w:gridCol w:w="5867"/>
        <w:gridCol w:w="3006"/>
        <w:gridCol w:w="105"/>
      </w:tblGrid>
      <w:tr>
        <w:trPr>
          <w:trHeight w:val="390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wordWrap w:val="0"/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2061" w:type="dxa"/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</w:pPr>
            <w:r>
              <w:rPr>
                <w:rFonts w:ascii="Arial" w:hAnsi="Arial"/>
                <w:b/>
                <w:sz w:val="22"/>
                <w:szCs w:val="22"/>
              </w:rPr>
              <w:t/>
            </w:r>
          </w:p>
        </w:tc>
        <w:tc>
          <w:tcPr>
            <w:tcW w:w="5867" w:type="dxa"/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</w:pPr>
            <w:r>
              <w:rPr>
                <w:rFonts w:ascii="Arial" w:hAnsi="Arial"/>
                <w:b/>
                <w:sz w:val="22"/>
                <w:szCs w:val="22"/>
              </w:rPr>
              <w:t>Отчет о финансовых результатах</w:t>
            </w:r>
          </w:p>
        </w:tc>
        <w:tc>
          <w:tcPr>
            <w:tcW w:w="3006" w:type="dxa"/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</w:pPr>
            <w:r>
              <w:rPr>
                <w:rFonts w:ascii="Arial" w:hAnsi="Arial"/>
                <w:b/>
                <w:sz w:val="22"/>
                <w:szCs w:val="22"/>
              </w:rPr>
              <w:t/>
            </w:r>
          </w:p>
        </w:tc>
        <w:tc>
          <w:tcPr>
            <w:tcW w:w="105" w:type="dxa"/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</w:pPr>
            <w:r>
              <w:rPr>
                <w:rFonts w:ascii="Arial" w:hAnsi="Arial"/>
                <w:b/>
                <w:sz w:val="22"/>
                <w:szCs w:val="22"/>
              </w:rPr>
              <w:t/>
            </w:r>
          </w:p>
        </w:tc>
      </w:tr>
    </w:tbl>
    <w:tbl>
      <w:tblPr>
        <w:tblStyle w:val="TableStyle2"/>
        <w:tblW w:w="0" w:type="auto"/>
        <w:tblLayout w:type="autofit"/>
        <w:tblLook w:val="04A0"/>
      </w:tblPr>
      <w:tblGrid>
        <w:gridCol w:w="105"/>
        <w:gridCol w:w="1365"/>
        <w:gridCol w:w="696"/>
        <w:gridCol w:w="1037"/>
        <w:gridCol w:w="341"/>
        <w:gridCol w:w="1037"/>
        <w:gridCol w:w="1719"/>
        <w:gridCol w:w="1719"/>
        <w:gridCol w:w="1116"/>
        <w:gridCol w:w="630"/>
        <w:gridCol w:w="315"/>
        <w:gridCol w:w="315"/>
        <w:gridCol w:w="630"/>
        <w:gridCol w:w="105"/>
      </w:tblGrid>
      <w:tr>
        <w:trPr>
          <w:trHeight w:val="270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6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696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5853" w:type="dxa"/>
            <w:gridSpan w:val="5"/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 за Январь - Декабрь 2015 г.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890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Коды</w:t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  <w:tr>
        <w:trPr>
          <w:trHeight w:val="300" w:hRule="atLeast"/>
        </w:trPr>
        <w:tc>
          <w:tcPr>
            <w:tcW w:w="9135" w:type="dxa"/>
            <w:gridSpan w:val="9"/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Форма по ОКУД</w:t>
            </w:r>
          </w:p>
        </w:tc>
        <w:tc>
          <w:tcPr>
            <w:tcW w:w="1890" w:type="dxa"/>
            <w:gridSpan w:val="4"/>
            <w:shd w:val="clear" w:color="FFFFFF" w:fill="auto"/>
            <w:textDirection w:val="lrTb"/>
            <w:vAlign w:val="center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0710002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405" w:hRule="atLeast"/>
        </w:trPr>
        <w:tc>
          <w:tcPr>
            <w:tcW w:w="9135" w:type="dxa"/>
            <w:gridSpan w:val="9"/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630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31</w:t>
            </w:r>
          </w:p>
        </w:tc>
        <w:tc>
          <w:tcPr>
            <w:tcW w:w="630" w:type="dxa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wordWrap w:val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2015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6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8"/>
                <w:szCs w:val="18"/>
              </w:rPr>
              <w:t>Организация</w:t>
            </w:r>
          </w:p>
        </w:tc>
        <w:tc>
          <w:tcPr>
            <w:tcW w:w="6549" w:type="dxa"/>
            <w:gridSpan w:val="6"/>
            <w:shd w:val="clear" w:color="FFFFFF" w:fill="auto"/>
            <w:textDirection w:val="lrTb"/>
            <w:vAlign w:val="bottom"/>
            <w:tcBorders>
              <w:bottom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18"/>
                <w:szCs w:val="18"/>
              </w:rPr>
              <w:t>Общество с ограниченной ответственностью "УУУУУУУ"</w:t>
            </w:r>
          </w:p>
        </w:tc>
        <w:tc>
          <w:tcPr>
            <w:tcW w:w="1116" w:type="dxa"/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по ОКПО</w:t>
            </w:r>
          </w:p>
        </w:tc>
        <w:tc>
          <w:tcPr>
            <w:tcW w:w="1890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wordWrap w:val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99599858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405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4476" w:type="dxa"/>
            <w:gridSpan w:val="5"/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4554" w:type="dxa"/>
            <w:gridSpan w:val="3"/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ИНН</w:t>
            </w:r>
          </w:p>
        </w:tc>
        <w:tc>
          <w:tcPr>
            <w:tcW w:w="1890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wordWrap w:val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2158787878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2061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8"/>
                <w:szCs w:val="18"/>
              </w:rPr>
              <w:t>Вид экономической</w:t>
              <w:br/>
              <w:t>
деятельности</w:t>
            </w:r>
          </w:p>
        </w:tc>
        <w:tc>
          <w:tcPr>
            <w:tcW w:w="5853" w:type="dxa"/>
            <w:gridSpan w:val="5"/>
            <w:shd w:val="clear" w:color="FFFFFF" w:fill="auto"/>
            <w:textDirection w:val="lrTb"/>
            <w:vAlign w:val="bottom"/>
            <w:tcBorders>
              <w:bottom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18"/>
                <w:szCs w:val="18"/>
              </w:rPr>
              <w:t>Предоставление различных видов услуг</w:t>
            </w:r>
          </w:p>
        </w:tc>
        <w:tc>
          <w:tcPr>
            <w:tcW w:w="1116" w:type="dxa"/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по </w:t>
              <w:br/>
              <w:t>
ОКВЭД</w:t>
            </w:r>
          </w:p>
        </w:tc>
        <w:tc>
          <w:tcPr>
            <w:tcW w:w="1890" w:type="dxa"/>
            <w:gridSpan w:val="4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74.8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240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6195" w:type="dxa"/>
            <w:gridSpan w:val="6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8"/>
                <w:szCs w:val="18"/>
              </w:rPr>
              <w:t>Организационно-правовая форма / форма собственности</w:t>
            </w:r>
          </w:p>
        </w:tc>
        <w:tc>
          <w:tcPr>
            <w:tcW w:w="171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945" w:type="dxa"/>
            <w:vMerge w:val="restart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65</w:t>
            </w:r>
          </w:p>
        </w:tc>
        <w:tc>
          <w:tcPr>
            <w:tcW w:w="945" w:type="dxa"/>
            <w:vMerge w:val="restart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16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098" w:type="dxa"/>
            <w:gridSpan w:val="3"/>
            <w:shd w:val="clear" w:color="FFFFFF" w:fill="auto"/>
            <w:textDirection w:val="lrTb"/>
            <w:vAlign w:val="bottom"/>
            <w:tcBorders>
              <w:bottom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18"/>
                <w:szCs w:val="18"/>
              </w:rPr>
              <w:t>Общество с ограниченной ответственностью</w:t>
            </w:r>
          </w:p>
        </w:tc>
        <w:tc>
          <w:tcPr>
            <w:tcW w:w="341" w:type="dxa"/>
            <w:shd w:val="clear" w:color="FFFFFF" w:fill="auto"/>
            <w:textDirection w:val="lrTb"/>
            <w:vAlign w:val="bottom"/>
            <w:tcBorders>
              <w:bottom w:val="single" w:sz="5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  /</w:t>
            </w: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  <w:tcBorders>
              <w:bottom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18"/>
                <w:szCs w:val="18"/>
              </w:rPr>
              <w:t>Частная собственность</w:t>
            </w:r>
          </w:p>
        </w:tc>
        <w:tc>
          <w:tcPr>
            <w:tcW w:w="2835" w:type="dxa"/>
            <w:gridSpan w:val="2"/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по ОКОПФ / ОКФС</w:t>
            </w:r>
          </w:p>
        </w:tc>
        <w:tc>
          <w:tcPr>
            <w:tcW w:w="945" w:type="dxa"/>
            <w:vMerge w:val="continue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65</w:t>
            </w:r>
          </w:p>
        </w:tc>
        <w:tc>
          <w:tcPr>
            <w:tcW w:w="945" w:type="dxa"/>
            <w:vMerge w:val="continue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16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2061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8"/>
                <w:szCs w:val="18"/>
              </w:rPr>
              <w:t>Единица измерения:</w:t>
            </w:r>
          </w:p>
        </w:tc>
        <w:tc>
          <w:tcPr>
            <w:tcW w:w="2415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8"/>
                <w:szCs w:val="18"/>
              </w:rPr>
              <w:t>в тыс. рублей</w:t>
            </w:r>
          </w:p>
        </w:tc>
        <w:tc>
          <w:tcPr>
            <w:tcW w:w="4554" w:type="dxa"/>
            <w:gridSpan w:val="3"/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по ОКЕИ</w:t>
            </w:r>
          </w:p>
        </w:tc>
        <w:tc>
          <w:tcPr>
            <w:tcW w:w="1890" w:type="dxa"/>
            <w:gridSpan w:val="4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384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</w:tbl>
    <w:tbl>
      <w:tblPr>
        <w:tblStyle w:val="TableStyle3"/>
        <w:tblW w:w="0" w:type="auto"/>
        <w:tblLayout w:type="autofit"/>
        <w:tblLook w:val="04A0"/>
      </w:tblPr>
      <w:tblGrid>
        <w:gridCol w:w="105"/>
        <w:gridCol w:w="10920"/>
        <w:gridCol w:w="105"/>
      </w:tblGrid>
      <w:tr>
        <w:trPr>
          <w:trHeight w:val="240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8"/>
                <w:szCs w:val="18"/>
              </w:rPr>
              <w:t/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  <w:tcBorders>
              <w:bottom w:val="none" w:sz="0" w:space="0" w:color="auto"/>
            </w:tcBorders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</w:tr>
    </w:tbl>
    <w:tbl>
      <w:tblPr>
        <w:tblStyle w:val="TableStyle4"/>
        <w:tblW w:w="0" w:type="auto"/>
        <w:tblLayout w:type="autofit"/>
        <w:tblLook w:val="04A0"/>
      </w:tblPr>
      <w:tblGrid>
        <w:gridCol w:w="105"/>
        <w:gridCol w:w="210"/>
        <w:gridCol w:w="1260"/>
        <w:gridCol w:w="210"/>
        <w:gridCol w:w="210"/>
        <w:gridCol w:w="4423"/>
        <w:gridCol w:w="827"/>
        <w:gridCol w:w="1890"/>
        <w:gridCol w:w="1890"/>
        <w:gridCol w:w="105"/>
      </w:tblGrid>
      <w:tr>
        <w:trPr>
          <w:trHeight w:val="690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260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Пояснения</w:t>
              <w:br/>
              <w:t>
</w:t>
            </w:r>
          </w:p>
        </w:tc>
        <w:tc>
          <w:tcPr>
            <w:tcW w:w="4843" w:type="dxa"/>
            <w:gridSpan w:val="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7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Код</w:t>
            </w:r>
          </w:p>
        </w:tc>
        <w:tc>
          <w:tcPr>
            <w:tcW w:w="1890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18"/>
                <w:szCs w:val="18"/>
              </w:rPr>
              <w:t>За Январь - Декабрь 2015 г.</w:t>
            </w:r>
          </w:p>
        </w:tc>
        <w:tc>
          <w:tcPr>
            <w:tcW w:w="1890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18"/>
                <w:szCs w:val="18"/>
              </w:rPr>
              <w:t>За Январь - Декабрь 2014 г.</w:t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  <w:tr>
        <w:trPr/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60" w:type="dxa"/>
            <w:shd w:val="clear" w:color="FFFFFF" w:fill="auto"/>
            <w:textDirection w:val="lrTb"/>
            <w:vAlign w:val="bottom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/>
            </w:r>
          </w:p>
        </w:tc>
        <w:tc>
          <w:tcPr>
            <w:tcW w:w="4843" w:type="dxa"/>
            <w:gridSpan w:val="3"/>
            <w:shd w:val="clear" w:color="FFFFFF" w:fill="auto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Выручка</w:t>
            </w:r>
          </w:p>
        </w:tc>
        <w:tc>
          <w:tcPr>
            <w:tcW w:w="827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2110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1 114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1 535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60" w:type="dxa"/>
            <w:shd w:val="clear" w:color="FFFFFF" w:fill="auto"/>
            <w:textDirection w:val="lrTb"/>
            <w:vAlign w:val="bottom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/>
            </w:r>
          </w:p>
        </w:tc>
        <w:tc>
          <w:tcPr>
            <w:tcW w:w="4843" w:type="dxa"/>
            <w:gridSpan w:val="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Себестоимость продаж</w:t>
            </w:r>
          </w:p>
        </w:tc>
        <w:tc>
          <w:tcPr>
            <w:tcW w:w="827" w:type="dxa"/>
            <w:shd w:val="clear" w:color="FFFFFF" w:fill="auto"/>
            <w:textDirection w:val="lrTb"/>
            <w:vAlign w:val="center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2120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(816)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(1 166)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60" w:type="dxa"/>
            <w:shd w:val="clear" w:color="FFFFFF" w:fill="auto"/>
            <w:textDirection w:val="lrTb"/>
            <w:vAlign w:val="bottom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/>
            </w:r>
          </w:p>
        </w:tc>
        <w:tc>
          <w:tcPr>
            <w:tcW w:w="4843" w:type="dxa"/>
            <w:gridSpan w:val="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Валовая прибыль (убыток)</w:t>
            </w:r>
          </w:p>
        </w:tc>
        <w:tc>
          <w:tcPr>
            <w:tcW w:w="827" w:type="dxa"/>
            <w:shd w:val="clear" w:color="FFFFFF" w:fill="auto"/>
            <w:textDirection w:val="lrTb"/>
            <w:vAlign w:val="center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2100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298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369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60" w:type="dxa"/>
            <w:shd w:val="clear" w:color="FFFFFF" w:fill="auto"/>
            <w:textDirection w:val="lrTb"/>
            <w:vAlign w:val="bottom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/>
            </w:r>
          </w:p>
        </w:tc>
        <w:tc>
          <w:tcPr>
            <w:tcW w:w="4843" w:type="dxa"/>
            <w:gridSpan w:val="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Коммерческие расходы</w:t>
            </w:r>
          </w:p>
        </w:tc>
        <w:tc>
          <w:tcPr>
            <w:tcW w:w="827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2210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60" w:type="dxa"/>
            <w:shd w:val="clear" w:color="FFFFFF" w:fill="auto"/>
            <w:textDirection w:val="lrTb"/>
            <w:vAlign w:val="bottom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/>
            </w:r>
          </w:p>
        </w:tc>
        <w:tc>
          <w:tcPr>
            <w:tcW w:w="4843" w:type="dxa"/>
            <w:gridSpan w:val="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Управленческие расходы</w:t>
            </w:r>
          </w:p>
        </w:tc>
        <w:tc>
          <w:tcPr>
            <w:tcW w:w="827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2220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(238)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(219)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60" w:type="dxa"/>
            <w:shd w:val="clear" w:color="FFFFFF" w:fill="auto"/>
            <w:textDirection w:val="lrTb"/>
            <w:vAlign w:val="bottom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/>
            </w:r>
          </w:p>
        </w:tc>
        <w:tc>
          <w:tcPr>
            <w:tcW w:w="210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/>
            </w:r>
          </w:p>
        </w:tc>
        <w:tc>
          <w:tcPr>
            <w:tcW w:w="4633" w:type="dxa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Прибыль (убыток) от продаж</w:t>
            </w:r>
          </w:p>
        </w:tc>
        <w:tc>
          <w:tcPr>
            <w:tcW w:w="827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2200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60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150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60" w:type="dxa"/>
            <w:shd w:val="clear" w:color="FFFFFF" w:fill="auto"/>
            <w:textDirection w:val="lrTb"/>
            <w:vAlign w:val="bottom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/>
            </w:r>
          </w:p>
        </w:tc>
        <w:tc>
          <w:tcPr>
            <w:tcW w:w="4843" w:type="dxa"/>
            <w:gridSpan w:val="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Доходы от участия в других организациях</w:t>
            </w:r>
          </w:p>
        </w:tc>
        <w:tc>
          <w:tcPr>
            <w:tcW w:w="827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2310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60" w:type="dxa"/>
            <w:shd w:val="clear" w:color="FFFFFF" w:fill="auto"/>
            <w:textDirection w:val="lrTb"/>
            <w:vAlign w:val="bottom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/>
            </w:r>
          </w:p>
        </w:tc>
        <w:tc>
          <w:tcPr>
            <w:tcW w:w="4843" w:type="dxa"/>
            <w:gridSpan w:val="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Проценты к получению</w:t>
            </w:r>
          </w:p>
        </w:tc>
        <w:tc>
          <w:tcPr>
            <w:tcW w:w="827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2320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60" w:type="dxa"/>
            <w:shd w:val="clear" w:color="FFFFFF" w:fill="auto"/>
            <w:textDirection w:val="lrTb"/>
            <w:vAlign w:val="bottom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/>
            </w:r>
          </w:p>
        </w:tc>
        <w:tc>
          <w:tcPr>
            <w:tcW w:w="4843" w:type="dxa"/>
            <w:gridSpan w:val="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Проценты к уплате</w:t>
            </w:r>
          </w:p>
        </w:tc>
        <w:tc>
          <w:tcPr>
            <w:tcW w:w="827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2330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60" w:type="dxa"/>
            <w:shd w:val="clear" w:color="FFFFFF" w:fill="auto"/>
            <w:textDirection w:val="lrTb"/>
            <w:vAlign w:val="bottom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/>
            </w:r>
          </w:p>
        </w:tc>
        <w:tc>
          <w:tcPr>
            <w:tcW w:w="4843" w:type="dxa"/>
            <w:gridSpan w:val="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Прочие доходы</w:t>
            </w:r>
          </w:p>
        </w:tc>
        <w:tc>
          <w:tcPr>
            <w:tcW w:w="827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2340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60" w:type="dxa"/>
            <w:shd w:val="clear" w:color="FFFFFF" w:fill="auto"/>
            <w:textDirection w:val="lrTb"/>
            <w:vAlign w:val="bottom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/>
            </w:r>
          </w:p>
        </w:tc>
        <w:tc>
          <w:tcPr>
            <w:tcW w:w="4843" w:type="dxa"/>
            <w:gridSpan w:val="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Прочие расходы</w:t>
            </w:r>
          </w:p>
        </w:tc>
        <w:tc>
          <w:tcPr>
            <w:tcW w:w="827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2350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(17)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(18)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60" w:type="dxa"/>
            <w:shd w:val="clear" w:color="FFFFFF" w:fill="auto"/>
            <w:textDirection w:val="lrTb"/>
            <w:vAlign w:val="bottom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/>
            </w:r>
          </w:p>
        </w:tc>
        <w:tc>
          <w:tcPr>
            <w:tcW w:w="210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/>
            </w:r>
          </w:p>
        </w:tc>
        <w:tc>
          <w:tcPr>
            <w:tcW w:w="4633" w:type="dxa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Прибыль (убыток) до налогообложения</w:t>
            </w:r>
          </w:p>
        </w:tc>
        <w:tc>
          <w:tcPr>
            <w:tcW w:w="827" w:type="dxa"/>
            <w:shd w:val="clear" w:color="FFFFFF" w:fill="auto"/>
            <w:textDirection w:val="lrTb"/>
            <w:vAlign w:val="center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2300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43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132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60" w:type="dxa"/>
            <w:shd w:val="clear" w:color="FFFFFF" w:fill="auto"/>
            <w:textDirection w:val="lrTb"/>
            <w:vAlign w:val="bottom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/>
            </w:r>
          </w:p>
        </w:tc>
        <w:tc>
          <w:tcPr>
            <w:tcW w:w="4843" w:type="dxa"/>
            <w:gridSpan w:val="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Текущий налог на прибыль</w:t>
            </w:r>
          </w:p>
        </w:tc>
        <w:tc>
          <w:tcPr>
            <w:tcW w:w="827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2410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60" w:type="dxa"/>
            <w:shd w:val="clear" w:color="FFFFFF" w:fill="auto"/>
            <w:textDirection w:val="lrTb"/>
            <w:vAlign w:val="bottom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/>
            </w:r>
          </w:p>
        </w:tc>
        <w:tc>
          <w:tcPr>
            <w:tcW w:w="210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/>
            </w:r>
          </w:p>
        </w:tc>
        <w:tc>
          <w:tcPr>
            <w:tcW w:w="4633" w:type="dxa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в т.ч. постоянные налоговые обязательства</w:t>
              <w:br/>
              <w:t>
(активы)</w:t>
            </w:r>
          </w:p>
        </w:tc>
        <w:tc>
          <w:tcPr>
            <w:tcW w:w="827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2421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60" w:type="dxa"/>
            <w:shd w:val="clear" w:color="FFFFFF" w:fill="auto"/>
            <w:textDirection w:val="lrTb"/>
            <w:vAlign w:val="bottom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/>
            </w:r>
          </w:p>
        </w:tc>
        <w:tc>
          <w:tcPr>
            <w:tcW w:w="4843" w:type="dxa"/>
            <w:gridSpan w:val="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Изменение отложенных налоговых обязательств</w:t>
            </w:r>
          </w:p>
        </w:tc>
        <w:tc>
          <w:tcPr>
            <w:tcW w:w="827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2430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60" w:type="dxa"/>
            <w:shd w:val="clear" w:color="FFFFFF" w:fill="auto"/>
            <w:textDirection w:val="lrTb"/>
            <w:vAlign w:val="bottom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/>
            </w:r>
          </w:p>
        </w:tc>
        <w:tc>
          <w:tcPr>
            <w:tcW w:w="4843" w:type="dxa"/>
            <w:gridSpan w:val="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Изменение отложенных налоговых активов</w:t>
            </w:r>
          </w:p>
        </w:tc>
        <w:tc>
          <w:tcPr>
            <w:tcW w:w="827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2450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60" w:type="dxa"/>
            <w:shd w:val="clear" w:color="FFFFFF" w:fill="auto"/>
            <w:textDirection w:val="lrTb"/>
            <w:vAlign w:val="bottom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/>
            </w:r>
          </w:p>
        </w:tc>
        <w:tc>
          <w:tcPr>
            <w:tcW w:w="4843" w:type="dxa"/>
            <w:gridSpan w:val="3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Прочее</w:t>
            </w:r>
          </w:p>
        </w:tc>
        <w:tc>
          <w:tcPr>
            <w:tcW w:w="827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2460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(33)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(46)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60" w:type="dxa"/>
            <w:shd w:val="clear" w:color="FFFFFF" w:fill="auto"/>
            <w:textDirection w:val="lrTb"/>
            <w:vAlign w:val="bottom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/>
            </w:r>
          </w:p>
        </w:tc>
        <w:tc>
          <w:tcPr>
            <w:tcW w:w="210" w:type="dxa"/>
            <w:shd w:val="clear" w:color="FFFFFF" w:fill="auto"/>
            <w:textDirection w:val="lrTb"/>
            <w:vAlign w:val="center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/>
            </w:r>
          </w:p>
        </w:tc>
        <w:tc>
          <w:tcPr>
            <w:tcW w:w="4633" w:type="dxa"/>
            <w:gridSpan w:val="2"/>
            <w:shd w:val="clear" w:color="FFFFFF" w:fill="auto"/>
            <w:textDirection w:val="lrTb"/>
            <w:vAlign w:val="center"/>
            <w:tcBorders>
              <w:top w:val="single" w:sz="10" w:space="0" w:color="auto"/>
              <w:left w:val="none" w:sz="5" w:space="0" w:color="auto"/>
              <w:bottom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Чистая прибыль (убыток)</w:t>
            </w:r>
          </w:p>
        </w:tc>
        <w:tc>
          <w:tcPr>
            <w:tcW w:w="827" w:type="dxa"/>
            <w:shd w:val="clear" w:color="FFFFFF" w:fill="auto"/>
            <w:textDirection w:val="lrTb"/>
            <w:vAlign w:val="center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2400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890" w:type="dxa"/>
            <w:shd w:val="clear" w:color="FFFFFF" w:fill="auto"/>
            <w:textDirection w:val="lrTb"/>
            <w:vAlign w:val="bottom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</w:tcPr>
          <w:p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86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8"/>
                <w:szCs w:val="18"/>
              </w:rPr>
            </w:r>
          </w:p>
        </w:tc>
      </w:tr>
    </w:tbl>
    <w:tbl>
      <w:tblPr>
        <w:tblStyle w:val="TableStyle5"/>
        <w:tblW w:w="0" w:type="auto"/>
        <w:tblLayout w:type="autofit"/>
        <w:tblLook w:val="04A0"/>
      </w:tblPr>
      <w:tblGrid>
        <w:gridCol w:w="105"/>
        <w:gridCol w:w="10920"/>
        <w:gridCol w:w="105"/>
      </w:tblGrid>
      <w:tr>
        <w:trPr>
          <w:trHeight w:val="225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  <w:tr>
        <w:trPr>
          <w:trHeight w:val="225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  <w:tr>
        <w:trPr>
          <w:trHeight w:val="225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  <w:tr>
        <w:trPr>
          <w:trHeight w:val="225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  <w:tr>
        <w:trPr>
          <w:trHeight w:val="225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  <w:tr>
        <w:trPr>
          <w:trHeight w:val="225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  <w:tr>
        <w:trPr>
          <w:trHeight w:val="225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  <w:tr>
        <w:trPr>
          <w:trHeight w:val="225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  <w:tr>
        <w:trPr>
          <w:trHeight w:val="225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  <w:tr>
        <w:trPr>
          <w:trHeight w:val="225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  <w:tr>
        <w:trPr>
          <w:trHeight w:val="225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  <w:tr>
        <w:trPr>
          <w:trHeight w:val="225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  <w:tr>
        <w:trPr>
          <w:trHeight w:val="225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  <w:tr>
        <w:trPr>
          <w:trHeight w:val="225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  <w:tr>
        <w:trPr>
          <w:trHeight w:val="225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  <w:tr>
        <w:trPr>
          <w:trHeight w:val="225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  <w:tr>
        <w:trPr>
          <w:trHeight w:val="225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  <w:tr>
        <w:trPr>
          <w:trHeight w:val="225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  <w:tr>
        <w:trPr>
          <w:trHeight w:val="225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  <w:tr>
        <w:trPr>
          <w:trHeight w:val="225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  <w:tr>
        <w:trPr>
          <w:trHeight w:val="225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  <w:tr>
        <w:trPr>
          <w:trHeight w:val="225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  <w:tr>
        <w:trPr>
          <w:trHeight w:val="225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  <w:tr>
        <w:trPr>
          <w:trHeight w:val="225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  <w:tr>
        <w:trPr>
          <w:trHeight w:val="225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  <w:tr>
        <w:trPr>
          <w:trHeight w:val="225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  <w:tr>
        <w:trPr>
          <w:trHeight w:val="225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  <w:tr>
        <w:trPr>
          <w:trHeight w:val="225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  <w:tr>
        <w:trPr>
          <w:trHeight w:val="225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  <w:tr>
        <w:trPr>
          <w:trHeight w:val="225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5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</w:tr>
      <w:tr>
        <w:trPr>
          <w:trHeight w:val="225" w:hRule="atLeas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92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p>
        <w:r>
          <w:br w:type="page"/>
        </w:r>
      </w:p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table" w:styleId="TableStyle1">
    <w:name w:val="TableStyle1"/>
    <w:pPr>
      <w:spacing w:after="0" w:line="240" w:lineRule="auto"/>
    </w:pPr>
    <w:rPr>
      <w:rFonts w:ascii="Arial" w:hAnsi="Arial"/>
      <w:sz w:val="16"/>
    </w:rPr>
  </w:style>
  <w:style w:type="table" w:styleId="TableStyle2">
    <w:name w:val="TableStyle2"/>
    <w:pPr>
      <w:spacing w:after="0" w:line="240" w:lineRule="auto"/>
    </w:pPr>
    <w:rPr>
      <w:rFonts w:ascii="Arial" w:hAnsi="Arial"/>
      <w:sz w:val="16"/>
    </w:rPr>
  </w:style>
  <w:style w:type="table" w:styleId="TableStyle3">
    <w:name w:val="TableStyle3"/>
    <w:pPr>
      <w:spacing w:after="0" w:line="240" w:lineRule="auto"/>
    </w:pPr>
    <w:rPr>
      <w:rFonts w:ascii="Arial" w:hAnsi="Arial"/>
      <w:sz w:val="16"/>
    </w:rPr>
  </w:style>
  <w:style w:type="table" w:styleId="TableStyle4">
    <w:name w:val="TableStyle4"/>
    <w:pPr>
      <w:spacing w:after="0" w:line="240" w:lineRule="auto"/>
    </w:pPr>
    <w:rPr>
      <w:rFonts w:ascii="Arial" w:hAnsi="Arial"/>
      <w:sz w:val="16"/>
    </w:rPr>
  </w:style>
  <w:style w:type="table" w:styleId="TableStyle5">
    <w:name w:val="TableStyle5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