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4E" w:rsidRDefault="0077054E" w:rsidP="00FD5DB0">
      <w:proofErr w:type="spellStart"/>
      <w:r w:rsidRPr="0077054E">
        <w:t>Тайтл</w:t>
      </w:r>
      <w:proofErr w:type="spellEnd"/>
      <w:r w:rsidRPr="0077054E">
        <w:t>: С чем носить брюки с лампасами: идеи, фото</w:t>
      </w:r>
    </w:p>
    <w:p w:rsidR="00FB3B2B" w:rsidRPr="00FF4B36" w:rsidRDefault="00FB3B2B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6D" w:rsidRPr="00FF4B36" w:rsidRDefault="00644C6D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из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трендов</w:t>
      </w: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не теряющих своих позиций в модном хит-параде, и по сегодняшний день, являются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брюки с лампасами</w:t>
      </w: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r w:rsidR="00B732F2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используя</w:t>
      </w: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этот тренд важно понимать,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с чем </w:t>
      </w: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 носить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1D7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комбинировать</w:t>
      </w: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этом сезоне. Несмотря на то, что </w:t>
      </w:r>
      <w:r w:rsidR="00F8147E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большинство </w:t>
      </w:r>
      <w:proofErr w:type="spellStart"/>
      <w:r w:rsidR="00F8147E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фэшн</w:t>
      </w:r>
      <w:proofErr w:type="spellEnd"/>
      <w:r w:rsidR="00F8147E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экспертов</w:t>
      </w: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называют  этот тренд спорным, такие брюки можно найти в гардеробе практически у каждой модницы. </w:t>
      </w:r>
    </w:p>
    <w:p w:rsidR="00644C6D" w:rsidRPr="00FF4B36" w:rsidRDefault="00D47AF6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Штаны с лампасами это далеко не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новинка</w:t>
      </w: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ведь и</w:t>
      </w:r>
      <w:r w:rsidR="00644C6D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значально вертикальные полосы насыщенного оттенка можно было наблюдать на военной форме. За счет цветных полос на брюках можно было понять род войск</w:t>
      </w:r>
      <w:r w:rsidR="00260355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644C6D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После</w:t>
      </w:r>
      <w:r w:rsidR="00260355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чего</w:t>
      </w:r>
      <w:r w:rsidR="00B732F2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три </w:t>
      </w:r>
      <w:r w:rsidR="00F8147E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светлые</w:t>
      </w:r>
      <w:r w:rsidR="00B732F2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полосы</w:t>
      </w:r>
      <w:r w:rsidR="00644C6D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0355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появились на спортивной одежде </w:t>
      </w:r>
      <w:proofErr w:type="gramStart"/>
      <w:r w:rsidR="00260355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="00260355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260355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Адидас</w:t>
      </w:r>
      <w:proofErr w:type="gramEnd"/>
      <w:r w:rsidR="00260355"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стали визитной карточкой бренда. </w:t>
      </w:r>
    </w:p>
    <w:p w:rsidR="00260355" w:rsidRPr="00FF4B36" w:rsidRDefault="00260355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настоящее время стиль </w:t>
      </w:r>
      <w:proofErr w:type="spellStart"/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унисекс</w:t>
      </w:r>
      <w:proofErr w:type="spellEnd"/>
      <w:r w:rsidRPr="00F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прочно обосновался среди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модных тенденций.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Поэтому абсолютно не удивительно, что в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2018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брюки мужского кроя моментально </w:t>
      </w:r>
      <w:r w:rsidR="00D47AF6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оказались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 женском гардеробе. Теперь стильные и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классические брюки с лампасами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выпускаются дизайнерами, как для мужской половины, так и для женской.  За счет вертикальной полоски сбоку брюк у девушек имеется возможность скрывать все недостатки фигуры, визуально удлинять ноги и создавать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самые модные образы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0355" w:rsidRPr="00FF4B36" w:rsidRDefault="004D4C15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Спортивные брюки с </w:t>
      </w:r>
      <w:r w:rsidR="00DB0787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белыми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лампасами </w:t>
      </w:r>
      <w:r w:rsidR="00DB0787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отголоски эпохи семидесятых. </w:t>
      </w:r>
      <w:r w:rsidR="00DB0787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Сейчас </w:t>
      </w:r>
      <w:r w:rsidR="00DB0787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они выпускают</w:t>
      </w:r>
      <w:r w:rsidR="00FF4B36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ся в однотонной цветовой гамме</w:t>
      </w:r>
      <w:r w:rsidR="00DB0787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 минимальным клешем. Этот тренд за последние несколько сезонов полюбился не только спортивным девушкам, но  и тем, кто просто ведет активный образ жизни и предпочитает комфортную одежду. </w:t>
      </w:r>
      <w:r w:rsidR="00947BCA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Существует широкий выбор различных </w:t>
      </w:r>
      <w:r w:rsidR="00F74693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вариантов</w:t>
      </w:r>
      <w:r w:rsidR="00947BCA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брюк с </w:t>
      </w:r>
      <w:r w:rsidR="002031D7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вертикальными</w:t>
      </w:r>
      <w:r w:rsidR="00947BCA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вставками. Полоски значительно изменились</w:t>
      </w:r>
      <w:r w:rsidR="00B732F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: теперь они абсолютно нестандартной</w:t>
      </w:r>
      <w:r w:rsidR="00947BCA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формы, они слегка сужаются или расширяются в области колен. Полос</w:t>
      </w:r>
      <w:r w:rsidR="00FF4B36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47AF6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начинаться не только от </w:t>
      </w:r>
      <w:r w:rsidR="00947BCA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пояса. Поэтому важно уметь подбирать модель брюк, которая идеально бы сидела на определенной фигуре. </w:t>
      </w:r>
    </w:p>
    <w:p w:rsidR="005512C1" w:rsidRPr="00FF4B36" w:rsidRDefault="008D52AE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 модниц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2018 году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пополняют свой гардероб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брюками с лампасами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, но многие из них до сих пор не понимают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 чем их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стоит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носить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66E2" w:rsidRPr="00FF4B36">
        <w:rPr>
          <w:rFonts w:ascii="Times New Roman" w:hAnsi="Times New Roman" w:cs="Times New Roman"/>
          <w:color w:val="000000"/>
          <w:sz w:val="24"/>
          <w:szCs w:val="24"/>
        </w:rPr>
        <w:t>Популярные личности также предпочитают</w:t>
      </w:r>
      <w:r w:rsidR="002C754D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модели таких брюк для повседневной носки и для торжественных выходов. </w:t>
      </w:r>
      <w:r w:rsidR="004B66E2" w:rsidRPr="00FF4B36">
        <w:rPr>
          <w:rFonts w:ascii="Times New Roman" w:hAnsi="Times New Roman" w:cs="Times New Roman"/>
          <w:sz w:val="24"/>
          <w:szCs w:val="24"/>
        </w:rPr>
        <w:t xml:space="preserve">Так, например, глядя на </w:t>
      </w:r>
      <w:r w:rsidR="004B66E2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фото</w:t>
      </w:r>
      <w:r w:rsidR="004B66E2" w:rsidRPr="00FF4B36">
        <w:rPr>
          <w:rFonts w:ascii="Times New Roman" w:hAnsi="Times New Roman" w:cs="Times New Roman"/>
          <w:sz w:val="24"/>
          <w:szCs w:val="24"/>
        </w:rPr>
        <w:t xml:space="preserve"> иконы стиля Виктории Бекхэм можно заметить, что данный тренд полюбился знаменитой моднице,  она создает с этими брюками множество оригинальных образов. </w:t>
      </w:r>
    </w:p>
    <w:p w:rsidR="002C754D" w:rsidRPr="00FF4B36" w:rsidRDefault="002C754D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Для создания стильных </w:t>
      </w:r>
      <w:r w:rsidR="004B66E2" w:rsidRPr="00FF4B36">
        <w:rPr>
          <w:rFonts w:ascii="Times New Roman" w:hAnsi="Times New Roman" w:cs="Times New Roman"/>
          <w:color w:val="000000"/>
          <w:sz w:val="24"/>
          <w:szCs w:val="24"/>
        </w:rPr>
        <w:t>луков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4B66E2" w:rsidRPr="00FF4B36">
        <w:rPr>
          <w:rFonts w:ascii="Times New Roman" w:hAnsi="Times New Roman" w:cs="Times New Roman"/>
          <w:color w:val="000000"/>
          <w:sz w:val="24"/>
          <w:szCs w:val="24"/>
        </w:rPr>
        <w:t>этим элементом гардероба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модельеры применяют исключительно простые и натуральные материалы, такие как хлопок, лен или сатин. Комфорт, прекрасное качество и трендовый образ в этом случае гарантирован. </w:t>
      </w:r>
    </w:p>
    <w:p w:rsidR="002B6A3F" w:rsidRPr="00FF4B36" w:rsidRDefault="002B6A3F" w:rsidP="00FF4B36">
      <w:pPr>
        <w:pStyle w:val="2"/>
        <w:spacing w:before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sz w:val="24"/>
          <w:szCs w:val="24"/>
        </w:rPr>
        <w:t>Модные тренды в актуальном году</w:t>
      </w:r>
    </w:p>
    <w:p w:rsidR="002B6A3F" w:rsidRPr="00FF4B36" w:rsidRDefault="002B6A3F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>В 2018 году</w:t>
      </w:r>
      <w:r w:rsidR="00FF4B36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модельеры предлагают девушкам различные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модные образы, главной изюминкой которых будут брюки с лампасами:</w:t>
      </w:r>
    </w:p>
    <w:p w:rsidR="002B6A3F" w:rsidRPr="00FF4B36" w:rsidRDefault="002B6A3F" w:rsidP="00FF4B3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>Спортивный стиль. В этом случае неважно, какого оттенка будут брюки. Стоит</w:t>
      </w:r>
      <w:r w:rsidR="00F74693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уделить внимание верху и обуви -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футболка, пуловер, мастерка и кроссовки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должны быть в светлых тонах. В этом случае у вас получится создать комфортный и расслабленный образ;</w:t>
      </w:r>
    </w:p>
    <w:p w:rsidR="002B6A3F" w:rsidRPr="00FF4B36" w:rsidRDefault="002031D7" w:rsidP="00FF4B3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>Образ на каждый день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. Чтобы создать простой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>повседневный образ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выбирать удобную и лаконичную по крою одежду.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>Можно надеть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простую 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>футболку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в одном цвете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, рубашку, джемпер или прямое пальто. </w:t>
      </w:r>
      <w:r w:rsidR="00DB7CB2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подойдут </w:t>
      </w:r>
      <w:r w:rsidR="00DB7CB2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серые</w:t>
      </w:r>
      <w:r w:rsidR="00DB7CB2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DB7CB2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черные брюки с лампасами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. Дополнить такой образ можно с помощью обуви на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>низком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ходу, это могут бы</w:t>
      </w:r>
      <w:r w:rsidR="00F74693" w:rsidRPr="00FF4B36">
        <w:rPr>
          <w:rFonts w:ascii="Times New Roman" w:hAnsi="Times New Roman" w:cs="Times New Roman"/>
          <w:color w:val="000000"/>
          <w:sz w:val="24"/>
          <w:szCs w:val="24"/>
        </w:rPr>
        <w:t>ть, например, укороченные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ботинки</w:t>
      </w:r>
      <w:r w:rsidR="00F74693" w:rsidRPr="00FF4B36">
        <w:rPr>
          <w:rFonts w:ascii="Times New Roman" w:hAnsi="Times New Roman" w:cs="Times New Roman"/>
          <w:color w:val="000000"/>
          <w:sz w:val="24"/>
          <w:szCs w:val="24"/>
        </w:rPr>
        <w:t>, кеды или аккуратные кроссовки</w:t>
      </w:r>
      <w:r w:rsidR="002B6A3F" w:rsidRPr="00FF4B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6A3F" w:rsidRPr="00FF4B36" w:rsidRDefault="009925FE" w:rsidP="00FF4B3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>Для прогулок. Для времяпрепровождения с друзьями или для выхода в магазин рекомендуется выбирать свободные струящиеся брюки в светлых тонах, которые можно сочетать с обувью на высоком ходу.  Наверх можно надеть белую, бирюзовую или бежевую футболку, поверх нее накинуть темный пиджак или короткий кардиган. Дополнить этот</w:t>
      </w:r>
      <w:r w:rsidR="00FF4B36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образ можно с помощью небольшого </w:t>
      </w:r>
      <w:proofErr w:type="spellStart"/>
      <w:r w:rsidR="00FF4B36" w:rsidRPr="00FF4B36">
        <w:rPr>
          <w:rFonts w:ascii="Times New Roman" w:hAnsi="Times New Roman" w:cs="Times New Roman"/>
          <w:color w:val="000000"/>
          <w:sz w:val="24"/>
          <w:szCs w:val="24"/>
        </w:rPr>
        <w:t>клатча</w:t>
      </w:r>
      <w:proofErr w:type="spellEnd"/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и стильных часов;</w:t>
      </w:r>
    </w:p>
    <w:p w:rsidR="009925FE" w:rsidRPr="00FF4B36" w:rsidRDefault="002031D7" w:rsidP="00FF4B3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>Образа для офиса</w:t>
      </w:r>
      <w:r w:rsidR="009925FE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>Чтобы создать образ в деловом стиле</w:t>
      </w:r>
      <w:r w:rsidR="009925FE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брюки с лампасами необходимо комбинировать с пальто, </w:t>
      </w:r>
      <w:proofErr w:type="spellStart"/>
      <w:r w:rsidR="009925FE" w:rsidRPr="00FF4B36">
        <w:rPr>
          <w:rFonts w:ascii="Times New Roman" w:hAnsi="Times New Roman" w:cs="Times New Roman"/>
          <w:color w:val="000000"/>
          <w:sz w:val="24"/>
          <w:szCs w:val="24"/>
        </w:rPr>
        <w:t>тренчем</w:t>
      </w:r>
      <w:proofErr w:type="spellEnd"/>
      <w:r w:rsidR="009925FE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, строгими блузами или водолазками. В качестве обуви рекомендуется выбирать туфли на высоком каблуке или короткие ботинки. </w:t>
      </w:r>
      <w:r w:rsidR="00DB7CB2" w:rsidRPr="00FF4B36">
        <w:rPr>
          <w:rFonts w:ascii="Times New Roman" w:hAnsi="Times New Roman" w:cs="Times New Roman"/>
          <w:color w:val="000000"/>
          <w:sz w:val="24"/>
          <w:szCs w:val="24"/>
        </w:rPr>
        <w:t>Завершить образ можно с помощью аксессуаров, это может быть легкий шарф, часы или сумка;</w:t>
      </w:r>
    </w:p>
    <w:p w:rsidR="00DB7CB2" w:rsidRPr="00FF4B36" w:rsidRDefault="00DB7CB2" w:rsidP="00FF4B36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>Романтический стиль. Брюки с вертикальными вставками – прекрасный вариант для романтических свиданий. Их легко комбинировать с блузкой, украшенной</w:t>
      </w:r>
      <w:r w:rsidR="00FF4B36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кружевом или рюшами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. Отлично смотрятся </w:t>
      </w:r>
      <w:r w:rsidR="00D0193F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красные</w:t>
      </w:r>
      <w:r w:rsidR="00D0193F"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93F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брюки с лампасами 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со светлой легкой блузой. Дополняется образ кардиганом, туфлями и </w:t>
      </w:r>
      <w:proofErr w:type="spellStart"/>
      <w:r w:rsidRPr="00FF4B36">
        <w:rPr>
          <w:rFonts w:ascii="Times New Roman" w:hAnsi="Times New Roman" w:cs="Times New Roman"/>
          <w:color w:val="000000"/>
          <w:sz w:val="24"/>
          <w:szCs w:val="24"/>
        </w:rPr>
        <w:t>клатчем</w:t>
      </w:r>
      <w:proofErr w:type="spellEnd"/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6A3F" w:rsidRPr="00FF4B36" w:rsidRDefault="002B6A3F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23E" w:rsidRPr="00FF4B36" w:rsidRDefault="00FA023E" w:rsidP="00FF4B36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4E" w:rsidRPr="00FF4B36" w:rsidRDefault="002C754D" w:rsidP="00FF4B36">
      <w:pPr>
        <w:pStyle w:val="2"/>
        <w:spacing w:before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sz w:val="24"/>
          <w:szCs w:val="24"/>
        </w:rPr>
        <w:t>С чем носить брюки с лампасами</w:t>
      </w:r>
    </w:p>
    <w:p w:rsidR="00F74693" w:rsidRPr="00FF4B36" w:rsidRDefault="002C754D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sz w:val="24"/>
          <w:szCs w:val="24"/>
        </w:rPr>
        <w:t xml:space="preserve">У многих женщин до сих пор брюки с лампасами вызывают ассоциацию исключительно со спортом и тренировками. </w:t>
      </w:r>
      <w:r w:rsidR="00D75944" w:rsidRPr="00FF4B36">
        <w:rPr>
          <w:rFonts w:ascii="Times New Roman" w:hAnsi="Times New Roman" w:cs="Times New Roman"/>
          <w:sz w:val="24"/>
          <w:szCs w:val="24"/>
        </w:rPr>
        <w:t xml:space="preserve">Но дизайнеры не перестают доказывать всю абсурдность этого стереотипа. Поэтому такой элемент одежды уже успел стать частью делового стиля. </w:t>
      </w:r>
      <w:r w:rsidR="00F74693" w:rsidRPr="00FF4B36">
        <w:rPr>
          <w:rFonts w:ascii="Times New Roman" w:hAnsi="Times New Roman" w:cs="Times New Roman"/>
          <w:sz w:val="24"/>
          <w:szCs w:val="24"/>
        </w:rPr>
        <w:t xml:space="preserve">Глядя на последние коллекции именитых дизайнеров можно наблюдать огромный выбор различных моделей брюк, которые прекрасно разбавят летний гардероб каждой модницы. </w:t>
      </w:r>
      <w:r w:rsidR="00F8147E" w:rsidRPr="00FF4B36">
        <w:rPr>
          <w:rFonts w:ascii="Times New Roman" w:hAnsi="Times New Roman" w:cs="Times New Roman"/>
          <w:sz w:val="24"/>
          <w:szCs w:val="24"/>
        </w:rPr>
        <w:t>Перед тем, как</w:t>
      </w:r>
      <w:r w:rsidR="00F74693" w:rsidRPr="00FF4B36">
        <w:rPr>
          <w:rFonts w:ascii="Times New Roman" w:hAnsi="Times New Roman" w:cs="Times New Roman"/>
          <w:sz w:val="24"/>
          <w:szCs w:val="24"/>
        </w:rPr>
        <w:t xml:space="preserve"> отправиться за покупкой такой модели брюк, следует прислушаться к основным советам профессиональных стилистов:</w:t>
      </w:r>
    </w:p>
    <w:p w:rsidR="007635CD" w:rsidRPr="00FF4B36" w:rsidRDefault="004B66E2" w:rsidP="00FF4B36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sz w:val="24"/>
          <w:szCs w:val="24"/>
        </w:rPr>
        <w:t>Придать</w:t>
      </w:r>
      <w:r w:rsidR="007635CD" w:rsidRPr="00FF4B36">
        <w:rPr>
          <w:rFonts w:ascii="Times New Roman" w:hAnsi="Times New Roman" w:cs="Times New Roman"/>
          <w:sz w:val="24"/>
          <w:szCs w:val="24"/>
        </w:rPr>
        <w:t xml:space="preserve"> стройности, вытянуть длину ног и силуэт можно с помощью </w:t>
      </w:r>
      <w:r w:rsidR="007635CD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укороченных</w:t>
      </w:r>
      <w:r w:rsidR="007635CD" w:rsidRPr="00FF4B36">
        <w:rPr>
          <w:rFonts w:ascii="Times New Roman" w:hAnsi="Times New Roman" w:cs="Times New Roman"/>
          <w:sz w:val="24"/>
          <w:szCs w:val="24"/>
        </w:rPr>
        <w:t xml:space="preserve"> узких </w:t>
      </w:r>
      <w:r w:rsidR="007635CD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брюк с лампасами</w:t>
      </w:r>
      <w:r w:rsidR="007635CD" w:rsidRPr="00FF4B36">
        <w:rPr>
          <w:rFonts w:ascii="Times New Roman" w:hAnsi="Times New Roman" w:cs="Times New Roman"/>
          <w:sz w:val="24"/>
          <w:szCs w:val="24"/>
        </w:rPr>
        <w:t>, в качестве</w:t>
      </w:r>
      <w:r w:rsidR="007635CD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обуви  </w:t>
      </w:r>
      <w:r w:rsidR="007635CD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стоит выбирать туфли на высоко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м каблуке.  На</w:t>
      </w:r>
      <w:r w:rsidR="007635CD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верх модельеры советуют надевать какой-нибудь свитер или тунику под тон с лампасами или того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оттенка, </w:t>
      </w:r>
      <w:r w:rsidR="007635CD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что и штаны;</w:t>
      </w:r>
    </w:p>
    <w:p w:rsidR="007635CD" w:rsidRPr="00FF4B36" w:rsidRDefault="007635CD" w:rsidP="00FF4B36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sz w:val="24"/>
          <w:szCs w:val="24"/>
        </w:rPr>
        <w:t xml:space="preserve">Чтобы получился изысканный и </w:t>
      </w:r>
      <w:r w:rsidR="00F8147E" w:rsidRPr="00FF4B36">
        <w:rPr>
          <w:rFonts w:ascii="Times New Roman" w:hAnsi="Times New Roman" w:cs="Times New Roman"/>
          <w:sz w:val="24"/>
          <w:szCs w:val="24"/>
        </w:rPr>
        <w:t>ненавязчивый</w:t>
      </w:r>
      <w:r w:rsidRPr="00FF4B36">
        <w:rPr>
          <w:rFonts w:ascii="Times New Roman" w:hAnsi="Times New Roman" w:cs="Times New Roman"/>
          <w:sz w:val="24"/>
          <w:szCs w:val="24"/>
        </w:rPr>
        <w:t xml:space="preserve"> образ, можно сочетать такой тип брюк с легкой и воздушной блузой, либо кардиганом;</w:t>
      </w:r>
    </w:p>
    <w:p w:rsidR="007635CD" w:rsidRPr="00FF4B36" w:rsidRDefault="007635CD" w:rsidP="00FF4B36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Женские брюки с лампасами </w:t>
      </w:r>
      <w:r w:rsidRPr="00FF4B36">
        <w:rPr>
          <w:rFonts w:ascii="Times New Roman" w:hAnsi="Times New Roman" w:cs="Times New Roman"/>
          <w:sz w:val="24"/>
          <w:szCs w:val="24"/>
        </w:rPr>
        <w:t xml:space="preserve">в ярких тонах многие дизайнеры рекомендуют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носить </w:t>
      </w:r>
      <w:proofErr w:type="gramStart"/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r w:rsidRPr="00FF4B36">
        <w:rPr>
          <w:rFonts w:ascii="Times New Roman" w:hAnsi="Times New Roman" w:cs="Times New Roman"/>
          <w:sz w:val="24"/>
          <w:szCs w:val="24"/>
        </w:rPr>
        <w:t xml:space="preserve"> </w:t>
      </w:r>
      <w:r w:rsidR="002031D7" w:rsidRPr="00FF4B36">
        <w:rPr>
          <w:rFonts w:ascii="Times New Roman" w:hAnsi="Times New Roman" w:cs="Times New Roman"/>
          <w:sz w:val="24"/>
          <w:szCs w:val="24"/>
        </w:rPr>
        <w:t>худи</w:t>
      </w:r>
      <w:proofErr w:type="gramEnd"/>
      <w:r w:rsidRPr="00FF4B36">
        <w:rPr>
          <w:rFonts w:ascii="Times New Roman" w:hAnsi="Times New Roman" w:cs="Times New Roman"/>
          <w:sz w:val="24"/>
          <w:szCs w:val="24"/>
        </w:rPr>
        <w:t xml:space="preserve"> того же стиля, </w:t>
      </w:r>
      <w:r w:rsidR="004B66E2" w:rsidRPr="00FF4B3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F4B36">
        <w:rPr>
          <w:rFonts w:ascii="Times New Roman" w:hAnsi="Times New Roman" w:cs="Times New Roman"/>
          <w:sz w:val="24"/>
          <w:szCs w:val="24"/>
        </w:rPr>
        <w:t xml:space="preserve">еще одним вариантом, 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чем</w:t>
      </w:r>
      <w:r w:rsidRPr="00FF4B36">
        <w:rPr>
          <w:rFonts w:ascii="Times New Roman" w:hAnsi="Times New Roman" w:cs="Times New Roman"/>
          <w:sz w:val="24"/>
          <w:szCs w:val="24"/>
        </w:rPr>
        <w:t xml:space="preserve"> дополнить такой образ может быть объемный свитер;</w:t>
      </w:r>
    </w:p>
    <w:p w:rsidR="007635CD" w:rsidRPr="00FF4B36" w:rsidRDefault="007635CD" w:rsidP="00FF4B36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Штаны со 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ставками по бокам прекрасно будут сочетаться с практичным трикотажным джемпером. Очень кстати в этом случае будет легкий шарфик;</w:t>
      </w:r>
    </w:p>
    <w:p w:rsidR="007635CD" w:rsidRPr="00FF4B36" w:rsidRDefault="002701E3" w:rsidP="00FF4B36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sz w:val="24"/>
          <w:szCs w:val="24"/>
        </w:rPr>
        <w:t xml:space="preserve">Стильно будет выглядеть образ с яркими </w:t>
      </w:r>
      <w:proofErr w:type="gramStart"/>
      <w:r w:rsidRPr="00FF4B36">
        <w:rPr>
          <w:rFonts w:ascii="Times New Roman" w:hAnsi="Times New Roman" w:cs="Times New Roman"/>
          <w:sz w:val="24"/>
          <w:szCs w:val="24"/>
        </w:rPr>
        <w:t>брюками</w:t>
      </w:r>
      <w:proofErr w:type="gramEnd"/>
      <w:r w:rsidRPr="00FF4B36">
        <w:rPr>
          <w:rFonts w:ascii="Times New Roman" w:hAnsi="Times New Roman" w:cs="Times New Roman"/>
          <w:sz w:val="24"/>
          <w:szCs w:val="24"/>
        </w:rPr>
        <w:t xml:space="preserve"> зауженными к низу. Дополнить такой лук можно с</w:t>
      </w:r>
      <w:r w:rsidR="002031D7" w:rsidRPr="00FF4B36">
        <w:rPr>
          <w:rFonts w:ascii="Times New Roman" w:hAnsi="Times New Roman" w:cs="Times New Roman"/>
          <w:sz w:val="24"/>
          <w:szCs w:val="24"/>
        </w:rPr>
        <w:t xml:space="preserve"> помощью легкой шифоновой блузы</w:t>
      </w:r>
      <w:r w:rsidRPr="00FF4B36">
        <w:rPr>
          <w:rFonts w:ascii="Times New Roman" w:hAnsi="Times New Roman" w:cs="Times New Roman"/>
          <w:sz w:val="24"/>
          <w:szCs w:val="24"/>
        </w:rPr>
        <w:t xml:space="preserve"> и темной кожаной куртки. </w:t>
      </w:r>
    </w:p>
    <w:p w:rsidR="00D47AF6" w:rsidRPr="00FF4B36" w:rsidRDefault="00F8147E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36">
        <w:rPr>
          <w:rFonts w:ascii="Times New Roman" w:hAnsi="Times New Roman" w:cs="Times New Roman"/>
          <w:sz w:val="24"/>
          <w:szCs w:val="24"/>
        </w:rPr>
        <w:t xml:space="preserve">Создавая гармоничный образ, в основе которого будут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брюки с лампасами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важно заранее продумать,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с чем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 их будете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носить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сочетать, чтобы у окружающих не создавалось впечатление, что на вас спортивные штаны.</w:t>
      </w:r>
      <w:r w:rsidRPr="00FF4B36">
        <w:rPr>
          <w:rFonts w:ascii="Times New Roman" w:hAnsi="Times New Roman" w:cs="Times New Roman"/>
          <w:sz w:val="24"/>
          <w:szCs w:val="24"/>
        </w:rPr>
        <w:t xml:space="preserve">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Комбинировать</w:t>
      </w:r>
      <w:r w:rsidR="00D47AF6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такую модель брюк мн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огие дизайнеры</w:t>
      </w:r>
      <w:r w:rsidR="00D47AF6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рекомендуют с классическим верхом, это может быть аккуратная блуза или легкий кардиган. Обувь также может быть самой различной,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комбинация каблук и брюки со вставками </w:t>
      </w:r>
      <w:r w:rsidR="00D47AF6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способна визуально сдел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 фигуру стройнее и подтянутей</w:t>
      </w:r>
      <w:r w:rsidR="00D47AF6" w:rsidRPr="00FF4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701E3" w:rsidRPr="00FF4B36" w:rsidRDefault="002701E3" w:rsidP="00FF4B3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Перебирая, </w:t>
      </w:r>
      <w:r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с чем носить брюки с лампасами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, стоит </w:t>
      </w:r>
      <w:r w:rsidR="00F8147E" w:rsidRPr="00FF4B36">
        <w:rPr>
          <w:rFonts w:ascii="Times New Roman" w:hAnsi="Times New Roman" w:cs="Times New Roman"/>
          <w:color w:val="000000"/>
          <w:sz w:val="24"/>
          <w:szCs w:val="24"/>
        </w:rPr>
        <w:t>основываться не только на</w:t>
      </w:r>
      <w:r w:rsidRPr="00FF4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47E" w:rsidRPr="00FF4B36">
        <w:rPr>
          <w:rFonts w:ascii="Times New Roman" w:hAnsi="Times New Roman" w:cs="Times New Roman"/>
          <w:color w:val="1F497D" w:themeColor="text2"/>
          <w:sz w:val="24"/>
          <w:szCs w:val="24"/>
        </w:rPr>
        <w:t>идеях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навеянных именитыми дизайнерами, в первую очередь важно обращать внимание на личные предпочтения и комфорт. Длина брюк может быть 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самой различной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выбирать 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подходящую для себя модель, стоит, отталкиваясь от обуви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которой 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вы планируете сочетать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штаны. Чтобы образ получился идеальными, также важно обратить внимание</w:t>
      </w:r>
      <w:r w:rsidR="002031D7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отсутствие складок на штанах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помощью такого элемента одежды теперь можно создавать не только </w:t>
      </w:r>
      <w:r w:rsidR="00FF4B36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тренировочные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и повседневные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даже офисные образы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. Не стоит бояться экспериментировать и придерживаться стереотипов.  Для тех модниц, которые хотят подчеркнуть все преимущества с</w:t>
      </w:r>
      <w:r w:rsidR="00B732F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оей фигуры и скорректировать </w:t>
      </w:r>
      <w:r w:rsidR="004B66E2"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FF4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недостатки, такой вариант брюк идеально подойдет. </w:t>
      </w:r>
    </w:p>
    <w:p w:rsidR="002701E3" w:rsidRDefault="002701E3" w:rsidP="00FD5DB0">
      <w:pPr>
        <w:rPr>
          <w:rFonts w:ascii="Verdana" w:hAnsi="Verdana"/>
          <w:color w:val="000000"/>
          <w:sz w:val="21"/>
          <w:szCs w:val="21"/>
        </w:rPr>
      </w:pPr>
    </w:p>
    <w:p w:rsidR="007635CD" w:rsidRDefault="00FF4B36" w:rsidP="00FD5DB0">
      <w:r>
        <w:rPr>
          <w:noProof/>
          <w:lang w:eastAsia="ru-RU"/>
        </w:rPr>
        <w:drawing>
          <wp:inline distT="0" distB="0" distL="0" distR="0" wp14:anchorId="323AF739" wp14:editId="79F2C645">
            <wp:extent cx="5940425" cy="15658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2F2" w:rsidRPr="00B732F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DBD9E9" wp14:editId="25860512">
            <wp:extent cx="5940425" cy="3371493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24D"/>
    <w:multiLevelType w:val="hybridMultilevel"/>
    <w:tmpl w:val="3DA8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2EBC"/>
    <w:multiLevelType w:val="multilevel"/>
    <w:tmpl w:val="3A82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80C7E"/>
    <w:multiLevelType w:val="hybridMultilevel"/>
    <w:tmpl w:val="BE36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B0"/>
    <w:rsid w:val="002031D7"/>
    <w:rsid w:val="00260355"/>
    <w:rsid w:val="002701E3"/>
    <w:rsid w:val="002B6A3F"/>
    <w:rsid w:val="002C754D"/>
    <w:rsid w:val="003F2A6B"/>
    <w:rsid w:val="004B66E2"/>
    <w:rsid w:val="004D4C15"/>
    <w:rsid w:val="005512C1"/>
    <w:rsid w:val="00644C6D"/>
    <w:rsid w:val="007635CD"/>
    <w:rsid w:val="0077054E"/>
    <w:rsid w:val="008D1F7F"/>
    <w:rsid w:val="008D52AE"/>
    <w:rsid w:val="00947BCA"/>
    <w:rsid w:val="009925FE"/>
    <w:rsid w:val="00A25DD9"/>
    <w:rsid w:val="00AA0AB8"/>
    <w:rsid w:val="00B03C03"/>
    <w:rsid w:val="00B732F2"/>
    <w:rsid w:val="00D0193F"/>
    <w:rsid w:val="00D47AF6"/>
    <w:rsid w:val="00D75944"/>
    <w:rsid w:val="00DB0787"/>
    <w:rsid w:val="00DB7CB2"/>
    <w:rsid w:val="00E27F81"/>
    <w:rsid w:val="00EF3F2D"/>
    <w:rsid w:val="00F71641"/>
    <w:rsid w:val="00F74693"/>
    <w:rsid w:val="00F8147E"/>
    <w:rsid w:val="00FA023E"/>
    <w:rsid w:val="00FB3B2B"/>
    <w:rsid w:val="00FD5DB0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B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6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B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998</Words>
  <Characters>5973</Characters>
  <Application>Microsoft Office Word</Application>
  <DocSecurity>0</DocSecurity>
  <Lines>108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Модные тренды в актуальном году</vt:lpstr>
      <vt:lpstr>    С чем носить брюки с лампасами</vt:lpstr>
    </vt:vector>
  </TitlesOfParts>
  <Company>Home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2018-06-07T17:15:00Z</dcterms:created>
  <dcterms:modified xsi:type="dcterms:W3CDTF">2018-06-08T15:20:00Z</dcterms:modified>
</cp:coreProperties>
</file>