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spacing w:before="240" w:after="120"/>
        <w:rPr/>
      </w:pPr>
      <w:hyperlink r:id="rId2">
        <w:bookmarkStart w:id="0" w:name="page-title"/>
        <w:bookmarkEnd w:id="0"/>
        <w:r>
          <w:rPr/>
          <w:t>5 вопросов пилорамщику</w:t>
        </w:r>
      </w:hyperlink>
    </w:p>
    <w:p>
      <w:pPr>
        <w:pStyle w:val="Style18"/>
        <w:rPr/>
      </w:pPr>
      <w:hyperlink r:id="rId3">
        <w:r>
          <w:rPr/>
        </w:r>
      </w:hyperlink>
    </w:p>
    <w:p>
      <w:pPr>
        <w:pStyle w:val="Style18"/>
        <w:rPr/>
      </w:pPr>
      <w:hyperlink r:id="rId4">
        <w:r>
          <w:rPr>
            <w:rStyle w:val="Style12"/>
          </w:rPr>
          <w:t>Пиломатериалы в Киеве</w:t>
        </w:r>
      </w:hyperlink>
      <w:r>
        <w:rPr/>
        <w:t xml:space="preserve">. Что может быть проще? «Погугли» в интернете, найди номер телефона ближайшей </w:t>
      </w:r>
      <w:hyperlink r:id="rId5">
        <w:r>
          <w:rPr>
            <w:rStyle w:val="Style12"/>
          </w:rPr>
          <w:t>пилорамы</w:t>
        </w:r>
      </w:hyperlink>
      <w:r>
        <w:rPr/>
        <w:t xml:space="preserve"> и вопрос решен. Если удовлетвориться малым, то это неплохой вариант. Да, действительно, цена, наверняка, будет невелика и не исключено даже, что вам удастся сторговаться до безобразия. (Этому, однако, сильно радоваться не стоит, так как скорее всего тут не лбошлось без браконьерства). Если бы вопрос стоял «где купить пиломатериалы дешево?», возможно, это и был бы лучший ответ.</w:t>
      </w:r>
    </w:p>
    <w:p>
      <w:pPr>
        <w:pStyle w:val="Style18"/>
        <w:numPr>
          <w:ilvl w:val="0"/>
          <w:numId w:val="0"/>
        </w:numPr>
        <w:spacing w:before="0" w:after="0"/>
        <w:ind w:left="707" w:hanging="0"/>
        <w:rPr/>
      </w:pPr>
      <w:r>
        <w:rPr/>
        <w:t xml:space="preserve">Но на этом дело не заканчивается, а только начинается. Прежде чем идти привычным путем, необходимо прояснить для себя несколько основных вопросов: </w:t>
      </w:r>
    </w:p>
    <w:p>
      <w:pPr>
        <w:pStyle w:val="2"/>
        <w:numPr>
          <w:ilvl w:val="1"/>
          <w:numId w:val="1"/>
        </w:numPr>
        <w:tabs>
          <w:tab w:val="left" w:pos="0" w:leader="none"/>
        </w:tabs>
        <w:ind w:left="1414" w:hanging="283"/>
        <w:rPr/>
      </w:pPr>
      <w:r>
        <w:rPr/>
        <w:t>Возьмется ли пилорамщик за ваш заказ</w:t>
      </w:r>
    </w:p>
    <w:p>
      <w:pPr>
        <w:pStyle w:val="Style18"/>
        <w:numPr>
          <w:ilvl w:val="0"/>
          <w:numId w:val="0"/>
        </w:numPr>
        <w:ind w:left="707" w:hanging="0"/>
        <w:rPr/>
      </w:pPr>
      <w:r>
        <w:rPr/>
        <w:t>Первый вопрос самый легкий, но в нем есть один нюанс, который следует знать. (В противном случае можно потратить кучу нервов.) Казалось бы: позвонил, спросил, да-да, нет-нет и вопрос закрыт. Однако нередко бывают случаи, когда на пилораме вам ответят: "сейчас такого леса нет, будет скоро, скорее всего на следующей неделе". В лесных хозяйствах, где пилорамы закупают лес-кругляк для изготовления пиломатериала стабильности еще меньше, чем у самих пилорамщиков. Поэтому ожидать быстрого решения вопроса может быть опрометчиво. Если бы у работника пилорамы была возможность, он бы поехал и взял лес, а если возможности нет, то может не быть еще долго. Это проблема распространенная, поскольку сами пилорамы обычно не располагают достаточной площадью для хранения запасов леса. </w:t>
      </w:r>
    </w:p>
    <w:p>
      <w:pPr>
        <w:pStyle w:val="2"/>
        <w:numPr>
          <w:ilvl w:val="1"/>
          <w:numId w:val="1"/>
        </w:numPr>
        <w:tabs>
          <w:tab w:val="left" w:pos="0" w:leader="none"/>
        </w:tabs>
        <w:ind w:left="1414" w:hanging="283"/>
        <w:rPr/>
      </w:pPr>
      <w:r>
        <w:rPr/>
        <w:t>Cможет ли зачастую полутрезвый рабочий гарантировать, что ваш заказ будет выполнен в срок и простоя на вашем  объекте не будет?</w:t>
      </w:r>
    </w:p>
    <w:p>
      <w:pPr>
        <w:pStyle w:val="Style18"/>
        <w:numPr>
          <w:ilvl w:val="0"/>
          <w:numId w:val="0"/>
        </w:numPr>
        <w:ind w:left="707" w:hanging="0"/>
        <w:rPr/>
      </w:pPr>
      <w:r>
        <w:rPr/>
        <w:t xml:space="preserve">Оборудование на пилорамах используется самое быстроокупаемое, а это обычно б/у установки, которые имеют свойство ломаться. Персонал подбирается подручный </w:t>
      </w:r>
      <w:r>
        <w:rPr>
          <w:rStyle w:val="Style14"/>
        </w:rPr>
        <w:t>—</w:t>
      </w:r>
      <w:r>
        <w:rPr/>
        <w:t xml:space="preserve"> работа нехитрая. Зачастую это соседи, страдающие от безработицы и не всегда в лучшей форме, а поэтому и пила может «вильнуть», и рабочий день может не состояться. В общем, на сегодняшний день стабильность работы пилорамы не высока. Но если у вас есть время и высокое качество не требуется, то это приемлемый вариант. Когда-то и как-то заказ всё же будет выполнен. А может вам повезет, и все будет просто отлично.</w:t>
      </w:r>
    </w:p>
    <w:p>
      <w:pPr>
        <w:pStyle w:val="Style18"/>
        <w:numPr>
          <w:ilvl w:val="0"/>
          <w:numId w:val="0"/>
        </w:numPr>
        <w:ind w:left="707" w:hanging="0"/>
        <w:rPr/>
      </w:pPr>
      <w:r>
        <w:rPr/>
        <w:t> </w:t>
      </w:r>
    </w:p>
    <w:p>
      <w:pPr>
        <w:pStyle w:val="2"/>
        <w:numPr>
          <w:ilvl w:val="1"/>
          <w:numId w:val="1"/>
        </w:numPr>
        <w:tabs>
          <w:tab w:val="left" w:pos="0" w:leader="none"/>
        </w:tabs>
        <w:ind w:left="1414" w:hanging="283"/>
        <w:rPr/>
      </w:pPr>
      <w:r>
        <w:rPr/>
        <w:t>Будет ли это экономично с точки зрения транспортных расходов?</w:t>
      </w:r>
    </w:p>
    <w:p>
      <w:pPr>
        <w:pStyle w:val="Style18"/>
        <w:numPr>
          <w:ilvl w:val="0"/>
          <w:numId w:val="0"/>
        </w:numPr>
        <w:ind w:left="707" w:hanging="0"/>
        <w:rPr/>
      </w:pPr>
      <w:r>
        <w:rPr/>
        <w:t>Третий вопрос тоже простой, и тоже со своим нюансом. Обычно пилорамы находятся за чертой города, и нередко нужно проехать километров 30 или 50. На калькуляторе достаточно просто просчитать стоимость топлива туда и обратно, но нужно на всякий случай заложить в расчёт возможность одной-двух непредвиденных поездок. Типа "подвезите деньги на дополнительный задаток, а то на лес денег не хватает" или вообще качество не войдёт ни в какие рамки, и нужно будет что-то переделывать. Или не весь заказ привезли. Мало ли что может произойти...</w:t>
      </w:r>
    </w:p>
    <w:p>
      <w:pPr>
        <w:pStyle w:val="Style18"/>
        <w:numPr>
          <w:ilvl w:val="0"/>
          <w:numId w:val="0"/>
        </w:numPr>
        <w:ind w:left="707" w:hanging="0"/>
        <w:rPr/>
      </w:pPr>
      <w:r>
        <w:rPr/>
        <w:t> </w:t>
      </w:r>
    </w:p>
    <w:p>
      <w:pPr>
        <w:pStyle w:val="2"/>
        <w:numPr>
          <w:ilvl w:val="1"/>
          <w:numId w:val="1"/>
        </w:numPr>
        <w:tabs>
          <w:tab w:val="left" w:pos="0" w:leader="none"/>
        </w:tabs>
        <w:ind w:left="1414" w:hanging="283"/>
        <w:rPr/>
      </w:pPr>
      <w:r>
        <w:rPr/>
        <w:t>Удовлетворит ли вас качество? И есть ли у вас время на переделку заказа?</w:t>
      </w:r>
    </w:p>
    <w:p>
      <w:pPr>
        <w:pStyle w:val="Style18"/>
        <w:numPr>
          <w:ilvl w:val="0"/>
          <w:numId w:val="0"/>
        </w:numPr>
        <w:ind w:left="707" w:hanging="0"/>
        <w:rPr/>
      </w:pPr>
      <w:r>
        <w:rPr/>
        <w:t>Как проверить качество пиломатериала. Это предмет отдельного разговора, но сейчас мы дадим несколько основных советов:</w:t>
      </w:r>
    </w:p>
    <w:p>
      <w:pPr>
        <w:pStyle w:val="Style18"/>
        <w:numPr>
          <w:ilvl w:val="0"/>
          <w:numId w:val="0"/>
        </w:numPr>
        <w:ind w:left="707" w:hanging="0"/>
        <w:rPr/>
      </w:pPr>
      <w:r>
        <w:rPr/>
        <w:t> </w:t>
      </w:r>
    </w:p>
    <w:p>
      <w:pPr>
        <w:pStyle w:val="Style18"/>
        <w:numPr>
          <w:ilvl w:val="1"/>
          <w:numId w:val="1"/>
        </w:numPr>
        <w:tabs>
          <w:tab w:val="left" w:pos="0" w:leader="none"/>
        </w:tabs>
        <w:spacing w:before="0" w:after="0"/>
        <w:ind w:left="1414" w:hanging="283"/>
        <w:rPr/>
      </w:pPr>
      <w:r>
        <w:rPr/>
        <w:t xml:space="preserve">Пиломатериал не должен быть мокрым. Это значит, что лучше ему не храниться под дождем. </w:t>
      </w:r>
    </w:p>
    <w:p>
      <w:pPr>
        <w:pStyle w:val="Style18"/>
        <w:numPr>
          <w:ilvl w:val="1"/>
          <w:numId w:val="1"/>
        </w:numPr>
        <w:tabs>
          <w:tab w:val="left" w:pos="0" w:leader="none"/>
        </w:tabs>
        <w:spacing w:before="0" w:after="0"/>
        <w:ind w:left="1414" w:hanging="283"/>
        <w:rPr/>
      </w:pPr>
      <w:r>
        <w:rPr/>
        <w:t xml:space="preserve">По возможности чтобы отсутствовала синева, хотя бы на видных местах, т.к. она уже никуда не уйдет. </w:t>
      </w:r>
    </w:p>
    <w:p>
      <w:pPr>
        <w:pStyle w:val="Style18"/>
        <w:numPr>
          <w:ilvl w:val="1"/>
          <w:numId w:val="1"/>
        </w:numPr>
        <w:tabs>
          <w:tab w:val="left" w:pos="0" w:leader="none"/>
        </w:tabs>
        <w:ind w:left="1414" w:hanging="283"/>
        <w:rPr/>
      </w:pPr>
      <w:r>
        <w:rPr/>
        <w:t xml:space="preserve">Также обычно имеет значение, чтобы пиломатериал был разрезан в размер. Это несложно проверить с помощью рулетки. Флегматично, каждую досточку. Это не долго. </w:t>
      </w:r>
    </w:p>
    <w:p>
      <w:pPr>
        <w:pStyle w:val="Style18"/>
        <w:numPr>
          <w:ilvl w:val="0"/>
          <w:numId w:val="0"/>
        </w:numPr>
        <w:ind w:left="707" w:hanging="0"/>
        <w:rPr/>
      </w:pPr>
      <w:r>
        <w:rPr/>
      </w:r>
    </w:p>
    <w:p>
      <w:pPr>
        <w:pStyle w:val="Style18"/>
        <w:numPr>
          <w:ilvl w:val="0"/>
          <w:numId w:val="0"/>
        </w:numPr>
        <w:ind w:left="707" w:hanging="0"/>
        <w:rPr/>
      </w:pPr>
      <w:r>
        <w:rPr/>
        <w:t> </w:t>
      </w:r>
    </w:p>
    <w:p>
      <w:pPr>
        <w:pStyle w:val="2"/>
        <w:numPr>
          <w:ilvl w:val="1"/>
          <w:numId w:val="1"/>
        </w:numPr>
        <w:tabs>
          <w:tab w:val="left" w:pos="0" w:leader="none"/>
        </w:tabs>
        <w:ind w:left="1414" w:hanging="283"/>
        <w:rPr/>
      </w:pPr>
      <w:r>
        <w:rPr/>
        <w:t>Хотите ли вы сталкиваться напрямую с производством и рабочими, или лучше все-таки заплатить небольшой процент посреднику, который избавит вас от всех этих хлопот?</w:t>
      </w:r>
    </w:p>
    <w:p>
      <w:pPr>
        <w:pStyle w:val="Style18"/>
        <w:numPr>
          <w:ilvl w:val="0"/>
          <w:numId w:val="0"/>
        </w:numPr>
        <w:ind w:left="707" w:hanging="0"/>
        <w:rPr/>
      </w:pPr>
      <w:r>
        <w:rPr/>
        <w:t xml:space="preserve">И последний вопрос, который может показаться незначительным, но не для всех. </w:t>
      </w:r>
      <w:r>
        <w:rPr>
          <w:rStyle w:val="Style14"/>
        </w:rPr>
        <w:t>Пилорама — это производство</w:t>
      </w:r>
      <w:r>
        <w:rPr/>
        <w:t>, а производственные отношения имеют свою специфику (здесь практикуются повышенный тон, особый набор малозначимых и часто повторяющихся слов, несосредоточенность, ведущая к забывчивости и т. д.) Суть в том, что владелец пилорамы обычно не торговец, и иногда дешевле будет воспользоваться услугами посредника (склада или магазина), который поймет вас, объяснит всё работнику пилорамы и добьется результата.</w:t>
      </w:r>
    </w:p>
    <w:p>
      <w:pPr>
        <w:pStyle w:val="Style18"/>
        <w:rPr/>
      </w:pPr>
      <w:r>
        <w:rPr/>
        <w:t xml:space="preserve">Мы рассмотрели не всегда лежащие на поверхности сложности в работе с пилорамами, но, как гласит многовековая народная мудрость, на все есть свои покупатели. Есть свои плюсы и у пилорамы, есть плюсы и у </w:t>
      </w:r>
      <w:hyperlink r:id="rId6">
        <w:r>
          <w:rPr>
            <w:rStyle w:val="Style12"/>
          </w:rPr>
          <w:t>складов по продаже пиломатериалов</w:t>
        </w:r>
      </w:hyperlink>
      <w:r>
        <w:rPr/>
        <w:t>, и у супермаркетов, и у специализированных магазинов пиломатериалов, резон имеют даже банальные базары.</w:t>
      </w:r>
    </w:p>
    <w:p>
      <w:pPr>
        <w:pStyle w:val="Style18"/>
        <w:rPr/>
      </w:pPr>
      <w:r>
        <w:rPr/>
        <w:t> </w:t>
      </w:r>
    </w:p>
    <w:p>
      <w:pPr>
        <w:pStyle w:val="Style18"/>
        <w:rPr/>
      </w:pPr>
      <w:r>
        <w:rPr/>
        <w:t xml:space="preserve">Какие же все-таки неоспоримые плюсы пилорамы? Как мы уже говорили </w:t>
      </w:r>
      <w:r>
        <w:rPr>
          <w:rStyle w:val="Style14"/>
        </w:rPr>
        <w:t>—</w:t>
      </w:r>
      <w:r>
        <w:rPr/>
        <w:t> низкие цены на пиломатериал, но кроме этого:</w:t>
      </w:r>
    </w:p>
    <w:p>
      <w:pPr>
        <w:pStyle w:val="Style18"/>
        <w:numPr>
          <w:ilvl w:val="0"/>
          <w:numId w:val="2"/>
        </w:numPr>
        <w:tabs>
          <w:tab w:val="left" w:pos="0" w:leader="none"/>
        </w:tabs>
        <w:spacing w:before="0" w:after="0"/>
        <w:ind w:left="707" w:hanging="283"/>
        <w:rPr/>
      </w:pPr>
      <w:r>
        <w:rPr/>
        <w:t xml:space="preserve">если вам необходим специфический размер </w:t>
      </w:r>
    </w:p>
    <w:p>
      <w:pPr>
        <w:pStyle w:val="Style18"/>
        <w:numPr>
          <w:ilvl w:val="0"/>
          <w:numId w:val="2"/>
        </w:numPr>
        <w:tabs>
          <w:tab w:val="left" w:pos="0" w:leader="none"/>
        </w:tabs>
        <w:spacing w:before="0" w:after="0"/>
        <w:ind w:left="707" w:hanging="283"/>
        <w:rPr/>
      </w:pPr>
      <w:r>
        <w:rPr/>
        <w:t xml:space="preserve">если у вас есть в запасе два-три месяца </w:t>
      </w:r>
    </w:p>
    <w:p>
      <w:pPr>
        <w:pStyle w:val="Style18"/>
        <w:numPr>
          <w:ilvl w:val="0"/>
          <w:numId w:val="2"/>
        </w:numPr>
        <w:tabs>
          <w:tab w:val="left" w:pos="0" w:leader="none"/>
        </w:tabs>
        <w:spacing w:before="0" w:after="0"/>
        <w:ind w:left="707" w:hanging="283"/>
        <w:rPr/>
      </w:pPr>
      <w:r>
        <w:rPr/>
        <w:t xml:space="preserve">если вам нужен пиломатериал для черновых работ </w:t>
      </w:r>
    </w:p>
    <w:p>
      <w:pPr>
        <w:pStyle w:val="Style18"/>
        <w:numPr>
          <w:ilvl w:val="0"/>
          <w:numId w:val="2"/>
        </w:numPr>
        <w:tabs>
          <w:tab w:val="left" w:pos="0" w:leader="none"/>
        </w:tabs>
        <w:ind w:left="707" w:hanging="283"/>
        <w:rPr/>
      </w:pPr>
      <w:r>
        <w:rPr/>
        <w:t xml:space="preserve">если вы живете рядом с пилорамой и кто-то вам положительно порекомендует ее. </w:t>
      </w:r>
    </w:p>
    <w:p>
      <w:pPr>
        <w:pStyle w:val="Style18"/>
        <w:rPr/>
      </w:pPr>
      <w:r>
        <w:rPr/>
        <w:t xml:space="preserve">Что ещё хотелось бы добавить. При </w:t>
      </w:r>
      <w:hyperlink r:id="rId7">
        <w:r>
          <w:rPr>
            <w:rStyle w:val="Style14"/>
          </w:rPr>
          <w:t>покупке пиломатериала</w:t>
        </w:r>
      </w:hyperlink>
      <w:r>
        <w:rPr/>
        <w:t xml:space="preserve"> полагайтесь на внутреннее чутье. Это умение всегда пригодится. Мы живем среди людей, и покупка пиломатериала </w:t>
      </w:r>
      <w:r>
        <w:rPr>
          <w:rStyle w:val="Style14"/>
        </w:rPr>
        <w:t>—</w:t>
      </w:r>
      <w:r>
        <w:rPr/>
        <w:t xml:space="preserve"> это тоже столкновение с человеческим фактором. Так как документов и договоров на пилорамах обычно не выдают, вполне возможно, что, заплатив за заказ, вы можете остаться без пиломатериала вообще или получить не то, что ожидали. Это не частое явление, но своё место в работе с пилорамой имеет. Будьте внимательны: если видите, что пахнет жареным -- лучше переплатить, и лишиться переживаний, но если вы уверены, что такое сотрудничество вам под силу, то не нужно бояться </w:t>
      </w:r>
      <w:r>
        <w:rPr>
          <w:rStyle w:val="Style14"/>
        </w:rPr>
        <w:t>—</w:t>
      </w:r>
      <w:r>
        <w:rPr/>
        <w:t> это может стать хорошей возможностью сэкономить.</w:t>
      </w:r>
    </w:p>
    <w:p>
      <w:pPr>
        <w:pStyle w:val="Style18"/>
        <w:rPr/>
      </w:pPr>
      <w:r>
        <w:rPr/>
        <w:t xml:space="preserve">Надеемся, наши советы пролили свет на вопрос </w:t>
      </w:r>
      <w:hyperlink r:id="rId8">
        <w:r>
          <w:rPr>
            <w:rStyle w:val="Style16"/>
          </w:rPr>
          <w:t>«где купить пиломатериалы?»</w:t>
        </w:r>
      </w:hyperlink>
      <w:r>
        <w:rPr/>
        <w:t>. Желаем вам успеха!</w:t>
      </w:r>
    </w:p>
    <w:p>
      <w:pPr>
        <w:pStyle w:val="Normal"/>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07"/>
        </w:tabs>
        <w:ind w:left="707" w:hanging="283"/>
      </w:pPr>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
    <w:lvl w:ilvl="0">
      <w:start w:val="1"/>
      <w:pStyle w:val="1"/>
      <w:numFmt w:val="none"/>
      <w:suff w:val="nothing"/>
      <w:lvlText w:val=""/>
      <w:lvlJc w:val="left"/>
      <w:pPr>
        <w:tabs>
          <w:tab w:val="num" w:pos="432"/>
        </w:tabs>
        <w:ind w:left="432" w:hanging="432"/>
      </w:pPr>
    </w:lvl>
    <w:lvl w:ilvl="1">
      <w:start w:val="1"/>
      <w:pStyle w:val="2"/>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4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Micro Hei" w:cs="Lohit Devanagari"/>
        <w:sz w:val="24"/>
        <w:szCs w:val="24"/>
        <w:lang w:val="ru-RU" w:eastAsia="zh-CN" w:bidi="hi-IN"/>
      </w:rPr>
    </w:rPrDefault>
    <w:pPrDefault>
      <w:pPr>
        <w:widowControl/>
      </w:pPr>
    </w:pPrDefault>
  </w:docDefaults>
  <w:style w:type="paragraph" w:styleId="Normal">
    <w:name w:val="Normal"/>
    <w:qFormat/>
    <w:pPr>
      <w:widowControl/>
    </w:pPr>
    <w:rPr>
      <w:rFonts w:ascii="Liberation Serif" w:hAnsi="Liberation Serif" w:eastAsia="WenQuanYi Micro Hei" w:cs="Lohit Devanagari"/>
      <w:color w:val="auto"/>
      <w:sz w:val="24"/>
      <w:szCs w:val="24"/>
      <w:lang w:val="ru-RU" w:eastAsia="zh-CN" w:bidi="hi-IN"/>
    </w:rPr>
  </w:style>
  <w:style w:type="paragraph" w:styleId="1">
    <w:name w:val="Heading 1"/>
    <w:basedOn w:val="Style17"/>
    <w:next w:val="Style18"/>
    <w:qFormat/>
    <w:pPr>
      <w:spacing w:before="240" w:after="120"/>
      <w:outlineLvl w:val="0"/>
      <w:outlineLvl w:val="0"/>
    </w:pPr>
    <w:rPr>
      <w:rFonts w:ascii="Liberation Serif" w:hAnsi="Liberation Serif" w:eastAsia="WenQuanYi Micro Hei" w:cs="Lohit Devanagari"/>
      <w:b/>
      <w:bCs/>
      <w:sz w:val="48"/>
      <w:szCs w:val="48"/>
    </w:rPr>
  </w:style>
  <w:style w:type="paragraph" w:styleId="2">
    <w:name w:val="Heading 2"/>
    <w:basedOn w:val="Style17"/>
    <w:next w:val="Style18"/>
    <w:qFormat/>
    <w:pPr>
      <w:spacing w:before="200" w:after="120"/>
      <w:outlineLvl w:val="1"/>
      <w:outlineLvl w:val="1"/>
    </w:pPr>
    <w:rPr>
      <w:rFonts w:ascii="Liberation Serif" w:hAnsi="Liberation Serif" w:eastAsia="WenQuanYi Micro Hei" w:cs="Lohit Devanagari"/>
      <w:b/>
      <w:bCs/>
      <w:sz w:val="36"/>
      <w:szCs w:val="36"/>
    </w:rPr>
  </w:style>
  <w:style w:type="character" w:styleId="Style12">
    <w:name w:val="Интернет-ссылка"/>
    <w:rPr>
      <w:color w:val="000080"/>
      <w:u w:val="single"/>
      <w:lang w:val="zxx" w:eastAsia="zxx" w:bidi="zxx"/>
    </w:rPr>
  </w:style>
  <w:style w:type="character" w:styleId="Style13">
    <w:name w:val="Символ нумерации"/>
    <w:qFormat/>
    <w:rPr/>
  </w:style>
  <w:style w:type="character" w:styleId="Style14">
    <w:name w:val="Выделение жирным"/>
    <w:qFormat/>
    <w:rPr>
      <w:b/>
      <w:bCs/>
    </w:rPr>
  </w:style>
  <w:style w:type="character" w:styleId="Style15">
    <w:name w:val="Маркеры списка"/>
    <w:qFormat/>
    <w:rPr>
      <w:rFonts w:ascii="OpenSymbol" w:hAnsi="OpenSymbol" w:eastAsia="OpenSymbol" w:cs="OpenSymbol"/>
    </w:rPr>
  </w:style>
  <w:style w:type="character" w:styleId="Style16">
    <w:name w:val="Выделение"/>
    <w:qFormat/>
    <w:rPr>
      <w:i/>
      <w:iCs/>
    </w:rPr>
  </w:style>
  <w:style w:type="paragraph" w:styleId="Style17">
    <w:name w:val="Заголовок"/>
    <w:basedOn w:val="Normal"/>
    <w:next w:val="Style18"/>
    <w:qFormat/>
    <w:pPr>
      <w:keepNext/>
      <w:spacing w:before="240" w:after="120"/>
    </w:pPr>
    <w:rPr>
      <w:rFonts w:ascii="Liberation Sans" w:hAnsi="Liberation Sans" w:eastAsia="WenQuanYi Micro Hei" w:cs="Lohit Devanagari"/>
      <w:sz w:val="28"/>
      <w:szCs w:val="28"/>
    </w:rPr>
  </w:style>
  <w:style w:type="paragraph" w:styleId="Style18">
    <w:name w:val="Body Text"/>
    <w:basedOn w:val="Normal"/>
    <w:pPr>
      <w:spacing w:lineRule="auto" w:line="288" w:before="0" w:after="140"/>
    </w:pPr>
    <w:rPr/>
  </w:style>
  <w:style w:type="paragraph" w:styleId="Style19">
    <w:name w:val="List"/>
    <w:basedOn w:val="Style18"/>
    <w:pPr/>
    <w:rPr>
      <w:rFonts w:cs="Lohit Devanagari"/>
    </w:rPr>
  </w:style>
  <w:style w:type="paragraph" w:styleId="Style20">
    <w:name w:val="Caption"/>
    <w:basedOn w:val="Normal"/>
    <w:qFormat/>
    <w:pPr>
      <w:suppressLineNumbers/>
      <w:spacing w:before="120" w:after="120"/>
    </w:pPr>
    <w:rPr>
      <w:rFonts w:cs="Lohit Devanagari"/>
      <w:i/>
      <w:iCs/>
      <w:sz w:val="24"/>
      <w:szCs w:val="24"/>
    </w:rPr>
  </w:style>
  <w:style w:type="paragraph" w:styleId="Style21">
    <w:name w:val="Указатель"/>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lesopilka.in.ua/" TargetMode="External"/><Relationship Id="rId3" Type="http://schemas.openxmlformats.org/officeDocument/2006/relationships/hyperlink" Target="http://lesopilka.in.ua/" TargetMode="External"/><Relationship Id="rId4" Type="http://schemas.openxmlformats.org/officeDocument/2006/relationships/hyperlink" Target="http://lesopilka.in.ua/" TargetMode="External"/><Relationship Id="rId5" Type="http://schemas.openxmlformats.org/officeDocument/2006/relationships/hyperlink" Target="http://lesopilka.in.ua/&#1055;&#1080;&#1083;&#1086;&#1088;&#1072;&#1084;&#1072;_&#1087;&#1080;&#1083;&#1086;&#1084;&#1072;&#1090;&#1077;&#1088;&#1080;&#1072;&#1083;&#1099;_&#1087;&#1086;&#1076;_&#1079;&#1072;&#1082;&#1072;&#1079;" TargetMode="External"/><Relationship Id="rId6" Type="http://schemas.openxmlformats.org/officeDocument/2006/relationships/hyperlink" Target="http://lesopilka.in.ua/C&#1082;&#1083;&#1072;&#1076;_&#1087;&#1080;&#1083;&#1086;&#1084;&#1072;&#1090;&#1077;&#1088;&#1080;&#1072;&#1083;&#1086;&#1074;" TargetMode="External"/><Relationship Id="rId7" Type="http://schemas.openxmlformats.org/officeDocument/2006/relationships/hyperlink" Target="http://lesopilka.in.ua/&#1062;&#1077;&#1085;&#1072;" TargetMode="External"/><Relationship Id="rId8" Type="http://schemas.openxmlformats.org/officeDocument/2006/relationships/hyperlink" Target="http://lesopilka.in.ua/&#1055;&#1080;&#1083;&#1086;&#1084;&#1072;&#1090;&#1077;&#1088;&#1080;&#1072;&#1083;&#1099;_&#1075;&#1076;&#1077;_&#1082;&#1091;&#1087;&#1080;&#1090;&#1100;" TargetMode="Externa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12</TotalTime>
  <Application>LibreOffice/5.1.6.2$Linux_X86_64 LibreOffice_project/10m0$Build-2</Application>
  <Pages>3</Pages>
  <Words>806</Words>
  <Characters>4623</Characters>
  <CharactersWithSpaces>5413</CharactersWithSpaces>
  <Paragraphs>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2018-07-19T11:52:09Z</dcterms:created>
  <dc:creator/>
  <dc:description/>
  <dc:language>ru-RU</dc:language>
  <cp:lastModifiedBy/>
  <dcterms:modified xsi:type="dcterms:W3CDTF">2018-07-19T12:04:34Z</dcterms:modified>
  <cp:revision>2</cp:revision>
  <dc:subject/>
  <dc:title/>
</cp:coreProperties>
</file>