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86" w:rsidRPr="00FB7A15" w:rsidRDefault="006B6D86" w:rsidP="006B6D86">
      <w:pPr>
        <w:rPr>
          <w:b/>
        </w:rPr>
      </w:pPr>
      <w:bookmarkStart w:id="0" w:name="_GoBack"/>
      <w:r w:rsidRPr="00FB7A15">
        <w:rPr>
          <w:b/>
        </w:rPr>
        <w:t xml:space="preserve">Руководство по выбору лучшего рюкзака для путешествий </w:t>
      </w:r>
    </w:p>
    <w:bookmarkEnd w:id="0"/>
    <w:p w:rsidR="00594522" w:rsidRPr="00FB7A15" w:rsidRDefault="00594522">
      <w:r w:rsidRPr="00FB7A15">
        <w:t>Для тех, кто волею судьбы подался в ряды путешественников</w:t>
      </w:r>
      <w:r w:rsidR="006B6D86" w:rsidRPr="00FB7A15">
        <w:t xml:space="preserve"> или же охотится за фотоснимком всей своей жизни</w:t>
      </w:r>
      <w:r w:rsidRPr="00FB7A15">
        <w:t>, предстоит нелегкая работа, и речь совершенно не о вещах и документах, а о том,</w:t>
      </w:r>
      <w:r w:rsidR="006B6D86" w:rsidRPr="00FB7A15">
        <w:t xml:space="preserve"> куда их </w:t>
      </w:r>
      <w:r w:rsidRPr="00FB7A15">
        <w:t xml:space="preserve">положить. Ведь на ближайший месяц, а то и больше, рюкзак станет вашим лучшим другом, несущим снаряжение, вещи и прочее, что понадобится в пути. </w:t>
      </w:r>
    </w:p>
    <w:p w:rsidR="00594522" w:rsidRPr="00FB7A15" w:rsidRDefault="006B6D86">
      <w:pPr>
        <w:rPr>
          <w:b/>
        </w:rPr>
      </w:pPr>
      <w:r w:rsidRPr="00FB7A15">
        <w:rPr>
          <w:b/>
        </w:rPr>
        <w:t xml:space="preserve">Как выбрать туристический рюкзак? </w:t>
      </w:r>
    </w:p>
    <w:p w:rsidR="00F72C1B" w:rsidRPr="00FB7A15" w:rsidRDefault="006B6D86" w:rsidP="00F72C1B">
      <w:pPr>
        <w:shd w:val="clear" w:color="auto" w:fill="FFFFFF"/>
        <w:spacing w:after="300" w:line="240" w:lineRule="auto"/>
      </w:pPr>
      <w:r w:rsidRPr="00FB7A15">
        <w:t>Открывая любой сайт для покупки туристического рюкзака, сразу же бросается в глаза разнообразие: брендов</w:t>
      </w:r>
      <w:r w:rsidR="00594522" w:rsidRPr="00FB7A15">
        <w:t>, ценов</w:t>
      </w:r>
      <w:r w:rsidRPr="00FB7A15">
        <w:t>ых категорий и функциональных возможностей, от которых просто голова идет кругом. Но не стоит пугаться, общие правила по выбору заключаются в самых простых советах.</w:t>
      </w:r>
    </w:p>
    <w:p w:rsidR="00594522" w:rsidRPr="00FB7A15" w:rsidRDefault="00594522" w:rsidP="00FB7A15">
      <w:pPr>
        <w:pStyle w:val="a3"/>
        <w:numPr>
          <w:ilvl w:val="0"/>
          <w:numId w:val="6"/>
        </w:numPr>
        <w:shd w:val="clear" w:color="auto" w:fill="FFFFFF"/>
        <w:spacing w:after="300" w:line="240" w:lineRule="auto"/>
      </w:pPr>
      <w:r w:rsidRPr="00FB7A15">
        <w:t xml:space="preserve">Подходит </w:t>
      </w:r>
      <w:r w:rsidR="006B6D86" w:rsidRPr="00FB7A15">
        <w:t xml:space="preserve">ли </w:t>
      </w:r>
      <w:r w:rsidR="00F72C1B" w:rsidRPr="00FB7A15">
        <w:t xml:space="preserve">рюкзак </w:t>
      </w:r>
      <w:r w:rsidRPr="00FB7A15">
        <w:t xml:space="preserve">для вашей формы </w:t>
      </w:r>
      <w:r w:rsidR="00F72C1B" w:rsidRPr="00FB7A15">
        <w:t xml:space="preserve">тела и роста. </w:t>
      </w:r>
    </w:p>
    <w:p w:rsidR="00594522" w:rsidRPr="00FB7A15" w:rsidRDefault="00F72C1B" w:rsidP="00FB7A15">
      <w:pPr>
        <w:pStyle w:val="a3"/>
        <w:numPr>
          <w:ilvl w:val="0"/>
          <w:numId w:val="6"/>
        </w:numPr>
        <w:shd w:val="clear" w:color="auto" w:fill="FFFFFF"/>
        <w:spacing w:after="300" w:line="240" w:lineRule="auto"/>
      </w:pPr>
      <w:r w:rsidRPr="00FB7A15">
        <w:t xml:space="preserve">Хорошо ли распределяется вес в момент нагрузки. </w:t>
      </w:r>
    </w:p>
    <w:p w:rsidR="00594522" w:rsidRPr="00FB7A15" w:rsidRDefault="00F72C1B" w:rsidP="00FB7A15">
      <w:pPr>
        <w:pStyle w:val="a3"/>
        <w:numPr>
          <w:ilvl w:val="0"/>
          <w:numId w:val="6"/>
        </w:numPr>
        <w:shd w:val="clear" w:color="auto" w:fill="FFFFFF"/>
        <w:spacing w:after="300" w:line="240" w:lineRule="auto"/>
      </w:pPr>
      <w:r w:rsidRPr="00FB7A15">
        <w:t xml:space="preserve">Присутствуют ли защитные функции: влагостойкость, </w:t>
      </w:r>
      <w:proofErr w:type="spellStart"/>
      <w:r w:rsidRPr="00FB7A15">
        <w:t>ударопрочность</w:t>
      </w:r>
      <w:proofErr w:type="spellEnd"/>
      <w:r w:rsidRPr="00FB7A15">
        <w:t xml:space="preserve"> и прочее;</w:t>
      </w:r>
    </w:p>
    <w:p w:rsidR="00594522" w:rsidRPr="00FB7A15" w:rsidRDefault="00594522" w:rsidP="00FB7A15">
      <w:pPr>
        <w:pStyle w:val="a3"/>
        <w:numPr>
          <w:ilvl w:val="0"/>
          <w:numId w:val="6"/>
        </w:numPr>
        <w:shd w:val="clear" w:color="auto" w:fill="FFFFFF"/>
        <w:spacing w:after="300" w:line="240" w:lineRule="auto"/>
      </w:pPr>
      <w:r w:rsidRPr="00FB7A15">
        <w:t xml:space="preserve">Легко </w:t>
      </w:r>
      <w:r w:rsidR="00F72C1B" w:rsidRPr="00FB7A15">
        <w:t xml:space="preserve">ли </w:t>
      </w:r>
      <w:r w:rsidRPr="00FB7A15">
        <w:t>упаковы</w:t>
      </w:r>
      <w:r w:rsidR="00F72C1B" w:rsidRPr="00FB7A15">
        <w:t>вать/распаковывать вещи.</w:t>
      </w:r>
    </w:p>
    <w:p w:rsidR="006B6D86" w:rsidRPr="00FB7A15" w:rsidRDefault="006B6D86" w:rsidP="006B6D86">
      <w:pPr>
        <w:rPr>
          <w:b/>
        </w:rPr>
      </w:pPr>
      <w:r w:rsidRPr="00FB7A15">
        <w:rPr>
          <w:b/>
        </w:rPr>
        <w:t>Оптимальный размер</w:t>
      </w:r>
    </w:p>
    <w:p w:rsidR="00594522" w:rsidRPr="00FB7A15" w:rsidRDefault="00594522" w:rsidP="006B6D86">
      <w:r w:rsidRPr="00FB7A15">
        <w:t>Рюкзаки для путешествий представлены в широком диапазоне размеров, обычно выражаемых в литрах</w:t>
      </w:r>
      <w:r w:rsidR="00556186" w:rsidRPr="00FB7A15">
        <w:t xml:space="preserve">. Многие бюджетные туристы придерживаются </w:t>
      </w:r>
      <w:r w:rsidR="00B45553" w:rsidRPr="00FB7A15">
        <w:t xml:space="preserve">оптимального </w:t>
      </w:r>
      <w:r w:rsidR="00556186" w:rsidRPr="00FB7A15">
        <w:t xml:space="preserve">диапазона 30-55 литров, чтобы избежать чрезмерных расходов на багаж и </w:t>
      </w:r>
      <w:r w:rsidR="007F1B3E" w:rsidRPr="00FB7A15">
        <w:t>комфортного перемещения.</w:t>
      </w:r>
      <w:r w:rsidR="00556186" w:rsidRPr="00FB7A15">
        <w:t> </w:t>
      </w:r>
    </w:p>
    <w:p w:rsidR="006B6D86" w:rsidRPr="00FB7A15" w:rsidRDefault="006B6D86" w:rsidP="00594522">
      <w:pPr>
        <w:shd w:val="clear" w:color="auto" w:fill="FFFFFF"/>
        <w:spacing w:after="300" w:line="240" w:lineRule="auto"/>
        <w:rPr>
          <w:b/>
        </w:rPr>
      </w:pPr>
      <w:r w:rsidRPr="00FB7A15">
        <w:rPr>
          <w:b/>
        </w:rPr>
        <w:t>Дополнительные функции рюкзака</w:t>
      </w:r>
    </w:p>
    <w:p w:rsidR="00556186" w:rsidRPr="00FB7A15" w:rsidRDefault="00594522" w:rsidP="00556186">
      <w:pPr>
        <w:shd w:val="clear" w:color="auto" w:fill="FFFFFF"/>
        <w:spacing w:after="300" w:line="240" w:lineRule="auto"/>
      </w:pPr>
      <w:r w:rsidRPr="00FB7A15">
        <w:t xml:space="preserve">Помимо размера </w:t>
      </w:r>
      <w:r w:rsidR="00556186" w:rsidRPr="00FB7A15">
        <w:t>и способа загрузки вещей</w:t>
      </w:r>
      <w:r w:rsidRPr="00FB7A15">
        <w:t xml:space="preserve">, </w:t>
      </w:r>
      <w:r w:rsidR="00556186" w:rsidRPr="00FB7A15">
        <w:t>следует обратить внимание</w:t>
      </w:r>
      <w:r w:rsidRPr="00FB7A15">
        <w:t xml:space="preserve"> </w:t>
      </w:r>
      <w:r w:rsidR="00556186" w:rsidRPr="00FB7A15">
        <w:t xml:space="preserve">такие </w:t>
      </w:r>
      <w:r w:rsidRPr="00FB7A15">
        <w:t xml:space="preserve">важные функции </w:t>
      </w:r>
      <w:r w:rsidR="00556186" w:rsidRPr="00FB7A15">
        <w:t>как</w:t>
      </w:r>
      <w:r w:rsidRPr="00FB7A15">
        <w:t>:</w:t>
      </w:r>
    </w:p>
    <w:p w:rsidR="00556186" w:rsidRPr="00FB7A15" w:rsidRDefault="00594522" w:rsidP="00FB7A15">
      <w:pPr>
        <w:pStyle w:val="a3"/>
        <w:numPr>
          <w:ilvl w:val="0"/>
          <w:numId w:val="7"/>
        </w:numPr>
        <w:shd w:val="clear" w:color="auto" w:fill="FFFFFF"/>
        <w:spacing w:before="100" w:beforeAutospacing="1" w:after="225" w:line="240" w:lineRule="auto"/>
      </w:pPr>
      <w:r w:rsidRPr="00FB7A15">
        <w:t>Мягкие плечевые ремни</w:t>
      </w:r>
      <w:r w:rsidR="00556186" w:rsidRPr="00FB7A15">
        <w:t>;</w:t>
      </w:r>
    </w:p>
    <w:p w:rsidR="00885CA2" w:rsidRPr="00FB7A15" w:rsidRDefault="00556186" w:rsidP="00FB7A15">
      <w:pPr>
        <w:pStyle w:val="a3"/>
        <w:numPr>
          <w:ilvl w:val="0"/>
          <w:numId w:val="7"/>
        </w:numPr>
        <w:shd w:val="clear" w:color="auto" w:fill="FFFFFF"/>
        <w:spacing w:before="100" w:beforeAutospacing="1" w:after="225" w:line="240" w:lineRule="auto"/>
      </w:pPr>
      <w:r w:rsidRPr="00FB7A15">
        <w:t>Ремешок</w:t>
      </w:r>
      <w:r w:rsidR="00594522" w:rsidRPr="00FB7A15">
        <w:t> для </w:t>
      </w:r>
      <w:r w:rsidRPr="00FB7A15">
        <w:t xml:space="preserve">бедер – </w:t>
      </w:r>
      <w:r w:rsidR="00885CA2" w:rsidRPr="00FB7A15">
        <w:t>для удобства распределения</w:t>
      </w:r>
      <w:r w:rsidR="00594522" w:rsidRPr="00FB7A15">
        <w:t xml:space="preserve"> </w:t>
      </w:r>
      <w:r w:rsidR="00885CA2" w:rsidRPr="00FB7A15">
        <w:t xml:space="preserve">нагрузки, чтобы снять часть веса с </w:t>
      </w:r>
      <w:proofErr w:type="spellStart"/>
      <w:r w:rsidR="00594522" w:rsidRPr="00FB7A15">
        <w:t>плеч</w:t>
      </w:r>
      <w:r w:rsidR="00885CA2" w:rsidRPr="00FB7A15">
        <w:t>ей</w:t>
      </w:r>
      <w:proofErr w:type="spellEnd"/>
      <w:r w:rsidR="00594522" w:rsidRPr="00FB7A15">
        <w:t xml:space="preserve"> и спин</w:t>
      </w:r>
      <w:r w:rsidR="00885CA2" w:rsidRPr="00FB7A15">
        <w:t>ы.</w:t>
      </w:r>
    </w:p>
    <w:p w:rsidR="00885CA2" w:rsidRPr="00FB7A15" w:rsidRDefault="00885CA2" w:rsidP="00FB7A15">
      <w:pPr>
        <w:pStyle w:val="a3"/>
        <w:numPr>
          <w:ilvl w:val="0"/>
          <w:numId w:val="7"/>
        </w:numPr>
        <w:shd w:val="clear" w:color="auto" w:fill="FFFFFF"/>
        <w:spacing w:before="100" w:beforeAutospacing="1" w:after="225" w:line="240" w:lineRule="auto"/>
      </w:pPr>
      <w:r w:rsidRPr="00FB7A15">
        <w:t>Ремешок для талии.</w:t>
      </w:r>
    </w:p>
    <w:p w:rsidR="00885CA2" w:rsidRPr="00FB7A15" w:rsidRDefault="00594522" w:rsidP="00FB7A15">
      <w:pPr>
        <w:pStyle w:val="a3"/>
        <w:numPr>
          <w:ilvl w:val="0"/>
          <w:numId w:val="7"/>
        </w:numPr>
        <w:shd w:val="clear" w:color="auto" w:fill="FFFFFF"/>
        <w:spacing w:before="100" w:beforeAutospacing="1" w:after="225" w:line="240" w:lineRule="auto"/>
      </w:pPr>
      <w:r w:rsidRPr="00FB7A15">
        <w:t>Шнуры для спальных мешков и палаток</w:t>
      </w:r>
      <w:r w:rsidR="00885CA2" w:rsidRPr="00FB7A15">
        <w:t>.</w:t>
      </w:r>
    </w:p>
    <w:p w:rsidR="00E225D8" w:rsidRPr="00FB7A15" w:rsidRDefault="00594522" w:rsidP="00FB7A15">
      <w:pPr>
        <w:pStyle w:val="a3"/>
        <w:numPr>
          <w:ilvl w:val="0"/>
          <w:numId w:val="7"/>
        </w:numPr>
        <w:shd w:val="clear" w:color="auto" w:fill="FFFFFF"/>
        <w:spacing w:before="100" w:beforeAutospacing="1" w:after="225" w:line="240" w:lineRule="auto"/>
      </w:pPr>
      <w:r w:rsidRPr="00FB7A15">
        <w:t>Защит</w:t>
      </w:r>
      <w:r w:rsidR="00885CA2" w:rsidRPr="00FB7A15">
        <w:t xml:space="preserve">ные отсеки для камеры и ноутбука – особенно популярно, </w:t>
      </w:r>
      <w:r w:rsidRPr="00FB7A15">
        <w:t xml:space="preserve">если вы </w:t>
      </w:r>
      <w:proofErr w:type="spellStart"/>
      <w:r w:rsidR="007F1B3E" w:rsidRPr="00FB7A15">
        <w:t>блог</w:t>
      </w:r>
      <w:r w:rsidRPr="00FB7A15">
        <w:t>ер</w:t>
      </w:r>
      <w:proofErr w:type="spellEnd"/>
      <w:r w:rsidR="00E225D8" w:rsidRPr="00FB7A15">
        <w:t>.</w:t>
      </w:r>
    </w:p>
    <w:p w:rsidR="00FB7A15" w:rsidRPr="00FB7A15" w:rsidRDefault="00594522" w:rsidP="00FB7A15">
      <w:pPr>
        <w:pStyle w:val="a3"/>
        <w:numPr>
          <w:ilvl w:val="0"/>
          <w:numId w:val="7"/>
        </w:numPr>
        <w:shd w:val="clear" w:color="auto" w:fill="FFFFFF"/>
        <w:spacing w:before="100" w:beforeAutospacing="1" w:after="225" w:line="240" w:lineRule="auto"/>
      </w:pPr>
      <w:r w:rsidRPr="00FB7A15">
        <w:t>Эластичн</w:t>
      </w:r>
      <w:r w:rsidR="00E225D8" w:rsidRPr="00FB7A15">
        <w:t xml:space="preserve">ые карманы для бутылок с водой – </w:t>
      </w:r>
      <w:r w:rsidRPr="00FB7A15">
        <w:t>не все бутылки с напитками имеют одинаковый размер, поэтому карманы, которые расширяются и сжимаются, чтобы обеспечить безоп</w:t>
      </w:r>
      <w:r w:rsidR="00E225D8" w:rsidRPr="00FB7A15">
        <w:t xml:space="preserve">асность вашей бутылки, бесценны. </w:t>
      </w:r>
    </w:p>
    <w:p w:rsidR="002A7EDB" w:rsidRPr="00FB7A15" w:rsidRDefault="00E225D8" w:rsidP="00FB7A15">
      <w:pPr>
        <w:pStyle w:val="a3"/>
        <w:numPr>
          <w:ilvl w:val="0"/>
          <w:numId w:val="7"/>
        </w:numPr>
        <w:shd w:val="clear" w:color="auto" w:fill="FFFFFF"/>
        <w:spacing w:before="100" w:beforeAutospacing="1" w:after="225" w:line="240" w:lineRule="auto"/>
      </w:pPr>
      <w:r w:rsidRPr="00FB7A15">
        <w:t>Водонепроницаемый материал.</w:t>
      </w:r>
    </w:p>
    <w:p w:rsidR="005249FE" w:rsidRPr="00FB7A15" w:rsidRDefault="005249FE" w:rsidP="002A7EDB">
      <w:pPr>
        <w:shd w:val="clear" w:color="auto" w:fill="FFFFFF"/>
        <w:spacing w:before="100" w:beforeAutospacing="1" w:after="225" w:line="240" w:lineRule="auto"/>
        <w:rPr>
          <w:b/>
        </w:rPr>
      </w:pPr>
      <w:r w:rsidRPr="00FB7A15">
        <w:rPr>
          <w:b/>
        </w:rPr>
        <w:t>Оптимальный выбор</w:t>
      </w:r>
    </w:p>
    <w:p w:rsidR="001029B3" w:rsidRPr="00FB7A15" w:rsidRDefault="005249FE" w:rsidP="005249FE">
      <w:pPr>
        <w:pStyle w:val="1"/>
        <w:shd w:val="clear" w:color="auto" w:fill="FFFFFF"/>
        <w:spacing w:before="0" w:after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MAKINO 40L – туристический рюкзак (цвет оранжевый). </w:t>
      </w:r>
      <w:proofErr w:type="gramStart"/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Выполнен</w:t>
      </w:r>
      <w:proofErr w:type="gramEnd"/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из в</w:t>
      </w:r>
      <w:r w:rsidR="002A7EDB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одонепроницаем</w:t>
      </w:r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ого</w:t>
      </w:r>
      <w:r w:rsidR="002A7EDB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нейл</w:t>
      </w:r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она, для дополнительной защиты </w:t>
      </w:r>
      <w:r w:rsidR="002A7EDB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рюкза</w:t>
      </w:r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ка от </w:t>
      </w:r>
      <w:r w:rsidR="002A7EDB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дождя</w:t>
      </w:r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и влаги. Прекрасно подходит как для городского, так и для туристического</w:t>
      </w:r>
      <w:r w:rsidR="002469E4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использования: кемпинг, альпинизм, пеший туризм. </w:t>
      </w:r>
      <w:proofErr w:type="spellStart"/>
      <w:r w:rsidR="002469E4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Makino</w:t>
      </w:r>
      <w:proofErr w:type="spellEnd"/>
      <w:r w:rsidR="002469E4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– профессиональный спортивный бренд, существующий на рынке с 2003 года. </w:t>
      </w:r>
    </w:p>
    <w:p w:rsidR="002A7EDB" w:rsidRPr="00FB7A15" w:rsidRDefault="001029B3" w:rsidP="005249FE">
      <w:pPr>
        <w:pStyle w:val="1"/>
        <w:shd w:val="clear" w:color="auto" w:fill="FFFFFF"/>
        <w:spacing w:before="0" w:after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Оптимизированный дизайн позволяет </w:t>
      </w:r>
      <w:r w:rsidR="00CB4C7A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регулировать</w:t>
      </w:r>
      <w:r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длину плечевых и поясных ремней, </w:t>
      </w:r>
      <w:r w:rsidR="00CB4C7A" w:rsidRPr="00FB7A1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таким образом, что не чувствовать нагрузки во время передвижения. </w:t>
      </w:r>
    </w:p>
    <w:p w:rsidR="00735193" w:rsidRPr="00594522" w:rsidRDefault="00735193" w:rsidP="00594522"/>
    <w:sectPr w:rsidR="00735193" w:rsidRPr="0059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4C9"/>
    <w:multiLevelType w:val="hybridMultilevel"/>
    <w:tmpl w:val="991C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9571A"/>
    <w:multiLevelType w:val="hybridMultilevel"/>
    <w:tmpl w:val="6D54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05037"/>
    <w:multiLevelType w:val="hybridMultilevel"/>
    <w:tmpl w:val="3B80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5BD9"/>
    <w:multiLevelType w:val="multilevel"/>
    <w:tmpl w:val="98BE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57343"/>
    <w:multiLevelType w:val="multilevel"/>
    <w:tmpl w:val="241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37AA4"/>
    <w:multiLevelType w:val="multilevel"/>
    <w:tmpl w:val="580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00AFC"/>
    <w:multiLevelType w:val="hybridMultilevel"/>
    <w:tmpl w:val="6708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1"/>
    <w:rsid w:val="00065CCE"/>
    <w:rsid w:val="001029B3"/>
    <w:rsid w:val="002469E4"/>
    <w:rsid w:val="002A7EDB"/>
    <w:rsid w:val="002E66BB"/>
    <w:rsid w:val="00337CAD"/>
    <w:rsid w:val="003C045E"/>
    <w:rsid w:val="004161A7"/>
    <w:rsid w:val="0042499C"/>
    <w:rsid w:val="005249FE"/>
    <w:rsid w:val="00556186"/>
    <w:rsid w:val="00594522"/>
    <w:rsid w:val="005C196E"/>
    <w:rsid w:val="00630B1A"/>
    <w:rsid w:val="00663DF1"/>
    <w:rsid w:val="00684486"/>
    <w:rsid w:val="006B6D86"/>
    <w:rsid w:val="00735193"/>
    <w:rsid w:val="007F1B3E"/>
    <w:rsid w:val="00885CA2"/>
    <w:rsid w:val="008B0DE6"/>
    <w:rsid w:val="008E5FB1"/>
    <w:rsid w:val="009126EF"/>
    <w:rsid w:val="00921F49"/>
    <w:rsid w:val="009E20B2"/>
    <w:rsid w:val="00AB5B2F"/>
    <w:rsid w:val="00AD4CA9"/>
    <w:rsid w:val="00B260D7"/>
    <w:rsid w:val="00B44355"/>
    <w:rsid w:val="00B45553"/>
    <w:rsid w:val="00B54864"/>
    <w:rsid w:val="00BA398B"/>
    <w:rsid w:val="00C61081"/>
    <w:rsid w:val="00CB4C7A"/>
    <w:rsid w:val="00DE205B"/>
    <w:rsid w:val="00E225D8"/>
    <w:rsid w:val="00F72C1B"/>
    <w:rsid w:val="00FB7A15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4522"/>
    <w:rPr>
      <w:b/>
      <w:bCs/>
    </w:rPr>
  </w:style>
  <w:style w:type="character" w:styleId="a6">
    <w:name w:val="Hyperlink"/>
    <w:basedOn w:val="a0"/>
    <w:uiPriority w:val="99"/>
    <w:semiHidden/>
    <w:unhideWhenUsed/>
    <w:rsid w:val="00594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4522"/>
    <w:rPr>
      <w:b/>
      <w:bCs/>
    </w:rPr>
  </w:style>
  <w:style w:type="character" w:styleId="a6">
    <w:name w:val="Hyperlink"/>
    <w:basedOn w:val="a0"/>
    <w:uiPriority w:val="99"/>
    <w:semiHidden/>
    <w:unhideWhenUsed/>
    <w:rsid w:val="00594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Gurskaya, Natalya S.</cp:lastModifiedBy>
  <cp:revision>10</cp:revision>
  <dcterms:created xsi:type="dcterms:W3CDTF">2018-07-09T12:22:00Z</dcterms:created>
  <dcterms:modified xsi:type="dcterms:W3CDTF">2018-07-09T13:37:00Z</dcterms:modified>
</cp:coreProperties>
</file>