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676A5" w14:textId="1812E1E3" w:rsidR="0067052B" w:rsidRPr="0099087A" w:rsidRDefault="00B56D23">
      <w:pPr>
        <w:rPr>
          <w:b/>
        </w:rPr>
      </w:pPr>
      <w:r w:rsidRPr="0099087A">
        <w:rPr>
          <w:b/>
        </w:rPr>
        <w:t xml:space="preserve">Болезнь </w:t>
      </w:r>
      <w:proofErr w:type="spellStart"/>
      <w:r w:rsidRPr="0099087A">
        <w:rPr>
          <w:b/>
        </w:rPr>
        <w:t>Пертеса</w:t>
      </w:r>
      <w:proofErr w:type="spellEnd"/>
      <w:r w:rsidRPr="0099087A">
        <w:rPr>
          <w:b/>
        </w:rPr>
        <w:t xml:space="preserve"> </w:t>
      </w:r>
      <w:r w:rsidR="00621DC4">
        <w:rPr>
          <w:b/>
        </w:rPr>
        <w:t xml:space="preserve">или </w:t>
      </w:r>
      <w:proofErr w:type="spellStart"/>
      <w:r w:rsidR="00A970F4">
        <w:rPr>
          <w:b/>
        </w:rPr>
        <w:t>Легга</w:t>
      </w:r>
      <w:proofErr w:type="spellEnd"/>
      <w:r w:rsidR="00A970F4">
        <w:rPr>
          <w:b/>
        </w:rPr>
        <w:t>-Кальве-</w:t>
      </w:r>
      <w:proofErr w:type="spellStart"/>
      <w:r w:rsidR="00621DC4" w:rsidRPr="00621DC4">
        <w:rPr>
          <w:b/>
        </w:rPr>
        <w:t>Пертеса</w:t>
      </w:r>
      <w:proofErr w:type="spellEnd"/>
    </w:p>
    <w:p w14:paraId="541950B0" w14:textId="334D894E" w:rsidR="00DE6B7A" w:rsidRDefault="00DE6B7A" w:rsidP="00DE6B7A">
      <w:r>
        <w:t xml:space="preserve">Заболевание названо </w:t>
      </w:r>
      <w:r w:rsidRPr="00480C0B">
        <w:t xml:space="preserve">в честь Артура </w:t>
      </w:r>
      <w:proofErr w:type="spellStart"/>
      <w:r w:rsidRPr="00480C0B">
        <w:t>Легга</w:t>
      </w:r>
      <w:proofErr w:type="spellEnd"/>
      <w:r w:rsidRPr="00480C0B">
        <w:t xml:space="preserve">, Жака Кальве и Георгия </w:t>
      </w:r>
      <w:proofErr w:type="spellStart"/>
      <w:r w:rsidRPr="00480C0B">
        <w:t>Пертеса</w:t>
      </w:r>
      <w:proofErr w:type="spellEnd"/>
      <w:r w:rsidRPr="00480C0B">
        <w:t xml:space="preserve">, которые самостоятельно идентифицировали </w:t>
      </w:r>
      <w:r w:rsidR="00687C96">
        <w:t>заболевание в начале 20-го века. В</w:t>
      </w:r>
      <w:r w:rsidR="00687C96" w:rsidRPr="00480C0B">
        <w:t>скоре</w:t>
      </w:r>
      <w:r w:rsidR="00C77CAC">
        <w:t xml:space="preserve"> после того</w:t>
      </w:r>
      <w:r w:rsidRPr="00480C0B">
        <w:t xml:space="preserve"> как появились рентгенодиагностические инструменты. </w:t>
      </w:r>
    </w:p>
    <w:p w14:paraId="02EA83F9" w14:textId="0990292F" w:rsidR="00480C0B" w:rsidRDefault="00D35271" w:rsidP="00480C0B">
      <w:r w:rsidRPr="00480C0B">
        <w:t xml:space="preserve">Болезнь </w:t>
      </w:r>
      <w:commentRangeStart w:id="0"/>
      <w:proofErr w:type="spellStart"/>
      <w:r w:rsidRPr="00480C0B">
        <w:t>Пертеса</w:t>
      </w:r>
      <w:commentRangeEnd w:id="0"/>
      <w:proofErr w:type="spellEnd"/>
      <w:r w:rsidR="00DE6B7A">
        <w:rPr>
          <w:rStyle w:val="a3"/>
        </w:rPr>
        <w:commentReference w:id="0"/>
      </w:r>
      <w:r w:rsidRPr="00480C0B">
        <w:t xml:space="preserve"> </w:t>
      </w:r>
      <w:r w:rsidR="00480C0B" w:rsidRPr="00480C0B">
        <w:t>– асептический некроз, возникающи</w:t>
      </w:r>
      <w:r w:rsidR="00687C96">
        <w:t>й в головке бедрен</w:t>
      </w:r>
      <w:r w:rsidR="00687C96" w:rsidRPr="00480C0B">
        <w:t>ной</w:t>
      </w:r>
      <w:r w:rsidRPr="00480C0B">
        <w:t xml:space="preserve"> кости. По данным </w:t>
      </w:r>
      <w:r w:rsidR="00F52CFB" w:rsidRPr="00480C0B">
        <w:t>«НМИЦ</w:t>
      </w:r>
      <w:r w:rsidRPr="00480C0B">
        <w:t xml:space="preserve"> здоровья детей</w:t>
      </w:r>
      <w:r w:rsidR="00F52CFB" w:rsidRPr="00480C0B">
        <w:t>»</w:t>
      </w:r>
      <w:r w:rsidRPr="00480C0B">
        <w:t xml:space="preserve"> Минздрава РФ</w:t>
      </w:r>
      <w:r w:rsidR="00C41C40">
        <w:t xml:space="preserve"> – это одно из</w:t>
      </w:r>
      <w:r w:rsidRPr="00480C0B">
        <w:t xml:space="preserve"> распространенных заболеваний тазобедренного сустава. </w:t>
      </w:r>
      <w:r w:rsidR="007E3A20">
        <w:t>В группу риска</w:t>
      </w:r>
      <w:r w:rsidRPr="00480C0B">
        <w:t xml:space="preserve"> </w:t>
      </w:r>
      <w:r w:rsidR="007E3A20">
        <w:t>входят</w:t>
      </w:r>
      <w:r w:rsidRPr="00480C0B">
        <w:t xml:space="preserve"> дети </w:t>
      </w:r>
      <w:r w:rsidR="007E3A20">
        <w:t xml:space="preserve">от 3 до </w:t>
      </w:r>
      <w:r w:rsidR="00055BA0">
        <w:t xml:space="preserve">14 лет, </w:t>
      </w:r>
      <w:r w:rsidRPr="00480C0B">
        <w:t>мальчик</w:t>
      </w:r>
      <w:r w:rsidR="007E3A20">
        <w:t>и болеют</w:t>
      </w:r>
      <w:r w:rsidR="00055BA0">
        <w:t xml:space="preserve"> чаще, чем </w:t>
      </w:r>
      <w:r w:rsidR="00C41C40">
        <w:t>де</w:t>
      </w:r>
      <w:r w:rsidR="007E3A20">
        <w:t>вочки</w:t>
      </w:r>
      <w:r w:rsidR="00C41C40">
        <w:t xml:space="preserve">. </w:t>
      </w:r>
      <w:r w:rsidR="00687C96" w:rsidRPr="00480C0B">
        <w:t xml:space="preserve">У взрослых такое же состояние </w:t>
      </w:r>
      <w:r w:rsidR="00055BA0">
        <w:t xml:space="preserve">встречается реже и </w:t>
      </w:r>
      <w:r w:rsidR="00687C96" w:rsidRPr="00480C0B">
        <w:t xml:space="preserve">называется аваскулярным некрозом или </w:t>
      </w:r>
      <w:proofErr w:type="spellStart"/>
      <w:r w:rsidR="00687C96" w:rsidRPr="00480C0B">
        <w:t>остеонекрозом</w:t>
      </w:r>
      <w:proofErr w:type="spellEnd"/>
      <w:r w:rsidR="00687C96" w:rsidRPr="00480C0B">
        <w:t xml:space="preserve"> бедра. </w:t>
      </w:r>
    </w:p>
    <w:p w14:paraId="40935917" w14:textId="75EFFB72" w:rsidR="00621DC4" w:rsidRDefault="00621DC4" w:rsidP="00621DC4">
      <w:pPr>
        <w:rPr>
          <w:b/>
        </w:rPr>
      </w:pPr>
      <w:r w:rsidRPr="00621DC4">
        <w:rPr>
          <w:b/>
        </w:rPr>
        <w:t xml:space="preserve">Что </w:t>
      </w:r>
      <w:r>
        <w:rPr>
          <w:b/>
        </w:rPr>
        <w:t>собой</w:t>
      </w:r>
      <w:r w:rsidRPr="00621DC4">
        <w:rPr>
          <w:b/>
        </w:rPr>
        <w:t xml:space="preserve"> представляет болезнь </w:t>
      </w:r>
      <w:proofErr w:type="spellStart"/>
      <w:r w:rsidRPr="00621DC4">
        <w:rPr>
          <w:b/>
        </w:rPr>
        <w:t>Пертеса</w:t>
      </w:r>
      <w:proofErr w:type="spellEnd"/>
      <w:r w:rsidR="00A970F4">
        <w:rPr>
          <w:b/>
        </w:rPr>
        <w:t>?</w:t>
      </w:r>
    </w:p>
    <w:p w14:paraId="7F825533" w14:textId="2CE50178" w:rsidR="00621DC4" w:rsidRDefault="00ED3B63" w:rsidP="00621DC4">
      <w:r w:rsidRPr="00ED3B63">
        <w:t>Заболевание поражает бедренную кость и тазобедренный сустав</w:t>
      </w:r>
      <w:r w:rsidR="00A970F4">
        <w:t>. В</w:t>
      </w:r>
      <w:r>
        <w:t xml:space="preserve"> результате нарушения кровообращения </w:t>
      </w:r>
      <w:r w:rsidR="00A970F4">
        <w:t>бедренной кости</w:t>
      </w:r>
      <w:r w:rsidR="00C41C40">
        <w:t>,</w:t>
      </w:r>
      <w:r w:rsidR="00687C96">
        <w:t xml:space="preserve"> возникаю</w:t>
      </w:r>
      <w:r w:rsidR="00A970F4">
        <w:t>т</w:t>
      </w:r>
      <w:r w:rsidRPr="00ED3B63">
        <w:t xml:space="preserve"> </w:t>
      </w:r>
      <w:r w:rsidR="00C41C40">
        <w:t xml:space="preserve">изменения в процессе </w:t>
      </w:r>
      <w:r w:rsidR="00A970F4">
        <w:t>подпитки суставного хряща и</w:t>
      </w:r>
      <w:r w:rsidR="00C41C40">
        <w:t>,</w:t>
      </w:r>
      <w:r w:rsidR="00C77CAC">
        <w:t xml:space="preserve"> как следствие некроз – отмирание тканей</w:t>
      </w:r>
      <w:r w:rsidR="00A970F4">
        <w:t xml:space="preserve">. Болезнь входит в </w:t>
      </w:r>
      <w:r w:rsidR="00687C96">
        <w:t>международную</w:t>
      </w:r>
      <w:r w:rsidR="00A970F4">
        <w:t xml:space="preserve"> классификацию заболеваний под названием «</w:t>
      </w:r>
      <w:proofErr w:type="spellStart"/>
      <w:r w:rsidR="00A970F4">
        <w:t>остеохондропатия</w:t>
      </w:r>
      <w:proofErr w:type="spellEnd"/>
      <w:r w:rsidR="00A970F4">
        <w:t>».</w:t>
      </w:r>
    </w:p>
    <w:p w14:paraId="7C4C8862" w14:textId="0342F2E6" w:rsidR="00A970F4" w:rsidRPr="00A970F4" w:rsidRDefault="00DE6B7A" w:rsidP="00621DC4">
      <w:pPr>
        <w:rPr>
          <w:b/>
        </w:rPr>
      </w:pPr>
      <w:r>
        <w:rPr>
          <w:b/>
        </w:rPr>
        <w:t>Что провоцирует заболевание?</w:t>
      </w:r>
    </w:p>
    <w:p w14:paraId="3316190C" w14:textId="152E75E5" w:rsidR="00DE6B7A" w:rsidRDefault="00DE6B7A" w:rsidP="007C4A9E">
      <w:r w:rsidRPr="00DE6B7A">
        <w:t xml:space="preserve">Болезнь </w:t>
      </w:r>
      <w:proofErr w:type="spellStart"/>
      <w:r w:rsidRPr="00DE6B7A">
        <w:t>Пертеса</w:t>
      </w:r>
      <w:proofErr w:type="spellEnd"/>
      <w:r w:rsidRPr="00DE6B7A">
        <w:t xml:space="preserve"> идиопатическая, что означает</w:t>
      </w:r>
      <w:r>
        <w:t xml:space="preserve"> отсутствие точной причины заболевания. </w:t>
      </w:r>
      <w:r w:rsidR="00C41C40">
        <w:t xml:space="preserve">Не ясно, что приводит к </w:t>
      </w:r>
      <w:r w:rsidR="007E3A20">
        <w:t>ухудшению</w:t>
      </w:r>
      <w:r w:rsidR="00C41C40">
        <w:t xml:space="preserve"> кровоснабжения в тазобедренном суставе. </w:t>
      </w:r>
      <w:r>
        <w:t>Медицина сходится во мнении</w:t>
      </w:r>
      <w:r w:rsidR="00C41C40">
        <w:t>,</w:t>
      </w:r>
      <w:r>
        <w:t xml:space="preserve"> что спровоцировать болезнь может ряд факторов:</w:t>
      </w:r>
    </w:p>
    <w:p w14:paraId="21456830" w14:textId="706C5732" w:rsidR="00DE6B7A" w:rsidRDefault="00DE6B7A" w:rsidP="00DE6B7A">
      <w:pPr>
        <w:pStyle w:val="ab"/>
        <w:numPr>
          <w:ilvl w:val="0"/>
          <w:numId w:val="3"/>
        </w:numPr>
      </w:pPr>
      <w:r>
        <w:t>Нарушение обменных процессов в организме;</w:t>
      </w:r>
    </w:p>
    <w:p w14:paraId="0759FE2C" w14:textId="2F8C6169" w:rsidR="00DE6B7A" w:rsidRDefault="00DE6B7A" w:rsidP="00DE6B7A">
      <w:pPr>
        <w:pStyle w:val="ab"/>
        <w:numPr>
          <w:ilvl w:val="0"/>
          <w:numId w:val="3"/>
        </w:numPr>
      </w:pPr>
      <w:r>
        <w:t>Механические повреждения – травмы, ушибы;</w:t>
      </w:r>
    </w:p>
    <w:p w14:paraId="0BF85757" w14:textId="6E4F456C" w:rsidR="00DE6B7A" w:rsidRDefault="00DE6B7A" w:rsidP="00DE6B7A">
      <w:pPr>
        <w:pStyle w:val="ab"/>
        <w:numPr>
          <w:ilvl w:val="0"/>
          <w:numId w:val="3"/>
        </w:numPr>
      </w:pPr>
      <w:r>
        <w:t>Воспалительные процессы в тазобедренных головка</w:t>
      </w:r>
      <w:r w:rsidR="00C77CAC">
        <w:t>х</w:t>
      </w:r>
      <w:r>
        <w:t xml:space="preserve">. </w:t>
      </w:r>
    </w:p>
    <w:p w14:paraId="22EA9797" w14:textId="5E81536A" w:rsidR="00DE6B7A" w:rsidRDefault="00DE6B7A" w:rsidP="00867B68">
      <w:pPr>
        <w:pStyle w:val="ab"/>
        <w:numPr>
          <w:ilvl w:val="0"/>
          <w:numId w:val="3"/>
        </w:numPr>
      </w:pPr>
      <w:r>
        <w:t xml:space="preserve">Подростковые гормональные перестройки организма. </w:t>
      </w:r>
    </w:p>
    <w:p w14:paraId="3D805BDF" w14:textId="70956AE1" w:rsidR="00B56D23" w:rsidRDefault="00621DC4" w:rsidP="007C4A9E">
      <w:r w:rsidRPr="0099087A">
        <w:rPr>
          <w:b/>
        </w:rPr>
        <w:t>Симптоматика заболевания</w:t>
      </w:r>
      <w:r w:rsidR="005C0D24">
        <w:rPr>
          <w:b/>
        </w:rPr>
        <w:t>: на что обратить внимание?</w:t>
      </w:r>
    </w:p>
    <w:p w14:paraId="53220A23" w14:textId="063A2D98" w:rsidR="00D963F1" w:rsidRDefault="00F52CFB" w:rsidP="007C4A9E">
      <w:r>
        <w:t>Выявить заболевание на ранний стадии</w:t>
      </w:r>
      <w:r w:rsidR="005C0D24">
        <w:t xml:space="preserve"> проблематично.</w:t>
      </w:r>
      <w:r>
        <w:t xml:space="preserve"> </w:t>
      </w:r>
      <w:r w:rsidR="005C0D24">
        <w:t>Ведь п</w:t>
      </w:r>
      <w:r>
        <w:t>ервое время на общем состоянии ребенка это никак не сказывается. Сохраняется прежняя активность, отсутствую</w:t>
      </w:r>
      <w:r w:rsidR="005C0D24">
        <w:t>т</w:t>
      </w:r>
      <w:r>
        <w:t xml:space="preserve"> дискомфортные ощущения при нагрузках.</w:t>
      </w:r>
      <w:r w:rsidR="00A970F4">
        <w:t xml:space="preserve"> </w:t>
      </w:r>
      <w:r w:rsidR="00621DC4" w:rsidRPr="00621DC4">
        <w:t xml:space="preserve">Дети с болезнью </w:t>
      </w:r>
      <w:proofErr w:type="spellStart"/>
      <w:r w:rsidR="00621DC4" w:rsidRPr="00621DC4">
        <w:t>Пертеса</w:t>
      </w:r>
      <w:proofErr w:type="spellEnd"/>
      <w:r w:rsidR="00621DC4" w:rsidRPr="00621DC4">
        <w:t xml:space="preserve"> </w:t>
      </w:r>
      <w:r w:rsidR="00687C96">
        <w:t>чаще всего</w:t>
      </w:r>
      <w:r w:rsidR="00621DC4" w:rsidRPr="00621DC4">
        <w:t xml:space="preserve"> жалуются на боль в паху, бедр</w:t>
      </w:r>
      <w:r w:rsidR="00BB645E">
        <w:t>е</w:t>
      </w:r>
      <w:r w:rsidR="00621DC4" w:rsidRPr="00621DC4">
        <w:t xml:space="preserve"> или колене после физической активности. </w:t>
      </w:r>
      <w:r w:rsidR="00514D98">
        <w:t xml:space="preserve">Они </w:t>
      </w:r>
      <w:r w:rsidR="00687C96">
        <w:t>прихрамывают из-за</w:t>
      </w:r>
      <w:r w:rsidR="00621DC4" w:rsidRPr="00621DC4">
        <w:t xml:space="preserve"> ограниченн</w:t>
      </w:r>
      <w:r w:rsidR="00687C96">
        <w:t>ой подвижности</w:t>
      </w:r>
      <w:r w:rsidR="00621DC4" w:rsidRPr="00621DC4">
        <w:t xml:space="preserve"> тазобедренного сустава. Эти симптомы сохраня</w:t>
      </w:r>
      <w:r w:rsidR="00514D98">
        <w:t>ются</w:t>
      </w:r>
      <w:r w:rsidR="00621DC4" w:rsidRPr="00621DC4">
        <w:t xml:space="preserve"> в течение многих месяцев. Сама болезнь длится несколько лет.</w:t>
      </w:r>
    </w:p>
    <w:p w14:paraId="2A5D567C" w14:textId="59847C47" w:rsidR="0099087A" w:rsidRPr="00B8437A" w:rsidRDefault="00B8437A" w:rsidP="00D963F1">
      <w:pPr>
        <w:rPr>
          <w:b/>
        </w:rPr>
      </w:pPr>
      <w:r w:rsidRPr="00B8437A">
        <w:rPr>
          <w:b/>
        </w:rPr>
        <w:t xml:space="preserve">Стадии </w:t>
      </w:r>
      <w:r w:rsidR="003D07F6">
        <w:rPr>
          <w:b/>
        </w:rPr>
        <w:t xml:space="preserve">и характерные особенности </w:t>
      </w:r>
      <w:r w:rsidRPr="00B8437A">
        <w:rPr>
          <w:b/>
        </w:rPr>
        <w:t>течения болезни</w:t>
      </w:r>
    </w:p>
    <w:p w14:paraId="616802BD" w14:textId="002AFA54" w:rsidR="00B8437A" w:rsidRDefault="00B8437A" w:rsidP="00B8437A">
      <w:r>
        <w:t xml:space="preserve">Согласно разработанной </w:t>
      </w:r>
      <w:r w:rsidR="00BB645E">
        <w:t xml:space="preserve">немецким врачом Г. </w:t>
      </w:r>
      <w:proofErr w:type="spellStart"/>
      <w:r w:rsidR="00BB645E">
        <w:t>Аксхаузеном</w:t>
      </w:r>
      <w:proofErr w:type="spellEnd"/>
      <w:r w:rsidR="00BB645E">
        <w:t xml:space="preserve"> </w:t>
      </w:r>
      <w:r>
        <w:t>классификации</w:t>
      </w:r>
      <w:r w:rsidR="00BB645E">
        <w:t xml:space="preserve"> в 1928</w:t>
      </w:r>
      <w:r>
        <w:t xml:space="preserve">, </w:t>
      </w:r>
      <w:r w:rsidR="005C0D24">
        <w:t>различают</w:t>
      </w:r>
      <w:r>
        <w:t xml:space="preserve"> 5 стадий заболевания.</w:t>
      </w:r>
    </w:p>
    <w:p w14:paraId="28EFC762" w14:textId="65F6590F" w:rsidR="00B8437A" w:rsidRDefault="00B8437A" w:rsidP="00B8437A">
      <w:pPr>
        <w:pStyle w:val="ab"/>
        <w:numPr>
          <w:ilvl w:val="0"/>
          <w:numId w:val="2"/>
        </w:numPr>
      </w:pPr>
      <w:r>
        <w:t>1 стадия</w:t>
      </w:r>
      <w:r w:rsidR="00BB645E">
        <w:t>,</w:t>
      </w:r>
      <w:r>
        <w:t xml:space="preserve"> характеризуется наличием асептического некроза тканей.</w:t>
      </w:r>
    </w:p>
    <w:p w14:paraId="6923AF9B" w14:textId="51593FFF" w:rsidR="00B8437A" w:rsidRDefault="00B8437A" w:rsidP="00B8437A">
      <w:pPr>
        <w:pStyle w:val="ab"/>
        <w:numPr>
          <w:ilvl w:val="0"/>
          <w:numId w:val="2"/>
        </w:numPr>
      </w:pPr>
      <w:r>
        <w:t xml:space="preserve">2 стадия – </w:t>
      </w:r>
      <w:proofErr w:type="spellStart"/>
      <w:r w:rsidR="006D4181">
        <w:t>и</w:t>
      </w:r>
      <w:r w:rsidR="00C77CAC">
        <w:t>мпрессионный</w:t>
      </w:r>
      <w:proofErr w:type="spellEnd"/>
      <w:r w:rsidR="00C77CAC">
        <w:t xml:space="preserve"> перелом, </w:t>
      </w:r>
      <w:r w:rsidR="00BB645E">
        <w:t>вторичный</w:t>
      </w:r>
      <w:r>
        <w:t>.</w:t>
      </w:r>
    </w:p>
    <w:p w14:paraId="3FD9EE3A" w14:textId="77D19D27" w:rsidR="00B8437A" w:rsidRDefault="00B8437A" w:rsidP="00B8437A">
      <w:pPr>
        <w:pStyle w:val="ab"/>
        <w:numPr>
          <w:ilvl w:val="0"/>
          <w:numId w:val="2"/>
        </w:numPr>
      </w:pPr>
      <w:r>
        <w:t>3 стадия – для нее характерна фрагментация участков, пораженных некрозом.</w:t>
      </w:r>
    </w:p>
    <w:p w14:paraId="64A20CD1" w14:textId="0ACC23DC" w:rsidR="00B8437A" w:rsidRDefault="00B8437A" w:rsidP="00B8437A">
      <w:pPr>
        <w:pStyle w:val="ab"/>
        <w:numPr>
          <w:ilvl w:val="0"/>
          <w:numId w:val="2"/>
        </w:numPr>
      </w:pPr>
      <w:r>
        <w:t>4 стадия – ремиссия.</w:t>
      </w:r>
    </w:p>
    <w:p w14:paraId="54886671" w14:textId="22648638" w:rsidR="005A22ED" w:rsidRDefault="00B8437A" w:rsidP="00B8437A">
      <w:pPr>
        <w:pStyle w:val="ab"/>
        <w:numPr>
          <w:ilvl w:val="0"/>
          <w:numId w:val="2"/>
        </w:numPr>
      </w:pPr>
      <w:r>
        <w:t xml:space="preserve">5 стадия – заболевание переходит в хроническую форму с характерными вторичными изменениями. </w:t>
      </w:r>
    </w:p>
    <w:p w14:paraId="057DC646" w14:textId="0A76E947" w:rsidR="00B8437A" w:rsidRPr="005A22ED" w:rsidRDefault="005A22ED" w:rsidP="005A22ED">
      <w:pPr>
        <w:rPr>
          <w:b/>
        </w:rPr>
      </w:pPr>
      <w:r w:rsidRPr="005A22ED">
        <w:rPr>
          <w:b/>
        </w:rPr>
        <w:t>Диагностика</w:t>
      </w:r>
      <w:r>
        <w:rPr>
          <w:b/>
        </w:rPr>
        <w:t xml:space="preserve"> – первая стадия на пути к исцелению </w:t>
      </w:r>
    </w:p>
    <w:p w14:paraId="2201651B" w14:textId="50D0BE42" w:rsidR="00DB7A63" w:rsidRDefault="00514D98" w:rsidP="005A22ED">
      <w:r>
        <w:t>Н</w:t>
      </w:r>
      <w:r w:rsidR="00DB7A63">
        <w:t xml:space="preserve">и одно диагностирование не обходится без рентгенографического исследования. Снимок делается в </w:t>
      </w:r>
      <w:r w:rsidR="00C77CAC">
        <w:t>прямой проекции</w:t>
      </w:r>
      <w:r w:rsidR="00DB7A63">
        <w:t xml:space="preserve"> для установления стадии процесса, хар</w:t>
      </w:r>
      <w:r w:rsidR="00C77CAC">
        <w:t xml:space="preserve">актера деформации. С целью </w:t>
      </w:r>
      <w:r w:rsidR="00DB7A63">
        <w:lastRenderedPageBreak/>
        <w:t xml:space="preserve">детального изучения </w:t>
      </w:r>
      <w:r w:rsidR="003D07F6">
        <w:t>суст</w:t>
      </w:r>
      <w:r w:rsidR="00BB645E">
        <w:t>авного строения и околосуставной ткани</w:t>
      </w:r>
      <w:r w:rsidR="003D07F6">
        <w:t xml:space="preserve">. </w:t>
      </w:r>
      <w:r w:rsidR="00DB7A63">
        <w:t xml:space="preserve">Также рекомендуется использовать УЗИ и </w:t>
      </w:r>
      <w:r w:rsidR="00BB645E">
        <w:t>КТ</w:t>
      </w:r>
      <w:r w:rsidR="003D07F6">
        <w:t xml:space="preserve"> </w:t>
      </w:r>
      <w:r w:rsidR="00DB7A63">
        <w:t xml:space="preserve">для достоверной визуализации пораженного участка. </w:t>
      </w:r>
    </w:p>
    <w:p w14:paraId="073BB3F9" w14:textId="074D828B" w:rsidR="00DB7A63" w:rsidRPr="00DB7A63" w:rsidRDefault="00514D98" w:rsidP="00DB7A63">
      <w:pPr>
        <w:rPr>
          <w:b/>
        </w:rPr>
      </w:pPr>
      <w:r>
        <w:rPr>
          <w:b/>
        </w:rPr>
        <w:t xml:space="preserve">Лечение: что </w:t>
      </w:r>
      <w:r w:rsidR="003D07F6">
        <w:rPr>
          <w:b/>
        </w:rPr>
        <w:t>предпринять</w:t>
      </w:r>
      <w:r w:rsidR="00DB7A63" w:rsidRPr="00DB7A63">
        <w:rPr>
          <w:b/>
        </w:rPr>
        <w:t>?</w:t>
      </w:r>
    </w:p>
    <w:p w14:paraId="760510DF" w14:textId="254C2B90" w:rsidR="00DB7A63" w:rsidRDefault="00BB645E" w:rsidP="00DB7A63">
      <w:r>
        <w:t xml:space="preserve">В случае подтверждения диагноза, </w:t>
      </w:r>
      <w:r w:rsidR="00DB7A63">
        <w:t>лечение начинается с кон</w:t>
      </w:r>
      <w:r w:rsidR="006D4181">
        <w:t>сервативных методов –</w:t>
      </w:r>
      <w:r w:rsidR="003D07F6">
        <w:t xml:space="preserve"> </w:t>
      </w:r>
      <w:r w:rsidR="006D4181">
        <w:t>исключ</w:t>
      </w:r>
      <w:r w:rsidR="003D07F6">
        <w:t>ается любой вид нагрузки и физической активн</w:t>
      </w:r>
      <w:r w:rsidR="00A970F4">
        <w:t>ости</w:t>
      </w:r>
      <w:r w:rsidR="00EF3251">
        <w:t>.</w:t>
      </w:r>
      <w:r w:rsidR="006D4181">
        <w:t xml:space="preserve"> </w:t>
      </w:r>
      <w:r w:rsidR="00EF3251">
        <w:t>В</w:t>
      </w:r>
      <w:r>
        <w:t xml:space="preserve"> ряде случаев требуется</w:t>
      </w:r>
      <w:r w:rsidR="006D4181">
        <w:t xml:space="preserve"> наложени</w:t>
      </w:r>
      <w:r>
        <w:t>е</w:t>
      </w:r>
      <w:r w:rsidR="006D4181">
        <w:t xml:space="preserve"> шины (Мирзоевой или </w:t>
      </w:r>
      <w:proofErr w:type="spellStart"/>
      <w:r w:rsidR="006D4181">
        <w:t>Виленского</w:t>
      </w:r>
      <w:proofErr w:type="spellEnd"/>
      <w:r w:rsidR="006D4181">
        <w:t xml:space="preserve">), гипсовой повязки или распорки </w:t>
      </w:r>
      <w:proofErr w:type="spellStart"/>
      <w:r w:rsidR="006D4181">
        <w:t>Ланге</w:t>
      </w:r>
      <w:proofErr w:type="spellEnd"/>
      <w:r w:rsidR="006D4181">
        <w:t>. По рекомендации врача специально подбирается комплекс ЛФК, массаж</w:t>
      </w:r>
      <w:r>
        <w:t>а</w:t>
      </w:r>
      <w:r w:rsidR="006D4181">
        <w:t>. Также назнач</w:t>
      </w:r>
      <w:r w:rsidR="00EF3251">
        <w:t xml:space="preserve">ается медикаментозная терапия </w:t>
      </w:r>
      <w:r w:rsidR="006D4181">
        <w:t>с применение</w:t>
      </w:r>
      <w:r>
        <w:t>м</w:t>
      </w:r>
      <w:r w:rsidR="006D4181">
        <w:t xml:space="preserve"> </w:t>
      </w:r>
      <w:proofErr w:type="spellStart"/>
      <w:r w:rsidR="006D4181">
        <w:t>хондропротекторов</w:t>
      </w:r>
      <w:proofErr w:type="spellEnd"/>
      <w:r w:rsidR="006D4181">
        <w:t xml:space="preserve"> и </w:t>
      </w:r>
      <w:proofErr w:type="spellStart"/>
      <w:r w:rsidR="006D4181">
        <w:t>остеопротекторов</w:t>
      </w:r>
      <w:proofErr w:type="spellEnd"/>
      <w:r w:rsidR="006D4181">
        <w:t xml:space="preserve">. </w:t>
      </w:r>
    </w:p>
    <w:p w14:paraId="2279CC16" w14:textId="46095C89" w:rsidR="006D4181" w:rsidRDefault="006D4181" w:rsidP="00DB7A63">
      <w:r>
        <w:t>В отдельных случаях, когда заболевание прогрессирует до 3 стадии, требуется хирургическое вмешательство</w:t>
      </w:r>
      <w:r w:rsidR="00514D98">
        <w:t xml:space="preserve">. </w:t>
      </w:r>
      <w:r w:rsidR="00C77CAC">
        <w:t xml:space="preserve">Операция </w:t>
      </w:r>
      <w:r w:rsidR="00514D98">
        <w:t>нормализ</w:t>
      </w:r>
      <w:r w:rsidR="00C77CAC">
        <w:t>ует кровообращение</w:t>
      </w:r>
      <w:r w:rsidR="00514D98">
        <w:t xml:space="preserve">, </w:t>
      </w:r>
      <w:r>
        <w:t>ликвиди</w:t>
      </w:r>
      <w:r w:rsidR="00C77CAC">
        <w:t xml:space="preserve">рует </w:t>
      </w:r>
      <w:r w:rsidR="00514D98">
        <w:t>сгустки крови</w:t>
      </w:r>
      <w:r>
        <w:t xml:space="preserve">, блокирующие кровоток. </w:t>
      </w:r>
    </w:p>
    <w:p w14:paraId="7230EBF0" w14:textId="402B3C5E" w:rsidR="00C711DC" w:rsidRDefault="00C711DC" w:rsidP="00DB7A63">
      <w:pPr>
        <w:rPr>
          <w:b/>
        </w:rPr>
      </w:pPr>
      <w:r w:rsidRPr="00C711DC">
        <w:rPr>
          <w:b/>
        </w:rPr>
        <w:t xml:space="preserve">Какой прогноз? </w:t>
      </w:r>
      <w:bookmarkStart w:id="1" w:name="_GoBack"/>
      <w:bookmarkEnd w:id="1"/>
    </w:p>
    <w:p w14:paraId="3991AAD6" w14:textId="6D60A3C4" w:rsidR="006D4181" w:rsidRDefault="00C711DC" w:rsidP="00DB7A63">
      <w:r>
        <w:t xml:space="preserve">При </w:t>
      </w:r>
      <w:r w:rsidR="00591924">
        <w:t>раннем обнаружении заболевания – до 3 стадии,</w:t>
      </w:r>
      <w:r>
        <w:t xml:space="preserve"> вероятность исцеления практически 100%. Но следует некоторое время с осторожностью относится к нагрузкам на опорно-двигательный аппарат, чтобы не спровоцировать новый процесс.</w:t>
      </w:r>
    </w:p>
    <w:p w14:paraId="3330E202" w14:textId="245F4D58" w:rsidR="00554ED5" w:rsidRDefault="00C77CAC" w:rsidP="00DB7A63">
      <w:r>
        <w:t>Б</w:t>
      </w:r>
      <w:r w:rsidR="00C711DC">
        <w:t xml:space="preserve">олезнь </w:t>
      </w:r>
      <w:proofErr w:type="spellStart"/>
      <w:r w:rsidR="00C711DC">
        <w:t>Пертеса</w:t>
      </w:r>
      <w:proofErr w:type="spellEnd"/>
      <w:r w:rsidR="00C711DC">
        <w:t xml:space="preserve"> ничем не угрожает жизни пациента, но неприятным образом сказывается</w:t>
      </w:r>
      <w:r w:rsidR="00591924">
        <w:t xml:space="preserve"> на де</w:t>
      </w:r>
      <w:r w:rsidR="00687C96">
        <w:t>еспособности. О</w:t>
      </w:r>
      <w:r w:rsidR="00C711DC">
        <w:t xml:space="preserve">собо запущенные формы </w:t>
      </w:r>
      <w:r w:rsidR="00514D98">
        <w:t>приводят</w:t>
      </w:r>
      <w:r w:rsidR="00C711DC">
        <w:t xml:space="preserve"> к </w:t>
      </w:r>
      <w:r w:rsidR="00591924">
        <w:t xml:space="preserve">нарушению походки, хромоте и инвалидности. </w:t>
      </w:r>
    </w:p>
    <w:p w14:paraId="4992034B" w14:textId="2269E55F" w:rsidR="00554ED5" w:rsidRDefault="00554ED5" w:rsidP="00DB7A63"/>
    <w:p w14:paraId="55C7B4A0" w14:textId="69693FE8" w:rsidR="00554ED5" w:rsidRDefault="00554ED5" w:rsidP="00DB7A63"/>
    <w:p w14:paraId="05C58E29" w14:textId="06EB7D6F" w:rsidR="00554ED5" w:rsidRDefault="00554ED5" w:rsidP="00DB7A63"/>
    <w:p w14:paraId="1337CA31" w14:textId="5E547C7C" w:rsidR="00554ED5" w:rsidRDefault="00554ED5" w:rsidP="00DB7A63"/>
    <w:p w14:paraId="6A389436" w14:textId="77777777" w:rsidR="00554ED5" w:rsidRPr="00DB7A63" w:rsidRDefault="00554ED5" w:rsidP="00DB7A63"/>
    <w:sectPr w:rsidR="00554ED5" w:rsidRPr="00DB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Пользователь" w:date="2018-07-12T15:41:00Z" w:initials="П">
    <w:p w14:paraId="2F890D99" w14:textId="7B0E3E93" w:rsidR="00DE6B7A" w:rsidRDefault="00DE6B7A">
      <w:pPr>
        <w:pStyle w:val="a4"/>
      </w:pPr>
      <w:r>
        <w:rPr>
          <w:rStyle w:val="a3"/>
        </w:rPr>
        <w:annotationRef/>
      </w:r>
      <w:hyperlink r:id="rId1" w:history="1">
        <w:r w:rsidRPr="00827AA7">
          <w:rPr>
            <w:rStyle w:val="aa"/>
          </w:rPr>
          <w:t>http://nczd.ru/bolezn-pertesa/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890D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05294"/>
    <w:multiLevelType w:val="hybridMultilevel"/>
    <w:tmpl w:val="96E8C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471D5"/>
    <w:multiLevelType w:val="hybridMultilevel"/>
    <w:tmpl w:val="A804233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EB95FA0"/>
    <w:multiLevelType w:val="hybridMultilevel"/>
    <w:tmpl w:val="9B08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21"/>
    <w:rsid w:val="00055BA0"/>
    <w:rsid w:val="003D07F6"/>
    <w:rsid w:val="00480C0B"/>
    <w:rsid w:val="00514D98"/>
    <w:rsid w:val="00554ED5"/>
    <w:rsid w:val="005763F5"/>
    <w:rsid w:val="00591924"/>
    <w:rsid w:val="005A22ED"/>
    <w:rsid w:val="005C0D24"/>
    <w:rsid w:val="00621DC4"/>
    <w:rsid w:val="00687C96"/>
    <w:rsid w:val="006D4181"/>
    <w:rsid w:val="00745F21"/>
    <w:rsid w:val="007C4A9E"/>
    <w:rsid w:val="007E3A20"/>
    <w:rsid w:val="0099087A"/>
    <w:rsid w:val="00A970F4"/>
    <w:rsid w:val="00B56D23"/>
    <w:rsid w:val="00B8437A"/>
    <w:rsid w:val="00BB645E"/>
    <w:rsid w:val="00C41C40"/>
    <w:rsid w:val="00C711DC"/>
    <w:rsid w:val="00C77CAC"/>
    <w:rsid w:val="00D35271"/>
    <w:rsid w:val="00D963F1"/>
    <w:rsid w:val="00DB7A63"/>
    <w:rsid w:val="00DE6B7A"/>
    <w:rsid w:val="00DF69C0"/>
    <w:rsid w:val="00ED3B63"/>
    <w:rsid w:val="00EF3251"/>
    <w:rsid w:val="00F52CFB"/>
    <w:rsid w:val="00F8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95F5"/>
  <w15:chartTrackingRefBased/>
  <w15:docId w15:val="{015EFFA7-77E0-4B9A-B025-AF06415B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3527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3527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3527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3527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3527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35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35271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D3527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B8437A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480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nczd.ru/bolezn-pertesa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2018-07-12T09:37:00Z</dcterms:created>
  <dcterms:modified xsi:type="dcterms:W3CDTF">2018-07-12T14:50:00Z</dcterms:modified>
</cp:coreProperties>
</file>