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93" w:rsidRPr="00411B31" w:rsidRDefault="00411B31">
      <w:pPr>
        <w:rPr>
          <w:b/>
        </w:rPr>
      </w:pPr>
      <w:bookmarkStart w:id="0" w:name="_GoBack"/>
      <w:bookmarkEnd w:id="0"/>
      <w:r>
        <w:rPr>
          <w:b/>
        </w:rPr>
        <w:t>Брест: а</w:t>
      </w:r>
      <w:r w:rsidRPr="00411B31">
        <w:rPr>
          <w:b/>
        </w:rPr>
        <w:t>нализ рынка квартир за июнь 2018 года</w:t>
      </w:r>
    </w:p>
    <w:p w:rsidR="00411B31" w:rsidRDefault="003B1C7B">
      <w:r>
        <w:t>В Бресте с</w:t>
      </w:r>
      <w:r w:rsidR="00DF2E61">
        <w:t xml:space="preserve"> начала 2018 года введено в эксплуатация </w:t>
      </w:r>
      <w:r>
        <w:t xml:space="preserve">жилья – </w:t>
      </w:r>
      <w:r w:rsidR="00DF2E61">
        <w:t>45,3 тыс. м2, в сравнении с аналогичным</w:t>
      </w:r>
      <w:r>
        <w:t xml:space="preserve"> периодом в 2017 года</w:t>
      </w:r>
      <w:r w:rsidR="00DF2E61">
        <w:t xml:space="preserve"> прирост составляет 62,2%. Если говорить о среднем диапазоне цен, данные по которому получены исходя из количества зарегистрированных сделок о купле-продажи то имеем следующую картину:</w:t>
      </w:r>
    </w:p>
    <w:p w:rsidR="00DF2E61" w:rsidRDefault="00DF2E61" w:rsidP="00DF2E61">
      <w:pPr>
        <w:pStyle w:val="a3"/>
        <w:numPr>
          <w:ilvl w:val="0"/>
          <w:numId w:val="1"/>
        </w:numPr>
      </w:pPr>
      <w:r>
        <w:t>1-комнатные квартиры – от 19,7 до 26,7 тыс. долларов США;</w:t>
      </w:r>
    </w:p>
    <w:p w:rsidR="00DF2E61" w:rsidRDefault="00DF2E61" w:rsidP="00DF2E61">
      <w:pPr>
        <w:pStyle w:val="a3"/>
        <w:numPr>
          <w:ilvl w:val="0"/>
          <w:numId w:val="1"/>
        </w:numPr>
      </w:pPr>
      <w:r>
        <w:t>2-комнатные – от 27 и до 40,1 тыс. долларов США;</w:t>
      </w:r>
    </w:p>
    <w:p w:rsidR="00DF2E61" w:rsidRDefault="00DF2E61" w:rsidP="00DF2E61">
      <w:pPr>
        <w:pStyle w:val="a3"/>
        <w:numPr>
          <w:ilvl w:val="0"/>
          <w:numId w:val="1"/>
        </w:numPr>
      </w:pPr>
      <w:r>
        <w:t>3-комнатные – от 33 до 45,7 тыс. долларов США.</w:t>
      </w:r>
    </w:p>
    <w:p w:rsidR="00DF2E61" w:rsidRDefault="00926512" w:rsidP="00DF2E61">
      <w:r>
        <w:t>Последний мониторинг цен</w:t>
      </w:r>
      <w:r w:rsidR="00B51265">
        <w:t xml:space="preserve"> за 25 июня 2018 года </w:t>
      </w:r>
      <w:r w:rsidR="007C11A8">
        <w:t xml:space="preserve">отмечает следующие изменения на рынке недвижимости в Бресте. </w:t>
      </w:r>
    </w:p>
    <w:p w:rsidR="007C11A8" w:rsidRDefault="007C11A8" w:rsidP="007C11A8">
      <w:pPr>
        <w:pStyle w:val="a3"/>
        <w:numPr>
          <w:ilvl w:val="0"/>
          <w:numId w:val="2"/>
        </w:numPr>
      </w:pPr>
      <w:r>
        <w:t>Цена «</w:t>
      </w:r>
      <w:proofErr w:type="spellStart"/>
      <w:r>
        <w:t>однушки</w:t>
      </w:r>
      <w:proofErr w:type="spellEnd"/>
      <w:r>
        <w:t>» - в среднем 770 долл. США за 1 м2.</w:t>
      </w:r>
    </w:p>
    <w:p w:rsidR="007C11A8" w:rsidRDefault="007C11A8" w:rsidP="007C11A8">
      <w:pPr>
        <w:pStyle w:val="a3"/>
        <w:numPr>
          <w:ilvl w:val="0"/>
          <w:numId w:val="2"/>
        </w:numPr>
      </w:pPr>
      <w:r>
        <w:t>Цена «</w:t>
      </w:r>
      <w:proofErr w:type="spellStart"/>
      <w:r>
        <w:t>двушки</w:t>
      </w:r>
      <w:proofErr w:type="spellEnd"/>
      <w:r>
        <w:t xml:space="preserve">» - 756 долл. США за 1 м2. Коэффициент отклонения за последнюю неделю июня 2018 года составил </w:t>
      </w:r>
      <w:r w:rsidR="004723AC">
        <w:t xml:space="preserve">- </w:t>
      </w:r>
      <w:r>
        <w:t xml:space="preserve">0,7%. </w:t>
      </w:r>
    </w:p>
    <w:p w:rsidR="007C11A8" w:rsidRDefault="007C11A8" w:rsidP="007C11A8">
      <w:pPr>
        <w:pStyle w:val="a3"/>
        <w:numPr>
          <w:ilvl w:val="0"/>
          <w:numId w:val="2"/>
        </w:numPr>
      </w:pPr>
      <w:r>
        <w:t xml:space="preserve">Цена «трешки» - 708 долл. США за 1 м2, что на 0,1% </w:t>
      </w:r>
      <w:r w:rsidR="004723AC">
        <w:t xml:space="preserve">больше </w:t>
      </w:r>
      <w:r>
        <w:t xml:space="preserve">чем зафиксировано на прошлой неделе. </w:t>
      </w:r>
    </w:p>
    <w:p w:rsidR="007C11A8" w:rsidRDefault="007C11A8" w:rsidP="007C11A8">
      <w:r>
        <w:t>Стоимость 1-го м2 в раз</w:t>
      </w:r>
      <w:r w:rsidR="003B1C7B">
        <w:t>резе микрорайонов города Бреста</w:t>
      </w:r>
    </w:p>
    <w:p w:rsidR="003B1C7B" w:rsidRDefault="003B1C7B" w:rsidP="003B1C7B">
      <w:pPr>
        <w:pStyle w:val="a3"/>
        <w:numPr>
          <w:ilvl w:val="0"/>
          <w:numId w:val="3"/>
        </w:numPr>
      </w:pPr>
      <w:r>
        <w:t>Березовка -603</w:t>
      </w:r>
      <w:r>
        <w:rPr>
          <w:lang w:val="en-US"/>
        </w:rPr>
        <w:t>$</w:t>
      </w:r>
    </w:p>
    <w:p w:rsidR="003B1C7B" w:rsidRPr="003B1C7B" w:rsidRDefault="003B1C7B" w:rsidP="003B1C7B">
      <w:pPr>
        <w:pStyle w:val="a3"/>
        <w:numPr>
          <w:ilvl w:val="0"/>
          <w:numId w:val="3"/>
        </w:numPr>
      </w:pPr>
      <w:proofErr w:type="spellStart"/>
      <w:r>
        <w:t>Вулька</w:t>
      </w:r>
      <w:proofErr w:type="spellEnd"/>
      <w:r>
        <w:t xml:space="preserve"> – 626</w:t>
      </w:r>
      <w:r>
        <w:rPr>
          <w:lang w:val="en-US"/>
        </w:rPr>
        <w:t>$</w:t>
      </w:r>
    </w:p>
    <w:p w:rsidR="003B1C7B" w:rsidRDefault="003B1C7B" w:rsidP="003B1C7B">
      <w:pPr>
        <w:pStyle w:val="a3"/>
        <w:numPr>
          <w:ilvl w:val="0"/>
          <w:numId w:val="3"/>
        </w:numPr>
      </w:pPr>
      <w:proofErr w:type="spellStart"/>
      <w:r>
        <w:t>Граевка</w:t>
      </w:r>
      <w:proofErr w:type="spellEnd"/>
      <w:r>
        <w:t xml:space="preserve"> –</w:t>
      </w:r>
      <w:r w:rsidR="004723AC">
        <w:t xml:space="preserve"> 611</w:t>
      </w:r>
      <w:r>
        <w:rPr>
          <w:lang w:val="en-US"/>
        </w:rPr>
        <w:t>$</w:t>
      </w:r>
    </w:p>
    <w:p w:rsidR="003B1C7B" w:rsidRDefault="003B1C7B" w:rsidP="003B1C7B">
      <w:pPr>
        <w:pStyle w:val="a3"/>
        <w:numPr>
          <w:ilvl w:val="0"/>
          <w:numId w:val="3"/>
        </w:numPr>
      </w:pPr>
      <w:r>
        <w:t>ГОБК – 565</w:t>
      </w:r>
      <w:r>
        <w:rPr>
          <w:lang w:val="en-US"/>
        </w:rPr>
        <w:t>$</w:t>
      </w:r>
    </w:p>
    <w:p w:rsidR="003B1C7B" w:rsidRDefault="003B1C7B" w:rsidP="003B1C7B">
      <w:pPr>
        <w:pStyle w:val="a3"/>
        <w:numPr>
          <w:ilvl w:val="0"/>
          <w:numId w:val="3"/>
        </w:numPr>
      </w:pPr>
      <w:r>
        <w:t>Дубровка -551</w:t>
      </w:r>
      <w:r>
        <w:rPr>
          <w:lang w:val="en-US"/>
        </w:rPr>
        <w:t>$</w:t>
      </w:r>
      <w:r>
        <w:t xml:space="preserve"> </w:t>
      </w:r>
    </w:p>
    <w:p w:rsidR="003B1C7B" w:rsidRDefault="003B1C7B" w:rsidP="007C11A8">
      <w:pPr>
        <w:pStyle w:val="a3"/>
        <w:numPr>
          <w:ilvl w:val="0"/>
          <w:numId w:val="3"/>
        </w:numPr>
      </w:pPr>
      <w:proofErr w:type="spellStart"/>
      <w:r>
        <w:t>Киевка</w:t>
      </w:r>
      <w:proofErr w:type="spellEnd"/>
      <w:r>
        <w:t xml:space="preserve"> – 458</w:t>
      </w:r>
      <w:r>
        <w:rPr>
          <w:lang w:val="en-US"/>
        </w:rPr>
        <w:t>$</w:t>
      </w:r>
    </w:p>
    <w:p w:rsidR="003B1C7B" w:rsidRDefault="003B1C7B" w:rsidP="003B1C7B">
      <w:pPr>
        <w:pStyle w:val="a3"/>
        <w:numPr>
          <w:ilvl w:val="0"/>
          <w:numId w:val="3"/>
        </w:numPr>
      </w:pPr>
      <w:proofErr w:type="spellStart"/>
      <w:r>
        <w:t>Ковалево</w:t>
      </w:r>
      <w:proofErr w:type="spellEnd"/>
      <w:r>
        <w:t xml:space="preserve"> – 603</w:t>
      </w:r>
      <w:r>
        <w:rPr>
          <w:lang w:val="en-US"/>
        </w:rPr>
        <w:t>$</w:t>
      </w:r>
    </w:p>
    <w:p w:rsidR="003B1C7B" w:rsidRDefault="004723AC" w:rsidP="007C11A8">
      <w:pPr>
        <w:pStyle w:val="a3"/>
        <w:numPr>
          <w:ilvl w:val="0"/>
          <w:numId w:val="3"/>
        </w:numPr>
      </w:pPr>
      <w:r>
        <w:t>Центр -701</w:t>
      </w:r>
      <w:r w:rsidR="003B1C7B">
        <w:rPr>
          <w:lang w:val="en-US"/>
        </w:rPr>
        <w:t>$</w:t>
      </w:r>
    </w:p>
    <w:p w:rsidR="003B1C7B" w:rsidRDefault="003B1C7B" w:rsidP="007C11A8">
      <w:pPr>
        <w:pStyle w:val="a3"/>
        <w:numPr>
          <w:ilvl w:val="0"/>
          <w:numId w:val="3"/>
        </w:numPr>
      </w:pPr>
      <w:r>
        <w:t>Южный – 625</w:t>
      </w:r>
      <w:r w:rsidRPr="003B1C7B">
        <w:rPr>
          <w:lang w:val="en-US"/>
        </w:rPr>
        <w:t>$</w:t>
      </w:r>
    </w:p>
    <w:p w:rsidR="00DF2E61" w:rsidRDefault="007C11A8" w:rsidP="007C11A8">
      <w:r>
        <w:t xml:space="preserve">Также, </w:t>
      </w:r>
      <w:r w:rsidR="003B1C7B">
        <w:t>в ближайшее</w:t>
      </w:r>
      <w:r>
        <w:t xml:space="preserve"> время ожидаются существенные </w:t>
      </w:r>
      <w:r w:rsidR="003B1C7B">
        <w:t xml:space="preserve">изменения от </w:t>
      </w:r>
      <w:proofErr w:type="spellStart"/>
      <w:r w:rsidR="003B1C7B">
        <w:t>Нацбанка</w:t>
      </w:r>
      <w:proofErr w:type="spellEnd"/>
      <w:r w:rsidR="003B1C7B">
        <w:t xml:space="preserve">, в части кредитования населения </w:t>
      </w:r>
      <w:r w:rsidR="00EA2999">
        <w:t>Белоруссии</w:t>
      </w:r>
      <w:r w:rsidR="003B1C7B">
        <w:t xml:space="preserve">, которые существенно затронут рыночное ценообразование недвижимости. </w:t>
      </w:r>
      <w:r>
        <w:t xml:space="preserve"> </w:t>
      </w:r>
    </w:p>
    <w:p w:rsidR="00DF2E61" w:rsidRDefault="00DF2E61"/>
    <w:p w:rsidR="00DF2E61" w:rsidRDefault="00DF2E61"/>
    <w:sectPr w:rsidR="00DF2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146"/>
    <w:multiLevelType w:val="hybridMultilevel"/>
    <w:tmpl w:val="FCC81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B7173"/>
    <w:multiLevelType w:val="hybridMultilevel"/>
    <w:tmpl w:val="2C10DD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2634F5"/>
    <w:multiLevelType w:val="hybridMultilevel"/>
    <w:tmpl w:val="BF500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7F1"/>
    <w:rsid w:val="00337CAD"/>
    <w:rsid w:val="003B1C7B"/>
    <w:rsid w:val="003C045E"/>
    <w:rsid w:val="00411B31"/>
    <w:rsid w:val="004161A7"/>
    <w:rsid w:val="004723AC"/>
    <w:rsid w:val="005C196E"/>
    <w:rsid w:val="00630B1A"/>
    <w:rsid w:val="00663DF1"/>
    <w:rsid w:val="00684486"/>
    <w:rsid w:val="00735193"/>
    <w:rsid w:val="007C11A8"/>
    <w:rsid w:val="008B0DE6"/>
    <w:rsid w:val="008E5FB1"/>
    <w:rsid w:val="008F72B6"/>
    <w:rsid w:val="009126EF"/>
    <w:rsid w:val="00921F49"/>
    <w:rsid w:val="009247F1"/>
    <w:rsid w:val="00926512"/>
    <w:rsid w:val="009E20B2"/>
    <w:rsid w:val="00AB5B2F"/>
    <w:rsid w:val="00AD4CA9"/>
    <w:rsid w:val="00B260D7"/>
    <w:rsid w:val="00B44355"/>
    <w:rsid w:val="00B51265"/>
    <w:rsid w:val="00B54864"/>
    <w:rsid w:val="00BA398B"/>
    <w:rsid w:val="00DE205B"/>
    <w:rsid w:val="00DF2E61"/>
    <w:rsid w:val="00EA2999"/>
    <w:rsid w:val="00FD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5FC39-D9BF-4863-9E04-A5D3D317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DCEEB-DBAA-40AA-A61B-5B296863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Gurskaya, Natalya S.</dc:creator>
  <cp:keywords/>
  <dc:description/>
  <cp:lastModifiedBy>Пользователь</cp:lastModifiedBy>
  <cp:revision>2</cp:revision>
  <dcterms:created xsi:type="dcterms:W3CDTF">2018-06-29T06:58:00Z</dcterms:created>
  <dcterms:modified xsi:type="dcterms:W3CDTF">2018-06-29T06:58:00Z</dcterms:modified>
</cp:coreProperties>
</file>