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383838"/>
          <w:sz w:val="18"/>
          <w:szCs w:val="18"/>
          <w:highlight w:val="white"/>
        </w:rPr>
      </w:pPr>
      <w:r w:rsidDel="00000000" w:rsidR="00000000" w:rsidRPr="00000000">
        <w:rPr>
          <w:b w:val="1"/>
          <w:i w:val="1"/>
          <w:color w:val="383838"/>
          <w:sz w:val="18"/>
          <w:szCs w:val="18"/>
          <w:highlight w:val="white"/>
          <w:rtl w:val="0"/>
        </w:rPr>
        <w:t xml:space="preserve">"How much would it cost to set up own online casino?"</w:t>
      </w:r>
      <w:r w:rsidDel="00000000" w:rsidR="00000000" w:rsidRPr="00000000">
        <w:rPr>
          <w:color w:val="383838"/>
          <w:sz w:val="18"/>
          <w:szCs w:val="18"/>
          <w:highlight w:val="white"/>
          <w:rtl w:val="0"/>
        </w:rPr>
        <w:br w:type="textWrapping"/>
        <w:t xml:space="preserve">In the present-day life gambling business is gaining great popularity. Opening one's own casino on the Internet be a good way to begin earning money. The previously mentioned kind of business (along with others) requires a full preparation like checking the gambling industry for possible opponents, looking for payment gateways that support casinos on the Internet, choosing software developers, buying a license, hiring professionals to drive the casino on the Internet, planning a website design etc. All of mentioned above demands finances for a big start. In this article, you are going to find an answer to the top common question among future online gambling business owners before they launch their business on the Internet:</w:t>
      </w:r>
      <w:r w:rsidDel="00000000" w:rsidR="00000000" w:rsidRPr="00000000">
        <w:rPr>
          <w:b w:val="1"/>
          <w:color w:val="383838"/>
          <w:sz w:val="18"/>
          <w:szCs w:val="18"/>
          <w:highlight w:val="white"/>
          <w:rtl w:val="0"/>
        </w:rPr>
        <w:t xml:space="preserve"> "How much would it cost to set up own online casino?"</w:t>
        <w:br w:type="textWrapping"/>
        <w:br w:type="textWrapping"/>
      </w:r>
      <w:r w:rsidDel="00000000" w:rsidR="00000000" w:rsidRPr="00000000">
        <w:rPr>
          <w:color w:val="383838"/>
          <w:sz w:val="18"/>
          <w:szCs w:val="18"/>
          <w:highlight w:val="white"/>
          <w:rtl w:val="0"/>
        </w:rPr>
        <w:t xml:space="preserve">Importantly, please comprehend a factor that there are no particular price lists. The price paid for opening a casino relates to the sorts of operating systems, the count of workers, sorts of deposit gateways etc. But the particular thing is clear: the more money gambling website owner invests, the better it is going to be for his business. Capital allows you to push a progressive project to a high international level, which will be surely welcomed by users.</w:t>
      </w:r>
    </w:p>
    <w:p w:rsidR="00000000" w:rsidDel="00000000" w:rsidP="00000000" w:rsidRDefault="00000000" w:rsidRPr="00000000" w14:paraId="00000001">
      <w:pPr>
        <w:contextualSpacing w:val="0"/>
        <w:rPr>
          <w:color w:val="383838"/>
          <w:sz w:val="18"/>
          <w:szCs w:val="18"/>
          <w:highlight w:val="white"/>
        </w:rPr>
      </w:pPr>
      <w:r w:rsidDel="00000000" w:rsidR="00000000" w:rsidRPr="00000000">
        <w:rPr>
          <w:color w:val="383838"/>
          <w:sz w:val="18"/>
          <w:szCs w:val="18"/>
          <w:highlight w:val="white"/>
          <w:rtl w:val="0"/>
        </w:rPr>
        <w:br w:type="textWrapping"/>
        <w:t xml:space="preserve">Prices mentioned in this article are based on Microgaming operating system because of the matter that we are not able to calculate prices for every gambling software developer casinos on the Internet can stand on.</w:t>
        <w:br w:type="textWrapping"/>
        <w:br w:type="textWrapping"/>
      </w:r>
      <w:r w:rsidDel="00000000" w:rsidR="00000000" w:rsidRPr="00000000">
        <w:rPr>
          <w:i w:val="1"/>
          <w:color w:val="383838"/>
          <w:sz w:val="18"/>
          <w:szCs w:val="18"/>
          <w:highlight w:val="white"/>
          <w:rtl w:val="0"/>
        </w:rPr>
        <w:t xml:space="preserve">Where to receive the funding for out setting a gambling business?</w:t>
        <w:br w:type="textWrapping"/>
      </w:r>
      <w:r w:rsidDel="00000000" w:rsidR="00000000" w:rsidRPr="00000000">
        <w:rPr>
          <w:color w:val="383838"/>
          <w:sz w:val="18"/>
          <w:szCs w:val="18"/>
          <w:highlight w:val="white"/>
          <w:rtl w:val="0"/>
        </w:rPr>
        <w:t xml:space="preserve">Owners can hint for financing through gambling entrepreneur organizations. Here are numerous people out there who would like to fund a gambling establishment. While the gambling industry is slowly becoming permissible in the United States, if you developed a superior business plan which holds an impressive US permeation plan of action, you would manage to obtain a great venture investing partner to bankroll your casino establishment.</w:t>
        <w:br w:type="textWrapping"/>
        <w:br w:type="textWrapping"/>
      </w:r>
      <w:r w:rsidDel="00000000" w:rsidR="00000000" w:rsidRPr="00000000">
        <w:rPr>
          <w:i w:val="1"/>
          <w:color w:val="383838"/>
          <w:sz w:val="18"/>
          <w:szCs w:val="18"/>
          <w:highlight w:val="white"/>
          <w:rtl w:val="0"/>
        </w:rPr>
        <w:t xml:space="preserve">When is the "golden" moment to open your casino?</w:t>
        <w:br w:type="textWrapping"/>
      </w:r>
      <w:r w:rsidDel="00000000" w:rsidR="00000000" w:rsidRPr="00000000">
        <w:rPr>
          <w:color w:val="383838"/>
          <w:sz w:val="18"/>
          <w:szCs w:val="18"/>
          <w:highlight w:val="white"/>
          <w:rtl w:val="0"/>
        </w:rPr>
        <w:t xml:space="preserve">The preferred time to open a casino business is the time when it is officially validated in the United States. Double-check that you are ready to get their license because there are going to be tons of cash once the USA sides with the gambling industry.</w:t>
        <w:br w:type="textWrapping"/>
        <w:br w:type="textWrapping"/>
      </w:r>
      <w:r w:rsidDel="00000000" w:rsidR="00000000" w:rsidRPr="00000000">
        <w:rPr>
          <w:i w:val="1"/>
          <w:color w:val="383838"/>
          <w:sz w:val="18"/>
          <w:szCs w:val="18"/>
          <w:highlight w:val="white"/>
          <w:rtl w:val="0"/>
        </w:rPr>
        <w:t xml:space="preserve">Which casino computer programming is the most outstanding for founding an online casino</w:t>
        <w:br w:type="textWrapping"/>
      </w:r>
      <w:r w:rsidDel="00000000" w:rsidR="00000000" w:rsidRPr="00000000">
        <w:rPr>
          <w:color w:val="383838"/>
          <w:sz w:val="18"/>
          <w:szCs w:val="18"/>
          <w:highlight w:val="white"/>
          <w:rtl w:val="0"/>
        </w:rPr>
        <w:t xml:space="preserve">Let's take a look at Microgaming software parcel. It comprehends more than 450 casino games, and a single poker user will require $250000 for the main parcel. The prices can lessen or enlarge banking on your willingness of paying back royalty bills. These fees are normally a 15 - 40% of incomes per month. If you buy software by Microgaming, the company is going to adjust the establishment to your requirements, along with arranging full assistance, whereas you shall organize website by yourself and you are going to need to supervise a customer support. Unfortunately, the mentioned organization is going to demand operators to demonstrate having an additional $300000 - $500000. A purpose of all these endowments is to provide it to users that cash out. Obviously, there are another operating system developers out there: “NetEnt” and “Top Game”, “Rival Gaming” and RTG, “Playtech” and Novomatic. Playtech package's price is $200000 - $300000, as for "Rival Gaming" along with RTG, their parcels' price starts at $100000.</w:t>
        <w:br w:type="textWrapping"/>
        <w:br w:type="textWrapping"/>
      </w:r>
      <w:r w:rsidDel="00000000" w:rsidR="00000000" w:rsidRPr="00000000">
        <w:rPr>
          <w:i w:val="1"/>
          <w:color w:val="383838"/>
          <w:sz w:val="18"/>
          <w:szCs w:val="18"/>
          <w:highlight w:val="white"/>
          <w:rtl w:val="0"/>
        </w:rPr>
        <w:t xml:space="preserve">What is the expense of building a gambling website?</w:t>
        <w:br w:type="textWrapping"/>
      </w:r>
      <w:r w:rsidDel="00000000" w:rsidR="00000000" w:rsidRPr="00000000">
        <w:rPr>
          <w:color w:val="383838"/>
          <w:sz w:val="18"/>
          <w:szCs w:val="18"/>
          <w:highlight w:val="white"/>
          <w:rtl w:val="0"/>
        </w:rPr>
        <w:t xml:space="preserve">To build this type of platform you need to pay about $3000.</w:t>
        <w:br w:type="textWrapping"/>
        <w:br w:type="textWrapping"/>
      </w:r>
      <w:r w:rsidDel="00000000" w:rsidR="00000000" w:rsidRPr="00000000">
        <w:rPr>
          <w:i w:val="1"/>
          <w:color w:val="383838"/>
          <w:sz w:val="18"/>
          <w:szCs w:val="18"/>
          <w:highlight w:val="white"/>
          <w:rtl w:val="0"/>
        </w:rPr>
        <w:t xml:space="preserve">What does the jurisdiction mean?</w:t>
        <w:br w:type="textWrapping"/>
      </w:r>
      <w:r w:rsidDel="00000000" w:rsidR="00000000" w:rsidRPr="00000000">
        <w:rPr>
          <w:color w:val="383838"/>
          <w:sz w:val="18"/>
          <w:szCs w:val="18"/>
          <w:highlight w:val="white"/>
          <w:rtl w:val="0"/>
        </w:rPr>
        <w:t xml:space="preserve">This means a special field where you can host your gambling servers legally. As casino business on the Internet is not legal in many countries, operators can not base their platforms in just any country. So here is a couple of jurisdictions in demand: Antigua, Costa Rica, Gibraltar, Isle of Man, Netherlands Antilles, Malta, and Curacao. The gaming license in Antigua demands $75000 per 12 months + 3% tariff on profits of the gambling business. Moreover, you are going need to make a purchase for a wagering certificate in Antigua with a price of $50000.</w:t>
        <w:br w:type="textWrapping"/>
        <w:br w:type="textWrapping"/>
      </w:r>
      <w:r w:rsidDel="00000000" w:rsidR="00000000" w:rsidRPr="00000000">
        <w:rPr>
          <w:i w:val="1"/>
          <w:color w:val="383838"/>
          <w:sz w:val="18"/>
          <w:szCs w:val="18"/>
          <w:highlight w:val="white"/>
          <w:rtl w:val="0"/>
        </w:rPr>
        <w:t xml:space="preserve">Which kinds of prices are there for staffing my website?</w:t>
        <w:br w:type="textWrapping"/>
      </w:r>
      <w:r w:rsidDel="00000000" w:rsidR="00000000" w:rsidRPr="00000000">
        <w:rPr>
          <w:color w:val="383838"/>
          <w:sz w:val="18"/>
          <w:szCs w:val="18"/>
          <w:highlight w:val="white"/>
          <w:rtl w:val="0"/>
        </w:rPr>
        <w:t xml:space="preserve">The platform you own will need up to 12 professionals who will be within reach 24 hours per day in order to control all users' problems. There should also be Affiliate Managers to mobilize affiliate associates to merchandise the website. There is a need for a Player Retention Manager too who will maintain the most valuable customers playing, and an IT team (3 people) for dealing with IT-alike matters. The complete expense of wages is going to cost about $200000 - $300000 per 12 months. This cost can be less expensive if the staff is located in countries others than ones in Europe along with North America, where wages would be less expensive. Here are tons of gambling organizations with high reputation situated in places of Costa Rica along with South Africa because the expenses of having a gambling business there are less expensive than running online casinos from wherever else in the area.</w:t>
        <w:br w:type="textWrapping"/>
        <w:br w:type="textWrapping"/>
      </w:r>
      <w:r w:rsidDel="00000000" w:rsidR="00000000" w:rsidRPr="00000000">
        <w:rPr>
          <w:i w:val="1"/>
          <w:color w:val="383838"/>
          <w:sz w:val="18"/>
          <w:szCs w:val="18"/>
          <w:highlight w:val="white"/>
          <w:rtl w:val="0"/>
        </w:rPr>
        <w:t xml:space="preserve">What types of prices for marketing tools are there for opening a gambling business?</w:t>
        <w:br w:type="textWrapping"/>
      </w:r>
      <w:r w:rsidDel="00000000" w:rsidR="00000000" w:rsidRPr="00000000">
        <w:rPr>
          <w:color w:val="383838"/>
          <w:sz w:val="18"/>
          <w:szCs w:val="18"/>
          <w:highlight w:val="white"/>
          <w:rtl w:val="0"/>
        </w:rPr>
        <w:t xml:space="preserve">Marketing prices can wander from $20000 to $100000. The best affiliates are considered the ones being on the elite pages of searching systems for keywords related to "Best online casinos", "Online casino" or "Top online casino". For attracting top affiliates to advertise your online gambling platform you will have to give them huge revenue sharing bargains at nearly 50 - 60%. A startup will budget about $50000 per month for affiliate payments.</w:t>
        <w:br w:type="textWrapping"/>
        <w:br w:type="textWrapping"/>
      </w:r>
      <w:r w:rsidDel="00000000" w:rsidR="00000000" w:rsidRPr="00000000">
        <w:rPr>
          <w:i w:val="1"/>
          <w:color w:val="383838"/>
          <w:sz w:val="18"/>
          <w:szCs w:val="18"/>
          <w:highlight w:val="white"/>
          <w:rtl w:val="0"/>
        </w:rPr>
        <w:t xml:space="preserve">How can I disburse customers who score off during online gaming?</w:t>
        <w:br w:type="textWrapping"/>
      </w:r>
      <w:r w:rsidDel="00000000" w:rsidR="00000000" w:rsidRPr="00000000">
        <w:rPr>
          <w:color w:val="383838"/>
          <w:sz w:val="18"/>
          <w:szCs w:val="18"/>
          <w:highlight w:val="white"/>
          <w:rtl w:val="0"/>
        </w:rPr>
        <w:t xml:space="preserve">Software by Microgaming demands you to have about $300000 - $500000 in funds. You should provide money for each one of the deposit methods chosen, in order to refund your customers their victories as quickly as available. You can use the following methods to put the deposit on: </w:t>
      </w:r>
    </w:p>
    <w:p w:rsidR="00000000" w:rsidDel="00000000" w:rsidP="00000000" w:rsidRDefault="00000000" w:rsidRPr="00000000" w14:paraId="00000002">
      <w:pPr>
        <w:numPr>
          <w:ilvl w:val="0"/>
          <w:numId w:val="1"/>
        </w:numPr>
        <w:ind w:left="720" w:hanging="360"/>
        <w:rPr>
          <w:sz w:val="18"/>
          <w:szCs w:val="18"/>
          <w:highlight w:val="white"/>
          <w:u w:val="none"/>
        </w:rPr>
      </w:pPr>
      <w:r w:rsidDel="00000000" w:rsidR="00000000" w:rsidRPr="00000000">
        <w:rPr>
          <w:color w:val="383838"/>
          <w:sz w:val="18"/>
          <w:szCs w:val="18"/>
          <w:highlight w:val="white"/>
          <w:rtl w:val="0"/>
        </w:rPr>
        <w:t xml:space="preserve">Skrill</w:t>
      </w:r>
    </w:p>
    <w:p w:rsidR="00000000" w:rsidDel="00000000" w:rsidP="00000000" w:rsidRDefault="00000000" w:rsidRPr="00000000" w14:paraId="00000003">
      <w:pPr>
        <w:numPr>
          <w:ilvl w:val="0"/>
          <w:numId w:val="1"/>
        </w:numPr>
        <w:ind w:left="720" w:hanging="360"/>
        <w:rPr>
          <w:sz w:val="18"/>
          <w:szCs w:val="18"/>
          <w:highlight w:val="white"/>
          <w:u w:val="none"/>
        </w:rPr>
      </w:pPr>
      <w:r w:rsidDel="00000000" w:rsidR="00000000" w:rsidRPr="00000000">
        <w:rPr>
          <w:color w:val="383838"/>
          <w:sz w:val="18"/>
          <w:szCs w:val="18"/>
          <w:highlight w:val="white"/>
          <w:rtl w:val="0"/>
        </w:rPr>
        <w:t xml:space="preserve">Visa</w:t>
      </w:r>
    </w:p>
    <w:p w:rsidR="00000000" w:rsidDel="00000000" w:rsidP="00000000" w:rsidRDefault="00000000" w:rsidRPr="00000000" w14:paraId="00000004">
      <w:pPr>
        <w:numPr>
          <w:ilvl w:val="0"/>
          <w:numId w:val="1"/>
        </w:numPr>
        <w:ind w:left="720" w:hanging="360"/>
        <w:rPr>
          <w:sz w:val="18"/>
          <w:szCs w:val="18"/>
          <w:highlight w:val="white"/>
          <w:u w:val="none"/>
        </w:rPr>
      </w:pPr>
      <w:r w:rsidDel="00000000" w:rsidR="00000000" w:rsidRPr="00000000">
        <w:rPr>
          <w:color w:val="383838"/>
          <w:sz w:val="18"/>
          <w:szCs w:val="18"/>
          <w:highlight w:val="white"/>
          <w:rtl w:val="0"/>
        </w:rPr>
        <w:t xml:space="preserve">PayPal</w:t>
      </w:r>
    </w:p>
    <w:p w:rsidR="00000000" w:rsidDel="00000000" w:rsidP="00000000" w:rsidRDefault="00000000" w:rsidRPr="00000000" w14:paraId="00000005">
      <w:pPr>
        <w:numPr>
          <w:ilvl w:val="0"/>
          <w:numId w:val="1"/>
        </w:numPr>
        <w:ind w:left="720" w:hanging="360"/>
        <w:rPr>
          <w:sz w:val="18"/>
          <w:szCs w:val="18"/>
          <w:highlight w:val="white"/>
          <w:u w:val="none"/>
        </w:rPr>
      </w:pPr>
      <w:r w:rsidDel="00000000" w:rsidR="00000000" w:rsidRPr="00000000">
        <w:rPr>
          <w:color w:val="383838"/>
          <w:sz w:val="18"/>
          <w:szCs w:val="18"/>
          <w:highlight w:val="white"/>
          <w:rtl w:val="0"/>
        </w:rPr>
        <w:t xml:space="preserve">Mastercard</w:t>
      </w:r>
    </w:p>
    <w:p w:rsidR="00000000" w:rsidDel="00000000" w:rsidP="00000000" w:rsidRDefault="00000000" w:rsidRPr="00000000" w14:paraId="00000006">
      <w:pPr>
        <w:numPr>
          <w:ilvl w:val="0"/>
          <w:numId w:val="1"/>
        </w:numPr>
        <w:ind w:left="720" w:hanging="360"/>
        <w:rPr>
          <w:sz w:val="18"/>
          <w:szCs w:val="18"/>
          <w:highlight w:val="white"/>
          <w:u w:val="none"/>
        </w:rPr>
      </w:pPr>
      <w:r w:rsidDel="00000000" w:rsidR="00000000" w:rsidRPr="00000000">
        <w:rPr>
          <w:color w:val="383838"/>
          <w:sz w:val="18"/>
          <w:szCs w:val="18"/>
          <w:highlight w:val="white"/>
          <w:rtl w:val="0"/>
        </w:rPr>
        <w:t xml:space="preserve">Neteller </w:t>
      </w:r>
    </w:p>
    <w:p w:rsidR="00000000" w:rsidDel="00000000" w:rsidP="00000000" w:rsidRDefault="00000000" w:rsidRPr="00000000" w14:paraId="00000007">
      <w:pPr>
        <w:ind w:left="0" w:firstLine="0"/>
        <w:contextualSpacing w:val="0"/>
        <w:rPr>
          <w:color w:val="383838"/>
          <w:sz w:val="18"/>
          <w:szCs w:val="18"/>
          <w:highlight w:val="white"/>
        </w:rPr>
      </w:pPr>
      <w:r w:rsidDel="00000000" w:rsidR="00000000" w:rsidRPr="00000000">
        <w:rPr>
          <w:color w:val="383838"/>
          <w:sz w:val="18"/>
          <w:szCs w:val="18"/>
          <w:highlight w:val="white"/>
          <w:rtl w:val="0"/>
        </w:rPr>
        <w:t xml:space="preserve">You are able to either prefer outsourcing the disbursements of users to a deposit processor to who you tell to produce deposits, or you are able to arrange an own in-house outlay processing unit. The payment processor usage will charge you $20000 - $50000 per 4 weeks.</w:t>
        <w:br w:type="textWrapping"/>
        <w:br w:type="textWrapping"/>
      </w:r>
      <w:r w:rsidDel="00000000" w:rsidR="00000000" w:rsidRPr="00000000">
        <w:rPr>
          <w:i w:val="1"/>
          <w:color w:val="383838"/>
          <w:sz w:val="18"/>
          <w:szCs w:val="18"/>
          <w:highlight w:val="white"/>
          <w:rtl w:val="0"/>
        </w:rPr>
        <w:t xml:space="preserve">How much should time pass for my online casino to break-even?</w:t>
        <w:br w:type="textWrapping"/>
      </w:r>
      <w:r w:rsidDel="00000000" w:rsidR="00000000" w:rsidRPr="00000000">
        <w:rPr>
          <w:color w:val="383838"/>
          <w:sz w:val="18"/>
          <w:szCs w:val="18"/>
          <w:highlight w:val="white"/>
          <w:rtl w:val="0"/>
        </w:rPr>
        <w:t xml:space="preserve">It will take about 2 years for you to break even after starting your gambling business.</w:t>
        <w:br w:type="textWrapping"/>
        <w:br w:type="textWrapping"/>
        <w:t xml:space="preserve">Here is an example showing the total amount of money needed for starting an online gambling website based on Microgaming software depending on 1-year payments:</w:t>
        <w:br w:type="textWrapping"/>
        <w:t xml:space="preserve">For Microgaming software itself, you need to pay $</w:t>
      </w:r>
      <w:r w:rsidDel="00000000" w:rsidR="00000000" w:rsidRPr="00000000">
        <w:rPr>
          <w:b w:val="1"/>
          <w:color w:val="383838"/>
          <w:sz w:val="18"/>
          <w:szCs w:val="18"/>
          <w:highlight w:val="white"/>
          <w:rtl w:val="0"/>
        </w:rPr>
        <w:t xml:space="preserve">250,000</w:t>
      </w:r>
      <w:r w:rsidDel="00000000" w:rsidR="00000000" w:rsidRPr="00000000">
        <w:rPr>
          <w:color w:val="383838"/>
          <w:sz w:val="18"/>
          <w:szCs w:val="18"/>
          <w:highlight w:val="white"/>
          <w:rtl w:val="0"/>
        </w:rPr>
        <w:t xml:space="preserve">. The Antigua license will cost you $</w:t>
      </w:r>
      <w:r w:rsidDel="00000000" w:rsidR="00000000" w:rsidRPr="00000000">
        <w:rPr>
          <w:b w:val="1"/>
          <w:color w:val="383838"/>
          <w:sz w:val="18"/>
          <w:szCs w:val="18"/>
          <w:highlight w:val="white"/>
          <w:rtl w:val="0"/>
        </w:rPr>
        <w:t xml:space="preserve">125,000</w:t>
      </w:r>
      <w:r w:rsidDel="00000000" w:rsidR="00000000" w:rsidRPr="00000000">
        <w:rPr>
          <w:color w:val="383838"/>
          <w:sz w:val="18"/>
          <w:szCs w:val="18"/>
          <w:highlight w:val="white"/>
          <w:rtl w:val="0"/>
        </w:rPr>
        <w:t xml:space="preserve">. You should pay $</w:t>
      </w:r>
      <w:r w:rsidDel="00000000" w:rsidR="00000000" w:rsidRPr="00000000">
        <w:rPr>
          <w:b w:val="1"/>
          <w:color w:val="383838"/>
          <w:sz w:val="18"/>
          <w:szCs w:val="18"/>
          <w:highlight w:val="white"/>
          <w:rtl w:val="0"/>
        </w:rPr>
        <w:t xml:space="preserve">240,000</w:t>
      </w:r>
      <w:r w:rsidDel="00000000" w:rsidR="00000000" w:rsidRPr="00000000">
        <w:rPr>
          <w:color w:val="383838"/>
          <w:sz w:val="18"/>
          <w:szCs w:val="18"/>
          <w:highlight w:val="white"/>
          <w:rtl w:val="0"/>
        </w:rPr>
        <w:t xml:space="preserve"> (x 12 months) for a payment processor. Website costs are around $</w:t>
      </w:r>
      <w:r w:rsidDel="00000000" w:rsidR="00000000" w:rsidRPr="00000000">
        <w:rPr>
          <w:b w:val="1"/>
          <w:color w:val="383838"/>
          <w:sz w:val="18"/>
          <w:szCs w:val="18"/>
          <w:highlight w:val="white"/>
          <w:rtl w:val="0"/>
        </w:rPr>
        <w:t xml:space="preserve">3,000</w:t>
      </w:r>
      <w:r w:rsidDel="00000000" w:rsidR="00000000" w:rsidRPr="00000000">
        <w:rPr>
          <w:color w:val="383838"/>
          <w:sz w:val="18"/>
          <w:szCs w:val="18"/>
          <w:highlight w:val="white"/>
          <w:rtl w:val="0"/>
        </w:rPr>
        <w:t xml:space="preserve"> and the total wages for staff will be $</w:t>
      </w:r>
      <w:r w:rsidDel="00000000" w:rsidR="00000000" w:rsidRPr="00000000">
        <w:rPr>
          <w:b w:val="1"/>
          <w:color w:val="383838"/>
          <w:sz w:val="18"/>
          <w:szCs w:val="18"/>
          <w:highlight w:val="white"/>
          <w:rtl w:val="0"/>
        </w:rPr>
        <w:t xml:space="preserve">150,000</w:t>
      </w:r>
      <w:r w:rsidDel="00000000" w:rsidR="00000000" w:rsidRPr="00000000">
        <w:rPr>
          <w:color w:val="383838"/>
          <w:sz w:val="18"/>
          <w:szCs w:val="18"/>
          <w:highlight w:val="white"/>
          <w:rtl w:val="0"/>
        </w:rPr>
        <w:t xml:space="preserve">. You will have to have $</w:t>
      </w:r>
      <w:r w:rsidDel="00000000" w:rsidR="00000000" w:rsidRPr="00000000">
        <w:rPr>
          <w:b w:val="1"/>
          <w:color w:val="383838"/>
          <w:sz w:val="18"/>
          <w:szCs w:val="18"/>
          <w:highlight w:val="white"/>
          <w:rtl w:val="0"/>
        </w:rPr>
        <w:t xml:space="preserve">500,000</w:t>
      </w:r>
      <w:r w:rsidDel="00000000" w:rsidR="00000000" w:rsidRPr="00000000">
        <w:rPr>
          <w:color w:val="383838"/>
          <w:sz w:val="18"/>
          <w:szCs w:val="18"/>
          <w:highlight w:val="white"/>
          <w:rtl w:val="0"/>
        </w:rPr>
        <w:t xml:space="preserve"> in for refunding players. It will take nearly $</w:t>
      </w:r>
      <w:r w:rsidDel="00000000" w:rsidR="00000000" w:rsidRPr="00000000">
        <w:rPr>
          <w:b w:val="1"/>
          <w:color w:val="383838"/>
          <w:sz w:val="18"/>
          <w:szCs w:val="18"/>
          <w:highlight w:val="white"/>
          <w:rtl w:val="0"/>
        </w:rPr>
        <w:t xml:space="preserve">600,000</w:t>
      </w:r>
      <w:r w:rsidDel="00000000" w:rsidR="00000000" w:rsidRPr="00000000">
        <w:rPr>
          <w:color w:val="383838"/>
          <w:sz w:val="18"/>
          <w:szCs w:val="18"/>
          <w:highlight w:val="white"/>
          <w:rtl w:val="0"/>
        </w:rPr>
        <w:t xml:space="preserve"> for marketing as well as affiliate payments.</w:t>
        <w:br w:type="textWrapping"/>
        <w:t xml:space="preserve">So the total amount of money for opening a gambling website powered by Microgaming company is nearly $</w:t>
      </w:r>
      <w:r w:rsidDel="00000000" w:rsidR="00000000" w:rsidRPr="00000000">
        <w:rPr>
          <w:b w:val="1"/>
          <w:color w:val="383838"/>
          <w:sz w:val="18"/>
          <w:szCs w:val="18"/>
          <w:highlight w:val="white"/>
          <w:rtl w:val="0"/>
        </w:rPr>
        <w:t xml:space="preserve">1,868,000</w:t>
      </w:r>
      <w:r w:rsidDel="00000000" w:rsidR="00000000" w:rsidRPr="00000000">
        <w:rPr>
          <w:color w:val="383838"/>
          <w:sz w:val="18"/>
          <w:szCs w:val="18"/>
          <w:highlight w:val="white"/>
          <w:rtl w:val="0"/>
        </w:rPr>
        <w:t xml:space="preserve">.</w:t>
        <w:br w:type="textWrapping"/>
        <w:br w:type="textWrapping"/>
        <w:t xml:space="preserve">Starting a gambling business can be complicated as well as surely expensive. 2WinPower can help to reduce risks while opening a gambling business. 2WinPower is the diversified as well as successful company which is your best casino solution. Here you are able to buy various gaming software, slot game, ready-for-service casinos or create your own one, ask for help with the license as well as payment gateways, bitcoin payment, etc. When you are ready to purchase, click the </w:t>
      </w:r>
      <w:r w:rsidDel="00000000" w:rsidR="00000000" w:rsidRPr="00000000">
        <w:rPr>
          <w:b w:val="1"/>
          <w:color w:val="3d85c6"/>
          <w:sz w:val="18"/>
          <w:szCs w:val="18"/>
          <w:highlight w:val="white"/>
          <w:rtl w:val="0"/>
        </w:rPr>
        <w:t xml:space="preserve">https://2wpower.com/en#services</w:t>
      </w:r>
      <w:r w:rsidDel="00000000" w:rsidR="00000000" w:rsidRPr="00000000">
        <w:rPr>
          <w:color w:val="383838"/>
          <w:sz w:val="18"/>
          <w:szCs w:val="18"/>
          <w:highlight w:val="white"/>
          <w:rtl w:val="0"/>
        </w:rPr>
        <w:t xml:space="preserve"> link. We wish luck in beginning your own gambling business.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