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D5" w:rsidRPr="00210FD5" w:rsidRDefault="00210FD5" w:rsidP="00210FD5">
      <w:pPr>
        <w:shd w:val="clear" w:color="auto" w:fill="FFFFFF"/>
        <w:spacing w:after="0" w:line="240" w:lineRule="auto"/>
        <w:jc w:val="center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210FD5">
        <w:rPr>
          <w:rFonts w:eastAsia="Times New Roman" w:cs="Times New Roman"/>
          <w:b/>
          <w:sz w:val="28"/>
          <w:szCs w:val="28"/>
          <w:lang w:eastAsia="ru-RU"/>
        </w:rPr>
        <w:fldChar w:fldCharType="begin"/>
      </w:r>
      <w:r w:rsidRPr="00210FD5">
        <w:rPr>
          <w:rFonts w:eastAsia="Times New Roman" w:cs="Times New Roman"/>
          <w:b/>
          <w:sz w:val="28"/>
          <w:szCs w:val="28"/>
          <w:lang w:eastAsia="ru-RU"/>
        </w:rPr>
        <w:instrText xml:space="preserve"> HYPERLINK "http://advego.ru/order/status/16623544" \o "" </w:instrText>
      </w:r>
      <w:r w:rsidRPr="00210FD5">
        <w:rPr>
          <w:rFonts w:eastAsia="Times New Roman" w:cs="Times New Roman"/>
          <w:b/>
          <w:sz w:val="28"/>
          <w:szCs w:val="28"/>
          <w:lang w:eastAsia="ru-RU"/>
        </w:rPr>
        <w:fldChar w:fldCharType="separate"/>
      </w:r>
      <w:r w:rsidRPr="00210FD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Онлайн-казино</w:t>
      </w:r>
      <w:r w:rsidRPr="00210FD5">
        <w:rPr>
          <w:rFonts w:eastAsia="Times New Roman" w:cs="Times New Roman"/>
          <w:b/>
          <w:sz w:val="28"/>
          <w:szCs w:val="28"/>
          <w:lang w:eastAsia="ru-RU"/>
        </w:rPr>
        <w:fldChar w:fldCharType="end"/>
      </w:r>
    </w:p>
    <w:p w:rsidR="00210FD5" w:rsidRDefault="00210FD5" w:rsidP="00210FD5">
      <w:pPr>
        <w:shd w:val="clear" w:color="auto" w:fill="FFFFFF"/>
        <w:spacing w:after="0" w:line="240" w:lineRule="auto"/>
        <w:ind w:firstLine="708"/>
        <w:outlineLvl w:val="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Последнее время после ограничения игорного бизнеса в 2006 году, эта индустрия плавно перешла в интернет. И на настоящий момент достигла весьма приличного уровня и широкого разнообразия. Этому способствует большая конкуренция, в том числе и западная, потому что для азартных игр нет ни языковых, ни национальных барьеров. </w:t>
      </w:r>
      <w:r w:rsidRPr="00210FD5">
        <w:rPr>
          <w:rFonts w:eastAsia="Times New Roman" w:cs="Times New Roman"/>
          <w:b/>
          <w:sz w:val="28"/>
          <w:szCs w:val="28"/>
          <w:lang w:eastAsia="ru-RU"/>
        </w:rPr>
        <w:t>Онлайн-казино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предоставляют огромное количество карточных игр, рулетки, игровых автоматов и так далее. Создаются поистине огромные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джекпоты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ежедневно игроки зарабатывают тысячи или даже миллионы долларов. </w:t>
      </w:r>
    </w:p>
    <w:p w:rsidR="00210FD5" w:rsidRDefault="00210FD5" w:rsidP="00210FD5">
      <w:pPr>
        <w:shd w:val="clear" w:color="auto" w:fill="FFFFFF"/>
        <w:spacing w:after="0" w:line="240" w:lineRule="auto"/>
        <w:ind w:firstLine="708"/>
        <w:outlineLvl w:val="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Но в создавшемся многообразии ввиду повышенной конкуренции стало не так уж и просто выбрать для себя достойное </w:t>
      </w:r>
      <w:r w:rsidRPr="00210FD5">
        <w:rPr>
          <w:rFonts w:eastAsia="Times New Roman" w:cs="Times New Roman"/>
          <w:b/>
          <w:sz w:val="28"/>
          <w:szCs w:val="28"/>
          <w:lang w:eastAsia="ru-RU"/>
        </w:rPr>
        <w:t>онлайн-казино</w:t>
      </w:r>
      <w:r>
        <w:rPr>
          <w:rFonts w:eastAsia="Times New Roman" w:cs="Times New Roman"/>
          <w:sz w:val="28"/>
          <w:szCs w:val="28"/>
          <w:lang w:eastAsia="ru-RU"/>
        </w:rPr>
        <w:t>. У каждого интернет ресурса есть свои преимущест</w:t>
      </w:r>
      <w:r w:rsidR="00DC2CCD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>а и недостатки, а так же различный набор азартных игр</w:t>
      </w:r>
      <w:r w:rsidR="00DC2CCD">
        <w:rPr>
          <w:rFonts w:eastAsia="Times New Roman" w:cs="Times New Roman"/>
          <w:sz w:val="28"/>
          <w:szCs w:val="28"/>
          <w:lang w:eastAsia="ru-RU"/>
        </w:rPr>
        <w:t>. Но к счастью иногда назойливая реклама может помощь нам с выбором, а отзывы людей на различных форумах подтвердят наш выбор.</w:t>
      </w:r>
    </w:p>
    <w:p w:rsidR="00DC2CCD" w:rsidRDefault="00DC2CCD" w:rsidP="00210FD5">
      <w:pPr>
        <w:shd w:val="clear" w:color="auto" w:fill="FFFFFF"/>
        <w:spacing w:after="0" w:line="240" w:lineRule="auto"/>
        <w:ind w:firstLine="708"/>
        <w:outlineLvl w:val="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Преимущество </w:t>
      </w:r>
      <w:r w:rsidRPr="00DC2CCD">
        <w:rPr>
          <w:rFonts w:eastAsia="Times New Roman" w:cs="Times New Roman"/>
          <w:b/>
          <w:sz w:val="28"/>
          <w:szCs w:val="28"/>
          <w:lang w:eastAsia="ru-RU"/>
        </w:rPr>
        <w:t>онлайн казино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заключается в том, что вы можете играть</w:t>
      </w:r>
    </w:p>
    <w:p w:rsidR="00DC2CCD" w:rsidRDefault="00DC2CCD" w:rsidP="00DC2CC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 максимальным комфортом, лежа на кровати или сидя на кухне. Выпивать алкоголь или курить (а сейчас курение запрещено в общественных местах). В таких играх как например покер вам не нужно скрывать свои эмоции, если у вас карманная пара тузов вы можете бегать по квартире с радостными криками и никто из соперников об этом даже не догадается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Так же преимуществами </w:t>
      </w:r>
      <w:r w:rsidRPr="00DC2CCD">
        <w:rPr>
          <w:rFonts w:eastAsia="Times New Roman" w:cs="Times New Roman"/>
          <w:b/>
          <w:sz w:val="28"/>
          <w:szCs w:val="28"/>
          <w:lang w:eastAsia="ru-RU"/>
        </w:rPr>
        <w:t>онлайн-казино</w:t>
      </w:r>
      <w:r>
        <w:rPr>
          <w:rFonts w:eastAsia="Times New Roman" w:cs="Times New Roman"/>
          <w:sz w:val="28"/>
          <w:szCs w:val="28"/>
          <w:lang w:eastAsia="ru-RU"/>
        </w:rPr>
        <w:t xml:space="preserve"> является широкий ассортимент развлечений, можно переходить от одной игре к другой </w:t>
      </w:r>
      <w:r w:rsidR="00A9317A">
        <w:rPr>
          <w:rFonts w:eastAsia="Times New Roman" w:cs="Times New Roman"/>
          <w:sz w:val="28"/>
          <w:szCs w:val="28"/>
          <w:lang w:eastAsia="ru-RU"/>
        </w:rPr>
        <w:t xml:space="preserve">за считаные секунды. Надо еще отметить, что сумма выигрыша в таких казино ничем не отличается от офлайн заведений, а зачастую процентная ставка еще выше, ввиду того что владельцам не приходится тратить деньги на аренду помещения и зарплату персонала. Удобная система конвертации валют позволяет играть на любых иностранных ресурсах, что делает игру еще интереснее. Еще одна особенность </w:t>
      </w:r>
      <w:r w:rsidR="00A9317A" w:rsidRPr="00A9317A">
        <w:rPr>
          <w:rFonts w:eastAsia="Times New Roman" w:cs="Times New Roman"/>
          <w:b/>
          <w:sz w:val="28"/>
          <w:szCs w:val="28"/>
          <w:lang w:eastAsia="ru-RU"/>
        </w:rPr>
        <w:t>онлайн-казино</w:t>
      </w:r>
      <w:r w:rsidR="00A9317A">
        <w:rPr>
          <w:rFonts w:eastAsia="Times New Roman" w:cs="Times New Roman"/>
          <w:sz w:val="28"/>
          <w:szCs w:val="28"/>
          <w:lang w:eastAsia="ru-RU"/>
        </w:rPr>
        <w:t xml:space="preserve"> это то, что можно играть одновременно за несколькими столами, тем самым увеличивая свой выигрыш, что в офлайн казино невозможно. </w:t>
      </w:r>
    </w:p>
    <w:p w:rsidR="00A9317A" w:rsidRPr="00210FD5" w:rsidRDefault="00A9317A" w:rsidP="00DC2CCD">
      <w:pPr>
        <w:shd w:val="clear" w:color="auto" w:fill="FFFFFF"/>
        <w:spacing w:after="0" w:line="240" w:lineRule="auto"/>
        <w:outlineLvl w:val="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7F16C5">
        <w:rPr>
          <w:rFonts w:eastAsia="Times New Roman" w:cs="Times New Roman"/>
          <w:sz w:val="28"/>
          <w:szCs w:val="28"/>
          <w:lang w:eastAsia="ru-RU"/>
        </w:rPr>
        <w:t xml:space="preserve">Таким образом, принимая во внимание все эти факторы можно сделать вывод, что </w:t>
      </w:r>
      <w:r w:rsidR="007F16C5" w:rsidRPr="007F16C5">
        <w:rPr>
          <w:rFonts w:eastAsia="Times New Roman" w:cs="Times New Roman"/>
          <w:b/>
          <w:sz w:val="28"/>
          <w:szCs w:val="28"/>
          <w:lang w:eastAsia="ru-RU"/>
        </w:rPr>
        <w:t>онлайн казино</w:t>
      </w:r>
      <w:r w:rsidR="007F16C5">
        <w:rPr>
          <w:rFonts w:eastAsia="Times New Roman" w:cs="Times New Roman"/>
          <w:sz w:val="28"/>
          <w:szCs w:val="28"/>
          <w:lang w:eastAsia="ru-RU"/>
        </w:rPr>
        <w:t xml:space="preserve"> это очень удобная и комфортная вещь. Здесь Вам рады всегда, 24 часа и 7 дней в неделю. Самые роскошные условия Вашего любимого кресла или дивана. Нет людей напрягающих психологически, стоящих за спиной или смотрящих на вас завистливыми глазами. Все выигранные деньги в считаные минуты оказываются у вас на счету, и даже если вы «сорвали» </w:t>
      </w:r>
      <w:proofErr w:type="spellStart"/>
      <w:r w:rsidR="007F16C5">
        <w:rPr>
          <w:rFonts w:eastAsia="Times New Roman" w:cs="Times New Roman"/>
          <w:sz w:val="28"/>
          <w:szCs w:val="28"/>
          <w:lang w:eastAsia="ru-RU"/>
        </w:rPr>
        <w:t>джекпот</w:t>
      </w:r>
      <w:proofErr w:type="spellEnd"/>
      <w:r w:rsidR="007F16C5">
        <w:rPr>
          <w:rFonts w:eastAsia="Times New Roman" w:cs="Times New Roman"/>
          <w:sz w:val="28"/>
          <w:szCs w:val="28"/>
          <w:lang w:eastAsia="ru-RU"/>
        </w:rPr>
        <w:t xml:space="preserve">, нет опасения о том, как их нести домой. Устраивайтесь поудобней и погружайтесь в мир полный азарта, мир настоящих </w:t>
      </w:r>
      <w:proofErr w:type="gramStart"/>
      <w:r w:rsidR="007F16C5">
        <w:rPr>
          <w:rFonts w:eastAsia="Times New Roman" w:cs="Times New Roman"/>
          <w:sz w:val="28"/>
          <w:szCs w:val="28"/>
          <w:lang w:eastAsia="ru-RU"/>
        </w:rPr>
        <w:t>мужчин</w:t>
      </w:r>
      <w:proofErr w:type="gramEnd"/>
      <w:r w:rsidR="007F16C5">
        <w:rPr>
          <w:rFonts w:eastAsia="Times New Roman" w:cs="Times New Roman"/>
          <w:sz w:val="28"/>
          <w:szCs w:val="28"/>
          <w:lang w:eastAsia="ru-RU"/>
        </w:rPr>
        <w:t xml:space="preserve"> которые не боятся рисковать.</w:t>
      </w:r>
      <w:bookmarkStart w:id="0" w:name="_GoBack"/>
      <w:bookmarkEnd w:id="0"/>
    </w:p>
    <w:p w:rsidR="00DC578C" w:rsidRDefault="00DC578C"/>
    <w:sectPr w:rsidR="00D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5"/>
    <w:rsid w:val="00210FD5"/>
    <w:rsid w:val="007F16C5"/>
    <w:rsid w:val="00A9317A"/>
    <w:rsid w:val="00DC2CCD"/>
    <w:rsid w:val="00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0F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0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10F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0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385</Words>
  <Characters>2220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2016-08-20T10:03:00Z</dcterms:created>
  <dcterms:modified xsi:type="dcterms:W3CDTF">2016-08-20T10:41:00Z</dcterms:modified>
</cp:coreProperties>
</file>