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1EEF9">
    <v:background id="_x0000_s1025" o:bwmode="white" fillcolor="#d1eef9" o:targetscreensize="1024,768">
      <v:fill color2="fill lighten(67)" method="linear sigma" focus="-50%" type="gradient"/>
    </v:background>
  </w:background>
  <w:body>
    <w:p w:rsidR="004C4407" w:rsidRDefault="00736D41" w:rsidP="004C4407">
      <w:pPr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DBE937" wp14:editId="4B8EC3F0">
            <wp:extent cx="2571750" cy="85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99" w:rsidRDefault="000F1A51" w:rsidP="00F517BB">
      <w:pPr>
        <w:jc w:val="center"/>
        <w:rPr>
          <w:rFonts w:ascii="Times New Roman" w:hAnsi="Times New Roman" w:cs="Times New Roman"/>
          <w:sz w:val="40"/>
          <w:szCs w:val="40"/>
        </w:rPr>
      </w:pPr>
      <w:r w:rsidRPr="00F517BB">
        <w:rPr>
          <w:rFonts w:ascii="Times New Roman" w:hAnsi="Times New Roman" w:cs="Times New Roman"/>
          <w:sz w:val="40"/>
          <w:szCs w:val="40"/>
        </w:rPr>
        <w:t xml:space="preserve">Приобретите продукцию </w:t>
      </w:r>
      <w:r w:rsidR="00DA5099" w:rsidRPr="00F517BB">
        <w:rPr>
          <w:rFonts w:ascii="Times New Roman" w:hAnsi="Times New Roman" w:cs="Times New Roman"/>
          <w:sz w:val="40"/>
          <w:szCs w:val="40"/>
        </w:rPr>
        <w:t>класса люкс</w:t>
      </w:r>
      <w:r w:rsidRPr="00F517BB">
        <w:rPr>
          <w:rFonts w:ascii="Times New Roman" w:hAnsi="Times New Roman" w:cs="Times New Roman"/>
          <w:sz w:val="40"/>
          <w:szCs w:val="40"/>
        </w:rPr>
        <w:t xml:space="preserve"> с выгодой для Вас и для Ваших клиентов</w:t>
      </w:r>
      <w:r w:rsidR="00DA5099" w:rsidRPr="00F517BB">
        <w:rPr>
          <w:rFonts w:ascii="Times New Roman" w:hAnsi="Times New Roman" w:cs="Times New Roman"/>
          <w:sz w:val="40"/>
          <w:szCs w:val="40"/>
        </w:rPr>
        <w:t>!</w:t>
      </w:r>
    </w:p>
    <w:p w:rsidR="00F517BB" w:rsidRPr="00F517BB" w:rsidRDefault="00F517BB" w:rsidP="00F51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5099" w:rsidRPr="000060F6" w:rsidRDefault="00DA5099" w:rsidP="00F82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Являясь официальным представителем компании ООО «</w:t>
      </w:r>
      <w:proofErr w:type="spellStart"/>
      <w:r w:rsidRPr="000060F6">
        <w:rPr>
          <w:rFonts w:ascii="Times New Roman" w:hAnsi="Times New Roman" w:cs="Times New Roman"/>
          <w:sz w:val="28"/>
          <w:szCs w:val="28"/>
        </w:rPr>
        <w:t>Салини</w:t>
      </w:r>
      <w:proofErr w:type="spellEnd"/>
      <w:r w:rsidRPr="000060F6">
        <w:rPr>
          <w:rFonts w:ascii="Times New Roman" w:hAnsi="Times New Roman" w:cs="Times New Roman"/>
          <w:sz w:val="28"/>
          <w:szCs w:val="28"/>
        </w:rPr>
        <w:t>» п</w:t>
      </w:r>
      <w:r w:rsidRPr="000060F6">
        <w:rPr>
          <w:rFonts w:ascii="Times New Roman" w:hAnsi="Times New Roman" w:cs="Times New Roman"/>
          <w:sz w:val="28"/>
          <w:szCs w:val="28"/>
        </w:rPr>
        <w:t>редлагаю Вам взаимовыгодное сотрудн</w:t>
      </w:r>
      <w:r w:rsidR="009B5D42" w:rsidRPr="000060F6">
        <w:rPr>
          <w:rFonts w:ascii="Times New Roman" w:hAnsi="Times New Roman" w:cs="Times New Roman"/>
          <w:sz w:val="28"/>
          <w:szCs w:val="28"/>
        </w:rPr>
        <w:t>ичество.</w:t>
      </w:r>
    </w:p>
    <w:p w:rsidR="00DA5099" w:rsidRPr="000060F6" w:rsidRDefault="00DA5099" w:rsidP="001A70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7481" w:rsidRPr="000060F6" w:rsidRDefault="00DA5099" w:rsidP="00F5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Данное пр</w:t>
      </w:r>
      <w:r w:rsidRPr="000060F6">
        <w:rPr>
          <w:rFonts w:ascii="Times New Roman" w:hAnsi="Times New Roman" w:cs="Times New Roman"/>
          <w:sz w:val="28"/>
          <w:szCs w:val="28"/>
        </w:rPr>
        <w:t xml:space="preserve">едложение обусловлено тем, что мы хотим создать </w:t>
      </w:r>
      <w:r w:rsidRPr="000060F6">
        <w:rPr>
          <w:rFonts w:ascii="Times New Roman" w:hAnsi="Times New Roman" w:cs="Times New Roman"/>
          <w:b/>
          <w:sz w:val="28"/>
          <w:szCs w:val="28"/>
        </w:rPr>
        <w:t>ограниченную</w:t>
      </w:r>
      <w:r w:rsidR="006D7481" w:rsidRPr="000060F6">
        <w:rPr>
          <w:rFonts w:ascii="Times New Roman" w:hAnsi="Times New Roman" w:cs="Times New Roman"/>
          <w:sz w:val="28"/>
          <w:szCs w:val="28"/>
        </w:rPr>
        <w:t xml:space="preserve"> базу дизайнерских компаний и</w:t>
      </w:r>
      <w:r w:rsidRPr="000060F6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6D7481" w:rsidRPr="000060F6">
        <w:rPr>
          <w:rFonts w:ascii="Times New Roman" w:hAnsi="Times New Roman" w:cs="Times New Roman"/>
          <w:sz w:val="28"/>
          <w:szCs w:val="28"/>
        </w:rPr>
        <w:t xml:space="preserve"> исключительно им</w:t>
      </w:r>
      <w:r w:rsidRPr="000060F6">
        <w:rPr>
          <w:rFonts w:ascii="Times New Roman" w:hAnsi="Times New Roman" w:cs="Times New Roman"/>
          <w:sz w:val="28"/>
          <w:szCs w:val="28"/>
        </w:rPr>
        <w:t xml:space="preserve"> </w:t>
      </w:r>
      <w:r w:rsidRPr="000060F6">
        <w:rPr>
          <w:rFonts w:ascii="Times New Roman" w:hAnsi="Times New Roman" w:cs="Times New Roman"/>
          <w:b/>
          <w:sz w:val="28"/>
          <w:szCs w:val="28"/>
        </w:rPr>
        <w:t xml:space="preserve">скидки </w:t>
      </w:r>
      <w:r w:rsidRPr="000060F6">
        <w:rPr>
          <w:rFonts w:ascii="Times New Roman" w:hAnsi="Times New Roman" w:cs="Times New Roman"/>
          <w:sz w:val="28"/>
          <w:szCs w:val="28"/>
        </w:rPr>
        <w:t xml:space="preserve">в размере 10% </w:t>
      </w:r>
      <w:r w:rsidR="000F1A51" w:rsidRPr="000060F6">
        <w:rPr>
          <w:rFonts w:ascii="Times New Roman" w:hAnsi="Times New Roman" w:cs="Times New Roman"/>
          <w:sz w:val="28"/>
          <w:szCs w:val="28"/>
        </w:rPr>
        <w:t xml:space="preserve">на ванны итальянской компании </w:t>
      </w:r>
      <w:proofErr w:type="spellStart"/>
      <w:r w:rsidR="000F1A51" w:rsidRPr="000060F6">
        <w:rPr>
          <w:rFonts w:ascii="Times New Roman" w:hAnsi="Times New Roman" w:cs="Times New Roman"/>
          <w:sz w:val="28"/>
          <w:szCs w:val="28"/>
          <w:lang w:val="en-US"/>
        </w:rPr>
        <w:t>Salini</w:t>
      </w:r>
      <w:proofErr w:type="spellEnd"/>
      <w:r w:rsidR="000F1A51" w:rsidRPr="000060F6">
        <w:rPr>
          <w:rFonts w:ascii="Times New Roman" w:hAnsi="Times New Roman" w:cs="Times New Roman"/>
          <w:sz w:val="28"/>
          <w:szCs w:val="28"/>
        </w:rPr>
        <w:t xml:space="preserve"> </w:t>
      </w:r>
      <w:r w:rsidR="000F1A51" w:rsidRPr="000060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1A51" w:rsidRPr="000060F6">
        <w:rPr>
          <w:rFonts w:ascii="Times New Roman" w:hAnsi="Times New Roman" w:cs="Times New Roman"/>
          <w:sz w:val="28"/>
          <w:szCs w:val="28"/>
        </w:rPr>
        <w:t>.</w:t>
      </w:r>
      <w:r w:rsidR="000F1A51" w:rsidRPr="000060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F1A51" w:rsidRPr="000060F6">
        <w:rPr>
          <w:rFonts w:ascii="Times New Roman" w:hAnsi="Times New Roman" w:cs="Times New Roman"/>
          <w:sz w:val="28"/>
          <w:szCs w:val="28"/>
        </w:rPr>
        <w:t>.</w:t>
      </w:r>
      <w:r w:rsidR="000F1A51" w:rsidRPr="000060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060F6">
        <w:rPr>
          <w:rFonts w:ascii="Times New Roman" w:hAnsi="Times New Roman" w:cs="Times New Roman"/>
          <w:sz w:val="28"/>
          <w:szCs w:val="28"/>
        </w:rPr>
        <w:t xml:space="preserve">. </w:t>
      </w:r>
      <w:r w:rsidR="000F1A51" w:rsidRPr="000060F6">
        <w:rPr>
          <w:rFonts w:ascii="Times New Roman" w:hAnsi="Times New Roman" w:cs="Times New Roman"/>
          <w:sz w:val="28"/>
          <w:szCs w:val="28"/>
        </w:rPr>
        <w:t>Д</w:t>
      </w:r>
      <w:r w:rsidR="006D7481" w:rsidRPr="000060F6">
        <w:rPr>
          <w:rFonts w:ascii="Times New Roman" w:hAnsi="Times New Roman" w:cs="Times New Roman"/>
          <w:sz w:val="28"/>
          <w:szCs w:val="28"/>
        </w:rPr>
        <w:t>ругих вариантов получить скидку на нашу продукцию просто не будет существовать.</w:t>
      </w:r>
    </w:p>
    <w:p w:rsidR="00824053" w:rsidRDefault="00DA5099" w:rsidP="00F5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Просмотрев портфолио Вашей компании</w:t>
      </w:r>
      <w:r w:rsidR="000F1A51" w:rsidRPr="000060F6">
        <w:rPr>
          <w:rFonts w:ascii="Times New Roman" w:hAnsi="Times New Roman" w:cs="Times New Roman"/>
          <w:sz w:val="28"/>
          <w:szCs w:val="28"/>
        </w:rPr>
        <w:t>,</w:t>
      </w:r>
      <w:r w:rsidRPr="000060F6">
        <w:rPr>
          <w:rFonts w:ascii="Times New Roman" w:hAnsi="Times New Roman" w:cs="Times New Roman"/>
          <w:sz w:val="28"/>
          <w:szCs w:val="28"/>
        </w:rPr>
        <w:t xml:space="preserve"> и по достоинству оценив его мы </w:t>
      </w:r>
      <w:r w:rsidRPr="000060F6">
        <w:rPr>
          <w:rFonts w:ascii="Times New Roman" w:hAnsi="Times New Roman" w:cs="Times New Roman"/>
          <w:b/>
          <w:sz w:val="28"/>
          <w:szCs w:val="28"/>
        </w:rPr>
        <w:t>заинтересованы</w:t>
      </w:r>
      <w:r w:rsidRPr="000060F6">
        <w:rPr>
          <w:rFonts w:ascii="Times New Roman" w:hAnsi="Times New Roman" w:cs="Times New Roman"/>
          <w:sz w:val="28"/>
          <w:szCs w:val="28"/>
        </w:rPr>
        <w:t xml:space="preserve"> в долгосрочном сотрудничестве.</w:t>
      </w:r>
    </w:p>
    <w:p w:rsidR="001A7049" w:rsidRPr="000060F6" w:rsidRDefault="001A7049" w:rsidP="001A70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053" w:rsidRPr="00F517BB" w:rsidRDefault="00824053" w:rsidP="00F82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7BB">
        <w:rPr>
          <w:rFonts w:ascii="Times New Roman" w:hAnsi="Times New Roman" w:cs="Times New Roman"/>
          <w:b/>
          <w:sz w:val="32"/>
          <w:szCs w:val="32"/>
        </w:rPr>
        <w:t>ДЛЯ ЦЕНИТЕЛЕЙ ЛУЧШЕГО</w:t>
      </w:r>
    </w:p>
    <w:p w:rsidR="00F517BB" w:rsidRPr="000060F6" w:rsidRDefault="00F517BB" w:rsidP="00F517BB">
      <w:pPr>
        <w:rPr>
          <w:rFonts w:ascii="Times New Roman" w:hAnsi="Times New Roman" w:cs="Times New Roman"/>
          <w:sz w:val="28"/>
          <w:szCs w:val="28"/>
        </w:rPr>
      </w:pPr>
    </w:p>
    <w:p w:rsidR="00824053" w:rsidRPr="000060F6" w:rsidRDefault="00F517BB" w:rsidP="00F517BB">
      <w:pPr>
        <w:jc w:val="both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A808F0" wp14:editId="216BAB18">
            <wp:simplePos x="0" y="0"/>
            <wp:positionH relativeFrom="column">
              <wp:posOffset>-782040</wp:posOffset>
            </wp:positionH>
            <wp:positionV relativeFrom="paragraph">
              <wp:posOffset>1158875</wp:posOffset>
            </wp:positionV>
            <wp:extent cx="2447925" cy="2562225"/>
            <wp:effectExtent l="0" t="0" r="9525" b="0"/>
            <wp:wrapThrough wrapText="bothSides">
              <wp:wrapPolygon edited="0">
                <wp:start x="9749" y="9154"/>
                <wp:lineTo x="3026" y="9636"/>
                <wp:lineTo x="0" y="10439"/>
                <wp:lineTo x="0" y="17987"/>
                <wp:lineTo x="7228" y="19111"/>
                <wp:lineTo x="11767" y="19432"/>
                <wp:lineTo x="16305" y="19432"/>
                <wp:lineTo x="21516" y="18629"/>
                <wp:lineTo x="21516" y="15899"/>
                <wp:lineTo x="18995" y="14614"/>
                <wp:lineTo x="19331" y="11081"/>
                <wp:lineTo x="17650" y="10439"/>
                <wp:lineTo x="12439" y="9154"/>
                <wp:lineTo x="9749" y="9154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8208D2" wp14:editId="30996045">
            <wp:simplePos x="0" y="0"/>
            <wp:positionH relativeFrom="page">
              <wp:posOffset>2798209</wp:posOffset>
            </wp:positionH>
            <wp:positionV relativeFrom="paragraph">
              <wp:posOffset>757555</wp:posOffset>
            </wp:positionV>
            <wp:extent cx="2410460" cy="2400300"/>
            <wp:effectExtent l="0" t="0" r="0" b="0"/>
            <wp:wrapThrough wrapText="bothSides">
              <wp:wrapPolygon edited="0">
                <wp:start x="2390" y="9943"/>
                <wp:lineTo x="683" y="10457"/>
                <wp:lineTo x="0" y="11143"/>
                <wp:lineTo x="0" y="17486"/>
                <wp:lineTo x="1024" y="18514"/>
                <wp:lineTo x="11949" y="19543"/>
                <wp:lineTo x="12803" y="19886"/>
                <wp:lineTo x="14510" y="19886"/>
                <wp:lineTo x="15364" y="19543"/>
                <wp:lineTo x="20314" y="18686"/>
                <wp:lineTo x="21338" y="18343"/>
                <wp:lineTo x="21338" y="16457"/>
                <wp:lineTo x="19973" y="15771"/>
                <wp:lineTo x="17241" y="13029"/>
                <wp:lineTo x="17412" y="11143"/>
                <wp:lineTo x="15022" y="10457"/>
                <wp:lineTo x="7852" y="9943"/>
                <wp:lineTo x="2390" y="994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053" w:rsidRPr="000060F6">
        <w:rPr>
          <w:rFonts w:ascii="Times New Roman" w:hAnsi="Times New Roman" w:cs="Times New Roman"/>
          <w:sz w:val="28"/>
          <w:szCs w:val="28"/>
        </w:rPr>
        <w:t xml:space="preserve">Ванны Salini созданы для любителей эксклюзивных творений настоящих мастеров и профессионалов своего дела. Для тех, кто ценит эксклюзивность и особый дух красоты. Для тех, кому мало быть одним из многих, кто не желает находиться в рамках стандартов, а, напротив, привык брать от жизни все, жить </w:t>
      </w:r>
      <w:proofErr w:type="spellStart"/>
      <w:r w:rsidR="00824053" w:rsidRPr="000060F6">
        <w:rPr>
          <w:rFonts w:ascii="Times New Roman" w:hAnsi="Times New Roman" w:cs="Times New Roman"/>
          <w:sz w:val="28"/>
          <w:szCs w:val="28"/>
        </w:rPr>
        <w:t>по-максимуму</w:t>
      </w:r>
      <w:proofErr w:type="spellEnd"/>
      <w:r w:rsidR="00824053" w:rsidRPr="000060F6">
        <w:rPr>
          <w:rFonts w:ascii="Times New Roman" w:hAnsi="Times New Roman" w:cs="Times New Roman"/>
          <w:sz w:val="28"/>
          <w:szCs w:val="28"/>
        </w:rPr>
        <w:t>, стремиться к роскоши и совершенству.</w:t>
      </w:r>
    </w:p>
    <w:p w:rsidR="001A7049" w:rsidRDefault="00F517BB" w:rsidP="0000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2CD1DB" wp14:editId="3B7BC548">
            <wp:simplePos x="0" y="0"/>
            <wp:positionH relativeFrom="page">
              <wp:align>right</wp:align>
            </wp:positionH>
            <wp:positionV relativeFrom="paragraph">
              <wp:posOffset>-77041</wp:posOffset>
            </wp:positionV>
            <wp:extent cx="2486025" cy="2609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049" w:rsidRDefault="001A7049" w:rsidP="000060F6">
      <w:pPr>
        <w:rPr>
          <w:rFonts w:ascii="Times New Roman" w:hAnsi="Times New Roman" w:cs="Times New Roman"/>
          <w:sz w:val="28"/>
          <w:szCs w:val="28"/>
        </w:rPr>
      </w:pPr>
    </w:p>
    <w:p w:rsidR="001A7049" w:rsidRDefault="001A7049" w:rsidP="000060F6">
      <w:pPr>
        <w:rPr>
          <w:rFonts w:ascii="Times New Roman" w:hAnsi="Times New Roman" w:cs="Times New Roman"/>
          <w:sz w:val="28"/>
          <w:szCs w:val="28"/>
        </w:rPr>
      </w:pPr>
    </w:p>
    <w:p w:rsidR="001A7049" w:rsidRDefault="001A7049" w:rsidP="000060F6">
      <w:pPr>
        <w:rPr>
          <w:rFonts w:ascii="Times New Roman" w:hAnsi="Times New Roman" w:cs="Times New Roman"/>
          <w:sz w:val="28"/>
          <w:szCs w:val="28"/>
        </w:rPr>
      </w:pPr>
    </w:p>
    <w:p w:rsidR="001A7049" w:rsidRDefault="001A7049" w:rsidP="000060F6">
      <w:pPr>
        <w:rPr>
          <w:rFonts w:ascii="Times New Roman" w:hAnsi="Times New Roman" w:cs="Times New Roman"/>
          <w:sz w:val="28"/>
          <w:szCs w:val="28"/>
        </w:rPr>
      </w:pPr>
    </w:p>
    <w:p w:rsidR="001A7049" w:rsidRDefault="001A7049" w:rsidP="000060F6">
      <w:pPr>
        <w:rPr>
          <w:rFonts w:ascii="Times New Roman" w:hAnsi="Times New Roman" w:cs="Times New Roman"/>
          <w:sz w:val="28"/>
          <w:szCs w:val="28"/>
        </w:rPr>
      </w:pPr>
    </w:p>
    <w:p w:rsidR="001A7049" w:rsidRDefault="001A7049" w:rsidP="000060F6">
      <w:pPr>
        <w:rPr>
          <w:rFonts w:ascii="Times New Roman" w:hAnsi="Times New Roman" w:cs="Times New Roman"/>
          <w:sz w:val="28"/>
          <w:szCs w:val="28"/>
        </w:rPr>
      </w:pPr>
    </w:p>
    <w:p w:rsidR="001A7049" w:rsidRPr="00F517BB" w:rsidRDefault="001A7049" w:rsidP="000060F6">
      <w:pPr>
        <w:rPr>
          <w:rFonts w:ascii="Times New Roman" w:hAnsi="Times New Roman" w:cs="Times New Roman"/>
          <w:b/>
          <w:sz w:val="32"/>
          <w:szCs w:val="32"/>
        </w:rPr>
      </w:pPr>
    </w:p>
    <w:p w:rsidR="00824053" w:rsidRPr="000060F6" w:rsidRDefault="008623BA" w:rsidP="000060F6">
      <w:pPr>
        <w:rPr>
          <w:rFonts w:ascii="Times New Roman" w:hAnsi="Times New Roman" w:cs="Times New Roman"/>
          <w:sz w:val="28"/>
          <w:szCs w:val="28"/>
        </w:rPr>
      </w:pPr>
      <w:r w:rsidRPr="00F517BB">
        <w:rPr>
          <w:rFonts w:ascii="Times New Roman" w:hAnsi="Times New Roman" w:cs="Times New Roman"/>
          <w:b/>
          <w:sz w:val="32"/>
          <w:szCs w:val="32"/>
        </w:rPr>
        <w:t xml:space="preserve">Что предлагаем мы? </w:t>
      </w:r>
    </w:p>
    <w:p w:rsidR="00824053" w:rsidRPr="000060F6" w:rsidRDefault="00824053" w:rsidP="0000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Премиум ванны Salini изготавливаются только из чистого, однородного сырья.</w:t>
      </w:r>
    </w:p>
    <w:p w:rsidR="00824053" w:rsidRPr="000060F6" w:rsidRDefault="00824053" w:rsidP="0000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Гарантирована гигиеническая безопасность, благодаря использованию специального антибактериального покрытия, дающего уникальные тактильные ощущения.</w:t>
      </w:r>
    </w:p>
    <w:p w:rsidR="00824053" w:rsidRPr="000060F6" w:rsidRDefault="00824053" w:rsidP="0000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 xml:space="preserve">Все элементы декорирования, фурнитура производится из благородных металлов: латуни, бронзы, алюминия, </w:t>
      </w:r>
      <w:proofErr w:type="spellStart"/>
      <w:r w:rsidRPr="000060F6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0060F6">
        <w:rPr>
          <w:rFonts w:ascii="Times New Roman" w:hAnsi="Times New Roman" w:cs="Times New Roman"/>
          <w:sz w:val="28"/>
          <w:szCs w:val="28"/>
        </w:rPr>
        <w:t xml:space="preserve"> чугуна, представляя собой высокое достижение художественного литья.</w:t>
      </w:r>
    </w:p>
    <w:p w:rsidR="00824053" w:rsidRPr="000060F6" w:rsidRDefault="00824053" w:rsidP="0000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Вы не найдете аналогов на рынке элитной сантехники.</w:t>
      </w:r>
    </w:p>
    <w:p w:rsidR="000060F6" w:rsidRPr="000060F6" w:rsidRDefault="00824053" w:rsidP="0000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 xml:space="preserve">Над производством каждого изделия кропотливо работают истинные профессионалы, а опорные конструкции создаются </w:t>
      </w:r>
      <w:r w:rsidR="000060F6" w:rsidRPr="000060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60F6">
        <w:rPr>
          <w:rFonts w:ascii="Times New Roman" w:hAnsi="Times New Roman" w:cs="Times New Roman"/>
          <w:sz w:val="28"/>
          <w:szCs w:val="28"/>
        </w:rPr>
        <w:t>настоящими скульпторами.</w:t>
      </w:r>
    </w:p>
    <w:p w:rsidR="00824053" w:rsidRPr="000060F6" w:rsidRDefault="00F82646" w:rsidP="000060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97C353" wp14:editId="702D009F">
            <wp:simplePos x="0" y="0"/>
            <wp:positionH relativeFrom="margin">
              <wp:align>center</wp:align>
            </wp:positionH>
            <wp:positionV relativeFrom="paragraph">
              <wp:posOffset>614491</wp:posOffset>
            </wp:positionV>
            <wp:extent cx="2475865" cy="1650365"/>
            <wp:effectExtent l="0" t="0" r="635" b="698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0f050b221b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053" w:rsidRPr="000060F6">
        <w:rPr>
          <w:rFonts w:ascii="Times New Roman" w:hAnsi="Times New Roman" w:cs="Times New Roman"/>
          <w:sz w:val="28"/>
          <w:szCs w:val="28"/>
        </w:rPr>
        <w:t xml:space="preserve">Быстрый сервис: комплектация и доставка </w:t>
      </w:r>
      <w:r w:rsidR="000060F6" w:rsidRPr="000060F6">
        <w:rPr>
          <w:rFonts w:ascii="Times New Roman" w:hAnsi="Times New Roman" w:cs="Times New Roman"/>
          <w:sz w:val="28"/>
          <w:szCs w:val="28"/>
        </w:rPr>
        <w:t>происходят</w:t>
      </w:r>
      <w:r w:rsidR="00824053" w:rsidRPr="000060F6">
        <w:rPr>
          <w:rFonts w:ascii="Times New Roman" w:hAnsi="Times New Roman" w:cs="Times New Roman"/>
          <w:sz w:val="28"/>
          <w:szCs w:val="28"/>
        </w:rPr>
        <w:t xml:space="preserve"> в срок от 1 до 7 дней, в зависимости от вашего региона.</w:t>
      </w:r>
    </w:p>
    <w:p w:rsidR="00DA5099" w:rsidRPr="000060F6" w:rsidRDefault="00DA5099" w:rsidP="000060F6">
      <w:pPr>
        <w:rPr>
          <w:rFonts w:ascii="Times New Roman" w:hAnsi="Times New Roman" w:cs="Times New Roman"/>
          <w:sz w:val="28"/>
          <w:szCs w:val="28"/>
        </w:rPr>
      </w:pPr>
    </w:p>
    <w:p w:rsidR="00DA5099" w:rsidRPr="00F517BB" w:rsidRDefault="00DA5099" w:rsidP="00006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7BB">
        <w:rPr>
          <w:rFonts w:ascii="Times New Roman" w:hAnsi="Times New Roman" w:cs="Times New Roman"/>
          <w:b/>
          <w:sz w:val="32"/>
          <w:szCs w:val="32"/>
        </w:rPr>
        <w:t>Что вкладываете Вы?</w:t>
      </w:r>
    </w:p>
    <w:p w:rsidR="00DA5099" w:rsidRPr="000060F6" w:rsidRDefault="00DA5099" w:rsidP="00F5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 xml:space="preserve">Фактически только </w:t>
      </w:r>
      <w:r w:rsidR="00F82646">
        <w:rPr>
          <w:rFonts w:ascii="Times New Roman" w:hAnsi="Times New Roman" w:cs="Times New Roman"/>
          <w:sz w:val="28"/>
          <w:szCs w:val="28"/>
        </w:rPr>
        <w:t xml:space="preserve">Ваше желание сотрудничать </w:t>
      </w:r>
      <w:r w:rsidRPr="000060F6">
        <w:rPr>
          <w:rFonts w:ascii="Times New Roman" w:hAnsi="Times New Roman" w:cs="Times New Roman"/>
          <w:sz w:val="28"/>
          <w:szCs w:val="28"/>
        </w:rPr>
        <w:t>и уве</w:t>
      </w:r>
      <w:r w:rsidR="006D7481" w:rsidRPr="000060F6">
        <w:rPr>
          <w:rFonts w:ascii="Times New Roman" w:hAnsi="Times New Roman" w:cs="Times New Roman"/>
          <w:sz w:val="28"/>
          <w:szCs w:val="28"/>
        </w:rPr>
        <w:t>личивать продаж Вашей компании</w:t>
      </w:r>
      <w:r w:rsidRPr="000060F6">
        <w:rPr>
          <w:rFonts w:ascii="Times New Roman" w:hAnsi="Times New Roman" w:cs="Times New Roman"/>
          <w:sz w:val="28"/>
          <w:szCs w:val="28"/>
        </w:rPr>
        <w:t xml:space="preserve">. </w:t>
      </w:r>
      <w:r w:rsidR="006D7481" w:rsidRPr="000060F6">
        <w:rPr>
          <w:rFonts w:ascii="Times New Roman" w:hAnsi="Times New Roman" w:cs="Times New Roman"/>
          <w:sz w:val="28"/>
          <w:szCs w:val="28"/>
        </w:rPr>
        <w:t xml:space="preserve">Ведь </w:t>
      </w:r>
      <w:r w:rsidR="00F82646">
        <w:rPr>
          <w:rFonts w:ascii="Times New Roman" w:hAnsi="Times New Roman" w:cs="Times New Roman"/>
          <w:sz w:val="28"/>
          <w:szCs w:val="28"/>
        </w:rPr>
        <w:t>не</w:t>
      </w:r>
      <w:r w:rsidR="006D7481" w:rsidRPr="000060F6">
        <w:rPr>
          <w:rFonts w:ascii="Times New Roman" w:hAnsi="Times New Roman" w:cs="Times New Roman"/>
          <w:sz w:val="28"/>
          <w:szCs w:val="28"/>
        </w:rPr>
        <w:t>смотря</w:t>
      </w:r>
      <w:r w:rsidR="00F82646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6D7481" w:rsidRPr="000060F6">
        <w:rPr>
          <w:rFonts w:ascii="Times New Roman" w:hAnsi="Times New Roman" w:cs="Times New Roman"/>
          <w:sz w:val="28"/>
          <w:szCs w:val="28"/>
        </w:rPr>
        <w:t xml:space="preserve">в России мы работаем с 2015 года, на мировом рынке </w:t>
      </w:r>
      <w:r w:rsidR="00F82646">
        <w:rPr>
          <w:rFonts w:ascii="Times New Roman" w:hAnsi="Times New Roman" w:cs="Times New Roman"/>
          <w:sz w:val="28"/>
          <w:szCs w:val="28"/>
        </w:rPr>
        <w:t>Salini SRL ведет</w:t>
      </w:r>
      <w:r w:rsidR="006D7481" w:rsidRPr="000060F6">
        <w:rPr>
          <w:rFonts w:ascii="Times New Roman" w:hAnsi="Times New Roman" w:cs="Times New Roman"/>
          <w:sz w:val="28"/>
          <w:szCs w:val="28"/>
        </w:rPr>
        <w:t xml:space="preserve"> </w:t>
      </w:r>
      <w:r w:rsidR="006D7481" w:rsidRPr="000060F6">
        <w:rPr>
          <w:rFonts w:ascii="Times New Roman" w:hAnsi="Times New Roman" w:cs="Times New Roman"/>
          <w:sz w:val="28"/>
          <w:szCs w:val="28"/>
        </w:rPr>
        <w:t>свою историю с XVIII века</w:t>
      </w:r>
      <w:r w:rsidR="006D7481" w:rsidRPr="000060F6">
        <w:rPr>
          <w:rFonts w:ascii="Times New Roman" w:hAnsi="Times New Roman" w:cs="Times New Roman"/>
          <w:sz w:val="28"/>
          <w:szCs w:val="28"/>
        </w:rPr>
        <w:t>.</w:t>
      </w:r>
    </w:p>
    <w:p w:rsidR="00F82646" w:rsidRPr="00F517BB" w:rsidRDefault="00F82646" w:rsidP="000060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099" w:rsidRPr="00F517BB" w:rsidRDefault="00DA5099" w:rsidP="00006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7BB">
        <w:rPr>
          <w:rFonts w:ascii="Times New Roman" w:hAnsi="Times New Roman" w:cs="Times New Roman"/>
          <w:b/>
          <w:sz w:val="32"/>
          <w:szCs w:val="32"/>
        </w:rPr>
        <w:t>Какую ВЫГОДУ получаете?</w:t>
      </w:r>
    </w:p>
    <w:p w:rsidR="00DA5099" w:rsidRPr="000060F6" w:rsidRDefault="00DA5099" w:rsidP="00F5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№ 1: повышение прибыли за счет увеличения входящего потока клиентов</w:t>
      </w:r>
      <w:r w:rsidR="00D4138E" w:rsidRPr="000060F6">
        <w:rPr>
          <w:rFonts w:ascii="Times New Roman" w:hAnsi="Times New Roman" w:cs="Times New Roman"/>
          <w:sz w:val="28"/>
          <w:szCs w:val="28"/>
        </w:rPr>
        <w:t xml:space="preserve"> (мы будем рекомендовать </w:t>
      </w:r>
      <w:r w:rsidR="00F82646" w:rsidRPr="000060F6">
        <w:rPr>
          <w:rFonts w:ascii="Times New Roman" w:hAnsi="Times New Roman" w:cs="Times New Roman"/>
          <w:sz w:val="28"/>
          <w:szCs w:val="28"/>
        </w:rPr>
        <w:t>компании,</w:t>
      </w:r>
      <w:r w:rsidR="00D4138E" w:rsidRPr="000060F6">
        <w:rPr>
          <w:rFonts w:ascii="Times New Roman" w:hAnsi="Times New Roman" w:cs="Times New Roman"/>
          <w:sz w:val="28"/>
          <w:szCs w:val="28"/>
        </w:rPr>
        <w:t xml:space="preserve"> с которыми сотрудничаем клиентам, которые будут приходить в наш офис.</w:t>
      </w:r>
    </w:p>
    <w:p w:rsidR="00DA5099" w:rsidRPr="000060F6" w:rsidRDefault="00D4138E" w:rsidP="00F51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lastRenderedPageBreak/>
        <w:t>№2: за вами остаётся право выбора – делать скидку 10% вашим клиентам на ванны …, либо брать себе этот процент от продажи.</w:t>
      </w:r>
    </w:p>
    <w:p w:rsidR="000060F6" w:rsidRPr="000060F6" w:rsidRDefault="00F517BB" w:rsidP="000060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4F1BDD" wp14:editId="52ECA6AE">
            <wp:simplePos x="0" y="0"/>
            <wp:positionH relativeFrom="margin">
              <wp:align>center</wp:align>
            </wp:positionH>
            <wp:positionV relativeFrom="paragraph">
              <wp:posOffset>389344</wp:posOffset>
            </wp:positionV>
            <wp:extent cx="2381250" cy="1628775"/>
            <wp:effectExtent l="0" t="0" r="0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anka9salini703_m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7BB" w:rsidRDefault="00F517BB" w:rsidP="0000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0F6" w:rsidRPr="000060F6" w:rsidRDefault="000060F6" w:rsidP="00006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Формирование базы компаний сотрудников п</w:t>
      </w:r>
      <w:r w:rsidR="00F82646">
        <w:rPr>
          <w:rFonts w:ascii="Times New Roman" w:hAnsi="Times New Roman" w:cs="Times New Roman"/>
          <w:sz w:val="28"/>
          <w:szCs w:val="28"/>
        </w:rPr>
        <w:t xml:space="preserve">роходит до 20.07.17, звоните по </w:t>
      </w:r>
      <w:r w:rsidR="00F82646" w:rsidRPr="000060F6">
        <w:rPr>
          <w:rFonts w:ascii="Times New Roman" w:hAnsi="Times New Roman" w:cs="Times New Roman"/>
          <w:sz w:val="28"/>
          <w:szCs w:val="28"/>
        </w:rPr>
        <w:t>номеру,</w:t>
      </w:r>
      <w:r w:rsidRPr="000060F6">
        <w:rPr>
          <w:rFonts w:ascii="Times New Roman" w:hAnsi="Times New Roman" w:cs="Times New Roman"/>
          <w:sz w:val="28"/>
          <w:szCs w:val="28"/>
        </w:rPr>
        <w:t xml:space="preserve"> указанному ниже, чтобы договориться о личной встрече у нас в шоуруме!</w:t>
      </w:r>
    </w:p>
    <w:p w:rsidR="00DA5099" w:rsidRPr="000060F6" w:rsidRDefault="00DA5099" w:rsidP="0000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99" w:rsidRPr="000060F6" w:rsidRDefault="00D4138E" w:rsidP="000060F6">
      <w:pPr>
        <w:jc w:val="right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Прикрепляю контакты.</w:t>
      </w:r>
    </w:p>
    <w:p w:rsidR="00DA5099" w:rsidRPr="000060F6" w:rsidRDefault="00D4138E" w:rsidP="000060F6">
      <w:pPr>
        <w:jc w:val="right"/>
        <w:rPr>
          <w:rFonts w:ascii="Times New Roman" w:hAnsi="Times New Roman" w:cs="Times New Roman"/>
          <w:sz w:val="28"/>
          <w:szCs w:val="28"/>
        </w:rPr>
      </w:pPr>
      <w:r w:rsidRPr="000060F6">
        <w:rPr>
          <w:rFonts w:ascii="Times New Roman" w:hAnsi="Times New Roman" w:cs="Times New Roman"/>
          <w:sz w:val="28"/>
          <w:szCs w:val="28"/>
        </w:rPr>
        <w:t>Тел</w:t>
      </w:r>
      <w:r w:rsidRPr="000060F6">
        <w:rPr>
          <w:rFonts w:ascii="Times New Roman" w:hAnsi="Times New Roman" w:cs="Times New Roman"/>
          <w:sz w:val="28"/>
          <w:szCs w:val="28"/>
          <w:lang w:val="en-US"/>
        </w:rPr>
        <w:t>/WhatsApp</w:t>
      </w:r>
      <w:r w:rsidRPr="000060F6">
        <w:rPr>
          <w:rFonts w:ascii="Times New Roman" w:hAnsi="Times New Roman" w:cs="Times New Roman"/>
          <w:sz w:val="28"/>
          <w:szCs w:val="28"/>
        </w:rPr>
        <w:t>: +79851097566</w:t>
      </w:r>
    </w:p>
    <w:p w:rsidR="00D4138E" w:rsidRPr="000060F6" w:rsidRDefault="00D4138E" w:rsidP="000060F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060F6">
        <w:rPr>
          <w:rFonts w:ascii="Times New Roman" w:hAnsi="Times New Roman" w:cs="Times New Roman"/>
          <w:sz w:val="28"/>
          <w:szCs w:val="28"/>
          <w:lang w:val="en-US"/>
        </w:rPr>
        <w:t>Email:</w:t>
      </w:r>
      <w:r w:rsidR="000F1A51" w:rsidRPr="000060F6">
        <w:rPr>
          <w:rFonts w:ascii="Times New Roman" w:hAnsi="Times New Roman" w:cs="Times New Roman"/>
          <w:sz w:val="28"/>
          <w:szCs w:val="28"/>
          <w:lang w:val="en-US"/>
        </w:rPr>
        <w:t xml:space="preserve"> dava1818@mail.ru</w:t>
      </w:r>
    </w:p>
    <w:sectPr w:rsidR="00D4138E" w:rsidRPr="0000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644"/>
    <w:multiLevelType w:val="hybridMultilevel"/>
    <w:tmpl w:val="0E90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58D"/>
    <w:multiLevelType w:val="hybridMultilevel"/>
    <w:tmpl w:val="1E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799C"/>
    <w:multiLevelType w:val="hybridMultilevel"/>
    <w:tmpl w:val="4F12C35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13"/>
    <w:rsid w:val="000060F6"/>
    <w:rsid w:val="000F1A51"/>
    <w:rsid w:val="00124BE5"/>
    <w:rsid w:val="001A7049"/>
    <w:rsid w:val="003F5DAF"/>
    <w:rsid w:val="0048290A"/>
    <w:rsid w:val="004C4407"/>
    <w:rsid w:val="004D2B7E"/>
    <w:rsid w:val="006D7481"/>
    <w:rsid w:val="00736D41"/>
    <w:rsid w:val="00824053"/>
    <w:rsid w:val="008623BA"/>
    <w:rsid w:val="009013C6"/>
    <w:rsid w:val="009B5D42"/>
    <w:rsid w:val="00B91413"/>
    <w:rsid w:val="00C56124"/>
    <w:rsid w:val="00CB7856"/>
    <w:rsid w:val="00D4138E"/>
    <w:rsid w:val="00DA5099"/>
    <w:rsid w:val="00E95273"/>
    <w:rsid w:val="00F517B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86E5-796E-46F7-BC47-73980AC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46"/>
  </w:style>
  <w:style w:type="paragraph" w:styleId="1">
    <w:name w:val="heading 1"/>
    <w:basedOn w:val="a"/>
    <w:next w:val="a"/>
    <w:link w:val="10"/>
    <w:uiPriority w:val="9"/>
    <w:qFormat/>
    <w:rsid w:val="00F826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6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6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6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6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DA509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82646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F82646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2646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2646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F82646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2646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F82646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82646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82646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F82646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F826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2646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826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F82646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F82646"/>
    <w:rPr>
      <w:b/>
      <w:bCs/>
    </w:rPr>
  </w:style>
  <w:style w:type="character" w:styleId="ac">
    <w:name w:val="Emphasis"/>
    <w:basedOn w:val="a0"/>
    <w:uiPriority w:val="20"/>
    <w:qFormat/>
    <w:rsid w:val="00F82646"/>
    <w:rPr>
      <w:i/>
      <w:iCs/>
    </w:rPr>
  </w:style>
  <w:style w:type="paragraph" w:styleId="ad">
    <w:name w:val="No Spacing"/>
    <w:uiPriority w:val="1"/>
    <w:qFormat/>
    <w:rsid w:val="00F826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26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264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826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F82646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F8264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F82646"/>
    <w:rPr>
      <w:b w:val="0"/>
      <w:bCs w:val="0"/>
      <w:i/>
      <w:iCs/>
      <w:color w:val="1CADE4" w:themeColor="accent1"/>
    </w:rPr>
  </w:style>
  <w:style w:type="character" w:styleId="af2">
    <w:name w:val="Subtle Reference"/>
    <w:basedOn w:val="a0"/>
    <w:uiPriority w:val="31"/>
    <w:qFormat/>
    <w:rsid w:val="00F82646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F82646"/>
    <w:rPr>
      <w:b/>
      <w:bCs/>
      <w:smallCaps/>
      <w:color w:val="1CADE4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F82646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F826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2017-07-09T15:51:00Z</dcterms:created>
  <dcterms:modified xsi:type="dcterms:W3CDTF">2017-07-10T07:39:00Z</dcterms:modified>
</cp:coreProperties>
</file>