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7F9C" w14:textId="41F90E80" w:rsidR="008E2EC1" w:rsidRPr="00994820" w:rsidRDefault="008E2EC1" w:rsidP="006F25CF">
      <w:pPr>
        <w:spacing w:line="360" w:lineRule="auto"/>
        <w:jc w:val="both"/>
        <w:rPr>
          <w:rFonts w:ascii="Times New Roman" w:hAnsi="Times New Roman" w:cs="Times New Roman"/>
          <w:sz w:val="26"/>
          <w:szCs w:val="26"/>
        </w:rPr>
      </w:pPr>
    </w:p>
    <w:p w14:paraId="0AAE2BC1" w14:textId="56D14A20" w:rsidR="001E536F" w:rsidRPr="00994820" w:rsidRDefault="001E536F" w:rsidP="006F25CF">
      <w:pPr>
        <w:spacing w:line="360" w:lineRule="auto"/>
        <w:jc w:val="both"/>
        <w:rPr>
          <w:rFonts w:ascii="Times New Roman" w:hAnsi="Times New Roman" w:cs="Times New Roman"/>
          <w:sz w:val="26"/>
          <w:szCs w:val="26"/>
        </w:rPr>
      </w:pPr>
    </w:p>
    <w:p w14:paraId="3615A49D" w14:textId="7758DF97" w:rsidR="001E536F" w:rsidRPr="00994820" w:rsidRDefault="001E536F" w:rsidP="006F25CF">
      <w:pPr>
        <w:spacing w:line="360" w:lineRule="auto"/>
        <w:jc w:val="both"/>
        <w:rPr>
          <w:rFonts w:ascii="Times New Roman" w:hAnsi="Times New Roman" w:cs="Times New Roman"/>
          <w:sz w:val="26"/>
          <w:szCs w:val="26"/>
        </w:rPr>
      </w:pPr>
    </w:p>
    <w:p w14:paraId="2786ABC7" w14:textId="7478B7F3" w:rsidR="001E536F" w:rsidRPr="00994820" w:rsidRDefault="001E536F" w:rsidP="006F25CF">
      <w:pPr>
        <w:spacing w:line="360" w:lineRule="auto"/>
        <w:jc w:val="both"/>
        <w:rPr>
          <w:rFonts w:ascii="Times New Roman" w:hAnsi="Times New Roman" w:cs="Times New Roman"/>
          <w:sz w:val="26"/>
          <w:szCs w:val="26"/>
        </w:rPr>
      </w:pPr>
    </w:p>
    <w:p w14:paraId="5635CA21" w14:textId="689840B5" w:rsidR="001E536F" w:rsidRPr="00994820" w:rsidRDefault="001E536F" w:rsidP="006F25CF">
      <w:pPr>
        <w:spacing w:line="360" w:lineRule="auto"/>
        <w:jc w:val="both"/>
        <w:rPr>
          <w:rFonts w:ascii="Times New Roman" w:hAnsi="Times New Roman" w:cs="Times New Roman"/>
          <w:sz w:val="26"/>
          <w:szCs w:val="26"/>
        </w:rPr>
      </w:pPr>
    </w:p>
    <w:p w14:paraId="33F74F19" w14:textId="31A248C6" w:rsidR="001E536F" w:rsidRPr="00994820" w:rsidRDefault="001E536F" w:rsidP="006F25CF">
      <w:pPr>
        <w:spacing w:line="360" w:lineRule="auto"/>
        <w:jc w:val="both"/>
        <w:rPr>
          <w:rFonts w:ascii="Times New Roman" w:hAnsi="Times New Roman" w:cs="Times New Roman"/>
          <w:sz w:val="26"/>
          <w:szCs w:val="26"/>
        </w:rPr>
      </w:pPr>
    </w:p>
    <w:p w14:paraId="39CEB3D7" w14:textId="49D605C3" w:rsidR="001E536F" w:rsidRPr="00994820" w:rsidRDefault="001E536F" w:rsidP="006F25CF">
      <w:pPr>
        <w:spacing w:line="360" w:lineRule="auto"/>
        <w:jc w:val="both"/>
        <w:rPr>
          <w:rFonts w:ascii="Times New Roman" w:hAnsi="Times New Roman" w:cs="Times New Roman"/>
          <w:sz w:val="26"/>
          <w:szCs w:val="26"/>
        </w:rPr>
      </w:pPr>
    </w:p>
    <w:p w14:paraId="32A7EEB2" w14:textId="6F7CE8DF" w:rsidR="001E536F" w:rsidRPr="00994820" w:rsidRDefault="001E536F" w:rsidP="006F25CF">
      <w:pPr>
        <w:spacing w:line="360" w:lineRule="auto"/>
        <w:jc w:val="both"/>
        <w:rPr>
          <w:rFonts w:ascii="Times New Roman" w:hAnsi="Times New Roman" w:cs="Times New Roman"/>
          <w:sz w:val="26"/>
          <w:szCs w:val="26"/>
        </w:rPr>
      </w:pPr>
    </w:p>
    <w:p w14:paraId="25FE946C" w14:textId="3290ABCE" w:rsidR="001E536F" w:rsidRPr="00994820" w:rsidRDefault="001E536F" w:rsidP="006F25CF">
      <w:pPr>
        <w:spacing w:line="360" w:lineRule="auto"/>
        <w:jc w:val="both"/>
        <w:rPr>
          <w:rFonts w:ascii="Times New Roman" w:hAnsi="Times New Roman" w:cs="Times New Roman"/>
          <w:sz w:val="26"/>
          <w:szCs w:val="26"/>
        </w:rPr>
      </w:pPr>
    </w:p>
    <w:p w14:paraId="731BDCFE" w14:textId="0EF9F057" w:rsidR="001E536F" w:rsidRPr="00994820" w:rsidRDefault="001E536F" w:rsidP="006F25CF">
      <w:pPr>
        <w:spacing w:line="360" w:lineRule="auto"/>
        <w:jc w:val="both"/>
        <w:rPr>
          <w:rFonts w:ascii="Times New Roman" w:hAnsi="Times New Roman" w:cs="Times New Roman"/>
          <w:sz w:val="26"/>
          <w:szCs w:val="26"/>
        </w:rPr>
      </w:pPr>
    </w:p>
    <w:p w14:paraId="2585FB05" w14:textId="33B7D109" w:rsidR="001E536F" w:rsidRPr="00994820" w:rsidRDefault="001E536F" w:rsidP="006F25CF">
      <w:pPr>
        <w:spacing w:line="360" w:lineRule="auto"/>
        <w:jc w:val="center"/>
        <w:rPr>
          <w:rFonts w:ascii="Times New Roman" w:hAnsi="Times New Roman" w:cs="Times New Roman"/>
          <w:sz w:val="26"/>
          <w:szCs w:val="26"/>
        </w:rPr>
      </w:pPr>
      <w:r w:rsidRPr="00994820">
        <w:rPr>
          <w:rFonts w:ascii="Times New Roman" w:hAnsi="Times New Roman" w:cs="Times New Roman"/>
          <w:sz w:val="26"/>
          <w:szCs w:val="26"/>
        </w:rPr>
        <w:t>Курсовая работа на тему:</w:t>
      </w:r>
    </w:p>
    <w:p w14:paraId="528CF902" w14:textId="234A9296" w:rsidR="009C5F2E" w:rsidRPr="00994820" w:rsidRDefault="001E536F" w:rsidP="006F25CF">
      <w:pPr>
        <w:spacing w:line="360" w:lineRule="auto"/>
        <w:jc w:val="center"/>
        <w:rPr>
          <w:rFonts w:ascii="Times New Roman" w:hAnsi="Times New Roman" w:cs="Times New Roman"/>
          <w:color w:val="000000"/>
          <w:sz w:val="26"/>
          <w:szCs w:val="26"/>
        </w:rPr>
      </w:pPr>
      <w:r w:rsidRPr="00994820">
        <w:rPr>
          <w:rFonts w:ascii="Times New Roman" w:hAnsi="Times New Roman" w:cs="Times New Roman"/>
          <w:color w:val="000000"/>
          <w:sz w:val="26"/>
          <w:szCs w:val="26"/>
        </w:rPr>
        <w:t>Статистический анализ детерминант въездного туризма в России.</w:t>
      </w:r>
    </w:p>
    <w:p w14:paraId="3A81DEBC" w14:textId="67F8AECB" w:rsidR="001E536F" w:rsidRPr="00994820" w:rsidRDefault="009C5F2E" w:rsidP="006F25CF">
      <w:pPr>
        <w:spacing w:line="360" w:lineRule="auto"/>
        <w:jc w:val="both"/>
        <w:rPr>
          <w:rFonts w:ascii="Times New Roman" w:hAnsi="Times New Roman" w:cs="Times New Roman"/>
          <w:color w:val="000000"/>
          <w:sz w:val="26"/>
          <w:szCs w:val="26"/>
        </w:rPr>
      </w:pPr>
      <w:r w:rsidRPr="00994820">
        <w:rPr>
          <w:rFonts w:ascii="Times New Roman" w:hAnsi="Times New Roman" w:cs="Times New Roman"/>
          <w:color w:val="000000"/>
          <w:sz w:val="26"/>
          <w:szCs w:val="26"/>
        </w:rPr>
        <w:br w:type="page"/>
      </w:r>
    </w:p>
    <w:p w14:paraId="113747F6" w14:textId="4A568CAB" w:rsidR="001E536F" w:rsidRPr="00994820" w:rsidRDefault="001E536F" w:rsidP="004E29AE">
      <w:pPr>
        <w:spacing w:line="360" w:lineRule="auto"/>
        <w:jc w:val="center"/>
        <w:rPr>
          <w:rFonts w:ascii="Times New Roman" w:hAnsi="Times New Roman" w:cs="Times New Roman"/>
          <w:sz w:val="26"/>
          <w:szCs w:val="26"/>
        </w:rPr>
      </w:pPr>
      <w:r w:rsidRPr="00994820">
        <w:rPr>
          <w:rFonts w:ascii="Times New Roman" w:hAnsi="Times New Roman" w:cs="Times New Roman"/>
          <w:sz w:val="26"/>
          <w:szCs w:val="26"/>
        </w:rPr>
        <w:lastRenderedPageBreak/>
        <w:t>Содержание</w:t>
      </w:r>
    </w:p>
    <w:p w14:paraId="24A81BE9" w14:textId="1E38513B" w:rsidR="001E536F" w:rsidRPr="00994820" w:rsidRDefault="001E536F"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Введение</w:t>
      </w:r>
    </w:p>
    <w:p w14:paraId="7190FA87" w14:textId="084DD91F" w:rsidR="001E536F" w:rsidRPr="00994820" w:rsidRDefault="008B53A6"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 xml:space="preserve">ГЛАВА 1. </w:t>
      </w:r>
      <w:r w:rsidR="001E536F" w:rsidRPr="00994820">
        <w:rPr>
          <w:rFonts w:ascii="Times New Roman" w:hAnsi="Times New Roman" w:cs="Times New Roman"/>
          <w:sz w:val="26"/>
          <w:szCs w:val="26"/>
        </w:rPr>
        <w:t>Современное состояние въездного туризма в России</w:t>
      </w:r>
    </w:p>
    <w:p w14:paraId="1C768F94" w14:textId="72C3B461" w:rsidR="006952DE" w:rsidRPr="00994820" w:rsidRDefault="006952DE" w:rsidP="006F25CF">
      <w:pPr>
        <w:pStyle w:val="a3"/>
        <w:numPr>
          <w:ilvl w:val="1"/>
          <w:numId w:val="4"/>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Туристские зоны федерального значения</w:t>
      </w:r>
      <w:bookmarkStart w:id="0" w:name="_GoBack"/>
      <w:bookmarkEnd w:id="0"/>
    </w:p>
    <w:p w14:paraId="4E9223E0" w14:textId="4570CD03" w:rsidR="00A872AC" w:rsidRPr="00994820" w:rsidRDefault="00A872AC"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 xml:space="preserve">1.2      </w:t>
      </w:r>
      <w:r w:rsidR="001B73C4" w:rsidRPr="00994820">
        <w:rPr>
          <w:rFonts w:ascii="Times New Roman" w:hAnsi="Times New Roman" w:cs="Times New Roman"/>
          <w:sz w:val="26"/>
          <w:szCs w:val="26"/>
        </w:rPr>
        <w:t>Государственная политика развития въездного туризма</w:t>
      </w:r>
    </w:p>
    <w:p w14:paraId="6C7F7F1B" w14:textId="6ECE1F62" w:rsidR="001E536F" w:rsidRPr="00994820" w:rsidRDefault="008B53A6"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ГЛАВА 2</w:t>
      </w:r>
      <w:r w:rsidR="0012680B" w:rsidRPr="00994820">
        <w:rPr>
          <w:rFonts w:ascii="Times New Roman" w:hAnsi="Times New Roman" w:cs="Times New Roman"/>
          <w:sz w:val="26"/>
          <w:szCs w:val="26"/>
        </w:rPr>
        <w:t xml:space="preserve">. </w:t>
      </w:r>
      <w:r w:rsidRPr="00994820">
        <w:rPr>
          <w:rFonts w:ascii="Times New Roman" w:hAnsi="Times New Roman" w:cs="Times New Roman"/>
          <w:sz w:val="26"/>
          <w:szCs w:val="26"/>
        </w:rPr>
        <w:t xml:space="preserve"> </w:t>
      </w:r>
      <w:r w:rsidR="001E536F" w:rsidRPr="00994820">
        <w:rPr>
          <w:rFonts w:ascii="Times New Roman" w:hAnsi="Times New Roman" w:cs="Times New Roman"/>
          <w:sz w:val="26"/>
          <w:szCs w:val="26"/>
        </w:rPr>
        <w:t>Детерминанты спроса на въездной туризм</w:t>
      </w:r>
    </w:p>
    <w:p w14:paraId="39F11FD1" w14:textId="19D4353F" w:rsidR="006952DE" w:rsidRPr="00994820" w:rsidRDefault="006952DE"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2.1. Эконометрическая модель спроса на въездной туризм</w:t>
      </w:r>
    </w:p>
    <w:p w14:paraId="7D0B77DE" w14:textId="35953E24" w:rsidR="006952DE" w:rsidRPr="00994820" w:rsidRDefault="006952DE" w:rsidP="006F25CF">
      <w:pPr>
        <w:pStyle w:val="a3"/>
        <w:spacing w:line="360" w:lineRule="auto"/>
        <w:jc w:val="both"/>
        <w:rPr>
          <w:rFonts w:ascii="Times New Roman" w:hAnsi="Times New Roman" w:cs="Times New Roman"/>
          <w:sz w:val="26"/>
          <w:szCs w:val="26"/>
          <w:lang w:val="en-US"/>
        </w:rPr>
      </w:pPr>
      <w:r w:rsidRPr="00994820">
        <w:rPr>
          <w:rFonts w:ascii="Times New Roman" w:hAnsi="Times New Roman" w:cs="Times New Roman"/>
          <w:sz w:val="26"/>
          <w:szCs w:val="26"/>
        </w:rPr>
        <w:t>2.2. Эмпирические результаты</w:t>
      </w:r>
    </w:p>
    <w:p w14:paraId="0704A9C4" w14:textId="4D021571" w:rsidR="001E536F" w:rsidRPr="00994820" w:rsidRDefault="001E536F"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Заключение</w:t>
      </w:r>
    </w:p>
    <w:p w14:paraId="63FD80BE" w14:textId="39F2EBBE" w:rsidR="001E536F" w:rsidRPr="00994820" w:rsidRDefault="001E536F"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Литература</w:t>
      </w:r>
    </w:p>
    <w:p w14:paraId="374AB490" w14:textId="77777777" w:rsidR="001E536F" w:rsidRPr="00994820" w:rsidRDefault="001E536F" w:rsidP="006F25CF">
      <w:p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br w:type="page"/>
      </w:r>
    </w:p>
    <w:p w14:paraId="75182290" w14:textId="515A26B3" w:rsidR="001E536F" w:rsidRPr="00994820" w:rsidRDefault="001E536F" w:rsidP="006F25CF">
      <w:pPr>
        <w:pStyle w:val="a3"/>
        <w:spacing w:line="360" w:lineRule="auto"/>
        <w:ind w:left="737"/>
        <w:jc w:val="center"/>
        <w:rPr>
          <w:rFonts w:ascii="Times New Roman" w:hAnsi="Times New Roman" w:cs="Times New Roman"/>
          <w:sz w:val="26"/>
          <w:szCs w:val="26"/>
        </w:rPr>
      </w:pPr>
      <w:r w:rsidRPr="00994820">
        <w:rPr>
          <w:rFonts w:ascii="Times New Roman" w:hAnsi="Times New Roman" w:cs="Times New Roman"/>
          <w:sz w:val="26"/>
          <w:szCs w:val="26"/>
        </w:rPr>
        <w:lastRenderedPageBreak/>
        <w:t>Введение</w:t>
      </w:r>
    </w:p>
    <w:p w14:paraId="0A8B89B5" w14:textId="6A63665B" w:rsidR="001E536F" w:rsidRPr="00994820" w:rsidRDefault="001E536F" w:rsidP="006F25CF">
      <w:pPr>
        <w:pStyle w:val="a3"/>
        <w:spacing w:line="360" w:lineRule="auto"/>
        <w:jc w:val="both"/>
        <w:rPr>
          <w:rFonts w:ascii="Times New Roman" w:hAnsi="Times New Roman" w:cs="Times New Roman"/>
          <w:sz w:val="26"/>
          <w:szCs w:val="26"/>
        </w:rPr>
      </w:pPr>
    </w:p>
    <w:p w14:paraId="025AA906" w14:textId="7EEC560F" w:rsidR="001E536F" w:rsidRPr="00994820" w:rsidRDefault="001E536F" w:rsidP="006F25CF">
      <w:pPr>
        <w:pStyle w:val="a3"/>
        <w:spacing w:line="360" w:lineRule="auto"/>
        <w:ind w:left="709"/>
        <w:jc w:val="both"/>
        <w:rPr>
          <w:rFonts w:ascii="Times New Roman" w:hAnsi="Times New Roman" w:cs="Times New Roman"/>
          <w:sz w:val="26"/>
          <w:szCs w:val="26"/>
        </w:rPr>
      </w:pPr>
      <w:r w:rsidRPr="00994820">
        <w:rPr>
          <w:rFonts w:ascii="Times New Roman" w:hAnsi="Times New Roman" w:cs="Times New Roman"/>
          <w:sz w:val="26"/>
          <w:szCs w:val="26"/>
        </w:rPr>
        <w:t xml:space="preserve">Туризм – одна из важнейших частей современного сектора услуг, которая играет важную роль в глобальной экономике. По данным </w:t>
      </w:r>
      <w:proofErr w:type="gramStart"/>
      <w:r w:rsidRPr="00994820">
        <w:rPr>
          <w:rFonts w:ascii="Times New Roman" w:hAnsi="Times New Roman" w:cs="Times New Roman"/>
          <w:sz w:val="26"/>
          <w:szCs w:val="26"/>
        </w:rPr>
        <w:t>Всемирной туристской организации</w:t>
      </w:r>
      <w:proofErr w:type="gramEnd"/>
      <w:r w:rsidRPr="00994820">
        <w:rPr>
          <w:rFonts w:ascii="Times New Roman" w:hAnsi="Times New Roman" w:cs="Times New Roman"/>
          <w:sz w:val="26"/>
          <w:szCs w:val="26"/>
        </w:rPr>
        <w:t xml:space="preserve"> (далее ЮНВТО), в 2014 году произошло увеличение общего туризма: количество международных туристов по сравнению с 2013 годом увеличилось на 1,135 млрд людей, объем рынка же достиг 1, 245 млрд, долларов США по всему миру.</w:t>
      </w:r>
    </w:p>
    <w:p w14:paraId="4BAE6EAA" w14:textId="70B83A77" w:rsidR="001E536F" w:rsidRPr="00994820" w:rsidRDefault="001E536F"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ab/>
        <w:t xml:space="preserve">В Российской Федерации вклад туризма и гостеприимства в экономике остается значительно ниже средних значений мира </w:t>
      </w:r>
      <w:proofErr w:type="gramStart"/>
      <w:r w:rsidRPr="00994820">
        <w:rPr>
          <w:rFonts w:ascii="Times New Roman" w:hAnsi="Times New Roman" w:cs="Times New Roman"/>
          <w:sz w:val="26"/>
          <w:szCs w:val="26"/>
        </w:rPr>
        <w:t>в течении</w:t>
      </w:r>
      <w:proofErr w:type="gramEnd"/>
      <w:r w:rsidRPr="00994820">
        <w:rPr>
          <w:rFonts w:ascii="Times New Roman" w:hAnsi="Times New Roman" w:cs="Times New Roman"/>
          <w:sz w:val="26"/>
          <w:szCs w:val="26"/>
        </w:rPr>
        <w:t xml:space="preserve"> достаточно длительного периода времени. </w:t>
      </w:r>
      <w:r w:rsidR="00A81897" w:rsidRPr="00994820">
        <w:rPr>
          <w:rFonts w:ascii="Times New Roman" w:hAnsi="Times New Roman" w:cs="Times New Roman"/>
          <w:sz w:val="26"/>
          <w:szCs w:val="26"/>
        </w:rPr>
        <w:t>Обеспечение качества и доступности туризма является одной из целей социально-экономического развития в соответствии с «Концепцией долгосрочных социально-экономических развитий Российской Федерации на период до 2020 года» [</w:t>
      </w:r>
      <w:r w:rsidR="006629AB" w:rsidRPr="00994820">
        <w:rPr>
          <w:rFonts w:ascii="Times New Roman" w:hAnsi="Times New Roman" w:cs="Times New Roman"/>
          <w:sz w:val="26"/>
          <w:szCs w:val="26"/>
        </w:rPr>
        <w:t>1</w:t>
      </w:r>
      <w:r w:rsidR="00A81897" w:rsidRPr="00994820">
        <w:rPr>
          <w:rFonts w:ascii="Times New Roman" w:hAnsi="Times New Roman" w:cs="Times New Roman"/>
          <w:sz w:val="26"/>
          <w:szCs w:val="26"/>
        </w:rPr>
        <w:t>]</w:t>
      </w:r>
    </w:p>
    <w:p w14:paraId="38DAD332" w14:textId="639B0A3E" w:rsidR="00A81897" w:rsidRPr="00994820" w:rsidRDefault="00A81897"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ab/>
        <w:t xml:space="preserve">В том же </w:t>
      </w:r>
      <w:proofErr w:type="gramStart"/>
      <w:r w:rsidRPr="00994820">
        <w:rPr>
          <w:rFonts w:ascii="Times New Roman" w:hAnsi="Times New Roman" w:cs="Times New Roman"/>
          <w:sz w:val="26"/>
          <w:szCs w:val="26"/>
        </w:rPr>
        <w:t>документе ,</w:t>
      </w:r>
      <w:proofErr w:type="gramEnd"/>
      <w:r w:rsidRPr="00994820">
        <w:rPr>
          <w:rFonts w:ascii="Times New Roman" w:hAnsi="Times New Roman" w:cs="Times New Roman"/>
          <w:sz w:val="26"/>
          <w:szCs w:val="26"/>
        </w:rPr>
        <w:t xml:space="preserve"> основы современной индустрии туризма и отдыха, повышение его конкурентоспособности на международном рынке отмечен как один из главных приоритетов социальной и экономической политики.</w:t>
      </w:r>
    </w:p>
    <w:p w14:paraId="6135ED53" w14:textId="4FC3D250" w:rsidR="00A81897" w:rsidRPr="00994820" w:rsidRDefault="00A81897"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ab/>
        <w:t xml:space="preserve">Туристический бизнес в России имеет большой потенциал для развития. Такие формы туризма, как экотуризм, спортивный туризм, </w:t>
      </w:r>
      <w:proofErr w:type="spellStart"/>
      <w:r w:rsidRPr="00994820">
        <w:rPr>
          <w:rFonts w:ascii="Times New Roman" w:hAnsi="Times New Roman" w:cs="Times New Roman"/>
          <w:sz w:val="26"/>
          <w:szCs w:val="26"/>
        </w:rPr>
        <w:t>эвент</w:t>
      </w:r>
      <w:proofErr w:type="spellEnd"/>
      <w:r w:rsidRPr="00994820">
        <w:rPr>
          <w:rFonts w:ascii="Times New Roman" w:hAnsi="Times New Roman" w:cs="Times New Roman"/>
          <w:sz w:val="26"/>
          <w:szCs w:val="26"/>
        </w:rPr>
        <w:t xml:space="preserve">-туризм, этнический, а </w:t>
      </w:r>
      <w:proofErr w:type="gramStart"/>
      <w:r w:rsidRPr="00994820">
        <w:rPr>
          <w:rFonts w:ascii="Times New Roman" w:hAnsi="Times New Roman" w:cs="Times New Roman"/>
          <w:sz w:val="26"/>
          <w:szCs w:val="26"/>
        </w:rPr>
        <w:t>так же</w:t>
      </w:r>
      <w:proofErr w:type="gramEnd"/>
      <w:r w:rsidRPr="00994820">
        <w:rPr>
          <w:rFonts w:ascii="Times New Roman" w:hAnsi="Times New Roman" w:cs="Times New Roman"/>
          <w:sz w:val="26"/>
          <w:szCs w:val="26"/>
        </w:rPr>
        <w:t xml:space="preserve"> некоторые виды экстремального туризма являются многообещающими. Однако присутствуют и недостатки, такие как слаборазвитый туризм и инфраструктура отдыха, транспорт и логистика, уровень обслуживания.</w:t>
      </w:r>
    </w:p>
    <w:p w14:paraId="2668337C" w14:textId="4B93323B" w:rsidR="00A81897" w:rsidRPr="00994820" w:rsidRDefault="00A81897"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ab/>
        <w:t>Низкие по всему миру стандарты препятствуют осуществлению потенциально успешных и выгодных направлений, уменьшают привлекательность внутреннего туризма для иностранных и российских туристов.</w:t>
      </w:r>
    </w:p>
    <w:p w14:paraId="68FADF18" w14:textId="68F1B179" w:rsidR="00A81897" w:rsidRPr="00994820" w:rsidRDefault="00A81897" w:rsidP="006F25CF">
      <w:pPr>
        <w:pStyle w:val="a3"/>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ab/>
        <w:t>Реализация мегапроектов, которые включают в себя зимние Олимпийские игры в Сочи в 2014 году, Чемпионат мира по футболу 2018 года и ряд других событий, которые могли бы являться одними из механизмов развития туризма и гостеприимства в Российской Федерации. Среди причин, которые негативно повлияли на российский туристический рынок, следует отметить следующие:</w:t>
      </w:r>
    </w:p>
    <w:p w14:paraId="1B3263C6" w14:textId="1E68D2FD" w:rsidR="00A81897" w:rsidRPr="00994820" w:rsidRDefault="00A81897" w:rsidP="006F25CF">
      <w:pPr>
        <w:pStyle w:val="a3"/>
        <w:numPr>
          <w:ilvl w:val="0"/>
          <w:numId w:val="2"/>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Ухудшение экономической ситуации и снижение уровня доходов значительной части граждан Российской Федерации.</w:t>
      </w:r>
    </w:p>
    <w:p w14:paraId="3672F852" w14:textId="46F13BA1" w:rsidR="00A81897" w:rsidRPr="00994820" w:rsidRDefault="00A81897" w:rsidP="006F25CF">
      <w:pPr>
        <w:pStyle w:val="a3"/>
        <w:numPr>
          <w:ilvl w:val="0"/>
          <w:numId w:val="2"/>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lastRenderedPageBreak/>
        <w:t xml:space="preserve">Изменение </w:t>
      </w:r>
      <w:r w:rsidR="006952DE" w:rsidRPr="00994820">
        <w:rPr>
          <w:rFonts w:ascii="Times New Roman" w:hAnsi="Times New Roman" w:cs="Times New Roman"/>
          <w:sz w:val="26"/>
          <w:szCs w:val="26"/>
        </w:rPr>
        <w:t>внутренних правил, определяющих способность выезжать заграницу определенную категорию граждан РФ.</w:t>
      </w:r>
    </w:p>
    <w:p w14:paraId="2F896283" w14:textId="6E949CD6" w:rsidR="006952DE" w:rsidRPr="00994820" w:rsidRDefault="006952DE" w:rsidP="006F25CF">
      <w:pPr>
        <w:pStyle w:val="a3"/>
        <w:numPr>
          <w:ilvl w:val="0"/>
          <w:numId w:val="2"/>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Изменения в международной обстановке и увеличение рисков для туристического бизнеса.</w:t>
      </w:r>
    </w:p>
    <w:p w14:paraId="5651A84A" w14:textId="7D501B23" w:rsidR="006952DE" w:rsidRPr="00994820" w:rsidRDefault="006952DE" w:rsidP="006F25CF">
      <w:pPr>
        <w:pStyle w:val="a3"/>
        <w:spacing w:line="360" w:lineRule="auto"/>
        <w:ind w:left="1080"/>
        <w:jc w:val="both"/>
        <w:rPr>
          <w:rFonts w:ascii="Times New Roman" w:hAnsi="Times New Roman" w:cs="Times New Roman"/>
          <w:sz w:val="26"/>
          <w:szCs w:val="26"/>
        </w:rPr>
      </w:pPr>
      <w:r w:rsidRPr="00994820">
        <w:rPr>
          <w:rFonts w:ascii="Times New Roman" w:hAnsi="Times New Roman" w:cs="Times New Roman"/>
          <w:sz w:val="26"/>
          <w:szCs w:val="26"/>
        </w:rPr>
        <w:t>Поэтому важно развивать и совершенствовать процедуры исследования рынка туристических услуг в нестабильной экономической ситуации и анализировать факторы, влияющие на исходящие туристские потоки и взаимодействие исходящего и внутреннего туризма.</w:t>
      </w:r>
    </w:p>
    <w:p w14:paraId="05082334" w14:textId="3CB97E68" w:rsidR="006952DE" w:rsidRPr="00994820" w:rsidRDefault="006952DE" w:rsidP="006F25CF">
      <w:pPr>
        <w:pStyle w:val="a3"/>
        <w:spacing w:line="360" w:lineRule="auto"/>
        <w:ind w:left="1080"/>
        <w:jc w:val="both"/>
        <w:rPr>
          <w:rFonts w:ascii="Times New Roman" w:hAnsi="Times New Roman" w:cs="Times New Roman"/>
          <w:sz w:val="26"/>
          <w:szCs w:val="26"/>
        </w:rPr>
      </w:pPr>
      <w:r w:rsidRPr="00994820">
        <w:rPr>
          <w:rFonts w:ascii="Times New Roman" w:hAnsi="Times New Roman" w:cs="Times New Roman"/>
          <w:sz w:val="26"/>
          <w:szCs w:val="26"/>
        </w:rPr>
        <w:t xml:space="preserve">Цель курсовой работы – выявление </w:t>
      </w:r>
      <w:r w:rsidR="00A872AC" w:rsidRPr="00994820">
        <w:rPr>
          <w:rFonts w:ascii="Times New Roman" w:hAnsi="Times New Roman" w:cs="Times New Roman"/>
          <w:sz w:val="26"/>
          <w:szCs w:val="26"/>
        </w:rPr>
        <w:t>методов</w:t>
      </w:r>
      <w:r w:rsidRPr="00994820">
        <w:rPr>
          <w:rFonts w:ascii="Times New Roman" w:hAnsi="Times New Roman" w:cs="Times New Roman"/>
          <w:sz w:val="26"/>
          <w:szCs w:val="26"/>
        </w:rPr>
        <w:t>, связанных с создание</w:t>
      </w:r>
      <w:r w:rsidR="00A872AC" w:rsidRPr="00994820">
        <w:rPr>
          <w:rFonts w:ascii="Times New Roman" w:hAnsi="Times New Roman" w:cs="Times New Roman"/>
          <w:sz w:val="26"/>
          <w:szCs w:val="26"/>
        </w:rPr>
        <w:t>м</w:t>
      </w:r>
      <w:r w:rsidRPr="00994820">
        <w:rPr>
          <w:rFonts w:ascii="Times New Roman" w:hAnsi="Times New Roman" w:cs="Times New Roman"/>
          <w:sz w:val="26"/>
          <w:szCs w:val="26"/>
        </w:rPr>
        <w:t xml:space="preserve"> благоприятных условий для популяризации въездного туризма в России.</w:t>
      </w:r>
    </w:p>
    <w:p w14:paraId="6B74D607" w14:textId="3C0BE59A" w:rsidR="006952DE" w:rsidRPr="00994820" w:rsidRDefault="006952DE" w:rsidP="006F25CF">
      <w:pPr>
        <w:pStyle w:val="a3"/>
        <w:spacing w:line="360" w:lineRule="auto"/>
        <w:ind w:left="1080"/>
        <w:jc w:val="both"/>
        <w:rPr>
          <w:rFonts w:ascii="Times New Roman" w:hAnsi="Times New Roman" w:cs="Times New Roman"/>
          <w:sz w:val="26"/>
          <w:szCs w:val="26"/>
        </w:rPr>
      </w:pPr>
      <w:r w:rsidRPr="00994820">
        <w:rPr>
          <w:rFonts w:ascii="Times New Roman" w:hAnsi="Times New Roman" w:cs="Times New Roman"/>
          <w:sz w:val="26"/>
          <w:szCs w:val="26"/>
        </w:rPr>
        <w:t>Для получения результатов по цели курсовой работы были поставлены следующие задачи:</w:t>
      </w:r>
    </w:p>
    <w:p w14:paraId="2F740DA1" w14:textId="3A5B0E92" w:rsidR="006952DE" w:rsidRPr="00994820" w:rsidRDefault="006952DE" w:rsidP="006F25CF">
      <w:pPr>
        <w:pStyle w:val="a3"/>
        <w:numPr>
          <w:ilvl w:val="0"/>
          <w:numId w:val="3"/>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Изучить и проанализировать литературу по проблеме работы.</w:t>
      </w:r>
    </w:p>
    <w:p w14:paraId="72BE312E" w14:textId="2FD0DC8E" w:rsidR="006952DE" w:rsidRPr="00994820" w:rsidRDefault="006952DE" w:rsidP="006F25CF">
      <w:pPr>
        <w:pStyle w:val="a3"/>
        <w:numPr>
          <w:ilvl w:val="0"/>
          <w:numId w:val="3"/>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Определить трудности, по которым въездной туризм не популярен в России.</w:t>
      </w:r>
    </w:p>
    <w:p w14:paraId="7AAA0837" w14:textId="5355B2FC" w:rsidR="006952DE" w:rsidRPr="00994820" w:rsidRDefault="006952DE" w:rsidP="006F25CF">
      <w:pPr>
        <w:pStyle w:val="a3"/>
        <w:numPr>
          <w:ilvl w:val="0"/>
          <w:numId w:val="3"/>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Провести анализ детерминант спроса на въездной туризм.</w:t>
      </w:r>
    </w:p>
    <w:p w14:paraId="19C04F7B" w14:textId="3F38FE50" w:rsidR="006952DE" w:rsidRPr="00994820" w:rsidRDefault="006952DE" w:rsidP="006F25CF">
      <w:pPr>
        <w:pStyle w:val="a3"/>
        <w:numPr>
          <w:ilvl w:val="0"/>
          <w:numId w:val="3"/>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Выделить методы по популяризации въездного туризма на территории РФ.</w:t>
      </w:r>
    </w:p>
    <w:p w14:paraId="247FE668" w14:textId="7BB24BF4" w:rsidR="006952DE" w:rsidRPr="00891BC9" w:rsidRDefault="006952DE" w:rsidP="006F25CF">
      <w:pPr>
        <w:spacing w:line="360" w:lineRule="auto"/>
        <w:ind w:firstLine="708"/>
        <w:jc w:val="both"/>
        <w:rPr>
          <w:rFonts w:ascii="Times New Roman" w:hAnsi="Times New Roman" w:cs="Times New Roman"/>
          <w:sz w:val="26"/>
          <w:szCs w:val="26"/>
        </w:rPr>
      </w:pPr>
      <w:r w:rsidRPr="00891BC9">
        <w:rPr>
          <w:rFonts w:ascii="Times New Roman" w:hAnsi="Times New Roman" w:cs="Times New Roman"/>
          <w:sz w:val="26"/>
          <w:szCs w:val="26"/>
        </w:rPr>
        <w:t>Для достижение поставленных задача в работе использовались следующие методы исследования: анализ научной и методической литературы, наблюдение, беседа, тестирование, Опрос.</w:t>
      </w:r>
    </w:p>
    <w:p w14:paraId="0218BBFE" w14:textId="333331F3" w:rsidR="006952DE" w:rsidRPr="00994820" w:rsidRDefault="006952DE" w:rsidP="006F25CF">
      <w:pPr>
        <w:spacing w:line="360" w:lineRule="auto"/>
        <w:jc w:val="both"/>
        <w:rPr>
          <w:rFonts w:ascii="Times New Roman" w:hAnsi="Times New Roman" w:cs="Times New Roman"/>
          <w:sz w:val="26"/>
          <w:szCs w:val="26"/>
        </w:rPr>
      </w:pPr>
    </w:p>
    <w:p w14:paraId="4E100CC5" w14:textId="58C6C512" w:rsidR="00A872AC" w:rsidRPr="00994820" w:rsidRDefault="00A872AC" w:rsidP="006F25CF">
      <w:pPr>
        <w:spacing w:line="360" w:lineRule="auto"/>
        <w:jc w:val="both"/>
        <w:rPr>
          <w:rFonts w:ascii="Times New Roman" w:hAnsi="Times New Roman" w:cs="Times New Roman"/>
          <w:sz w:val="26"/>
          <w:szCs w:val="26"/>
        </w:rPr>
      </w:pPr>
    </w:p>
    <w:p w14:paraId="5C8325C5" w14:textId="2E4CD56D" w:rsidR="00A872AC" w:rsidRPr="00994820" w:rsidRDefault="00A872AC" w:rsidP="006F25CF">
      <w:pPr>
        <w:spacing w:line="360" w:lineRule="auto"/>
        <w:jc w:val="both"/>
        <w:rPr>
          <w:rFonts w:ascii="Times New Roman" w:hAnsi="Times New Roman" w:cs="Times New Roman"/>
          <w:sz w:val="26"/>
          <w:szCs w:val="26"/>
        </w:rPr>
      </w:pPr>
    </w:p>
    <w:p w14:paraId="54A48ECA" w14:textId="4806AD34" w:rsidR="00A872AC" w:rsidRPr="00994820" w:rsidRDefault="00A872AC" w:rsidP="006F25CF">
      <w:pPr>
        <w:spacing w:line="360" w:lineRule="auto"/>
        <w:jc w:val="both"/>
        <w:rPr>
          <w:rFonts w:ascii="Times New Roman" w:hAnsi="Times New Roman" w:cs="Times New Roman"/>
          <w:sz w:val="26"/>
          <w:szCs w:val="26"/>
        </w:rPr>
      </w:pPr>
    </w:p>
    <w:p w14:paraId="432F8B38" w14:textId="77777777" w:rsidR="00A872AC" w:rsidRPr="00994820" w:rsidRDefault="00A872AC" w:rsidP="006F25CF">
      <w:pPr>
        <w:spacing w:line="360" w:lineRule="auto"/>
        <w:jc w:val="both"/>
        <w:rPr>
          <w:rFonts w:ascii="Times New Roman" w:hAnsi="Times New Roman" w:cs="Times New Roman"/>
          <w:sz w:val="26"/>
          <w:szCs w:val="26"/>
        </w:rPr>
      </w:pPr>
    </w:p>
    <w:p w14:paraId="287E2E24" w14:textId="11FCA954" w:rsidR="006952DE" w:rsidRPr="00994820" w:rsidRDefault="006952DE" w:rsidP="006F25CF">
      <w:pPr>
        <w:pStyle w:val="a3"/>
        <w:spacing w:line="360" w:lineRule="auto"/>
        <w:ind w:left="2124"/>
        <w:jc w:val="both"/>
        <w:rPr>
          <w:rFonts w:ascii="Times New Roman" w:hAnsi="Times New Roman" w:cs="Times New Roman"/>
          <w:sz w:val="26"/>
          <w:szCs w:val="26"/>
        </w:rPr>
      </w:pPr>
    </w:p>
    <w:p w14:paraId="24F8C805" w14:textId="771E2CBF" w:rsidR="00A872AC" w:rsidRPr="00994820" w:rsidRDefault="00A872AC" w:rsidP="006F25CF">
      <w:pPr>
        <w:pStyle w:val="a3"/>
        <w:spacing w:line="360" w:lineRule="auto"/>
        <w:ind w:left="2124"/>
        <w:jc w:val="both"/>
        <w:rPr>
          <w:rFonts w:ascii="Times New Roman" w:hAnsi="Times New Roman" w:cs="Times New Roman"/>
          <w:sz w:val="26"/>
          <w:szCs w:val="26"/>
        </w:rPr>
      </w:pPr>
    </w:p>
    <w:p w14:paraId="5BA79FC9" w14:textId="48A9BA5C" w:rsidR="00A872AC" w:rsidRPr="00994820" w:rsidRDefault="00A872AC" w:rsidP="006F25CF">
      <w:p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br w:type="page"/>
      </w:r>
    </w:p>
    <w:p w14:paraId="325F3B2E" w14:textId="455BC637" w:rsidR="00A872AC" w:rsidRPr="00994820" w:rsidRDefault="00A872AC" w:rsidP="006F25CF">
      <w:pPr>
        <w:pStyle w:val="a3"/>
        <w:spacing w:line="360" w:lineRule="auto"/>
        <w:ind w:left="2124"/>
        <w:jc w:val="center"/>
        <w:rPr>
          <w:rFonts w:ascii="Times New Roman" w:hAnsi="Times New Roman" w:cs="Times New Roman"/>
          <w:sz w:val="26"/>
          <w:szCs w:val="26"/>
        </w:rPr>
      </w:pPr>
      <w:r w:rsidRPr="00994820">
        <w:rPr>
          <w:rFonts w:ascii="Times New Roman" w:hAnsi="Times New Roman" w:cs="Times New Roman"/>
          <w:sz w:val="26"/>
          <w:szCs w:val="26"/>
        </w:rPr>
        <w:lastRenderedPageBreak/>
        <w:t>ГЛАВА 1. СОВРЕМЕННОЕ СОСТОЯНИЕ ВЪЕЗДНОГО ТУРИЗМА В РОССИИ.</w:t>
      </w:r>
    </w:p>
    <w:p w14:paraId="6CD00F42" w14:textId="04E64AAB" w:rsidR="00A872AC" w:rsidRPr="00994820" w:rsidRDefault="00A872AC" w:rsidP="006F25CF">
      <w:pPr>
        <w:pStyle w:val="a3"/>
        <w:spacing w:line="360" w:lineRule="auto"/>
        <w:ind w:left="2124"/>
        <w:jc w:val="center"/>
        <w:rPr>
          <w:rFonts w:ascii="Times New Roman" w:hAnsi="Times New Roman" w:cs="Times New Roman"/>
          <w:sz w:val="26"/>
          <w:szCs w:val="26"/>
        </w:rPr>
      </w:pPr>
    </w:p>
    <w:p w14:paraId="11CB46FC" w14:textId="0522BBA5" w:rsidR="00A872AC" w:rsidRPr="00994820" w:rsidRDefault="00A872AC" w:rsidP="006F25CF">
      <w:pPr>
        <w:pStyle w:val="a3"/>
        <w:numPr>
          <w:ilvl w:val="1"/>
          <w:numId w:val="5"/>
        </w:numPr>
        <w:spacing w:line="360" w:lineRule="auto"/>
        <w:jc w:val="center"/>
        <w:rPr>
          <w:rFonts w:ascii="Times New Roman" w:hAnsi="Times New Roman" w:cs="Times New Roman"/>
          <w:sz w:val="26"/>
          <w:szCs w:val="26"/>
        </w:rPr>
      </w:pPr>
      <w:r w:rsidRPr="00994820">
        <w:rPr>
          <w:rFonts w:ascii="Times New Roman" w:hAnsi="Times New Roman" w:cs="Times New Roman"/>
          <w:sz w:val="26"/>
          <w:szCs w:val="26"/>
        </w:rPr>
        <w:t>Туристские зоны федерального значения.</w:t>
      </w:r>
    </w:p>
    <w:p w14:paraId="20856EDA" w14:textId="39FA66BB" w:rsidR="00A872AC" w:rsidRPr="00994820" w:rsidRDefault="00A872AC" w:rsidP="006F25CF">
      <w:pPr>
        <w:pStyle w:val="a3"/>
        <w:spacing w:line="360" w:lineRule="auto"/>
        <w:ind w:left="450"/>
        <w:jc w:val="both"/>
        <w:rPr>
          <w:rFonts w:ascii="Times New Roman" w:hAnsi="Times New Roman" w:cs="Times New Roman"/>
          <w:sz w:val="26"/>
          <w:szCs w:val="26"/>
        </w:rPr>
      </w:pPr>
    </w:p>
    <w:p w14:paraId="7A604064" w14:textId="7A0873CD" w:rsidR="00A872AC" w:rsidRPr="00994820" w:rsidRDefault="00A872AC" w:rsidP="006F25CF">
      <w:pPr>
        <w:pStyle w:val="a3"/>
        <w:spacing w:line="360" w:lineRule="auto"/>
        <w:ind w:left="450" w:firstLine="258"/>
        <w:jc w:val="both"/>
        <w:rPr>
          <w:rFonts w:ascii="Times New Roman" w:hAnsi="Times New Roman" w:cs="Times New Roman"/>
          <w:sz w:val="26"/>
          <w:szCs w:val="26"/>
        </w:rPr>
      </w:pPr>
      <w:r w:rsidRPr="00994820">
        <w:rPr>
          <w:rFonts w:ascii="Times New Roman" w:hAnsi="Times New Roman" w:cs="Times New Roman"/>
          <w:sz w:val="26"/>
          <w:szCs w:val="26"/>
        </w:rPr>
        <w:t xml:space="preserve">В каждой стране мира есть свои уникальные туристические ресурсы. </w:t>
      </w:r>
      <w:r w:rsidR="00251446" w:rsidRPr="00994820">
        <w:rPr>
          <w:rFonts w:ascii="Times New Roman" w:hAnsi="Times New Roman" w:cs="Times New Roman"/>
          <w:sz w:val="26"/>
          <w:szCs w:val="26"/>
        </w:rPr>
        <w:t xml:space="preserve">В экономическом плане они составляют для страны основу </w:t>
      </w:r>
      <w:proofErr w:type="gramStart"/>
      <w:r w:rsidR="00251446" w:rsidRPr="00994820">
        <w:rPr>
          <w:rFonts w:ascii="Times New Roman" w:hAnsi="Times New Roman" w:cs="Times New Roman"/>
          <w:sz w:val="26"/>
          <w:szCs w:val="26"/>
        </w:rPr>
        <w:t>туристической  ренты</w:t>
      </w:r>
      <w:proofErr w:type="gramEnd"/>
      <w:r w:rsidR="00251446" w:rsidRPr="00994820">
        <w:rPr>
          <w:rFonts w:ascii="Times New Roman" w:hAnsi="Times New Roman" w:cs="Times New Roman"/>
          <w:sz w:val="26"/>
          <w:szCs w:val="26"/>
        </w:rPr>
        <w:t xml:space="preserve">, что делает ту или иную страну более или менее привлекательной для туристов. </w:t>
      </w:r>
    </w:p>
    <w:p w14:paraId="4B3279D6" w14:textId="070ED5D0" w:rsidR="00251446" w:rsidRPr="00994820" w:rsidRDefault="00251446" w:rsidP="006F25CF">
      <w:pPr>
        <w:pStyle w:val="a3"/>
        <w:spacing w:line="360" w:lineRule="auto"/>
        <w:ind w:left="450" w:firstLine="258"/>
        <w:jc w:val="both"/>
        <w:rPr>
          <w:rFonts w:ascii="Times New Roman" w:hAnsi="Times New Roman" w:cs="Times New Roman"/>
          <w:sz w:val="26"/>
          <w:szCs w:val="26"/>
        </w:rPr>
      </w:pPr>
      <w:r w:rsidRPr="00994820">
        <w:rPr>
          <w:rFonts w:ascii="Times New Roman" w:hAnsi="Times New Roman" w:cs="Times New Roman"/>
          <w:sz w:val="26"/>
          <w:szCs w:val="26"/>
        </w:rPr>
        <w:t xml:space="preserve">Туристическая зона – это определенная территория, которая не имеет четких границ, но обладает общими туристическими ресурсами способными вызывать устойчивый интерес для различных категорий туристов. Например, туристические зоны на побережье Средиземного моря могут быть Французской и Итальянской </w:t>
      </w:r>
      <w:proofErr w:type="spellStart"/>
      <w:r w:rsidRPr="00994820">
        <w:rPr>
          <w:rFonts w:ascii="Times New Roman" w:hAnsi="Times New Roman" w:cs="Times New Roman"/>
          <w:sz w:val="26"/>
          <w:szCs w:val="26"/>
        </w:rPr>
        <w:t>ривьерой</w:t>
      </w:r>
      <w:proofErr w:type="spellEnd"/>
      <w:r w:rsidRPr="00994820">
        <w:rPr>
          <w:rFonts w:ascii="Times New Roman" w:hAnsi="Times New Roman" w:cs="Times New Roman"/>
          <w:sz w:val="26"/>
          <w:szCs w:val="26"/>
        </w:rPr>
        <w:t>, может быть турецкая Анталия.</w:t>
      </w:r>
    </w:p>
    <w:p w14:paraId="148A07A4" w14:textId="312A3EDB" w:rsidR="00251446" w:rsidRPr="006F25CF" w:rsidRDefault="00251446" w:rsidP="006F25CF">
      <w:pPr>
        <w:pStyle w:val="a3"/>
        <w:spacing w:line="360" w:lineRule="auto"/>
        <w:ind w:left="450" w:firstLine="258"/>
        <w:jc w:val="both"/>
        <w:rPr>
          <w:rFonts w:ascii="Times New Roman" w:hAnsi="Times New Roman" w:cs="Times New Roman"/>
          <w:sz w:val="26"/>
          <w:szCs w:val="26"/>
        </w:rPr>
      </w:pPr>
      <w:r w:rsidRPr="00994820">
        <w:rPr>
          <w:rFonts w:ascii="Times New Roman" w:hAnsi="Times New Roman" w:cs="Times New Roman"/>
          <w:sz w:val="26"/>
          <w:szCs w:val="26"/>
        </w:rPr>
        <w:t>В России существует большое количество разнообразных ресурсов: климатические, этнографические, антропогенные и т.д.</w:t>
      </w:r>
      <w:r w:rsidR="006F25CF" w:rsidRPr="006F25CF">
        <w:rPr>
          <w:rFonts w:ascii="Times New Roman" w:hAnsi="Times New Roman" w:cs="Times New Roman"/>
          <w:sz w:val="26"/>
          <w:szCs w:val="26"/>
        </w:rPr>
        <w:t xml:space="preserve"> </w:t>
      </w:r>
      <w:r w:rsidRPr="006F25CF">
        <w:rPr>
          <w:rFonts w:ascii="Times New Roman" w:hAnsi="Times New Roman" w:cs="Times New Roman"/>
          <w:sz w:val="26"/>
          <w:szCs w:val="26"/>
        </w:rPr>
        <w:t xml:space="preserve">Эти ресурсы способны удовлетворить вкусы и интересы даже самых требовательных туристов. </w:t>
      </w:r>
    </w:p>
    <w:p w14:paraId="6F8012C1" w14:textId="796EDCF0" w:rsidR="006F25CF" w:rsidRPr="001D5C71" w:rsidRDefault="00251446" w:rsidP="006F25CF">
      <w:pPr>
        <w:pStyle w:val="a3"/>
        <w:spacing w:line="360" w:lineRule="auto"/>
        <w:ind w:left="450" w:firstLine="258"/>
        <w:jc w:val="both"/>
        <w:rPr>
          <w:rFonts w:ascii="Times New Roman" w:hAnsi="Times New Roman" w:cs="Times New Roman"/>
          <w:sz w:val="26"/>
          <w:szCs w:val="26"/>
        </w:rPr>
      </w:pPr>
      <w:r w:rsidRPr="00994820">
        <w:rPr>
          <w:rFonts w:ascii="Times New Roman" w:hAnsi="Times New Roman" w:cs="Times New Roman"/>
          <w:sz w:val="26"/>
          <w:szCs w:val="26"/>
        </w:rPr>
        <w:t>В соответствии с методикой, принятой Государственным комитетом по статистике Российской Федерации, имеется 13 туристи</w:t>
      </w:r>
      <w:r w:rsidR="006F25CF">
        <w:rPr>
          <w:rFonts w:ascii="Times New Roman" w:hAnsi="Times New Roman" w:cs="Times New Roman"/>
          <w:sz w:val="26"/>
          <w:szCs w:val="26"/>
        </w:rPr>
        <w:t>ческих зон федерального</w:t>
      </w:r>
      <w:r w:rsidR="001D5C71">
        <w:rPr>
          <w:rFonts w:ascii="Times New Roman" w:hAnsi="Times New Roman" w:cs="Times New Roman"/>
          <w:sz w:val="26"/>
          <w:szCs w:val="26"/>
        </w:rPr>
        <w:t xml:space="preserve"> значения </w:t>
      </w:r>
      <w:r w:rsidR="001D5C71" w:rsidRPr="001D5C71">
        <w:rPr>
          <w:rFonts w:ascii="Times New Roman" w:hAnsi="Times New Roman" w:cs="Times New Roman"/>
          <w:sz w:val="26"/>
          <w:szCs w:val="26"/>
        </w:rPr>
        <w:t>[</w:t>
      </w:r>
      <w:r w:rsidR="001D5C71">
        <w:rPr>
          <w:rFonts w:ascii="Times New Roman" w:hAnsi="Times New Roman" w:cs="Times New Roman"/>
          <w:sz w:val="26"/>
          <w:szCs w:val="26"/>
        </w:rPr>
        <w:t>рис 1</w:t>
      </w:r>
      <w:r w:rsidR="001D5C71" w:rsidRPr="001D5C71">
        <w:rPr>
          <w:rFonts w:ascii="Times New Roman" w:hAnsi="Times New Roman" w:cs="Times New Roman"/>
          <w:sz w:val="26"/>
          <w:szCs w:val="26"/>
        </w:rPr>
        <w:t>]</w:t>
      </w:r>
    </w:p>
    <w:p w14:paraId="5643DCFD" w14:textId="2F2CCB68" w:rsidR="00A872AC" w:rsidRPr="006F25CF" w:rsidRDefault="006F25CF" w:rsidP="006F25CF">
      <w:pPr>
        <w:pStyle w:val="a3"/>
        <w:spacing w:line="360" w:lineRule="auto"/>
        <w:ind w:left="450"/>
        <w:jc w:val="both"/>
        <w:rPr>
          <w:rFonts w:ascii="Times New Roman" w:hAnsi="Times New Roman" w:cs="Times New Roman"/>
          <w:sz w:val="26"/>
          <w:szCs w:val="26"/>
        </w:rPr>
      </w:pPr>
      <w:r w:rsidRPr="00994820">
        <w:rPr>
          <w:rFonts w:ascii="Times New Roman" w:hAnsi="Times New Roman" w:cs="Times New Roman"/>
          <w:noProof/>
          <w:sz w:val="26"/>
          <w:szCs w:val="26"/>
          <w:lang w:val="en-US"/>
        </w:rPr>
        <w:drawing>
          <wp:inline distT="0" distB="0" distL="0" distR="0" wp14:anchorId="37600777" wp14:editId="7A0B2157">
            <wp:extent cx="3752850" cy="26178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 имени.jpg"/>
                    <pic:cNvPicPr/>
                  </pic:nvPicPr>
                  <pic:blipFill>
                    <a:blip r:embed="rId7">
                      <a:extLst>
                        <a:ext uri="{28A0092B-C50C-407E-A947-70E740481C1C}">
                          <a14:useLocalDpi xmlns:a14="http://schemas.microsoft.com/office/drawing/2010/main" val="0"/>
                        </a:ext>
                      </a:extLst>
                    </a:blip>
                    <a:stretch>
                      <a:fillRect/>
                    </a:stretch>
                  </pic:blipFill>
                  <pic:spPr>
                    <a:xfrm>
                      <a:off x="0" y="0"/>
                      <a:ext cx="3769456" cy="2629394"/>
                    </a:xfrm>
                    <a:prstGeom prst="rect">
                      <a:avLst/>
                    </a:prstGeom>
                  </pic:spPr>
                </pic:pic>
              </a:graphicData>
            </a:graphic>
          </wp:inline>
        </w:drawing>
      </w:r>
    </w:p>
    <w:p w14:paraId="426C73A2" w14:textId="24CF8641" w:rsidR="00A4328C" w:rsidRPr="006F25CF" w:rsidRDefault="00A4328C" w:rsidP="006F25CF">
      <w:pPr>
        <w:pStyle w:val="a3"/>
        <w:spacing w:line="360" w:lineRule="auto"/>
        <w:ind w:left="450"/>
        <w:jc w:val="both"/>
        <w:rPr>
          <w:rFonts w:ascii="Times New Roman" w:hAnsi="Times New Roman" w:cs="Times New Roman"/>
          <w:sz w:val="26"/>
          <w:szCs w:val="26"/>
        </w:rPr>
      </w:pPr>
    </w:p>
    <w:p w14:paraId="1600A9D6" w14:textId="5BAE2472" w:rsidR="0023365A" w:rsidRPr="006F25CF" w:rsidRDefault="003F604D" w:rsidP="006F25CF">
      <w:pPr>
        <w:pStyle w:val="a3"/>
        <w:spacing w:line="360" w:lineRule="auto"/>
        <w:ind w:left="450"/>
        <w:jc w:val="both"/>
        <w:rPr>
          <w:rFonts w:ascii="Times New Roman" w:hAnsi="Times New Roman" w:cs="Times New Roman"/>
          <w:sz w:val="26"/>
          <w:szCs w:val="26"/>
        </w:rPr>
      </w:pPr>
      <w:r>
        <w:rPr>
          <w:rFonts w:ascii="Times New Roman" w:hAnsi="Times New Roman" w:cs="Times New Roman"/>
          <w:sz w:val="26"/>
          <w:szCs w:val="26"/>
        </w:rPr>
        <w:t>Рис. 1. Картограмма зон федерального значения в России. (Российский союз туриндустрии)</w:t>
      </w:r>
    </w:p>
    <w:p w14:paraId="654994A4" w14:textId="7308DF88" w:rsidR="006952DE" w:rsidRPr="00994820" w:rsidRDefault="006952DE"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11B92B1A" w14:textId="77777777" w:rsidR="001D5C71" w:rsidRDefault="001D5C71" w:rsidP="001D5C71">
      <w:pPr>
        <w:pStyle w:val="a3"/>
        <w:spacing w:line="360" w:lineRule="auto"/>
        <w:ind w:left="1068"/>
        <w:jc w:val="both"/>
        <w:rPr>
          <w:rFonts w:ascii="Times New Roman" w:eastAsia="Times New Roman" w:hAnsi="Times New Roman" w:cs="Times New Roman"/>
          <w:color w:val="212121"/>
          <w:sz w:val="26"/>
          <w:szCs w:val="26"/>
          <w:lang w:eastAsia="ru-RU"/>
        </w:rPr>
      </w:pPr>
    </w:p>
    <w:p w14:paraId="480A382A" w14:textId="2D1ECD5D" w:rsidR="008F0605" w:rsidRPr="00994820" w:rsidRDefault="008F0605"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Западная туристская зона федерального значения.</w:t>
      </w:r>
    </w:p>
    <w:p w14:paraId="3150FD25" w14:textId="0878F3D0" w:rsidR="008F0605" w:rsidRPr="00994820" w:rsidRDefault="008F0605" w:rsidP="006F25CF">
      <w:pPr>
        <w:pStyle w:val="a3"/>
        <w:spacing w:line="360" w:lineRule="auto"/>
        <w:ind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Данная зона представлена Калининградской областью. Калининградская область – самая западная часть России, один из самых красивых и необычных регионов страны. Уже в начале </w:t>
      </w:r>
      <w:r w:rsidRPr="00994820">
        <w:rPr>
          <w:rFonts w:ascii="Times New Roman" w:eastAsia="Times New Roman" w:hAnsi="Times New Roman" w:cs="Times New Roman"/>
          <w:color w:val="212121"/>
          <w:sz w:val="26"/>
          <w:szCs w:val="26"/>
          <w:lang w:val="en-US" w:eastAsia="ru-RU"/>
        </w:rPr>
        <w:t>XX</w:t>
      </w:r>
      <w:r w:rsidRPr="00994820">
        <w:rPr>
          <w:rFonts w:ascii="Times New Roman" w:eastAsia="Times New Roman" w:hAnsi="Times New Roman" w:cs="Times New Roman"/>
          <w:color w:val="212121"/>
          <w:sz w:val="26"/>
          <w:szCs w:val="26"/>
          <w:lang w:eastAsia="ru-RU"/>
        </w:rPr>
        <w:t xml:space="preserve"> века курорты этого региона были очень популярны среди европейской аристократии. В настоящее время Калининградская область славится своими хорошо развитыми культурным, оздоровительным и экологическим тури</w:t>
      </w:r>
      <w:r w:rsidR="00991DB0" w:rsidRPr="00994820">
        <w:rPr>
          <w:rFonts w:ascii="Times New Roman" w:eastAsia="Times New Roman" w:hAnsi="Times New Roman" w:cs="Times New Roman"/>
          <w:color w:val="212121"/>
          <w:sz w:val="26"/>
          <w:szCs w:val="26"/>
          <w:lang w:eastAsia="ru-RU"/>
        </w:rPr>
        <w:t>змом.</w:t>
      </w:r>
    </w:p>
    <w:p w14:paraId="232E3181" w14:textId="7AB9C61C" w:rsidR="00991DB0" w:rsidRPr="00994820" w:rsidRDefault="00991DB0" w:rsidP="006F25CF">
      <w:pPr>
        <w:pStyle w:val="a3"/>
        <w:spacing w:line="360" w:lineRule="auto"/>
        <w:ind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Крупнейшими туристическими центрами региона являются город Калининград и Куршская коса. Природа наделила эту землю живописными ландшафтами и уникальными источниками оздоровительного туризма. Основными курортами региона являются города Светлогорск и Зеленоградск, которые были популярны </w:t>
      </w:r>
      <w:proofErr w:type="gramStart"/>
      <w:r w:rsidRPr="00994820">
        <w:rPr>
          <w:rFonts w:ascii="Times New Roman" w:eastAsia="Times New Roman" w:hAnsi="Times New Roman" w:cs="Times New Roman"/>
          <w:color w:val="212121"/>
          <w:sz w:val="26"/>
          <w:szCs w:val="26"/>
          <w:lang w:eastAsia="ru-RU"/>
        </w:rPr>
        <w:t>среди российский и европейских туристов</w:t>
      </w:r>
      <w:proofErr w:type="gramEnd"/>
      <w:r w:rsidRPr="00994820">
        <w:rPr>
          <w:rFonts w:ascii="Times New Roman" w:eastAsia="Times New Roman" w:hAnsi="Times New Roman" w:cs="Times New Roman"/>
          <w:color w:val="212121"/>
          <w:sz w:val="26"/>
          <w:szCs w:val="26"/>
          <w:lang w:eastAsia="ru-RU"/>
        </w:rPr>
        <w:t xml:space="preserve"> около двухсот лет назад. Особенность курортов Калининградской области заключается в ее целебных минеральных источниках и янтарной терапии.</w:t>
      </w:r>
    </w:p>
    <w:p w14:paraId="6D8C46B8" w14:textId="77777777" w:rsidR="008F0605" w:rsidRPr="00994820" w:rsidRDefault="008F0605" w:rsidP="006F25CF">
      <w:pPr>
        <w:pStyle w:val="a3"/>
        <w:spacing w:line="360" w:lineRule="auto"/>
        <w:jc w:val="both"/>
        <w:rPr>
          <w:rFonts w:ascii="Times New Roman" w:eastAsia="Times New Roman" w:hAnsi="Times New Roman" w:cs="Times New Roman"/>
          <w:color w:val="212121"/>
          <w:sz w:val="26"/>
          <w:szCs w:val="26"/>
          <w:lang w:eastAsia="ru-RU"/>
        </w:rPr>
      </w:pPr>
    </w:p>
    <w:p w14:paraId="732D8E20" w14:textId="77777777" w:rsidR="00991DB0" w:rsidRPr="00994820" w:rsidRDefault="00991DB0"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 Северо-западная туристская зона федерального значения.</w:t>
      </w:r>
    </w:p>
    <w:p w14:paraId="0E6C0AB1" w14:textId="3B154714" w:rsidR="00991DB0" w:rsidRPr="00994820" w:rsidRDefault="00991DB0" w:rsidP="006F25CF">
      <w:pPr>
        <w:pStyle w:val="a3"/>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Данная зона представлена Ленинградской областью, а в частности городом Санкт-Петербургом. </w:t>
      </w:r>
    </w:p>
    <w:p w14:paraId="1402EA0B" w14:textId="038B8326" w:rsidR="00991DB0" w:rsidRPr="00994820" w:rsidRDefault="00991DB0"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Отдых, туризм и спорт в Ленинградской области являются самыми развитыми в России. Регион посещают более двух миллионов туристов в год. Рекреационный спрос связан с культурными и историческими памятниками Санкт-Петербурга и ближайшего пригорода.</w:t>
      </w:r>
    </w:p>
    <w:p w14:paraId="1A330C51" w14:textId="77A35C5A" w:rsidR="00991DB0" w:rsidRPr="00994820" w:rsidRDefault="00991DB0"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Культурный потенциал Ленинградской области является</w:t>
      </w:r>
      <w:r w:rsidR="005E62E9" w:rsidRPr="00994820">
        <w:rPr>
          <w:rFonts w:ascii="Times New Roman" w:eastAsia="Times New Roman" w:hAnsi="Times New Roman" w:cs="Times New Roman"/>
          <w:color w:val="212121"/>
          <w:sz w:val="26"/>
          <w:szCs w:val="26"/>
          <w:lang w:eastAsia="ru-RU"/>
        </w:rPr>
        <w:t xml:space="preserve"> частью ее богатой истории. В настоящее время в регионе насчитывается около 4700 объектов культурного наследия </w:t>
      </w:r>
      <w:r w:rsidR="009E2133" w:rsidRPr="00994820">
        <w:rPr>
          <w:rFonts w:ascii="Times New Roman" w:eastAsia="Times New Roman" w:hAnsi="Times New Roman" w:cs="Times New Roman"/>
          <w:color w:val="212121"/>
          <w:sz w:val="26"/>
          <w:szCs w:val="26"/>
          <w:lang w:eastAsia="ru-RU"/>
        </w:rPr>
        <w:t>–</w:t>
      </w:r>
      <w:r w:rsidR="005E62E9" w:rsidRPr="00994820">
        <w:rPr>
          <w:rFonts w:ascii="Times New Roman" w:eastAsia="Times New Roman" w:hAnsi="Times New Roman" w:cs="Times New Roman"/>
          <w:color w:val="212121"/>
          <w:sz w:val="26"/>
          <w:szCs w:val="26"/>
          <w:lang w:eastAsia="ru-RU"/>
        </w:rPr>
        <w:t xml:space="preserve"> </w:t>
      </w:r>
      <w:r w:rsidR="009E2133" w:rsidRPr="00994820">
        <w:rPr>
          <w:rFonts w:ascii="Times New Roman" w:eastAsia="Times New Roman" w:hAnsi="Times New Roman" w:cs="Times New Roman"/>
          <w:color w:val="212121"/>
          <w:sz w:val="26"/>
          <w:szCs w:val="26"/>
          <w:lang w:eastAsia="ru-RU"/>
        </w:rPr>
        <w:t>памятники истории, архитектуры, культуры и археологии. Особое значение для истории и культуры имеют монастыри, основанные и построенные в период с 13 по 19 века, ряд из которых функционирует по сей день: Старая Ладога, Большое Успение в Тихвине, Троица и многие другие.</w:t>
      </w:r>
    </w:p>
    <w:p w14:paraId="511AEB72" w14:textId="4B519BA7" w:rsidR="009E2133" w:rsidRPr="00994820" w:rsidRDefault="009E2133"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Незабываемое впечатление на туристов производят форты Старой Ладоги, Ивангорода, Копорье, Выборг, Орешек, </w:t>
      </w:r>
      <w:proofErr w:type="spellStart"/>
      <w:r w:rsidRPr="00994820">
        <w:rPr>
          <w:rFonts w:ascii="Times New Roman" w:eastAsia="Times New Roman" w:hAnsi="Times New Roman" w:cs="Times New Roman"/>
          <w:color w:val="212121"/>
          <w:sz w:val="26"/>
          <w:szCs w:val="26"/>
          <w:lang w:eastAsia="ru-RU"/>
        </w:rPr>
        <w:t>Корела</w:t>
      </w:r>
      <w:proofErr w:type="spellEnd"/>
      <w:r w:rsidRPr="00994820">
        <w:rPr>
          <w:rFonts w:ascii="Times New Roman" w:eastAsia="Times New Roman" w:hAnsi="Times New Roman" w:cs="Times New Roman"/>
          <w:color w:val="212121"/>
          <w:sz w:val="26"/>
          <w:szCs w:val="26"/>
          <w:lang w:eastAsia="ru-RU"/>
        </w:rPr>
        <w:t xml:space="preserve">, </w:t>
      </w:r>
      <w:proofErr w:type="spellStart"/>
      <w:r w:rsidRPr="00994820">
        <w:rPr>
          <w:rFonts w:ascii="Times New Roman" w:eastAsia="Times New Roman" w:hAnsi="Times New Roman" w:cs="Times New Roman"/>
          <w:color w:val="212121"/>
          <w:sz w:val="26"/>
          <w:szCs w:val="26"/>
          <w:lang w:eastAsia="ru-RU"/>
        </w:rPr>
        <w:t>Ямгород</w:t>
      </w:r>
      <w:proofErr w:type="spellEnd"/>
      <w:r w:rsidRPr="00994820">
        <w:rPr>
          <w:rFonts w:ascii="Times New Roman" w:eastAsia="Times New Roman" w:hAnsi="Times New Roman" w:cs="Times New Roman"/>
          <w:color w:val="212121"/>
          <w:sz w:val="26"/>
          <w:szCs w:val="26"/>
          <w:lang w:eastAsia="ru-RU"/>
        </w:rPr>
        <w:t xml:space="preserve">, а </w:t>
      </w:r>
      <w:proofErr w:type="gramStart"/>
      <w:r w:rsidRPr="00994820">
        <w:rPr>
          <w:rFonts w:ascii="Times New Roman" w:eastAsia="Times New Roman" w:hAnsi="Times New Roman" w:cs="Times New Roman"/>
          <w:color w:val="212121"/>
          <w:sz w:val="26"/>
          <w:szCs w:val="26"/>
          <w:lang w:eastAsia="ru-RU"/>
        </w:rPr>
        <w:t>так же</w:t>
      </w:r>
      <w:proofErr w:type="gramEnd"/>
      <w:r w:rsidRPr="00994820">
        <w:rPr>
          <w:rFonts w:ascii="Times New Roman" w:eastAsia="Times New Roman" w:hAnsi="Times New Roman" w:cs="Times New Roman"/>
          <w:color w:val="212121"/>
          <w:sz w:val="26"/>
          <w:szCs w:val="26"/>
          <w:lang w:eastAsia="ru-RU"/>
        </w:rPr>
        <w:t xml:space="preserve"> многие памятники деревянного зодчества.</w:t>
      </w:r>
    </w:p>
    <w:p w14:paraId="66488E7D" w14:textId="06340200" w:rsidR="00991DB0" w:rsidRPr="00994820" w:rsidRDefault="009E2133"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Близость региона к Санкт-Петербургу, столице Российской империи на протяжении двухсот лет, привела к созданию великолепных княжеских резиденций, которые имеют неоспоримую архитектурную и историческую ценность.</w:t>
      </w:r>
    </w:p>
    <w:p w14:paraId="088F3837" w14:textId="3F009FCE" w:rsidR="00991DB0" w:rsidRPr="00994820" w:rsidRDefault="009E2133"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Со второй половины </w:t>
      </w:r>
      <w:r w:rsidRPr="00994820">
        <w:rPr>
          <w:rFonts w:ascii="Times New Roman" w:eastAsia="Times New Roman" w:hAnsi="Times New Roman" w:cs="Times New Roman"/>
          <w:color w:val="212121"/>
          <w:sz w:val="26"/>
          <w:szCs w:val="26"/>
          <w:lang w:val="en-US" w:eastAsia="ru-RU"/>
        </w:rPr>
        <w:t>XIX</w:t>
      </w:r>
      <w:r w:rsidRPr="00994820">
        <w:rPr>
          <w:rFonts w:ascii="Times New Roman" w:eastAsia="Times New Roman" w:hAnsi="Times New Roman" w:cs="Times New Roman"/>
          <w:color w:val="212121"/>
          <w:sz w:val="26"/>
          <w:szCs w:val="26"/>
          <w:lang w:eastAsia="ru-RU"/>
        </w:rPr>
        <w:t xml:space="preserve"> – начала </w:t>
      </w:r>
      <w:r w:rsidRPr="00994820">
        <w:rPr>
          <w:rFonts w:ascii="Times New Roman" w:eastAsia="Times New Roman" w:hAnsi="Times New Roman" w:cs="Times New Roman"/>
          <w:color w:val="212121"/>
          <w:sz w:val="26"/>
          <w:szCs w:val="26"/>
          <w:lang w:val="en-US" w:eastAsia="ru-RU"/>
        </w:rPr>
        <w:t>XX</w:t>
      </w:r>
      <w:r w:rsidRPr="00994820">
        <w:rPr>
          <w:rFonts w:ascii="Times New Roman" w:eastAsia="Times New Roman" w:hAnsi="Times New Roman" w:cs="Times New Roman"/>
          <w:color w:val="212121"/>
          <w:sz w:val="26"/>
          <w:szCs w:val="26"/>
          <w:lang w:eastAsia="ru-RU"/>
        </w:rPr>
        <w:t xml:space="preserve"> веков пригород Санкт-Петербурга был излюбленными местом для отдыха выдающихся людей науки, культуры и искусства. Петербургская губерния была идеальным местом для объединения творческого одиночества и живого культурного диалога.</w:t>
      </w:r>
    </w:p>
    <w:p w14:paraId="2C335310" w14:textId="7EAE665D" w:rsidR="009E2133" w:rsidRPr="00994820" w:rsidRDefault="009E2133" w:rsidP="006F25CF">
      <w:pPr>
        <w:pStyle w:val="a3"/>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Самым ценным природным ресурсом Ленинградской области является система рек и озер, которая охватывает практически весь регион и связывает его как с другими регионами, так и с соседними странами.</w:t>
      </w:r>
    </w:p>
    <w:p w14:paraId="796C518C" w14:textId="77777777" w:rsidR="00991DB0" w:rsidRPr="00994820" w:rsidRDefault="00991DB0" w:rsidP="006F25CF">
      <w:pPr>
        <w:pStyle w:val="a3"/>
        <w:spacing w:line="360" w:lineRule="auto"/>
        <w:jc w:val="both"/>
        <w:rPr>
          <w:rFonts w:ascii="Times New Roman" w:eastAsia="Times New Roman" w:hAnsi="Times New Roman" w:cs="Times New Roman"/>
          <w:color w:val="212121"/>
          <w:sz w:val="26"/>
          <w:szCs w:val="26"/>
          <w:lang w:eastAsia="ru-RU"/>
        </w:rPr>
      </w:pPr>
    </w:p>
    <w:p w14:paraId="0DCA416A" w14:textId="69CA3B4D" w:rsidR="009E2133" w:rsidRPr="00994820" w:rsidRDefault="009E2133"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 Центральная туристская зона федерального значения.</w:t>
      </w:r>
    </w:p>
    <w:p w14:paraId="0FA4CDAA" w14:textId="740FDECD" w:rsidR="009E2133" w:rsidRPr="00994820" w:rsidRDefault="009E2133" w:rsidP="006F25CF">
      <w:pPr>
        <w:spacing w:line="360" w:lineRule="auto"/>
        <w:ind w:left="72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Москва и Московская область обладает огромным потенциалом для развития туристической</w:t>
      </w:r>
      <w:r w:rsidR="002E552D" w:rsidRPr="00994820">
        <w:rPr>
          <w:rFonts w:ascii="Times New Roman" w:eastAsia="Times New Roman" w:hAnsi="Times New Roman" w:cs="Times New Roman"/>
          <w:color w:val="212121"/>
          <w:sz w:val="26"/>
          <w:szCs w:val="26"/>
          <w:lang w:eastAsia="ru-RU"/>
        </w:rPr>
        <w:t xml:space="preserve"> и рекреационной сферы. Благоприятные климатические условия, хорошая экология, местные ландшафты, считающиеся «типично русскими», множество всемирно известных туристических достопримечательностей, развитый медицинский и оздоровительный сектор – все это привлекает туристов со всего мира.</w:t>
      </w:r>
    </w:p>
    <w:p w14:paraId="1FE35E14" w14:textId="62EFDF66" w:rsidR="002E552D" w:rsidRPr="00994820" w:rsidRDefault="002E552D" w:rsidP="006F25CF">
      <w:pPr>
        <w:spacing w:line="360" w:lineRule="auto"/>
        <w:ind w:left="72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В последние годы в Московской области были построены комфортабельные туристические, спортивные и развлекательные центры с условиями, необходимыми для семейного отдыха. Сочетание уникального рекреационного и туристического потенциала с развитой туристической инфраструктурой делает территорию Московского региона очень привлекательной как для российских, так и для иностранных туристов.</w:t>
      </w:r>
    </w:p>
    <w:p w14:paraId="430AD40C" w14:textId="767BBE24" w:rsidR="009E2133" w:rsidRPr="00994820" w:rsidRDefault="002E552D" w:rsidP="006F25CF">
      <w:pPr>
        <w:pStyle w:val="a3"/>
        <w:spacing w:line="360" w:lineRule="auto"/>
        <w:ind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Московская область создает все условия для развития основных видов туризма и отдыха для культурного и образовательного туризма. Отдых и оздоровление в Московском регионе также остаются востребованными.</w:t>
      </w:r>
    </w:p>
    <w:p w14:paraId="043A722E" w14:textId="4FCD9458" w:rsidR="002E552D" w:rsidRPr="00994820" w:rsidRDefault="002E552D" w:rsidP="006F25CF">
      <w:pPr>
        <w:pStyle w:val="a3"/>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Основные туристические центры Московской области в основном состоят из древних городов региона.</w:t>
      </w:r>
    </w:p>
    <w:p w14:paraId="732C57FA" w14:textId="77777777" w:rsidR="002E552D" w:rsidRPr="00994820" w:rsidRDefault="002E552D" w:rsidP="006F25CF">
      <w:pPr>
        <w:pStyle w:val="a3"/>
        <w:spacing w:line="360" w:lineRule="auto"/>
        <w:jc w:val="both"/>
        <w:rPr>
          <w:rFonts w:ascii="Times New Roman" w:eastAsia="Times New Roman" w:hAnsi="Times New Roman" w:cs="Times New Roman"/>
          <w:color w:val="212121"/>
          <w:sz w:val="26"/>
          <w:szCs w:val="26"/>
          <w:lang w:eastAsia="ru-RU"/>
        </w:rPr>
      </w:pPr>
    </w:p>
    <w:p w14:paraId="0C158D92" w14:textId="77777777" w:rsidR="002E552D" w:rsidRPr="00994820" w:rsidRDefault="002E552D" w:rsidP="006F25CF">
      <w:pPr>
        <w:pStyle w:val="a3"/>
        <w:spacing w:line="360" w:lineRule="auto"/>
        <w:jc w:val="both"/>
        <w:rPr>
          <w:rFonts w:ascii="Times New Roman" w:eastAsia="Times New Roman" w:hAnsi="Times New Roman" w:cs="Times New Roman"/>
          <w:color w:val="212121"/>
          <w:sz w:val="26"/>
          <w:szCs w:val="26"/>
          <w:lang w:eastAsia="ru-RU"/>
        </w:rPr>
      </w:pPr>
    </w:p>
    <w:p w14:paraId="0332A56A" w14:textId="77777777" w:rsidR="00477B85" w:rsidRPr="00994820" w:rsidRDefault="002E552D"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 </w:t>
      </w:r>
      <w:proofErr w:type="gramStart"/>
      <w:r w:rsidR="000B651C" w:rsidRPr="00994820">
        <w:rPr>
          <w:rFonts w:ascii="Times New Roman" w:eastAsia="Times New Roman" w:hAnsi="Times New Roman" w:cs="Times New Roman"/>
          <w:color w:val="212121"/>
          <w:sz w:val="26"/>
          <w:szCs w:val="26"/>
          <w:lang w:eastAsia="ru-RU"/>
        </w:rPr>
        <w:t>Южно-</w:t>
      </w:r>
      <w:r w:rsidR="00477B85" w:rsidRPr="00994820">
        <w:rPr>
          <w:rFonts w:ascii="Times New Roman" w:eastAsia="Times New Roman" w:hAnsi="Times New Roman" w:cs="Times New Roman"/>
          <w:color w:val="212121"/>
          <w:sz w:val="26"/>
          <w:szCs w:val="26"/>
          <w:lang w:eastAsia="ru-RU"/>
        </w:rPr>
        <w:t>русская</w:t>
      </w:r>
      <w:proofErr w:type="gramEnd"/>
      <w:r w:rsidR="00477B85" w:rsidRPr="00994820">
        <w:rPr>
          <w:rFonts w:ascii="Times New Roman" w:eastAsia="Times New Roman" w:hAnsi="Times New Roman" w:cs="Times New Roman"/>
          <w:color w:val="212121"/>
          <w:sz w:val="26"/>
          <w:szCs w:val="26"/>
          <w:lang w:eastAsia="ru-RU"/>
        </w:rPr>
        <w:t xml:space="preserve"> туристская зона федерального значения.</w:t>
      </w:r>
    </w:p>
    <w:p w14:paraId="2A722D5D" w14:textId="1EFC0F9A" w:rsidR="00477B85" w:rsidRPr="00994820" w:rsidRDefault="00477B85" w:rsidP="006F25CF">
      <w:pPr>
        <w:pStyle w:val="a3"/>
        <w:spacing w:line="360" w:lineRule="auto"/>
        <w:ind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Зона представлена Курскими, Брянскими и другими областями. </w:t>
      </w:r>
    </w:p>
    <w:p w14:paraId="46EF3B78" w14:textId="58D4A35A" w:rsidR="00477B85" w:rsidRPr="00994820" w:rsidRDefault="00477B85" w:rsidP="006F25CF">
      <w:pPr>
        <w:pStyle w:val="a3"/>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Брянск является центром театрального искусства.  Истоки постоянного профессионального публичного театра в России лежат еще в начале 18-го века. Сегодня в регионе насчитывается три театра.</w:t>
      </w:r>
    </w:p>
    <w:p w14:paraId="708B98BC" w14:textId="6856A513" w:rsidR="00477B85" w:rsidRPr="00994820" w:rsidRDefault="00477B85"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Брянские земли были отмечены за выдающуюся отечественную архитектуру, вышивку, резьбу по дереву и изделия по стеклу. Здесь были найдены всемирно известные русские эпические песни (былины). </w:t>
      </w:r>
    </w:p>
    <w:p w14:paraId="5F07BFD7" w14:textId="0F454525" w:rsidR="00477B85" w:rsidRPr="00994820" w:rsidRDefault="00477B85" w:rsidP="006F25CF">
      <w:pPr>
        <w:pStyle w:val="a3"/>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Город Брянск славится своим региональным драматическим театром им. А.К. Толстого. Ряд музыкальных учебных заведений и учреждений культуры в Брянской области предоставляет отличные возможности для развития молодых талантов.</w:t>
      </w:r>
    </w:p>
    <w:p w14:paraId="6F7A4E91" w14:textId="79EA0653" w:rsidR="00477B85" w:rsidRPr="00994820" w:rsidRDefault="00477B85"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Поволжская туристская зона федерального значения.</w:t>
      </w:r>
    </w:p>
    <w:p w14:paraId="22018CC0" w14:textId="379DB498" w:rsidR="00477B85" w:rsidRPr="00994820" w:rsidRDefault="00477B85"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Представлена Казанью, Костромой, Нижним Новгородом и др. </w:t>
      </w:r>
    </w:p>
    <w:p w14:paraId="24070CAC" w14:textId="1D6D9207" w:rsidR="004D2A9F" w:rsidRPr="00994820" w:rsidRDefault="004D2A9F"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 Казани исторические места, такие как древний город Болгар и остров-город Свияжск, пользуются популярностью у гостей республики. С каждым годом число иностранных туристов в Казани растет. «В связи с этим мы должны заботиться о соответствии международных стандартов на всех объектах туристической индустрии. Впечатление от нашего </w:t>
      </w:r>
      <w:proofErr w:type="gramStart"/>
      <w:r w:rsidRPr="00994820">
        <w:rPr>
          <w:rFonts w:ascii="Times New Roman" w:eastAsia="Times New Roman" w:hAnsi="Times New Roman" w:cs="Times New Roman"/>
          <w:color w:val="212121"/>
          <w:sz w:val="26"/>
          <w:szCs w:val="26"/>
          <w:lang w:eastAsia="ru-RU"/>
        </w:rPr>
        <w:t>региона  зависит</w:t>
      </w:r>
      <w:proofErr w:type="gramEnd"/>
      <w:r w:rsidRPr="00994820">
        <w:rPr>
          <w:rFonts w:ascii="Times New Roman" w:eastAsia="Times New Roman" w:hAnsi="Times New Roman" w:cs="Times New Roman"/>
          <w:color w:val="212121"/>
          <w:sz w:val="26"/>
          <w:szCs w:val="26"/>
          <w:lang w:eastAsia="ru-RU"/>
        </w:rPr>
        <w:t xml:space="preserve"> от уровня гостеприимства, который гости получают в нашей республике. Работа в этом направлении должна быть организована постоянно» - сказал глава правительства Татарстана </w:t>
      </w:r>
      <w:proofErr w:type="spellStart"/>
      <w:r w:rsidRPr="00994820">
        <w:rPr>
          <w:rFonts w:ascii="Times New Roman" w:eastAsia="Times New Roman" w:hAnsi="Times New Roman" w:cs="Times New Roman"/>
          <w:color w:val="212121"/>
          <w:sz w:val="26"/>
          <w:szCs w:val="26"/>
          <w:lang w:eastAsia="ru-RU"/>
        </w:rPr>
        <w:t>Песошин</w:t>
      </w:r>
      <w:proofErr w:type="spellEnd"/>
      <w:r w:rsidRPr="00994820">
        <w:rPr>
          <w:rFonts w:ascii="Times New Roman" w:eastAsia="Times New Roman" w:hAnsi="Times New Roman" w:cs="Times New Roman"/>
          <w:color w:val="212121"/>
          <w:sz w:val="26"/>
          <w:szCs w:val="26"/>
          <w:lang w:eastAsia="ru-RU"/>
        </w:rPr>
        <w:t>.</w:t>
      </w:r>
    </w:p>
    <w:p w14:paraId="4E980048" w14:textId="77777777" w:rsidR="006F25CF" w:rsidRDefault="004D2A9F"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Развитие внутреннего туризма является одной из стратегических инициатив президента России Владимира Путина. В России в 2011-2018 гг. реализуется федеральная целевая программа развития внутреннего и въездного туризма.</w:t>
      </w:r>
    </w:p>
    <w:p w14:paraId="2859D57C" w14:textId="368A1691" w:rsidR="004D2A9F" w:rsidRPr="006F25CF" w:rsidRDefault="004D2A9F"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6F25CF">
        <w:rPr>
          <w:rFonts w:ascii="Times New Roman" w:eastAsia="Times New Roman" w:hAnsi="Times New Roman" w:cs="Times New Roman"/>
          <w:color w:val="212121"/>
          <w:sz w:val="26"/>
          <w:szCs w:val="26"/>
          <w:lang w:eastAsia="ru-RU"/>
        </w:rPr>
        <w:t>Уральская туристская зона федерального значения.</w:t>
      </w:r>
    </w:p>
    <w:p w14:paraId="3FB393FF" w14:textId="521476C1" w:rsidR="004D2A9F" w:rsidRPr="00994820" w:rsidRDefault="004D2A9F" w:rsidP="006F25CF">
      <w:pPr>
        <w:pStyle w:val="a3"/>
        <w:spacing w:line="360" w:lineRule="auto"/>
        <w:ind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Зона представлена такими городами как Екатеринбург, Пермь, Челябинск и др. </w:t>
      </w:r>
    </w:p>
    <w:p w14:paraId="761CAEAA" w14:textId="76F8BE58" w:rsidR="00055C0D" w:rsidRPr="00994820" w:rsidRDefault="00055C0D" w:rsidP="006F25CF">
      <w:pPr>
        <w:pStyle w:val="a3"/>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Екатеринбург – город театров, музеев и многих талантливых людей. Город славится богатой культурной жизнью, что естественно, поскольку история культурной жизни Екатеринбурга восходит к первым годам своего существования.</w:t>
      </w:r>
    </w:p>
    <w:p w14:paraId="3ACB16BB" w14:textId="78430EC4" w:rsidR="00055C0D" w:rsidRPr="00994820" w:rsidRDefault="001A574A" w:rsidP="006F25CF">
      <w:pPr>
        <w:pStyle w:val="a3"/>
        <w:spacing w:line="360" w:lineRule="auto"/>
        <w:ind w:firstLine="696"/>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 xml:space="preserve">Процветают такие виды искусства, как скульптура из чугуна, графика и каменная резка. Сотни архитектурных памятников свидетельствую о сложной истории Екатеринбурга. Многие из этих памятников считаются шедеврами мировой архитектуры и градостроительства. </w:t>
      </w:r>
    </w:p>
    <w:p w14:paraId="1C33D30F" w14:textId="08D7A6E0" w:rsidR="00055C0D" w:rsidRPr="00994820" w:rsidRDefault="00055C0D" w:rsidP="006F25CF">
      <w:pPr>
        <w:pStyle w:val="a3"/>
        <w:spacing w:line="360" w:lineRule="auto"/>
        <w:ind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 Екатеринбурге насчитывается более 30 музеев, среди которых: несколько музеев уральских минералов и ювелирных изделий, некоторые художественные галереи, одна из крупнейших коллекций литейных форм Касли (традиционный вид чугунной скульптуры на Урале), знаменитая </w:t>
      </w:r>
      <w:proofErr w:type="spellStart"/>
      <w:r w:rsidRPr="00994820">
        <w:rPr>
          <w:rFonts w:ascii="Times New Roman" w:eastAsia="Times New Roman" w:hAnsi="Times New Roman" w:cs="Times New Roman"/>
          <w:color w:val="212121"/>
          <w:sz w:val="26"/>
          <w:szCs w:val="26"/>
          <w:lang w:eastAsia="ru-RU"/>
        </w:rPr>
        <w:t>Шигирская</w:t>
      </w:r>
      <w:proofErr w:type="spellEnd"/>
      <w:r w:rsidRPr="00994820">
        <w:rPr>
          <w:rFonts w:ascii="Times New Roman" w:eastAsia="Times New Roman" w:hAnsi="Times New Roman" w:cs="Times New Roman"/>
          <w:color w:val="212121"/>
          <w:sz w:val="26"/>
          <w:szCs w:val="26"/>
          <w:lang w:eastAsia="ru-RU"/>
        </w:rPr>
        <w:t xml:space="preserve"> кладовая - Коллекция </w:t>
      </w:r>
      <w:proofErr w:type="spellStart"/>
      <w:r w:rsidRPr="00994820">
        <w:rPr>
          <w:rFonts w:ascii="Times New Roman" w:eastAsia="Times New Roman" w:hAnsi="Times New Roman" w:cs="Times New Roman"/>
          <w:color w:val="212121"/>
          <w:sz w:val="26"/>
          <w:szCs w:val="26"/>
          <w:lang w:eastAsia="ru-RU"/>
        </w:rPr>
        <w:t>Шигира</w:t>
      </w:r>
      <w:proofErr w:type="spellEnd"/>
      <w:r w:rsidRPr="00994820">
        <w:rPr>
          <w:rFonts w:ascii="Times New Roman" w:eastAsia="Times New Roman" w:hAnsi="Times New Roman" w:cs="Times New Roman"/>
          <w:color w:val="212121"/>
          <w:sz w:val="26"/>
          <w:szCs w:val="26"/>
          <w:lang w:eastAsia="ru-RU"/>
        </w:rPr>
        <w:t xml:space="preserve">, в том числе старейшая деревянная скульптура в мире - </w:t>
      </w:r>
      <w:proofErr w:type="spellStart"/>
      <w:r w:rsidRPr="00994820">
        <w:rPr>
          <w:rFonts w:ascii="Times New Roman" w:eastAsia="Times New Roman" w:hAnsi="Times New Roman" w:cs="Times New Roman"/>
          <w:color w:val="212121"/>
          <w:sz w:val="26"/>
          <w:szCs w:val="26"/>
          <w:lang w:eastAsia="ru-RU"/>
        </w:rPr>
        <w:t>сигирский</w:t>
      </w:r>
      <w:proofErr w:type="spellEnd"/>
      <w:r w:rsidRPr="00994820">
        <w:rPr>
          <w:rFonts w:ascii="Times New Roman" w:eastAsia="Times New Roman" w:hAnsi="Times New Roman" w:cs="Times New Roman"/>
          <w:color w:val="212121"/>
          <w:sz w:val="26"/>
          <w:szCs w:val="26"/>
          <w:lang w:eastAsia="ru-RU"/>
        </w:rPr>
        <w:t xml:space="preserve"> кумир, найденный около </w:t>
      </w:r>
      <w:proofErr w:type="spellStart"/>
      <w:r w:rsidRPr="00994820">
        <w:rPr>
          <w:rFonts w:ascii="Times New Roman" w:eastAsia="Times New Roman" w:hAnsi="Times New Roman" w:cs="Times New Roman"/>
          <w:color w:val="212121"/>
          <w:sz w:val="26"/>
          <w:szCs w:val="26"/>
          <w:lang w:eastAsia="ru-RU"/>
        </w:rPr>
        <w:t>Невянска</w:t>
      </w:r>
      <w:proofErr w:type="spellEnd"/>
      <w:r w:rsidRPr="00994820">
        <w:rPr>
          <w:rFonts w:ascii="Times New Roman" w:eastAsia="Times New Roman" w:hAnsi="Times New Roman" w:cs="Times New Roman"/>
          <w:color w:val="212121"/>
          <w:sz w:val="26"/>
          <w:szCs w:val="26"/>
          <w:lang w:eastAsia="ru-RU"/>
        </w:rPr>
        <w:t xml:space="preserve"> и, по оценкам, был сделан около 9 000 лет назад).</w:t>
      </w:r>
    </w:p>
    <w:p w14:paraId="5429A056" w14:textId="5BF8EF96" w:rsidR="001A574A" w:rsidRPr="00994820" w:rsidRDefault="001A574A" w:rsidP="006F25CF">
      <w:pPr>
        <w:pStyle w:val="a3"/>
        <w:spacing w:line="360" w:lineRule="auto"/>
        <w:jc w:val="both"/>
        <w:rPr>
          <w:rFonts w:ascii="Times New Roman" w:eastAsia="Times New Roman" w:hAnsi="Times New Roman" w:cs="Times New Roman"/>
          <w:color w:val="212121"/>
          <w:sz w:val="26"/>
          <w:szCs w:val="26"/>
          <w:lang w:eastAsia="ru-RU"/>
        </w:rPr>
      </w:pPr>
    </w:p>
    <w:p w14:paraId="780C405B" w14:textId="7B51C1BE" w:rsidR="001A574A" w:rsidRPr="00994820" w:rsidRDefault="000F36D0"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Черноморская</w:t>
      </w:r>
      <w:r w:rsidR="001A574A" w:rsidRPr="00994820">
        <w:rPr>
          <w:rFonts w:ascii="Times New Roman" w:eastAsia="Times New Roman" w:hAnsi="Times New Roman" w:cs="Times New Roman"/>
          <w:color w:val="212121"/>
          <w:sz w:val="26"/>
          <w:szCs w:val="26"/>
          <w:lang w:eastAsia="ru-RU"/>
        </w:rPr>
        <w:t xml:space="preserve"> туристская зона федерального значения.</w:t>
      </w:r>
    </w:p>
    <w:p w14:paraId="362F5633" w14:textId="0E4CAC59" w:rsidR="001A574A" w:rsidRPr="00994820" w:rsidRDefault="001A574A"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Самым знаменитым городом данной туристской зоны является город Сочи. </w:t>
      </w:r>
    </w:p>
    <w:p w14:paraId="0CF956A9" w14:textId="212F3C86" w:rsidR="001A574A" w:rsidRPr="00994820" w:rsidRDefault="001A574A"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Сочи стал всемирно известным городом в 2007 году, когда городу разрешили провести зимние Олимпийские игры в 2014 году, а </w:t>
      </w:r>
      <w:proofErr w:type="gramStart"/>
      <w:r w:rsidRPr="00994820">
        <w:rPr>
          <w:rFonts w:ascii="Times New Roman" w:eastAsia="Times New Roman" w:hAnsi="Times New Roman" w:cs="Times New Roman"/>
          <w:color w:val="212121"/>
          <w:sz w:val="26"/>
          <w:szCs w:val="26"/>
          <w:lang w:eastAsia="ru-RU"/>
        </w:rPr>
        <w:t>так же</w:t>
      </w:r>
      <w:proofErr w:type="gramEnd"/>
      <w:r w:rsidRPr="00994820">
        <w:rPr>
          <w:rFonts w:ascii="Times New Roman" w:eastAsia="Times New Roman" w:hAnsi="Times New Roman" w:cs="Times New Roman"/>
          <w:color w:val="212121"/>
          <w:sz w:val="26"/>
          <w:szCs w:val="26"/>
          <w:lang w:eastAsia="ru-RU"/>
        </w:rPr>
        <w:t xml:space="preserve"> провести паралимпийские игры. Сейчас же, Сочи готов принимать туристов не только летом, а теперь еще и зимой. В Сочи предлагаются различные экскурсии и возможности для зимнего и летнего отдыха.</w:t>
      </w:r>
    </w:p>
    <w:p w14:paraId="36111FA8" w14:textId="2C319A60" w:rsidR="001A574A" w:rsidRPr="00994820" w:rsidRDefault="001A574A"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 Сочи можно смешивать приключенческие события и спортивные мероприятия с расслабляющим отдыхом и экскурсиями по историческим и культурным достопримечательностям. Помимо экологических путешествий и созерцания таких красот, как 33 водопада и песчаные пляжи региона, в Сочи можно посетить различные исторические памятники с советских времен (Старый железнодорожный вокзал, являющийся всемирно известной частью наследия ЮНЕСКО, старинный летний музей Сталина и т. </w:t>
      </w:r>
      <w:proofErr w:type="gramStart"/>
      <w:r w:rsidRPr="00994820">
        <w:rPr>
          <w:rFonts w:ascii="Times New Roman" w:eastAsia="Times New Roman" w:hAnsi="Times New Roman" w:cs="Times New Roman"/>
          <w:color w:val="212121"/>
          <w:sz w:val="26"/>
          <w:szCs w:val="26"/>
          <w:lang w:eastAsia="ru-RU"/>
        </w:rPr>
        <w:t>Д. .</w:t>
      </w:r>
      <w:proofErr w:type="gramEnd"/>
      <w:r w:rsidRPr="00994820">
        <w:rPr>
          <w:rFonts w:ascii="Times New Roman" w:eastAsia="Times New Roman" w:hAnsi="Times New Roman" w:cs="Times New Roman"/>
          <w:color w:val="212121"/>
          <w:sz w:val="26"/>
          <w:szCs w:val="26"/>
          <w:lang w:eastAsia="ru-RU"/>
        </w:rPr>
        <w:t>), а также изучить местную флору и фауну в дендрариях и аквапарках.</w:t>
      </w:r>
    </w:p>
    <w:p w14:paraId="05FC2979" w14:textId="35CFBD35" w:rsidR="001A574A" w:rsidRPr="00994820" w:rsidRDefault="001A574A" w:rsidP="006F25CF">
      <w:pPr>
        <w:spacing w:line="360" w:lineRule="auto"/>
        <w:ind w:left="360"/>
        <w:jc w:val="both"/>
        <w:rPr>
          <w:rFonts w:ascii="Times New Roman" w:eastAsia="Times New Roman" w:hAnsi="Times New Roman" w:cs="Times New Roman"/>
          <w:color w:val="212121"/>
          <w:sz w:val="26"/>
          <w:szCs w:val="26"/>
          <w:lang w:eastAsia="ru-RU"/>
        </w:rPr>
      </w:pPr>
    </w:p>
    <w:p w14:paraId="7D9A6135" w14:textId="67C05420" w:rsidR="001A574A" w:rsidRPr="00994820" w:rsidRDefault="001A574A"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Кавказская туристская зона федерального значения. </w:t>
      </w:r>
    </w:p>
    <w:p w14:paraId="5868409E" w14:textId="2C7121AB" w:rsidR="001A574A" w:rsidRPr="00994820" w:rsidRDefault="009C5F2E"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Зона состоит из таких городов: Железноводск, Кисловодск, Пятигорск, Ессентуки.</w:t>
      </w:r>
    </w:p>
    <w:p w14:paraId="2EC49F7D" w14:textId="01B3C2B6" w:rsidR="000F36D0" w:rsidRPr="00994820" w:rsidRDefault="000F36D0" w:rsidP="006F25CF">
      <w:pPr>
        <w:spacing w:line="360" w:lineRule="auto"/>
        <w:ind w:left="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 xml:space="preserve">Кавказ - одно из самых любимых мест для российских путешественников. На Кавказе можно </w:t>
      </w:r>
      <w:proofErr w:type="gramStart"/>
      <w:r w:rsidRPr="00994820">
        <w:rPr>
          <w:rFonts w:ascii="Times New Roman" w:eastAsia="Times New Roman" w:hAnsi="Times New Roman" w:cs="Times New Roman"/>
          <w:color w:val="212121"/>
          <w:sz w:val="26"/>
          <w:szCs w:val="26"/>
          <w:lang w:eastAsia="ru-RU"/>
        </w:rPr>
        <w:t>найти  такое</w:t>
      </w:r>
      <w:proofErr w:type="gramEnd"/>
      <w:r w:rsidRPr="00994820">
        <w:rPr>
          <w:rFonts w:ascii="Times New Roman" w:eastAsia="Times New Roman" w:hAnsi="Times New Roman" w:cs="Times New Roman"/>
          <w:color w:val="212121"/>
          <w:sz w:val="26"/>
          <w:szCs w:val="26"/>
          <w:lang w:eastAsia="ru-RU"/>
        </w:rPr>
        <w:t xml:space="preserve"> сочетание как  прекрасная погода, пейзажи, которые захватывают дух, уникальная флора, древние памятники и минеральные ресурсы.</w:t>
      </w:r>
    </w:p>
    <w:p w14:paraId="48274E49" w14:textId="6DFE957F" w:rsidR="000F36D0" w:rsidRPr="00994820" w:rsidRDefault="000F36D0"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Кавказские Минеральные Воды расположены в середине 700-километрового перешейка между Черным и Каспийским морями на северных склонах Главного Кавказского хребта, только в 90 км от самой высокой горы в Европе - Эльбрус, двуглавая вершина которой хорошо видна почти на всей территории региона. Занимая территорию, площадь которой составляет 6 000 кв. Км, регион отмечен большими контрастами естественных условий.</w:t>
      </w:r>
    </w:p>
    <w:p w14:paraId="26F31220" w14:textId="77777777" w:rsidR="000F36D0" w:rsidRPr="00994820" w:rsidRDefault="000F36D0" w:rsidP="006F25CF">
      <w:pPr>
        <w:spacing w:line="360" w:lineRule="auto"/>
        <w:ind w:left="360"/>
        <w:jc w:val="both"/>
        <w:rPr>
          <w:rFonts w:ascii="Times New Roman" w:eastAsia="Times New Roman" w:hAnsi="Times New Roman" w:cs="Times New Roman"/>
          <w:color w:val="212121"/>
          <w:sz w:val="26"/>
          <w:szCs w:val="26"/>
          <w:lang w:eastAsia="ru-RU"/>
        </w:rPr>
      </w:pPr>
    </w:p>
    <w:p w14:paraId="5B22C2A7" w14:textId="3735D1B2" w:rsidR="000F36D0" w:rsidRPr="00994820" w:rsidRDefault="000F36D0"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 окрестностях Кавказских Минеральных Вод есть много замечательных мест, которые привлекают красотой природы </w:t>
      </w:r>
      <w:proofErr w:type="gramStart"/>
      <w:r w:rsidRPr="00994820">
        <w:rPr>
          <w:rFonts w:ascii="Times New Roman" w:eastAsia="Times New Roman" w:hAnsi="Times New Roman" w:cs="Times New Roman"/>
          <w:color w:val="212121"/>
          <w:sz w:val="26"/>
          <w:szCs w:val="26"/>
          <w:lang w:eastAsia="ru-RU"/>
        </w:rPr>
        <w:t>и  интересными</w:t>
      </w:r>
      <w:proofErr w:type="gramEnd"/>
      <w:r w:rsidRPr="00994820">
        <w:rPr>
          <w:rFonts w:ascii="Times New Roman" w:eastAsia="Times New Roman" w:hAnsi="Times New Roman" w:cs="Times New Roman"/>
          <w:color w:val="212121"/>
          <w:sz w:val="26"/>
          <w:szCs w:val="26"/>
          <w:lang w:eastAsia="ru-RU"/>
        </w:rPr>
        <w:t xml:space="preserve"> туристическими маршрутами. Люди тянутся к этим местам из-за близости горных вершин, красивых межгорных долин с утонченной зеленью, свежих альпийских лугов, шумных голубых водопадов, стремительных ясных рек, обилие минеральных источников, чистое, всегда прохладный воздух, насыщенный фитонцидами с терпким запах канифоли и игл. </w:t>
      </w:r>
    </w:p>
    <w:p w14:paraId="26BA699E" w14:textId="0A8282BF" w:rsidR="000F36D0" w:rsidRPr="00994820" w:rsidRDefault="000F36D0"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Алтайская туристская зона федерального значения.</w:t>
      </w:r>
    </w:p>
    <w:p w14:paraId="1CF15D82" w14:textId="0CD560EB" w:rsidR="000F36D0" w:rsidRPr="00994820" w:rsidRDefault="000F36D0"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Сибирский федеральный округ занимает 30% территории своей страны. Имея более дюжины городов, Сибирь может похвастаться самым глубоким озером в мире - озером Байкал. Сибирь - идеальное место для путешественников, которые хотят встретить нетронутую красоту природы, могучие горы и неисследованные загадки.</w:t>
      </w:r>
    </w:p>
    <w:p w14:paraId="0716534D" w14:textId="62959045" w:rsidR="000F36D0" w:rsidRPr="00994820" w:rsidRDefault="000F36D0"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Известная своей чрезвычайно суровой зимой, Сибирь может многое предложить. Такие города, как Новосибирск, Томск, Иркутск, Улан-Удэ, Омск и Красноярск, гордятся своими красотами. Новосибирск - не только столица Сибири, но и самый пульсирующий город с процветающими культурными сценами. Томск </w:t>
      </w:r>
      <w:proofErr w:type="gramStart"/>
      <w:r w:rsidRPr="00994820">
        <w:rPr>
          <w:rFonts w:ascii="Times New Roman" w:eastAsia="Times New Roman" w:hAnsi="Times New Roman" w:cs="Times New Roman"/>
          <w:color w:val="212121"/>
          <w:sz w:val="26"/>
          <w:szCs w:val="26"/>
          <w:lang w:eastAsia="ru-RU"/>
        </w:rPr>
        <w:t>- это</w:t>
      </w:r>
      <w:proofErr w:type="gramEnd"/>
      <w:r w:rsidRPr="00994820">
        <w:rPr>
          <w:rFonts w:ascii="Times New Roman" w:eastAsia="Times New Roman" w:hAnsi="Times New Roman" w:cs="Times New Roman"/>
          <w:color w:val="212121"/>
          <w:sz w:val="26"/>
          <w:szCs w:val="26"/>
          <w:lang w:eastAsia="ru-RU"/>
        </w:rPr>
        <w:t xml:space="preserve"> архитектурный рай, абсолютно единственный в своем роде, предлагающий бесконечные эмоции и воспоминания. Иркутск </w:t>
      </w:r>
      <w:proofErr w:type="gramStart"/>
      <w:r w:rsidRPr="00994820">
        <w:rPr>
          <w:rFonts w:ascii="Times New Roman" w:eastAsia="Times New Roman" w:hAnsi="Times New Roman" w:cs="Times New Roman"/>
          <w:color w:val="212121"/>
          <w:sz w:val="26"/>
          <w:szCs w:val="26"/>
          <w:lang w:eastAsia="ru-RU"/>
        </w:rPr>
        <w:t>- это</w:t>
      </w:r>
      <w:proofErr w:type="gramEnd"/>
      <w:r w:rsidRPr="00994820">
        <w:rPr>
          <w:rFonts w:ascii="Times New Roman" w:eastAsia="Times New Roman" w:hAnsi="Times New Roman" w:cs="Times New Roman"/>
          <w:color w:val="212121"/>
          <w:sz w:val="26"/>
          <w:szCs w:val="26"/>
          <w:lang w:eastAsia="ru-RU"/>
        </w:rPr>
        <w:t xml:space="preserve"> не только ворота в озеро Байкал, но и великолепный образец контрастов нового и старого. Улан-Удэ - спокойный буддийский город.</w:t>
      </w:r>
    </w:p>
    <w:p w14:paraId="421464C9" w14:textId="13709F9C" w:rsidR="005D4434" w:rsidRPr="00994820" w:rsidRDefault="005D4434"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 Енисейская туристская зона федерального значения. </w:t>
      </w:r>
    </w:p>
    <w:p w14:paraId="6E76B798" w14:textId="18B2E15F" w:rsidR="005D4434" w:rsidRPr="00994820" w:rsidRDefault="005D4434" w:rsidP="006F25CF">
      <w:pPr>
        <w:spacing w:line="360" w:lineRule="auto"/>
        <w:ind w:firstLine="70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 xml:space="preserve">Зона представлена рекой Енисей и близлежащими к ней городами. </w:t>
      </w:r>
      <w:proofErr w:type="gramStart"/>
      <w:r w:rsidRPr="00994820">
        <w:rPr>
          <w:rFonts w:ascii="Times New Roman" w:eastAsia="Times New Roman" w:hAnsi="Times New Roman" w:cs="Times New Roman"/>
          <w:color w:val="212121"/>
          <w:sz w:val="26"/>
          <w:szCs w:val="26"/>
          <w:lang w:eastAsia="ru-RU"/>
        </w:rPr>
        <w:t>Енисей</w:t>
      </w:r>
      <w:r w:rsidRPr="00994820">
        <w:rPr>
          <w:rFonts w:ascii="Times New Roman" w:eastAsia="Times New Roman" w:hAnsi="Times New Roman" w:cs="Times New Roman"/>
          <w:color w:val="212121"/>
          <w:sz w:val="26"/>
          <w:szCs w:val="26"/>
          <w:lang w:eastAsia="ru-RU"/>
        </w:rPr>
        <w:softHyphen/>
        <w:t xml:space="preserve">ская </w:t>
      </w:r>
      <w:r w:rsidR="009C5F2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туристская</w:t>
      </w:r>
      <w:proofErr w:type="gramEnd"/>
      <w:r w:rsidRPr="00994820">
        <w:rPr>
          <w:rFonts w:ascii="Times New Roman" w:eastAsia="Times New Roman" w:hAnsi="Times New Roman" w:cs="Times New Roman"/>
          <w:color w:val="212121"/>
          <w:sz w:val="26"/>
          <w:szCs w:val="26"/>
          <w:lang w:eastAsia="ru-RU"/>
        </w:rPr>
        <w:t xml:space="preserve"> </w:t>
      </w:r>
      <w:r w:rsidR="009C5F2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зона,</w:t>
      </w:r>
      <w:r w:rsidR="009C5F2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расположенная</w:t>
      </w:r>
      <w:r w:rsidR="009C5F2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 xml:space="preserve"> в </w:t>
      </w:r>
      <w:r w:rsidR="009C5F2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 xml:space="preserve">Сибири, в бассейне </w:t>
      </w:r>
      <w:proofErr w:type="spellStart"/>
      <w:r w:rsidRPr="00994820">
        <w:rPr>
          <w:rFonts w:ascii="Times New Roman" w:eastAsia="Times New Roman" w:hAnsi="Times New Roman" w:cs="Times New Roman"/>
          <w:color w:val="212121"/>
          <w:sz w:val="26"/>
          <w:szCs w:val="26"/>
          <w:lang w:eastAsia="ru-RU"/>
        </w:rPr>
        <w:t>р.Енисей</w:t>
      </w:r>
      <w:proofErr w:type="spellEnd"/>
      <w:r w:rsidRPr="00994820">
        <w:rPr>
          <w:rFonts w:ascii="Times New Roman" w:eastAsia="Times New Roman" w:hAnsi="Times New Roman" w:cs="Times New Roman"/>
          <w:color w:val="212121"/>
          <w:sz w:val="26"/>
          <w:szCs w:val="26"/>
          <w:lang w:eastAsia="ru-RU"/>
        </w:rPr>
        <w:t>, освоена слабо, хотя является второй по площади– 2572,1тыс.км2– туристской зо</w:t>
      </w:r>
      <w:r w:rsidRPr="00994820">
        <w:rPr>
          <w:rFonts w:ascii="Times New Roman" w:eastAsia="Times New Roman" w:hAnsi="Times New Roman" w:cs="Times New Roman"/>
          <w:color w:val="212121"/>
          <w:sz w:val="26"/>
          <w:szCs w:val="26"/>
          <w:lang w:eastAsia="ru-RU"/>
        </w:rPr>
        <w:softHyphen/>
        <w:t xml:space="preserve">ной </w:t>
      </w:r>
      <w:r w:rsidR="009C5F2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РФ. Туристская специализация– спортивно-оздоровительно-позна</w:t>
      </w:r>
      <w:r w:rsidRPr="00994820">
        <w:rPr>
          <w:rFonts w:ascii="Times New Roman" w:eastAsia="Times New Roman" w:hAnsi="Times New Roman" w:cs="Times New Roman"/>
          <w:color w:val="212121"/>
          <w:sz w:val="26"/>
          <w:szCs w:val="26"/>
          <w:lang w:eastAsia="ru-RU"/>
        </w:rPr>
        <w:softHyphen/>
        <w:t>вательная. Привле</w:t>
      </w:r>
      <w:r w:rsidR="009C5F2E" w:rsidRPr="00994820">
        <w:rPr>
          <w:rFonts w:ascii="Times New Roman" w:eastAsia="Times New Roman" w:hAnsi="Times New Roman" w:cs="Times New Roman"/>
          <w:color w:val="212121"/>
          <w:sz w:val="26"/>
          <w:szCs w:val="26"/>
          <w:lang w:eastAsia="ru-RU"/>
        </w:rPr>
        <w:t>к</w:t>
      </w:r>
      <w:r w:rsidRPr="00994820">
        <w:rPr>
          <w:rFonts w:ascii="Times New Roman" w:eastAsia="Times New Roman" w:hAnsi="Times New Roman" w:cs="Times New Roman"/>
          <w:color w:val="212121"/>
          <w:sz w:val="26"/>
          <w:szCs w:val="26"/>
          <w:lang w:eastAsia="ru-RU"/>
        </w:rPr>
        <w:t>ательна прежде всего широким спектром природных ландшафтов– равнинных и горных (таёжных, степных, полупустынных), многочисленных рек, главная из ни– Ени</w:t>
      </w:r>
      <w:r w:rsidRPr="00994820">
        <w:rPr>
          <w:rFonts w:ascii="Times New Roman" w:eastAsia="Times New Roman" w:hAnsi="Times New Roman" w:cs="Times New Roman"/>
          <w:color w:val="212121"/>
          <w:sz w:val="26"/>
          <w:szCs w:val="26"/>
          <w:lang w:eastAsia="ru-RU"/>
        </w:rPr>
        <w:softHyphen/>
        <w:t>сей, по которой орг</w:t>
      </w:r>
      <w:r w:rsidR="009C5F2E" w:rsidRPr="00994820">
        <w:rPr>
          <w:rFonts w:ascii="Times New Roman" w:eastAsia="Times New Roman" w:hAnsi="Times New Roman" w:cs="Times New Roman"/>
          <w:color w:val="212121"/>
          <w:sz w:val="26"/>
          <w:szCs w:val="26"/>
          <w:lang w:eastAsia="ru-RU"/>
        </w:rPr>
        <w:t>а</w:t>
      </w:r>
      <w:r w:rsidRPr="00994820">
        <w:rPr>
          <w:rFonts w:ascii="Times New Roman" w:eastAsia="Times New Roman" w:hAnsi="Times New Roman" w:cs="Times New Roman"/>
          <w:color w:val="212121"/>
          <w:sz w:val="26"/>
          <w:szCs w:val="26"/>
          <w:lang w:eastAsia="ru-RU"/>
        </w:rPr>
        <w:t>низованы кру</w:t>
      </w:r>
      <w:r w:rsidRPr="00994820">
        <w:rPr>
          <w:rFonts w:ascii="Times New Roman" w:eastAsia="Times New Roman" w:hAnsi="Times New Roman" w:cs="Times New Roman"/>
          <w:color w:val="212121"/>
          <w:sz w:val="26"/>
          <w:szCs w:val="26"/>
          <w:lang w:eastAsia="ru-RU"/>
        </w:rPr>
        <w:softHyphen/>
        <w:t xml:space="preserve">изы от Красноярска до Дудинки. Популярны сплавы (на надувных плотах по рекам </w:t>
      </w:r>
      <w:proofErr w:type="spellStart"/>
      <w:r w:rsidRPr="00994820">
        <w:rPr>
          <w:rFonts w:ascii="Times New Roman" w:eastAsia="Times New Roman" w:hAnsi="Times New Roman" w:cs="Times New Roman"/>
          <w:color w:val="212121"/>
          <w:sz w:val="26"/>
          <w:szCs w:val="26"/>
          <w:lang w:eastAsia="ru-RU"/>
        </w:rPr>
        <w:t>Мана</w:t>
      </w:r>
      <w:proofErr w:type="spellEnd"/>
      <w:r w:rsidRPr="00994820">
        <w:rPr>
          <w:rFonts w:ascii="Times New Roman" w:eastAsia="Times New Roman" w:hAnsi="Times New Roman" w:cs="Times New Roman"/>
          <w:color w:val="212121"/>
          <w:sz w:val="26"/>
          <w:szCs w:val="26"/>
          <w:lang w:eastAsia="ru-RU"/>
        </w:rPr>
        <w:t xml:space="preserve">, </w:t>
      </w:r>
      <w:proofErr w:type="spellStart"/>
      <w:r w:rsidRPr="00994820">
        <w:rPr>
          <w:rFonts w:ascii="Times New Roman" w:eastAsia="Times New Roman" w:hAnsi="Times New Roman" w:cs="Times New Roman"/>
          <w:color w:val="212121"/>
          <w:sz w:val="26"/>
          <w:szCs w:val="26"/>
          <w:lang w:eastAsia="ru-RU"/>
        </w:rPr>
        <w:t>Сисим</w:t>
      </w:r>
      <w:proofErr w:type="spellEnd"/>
      <w:r w:rsidRPr="00994820">
        <w:rPr>
          <w:rFonts w:ascii="Times New Roman" w:eastAsia="Times New Roman" w:hAnsi="Times New Roman" w:cs="Times New Roman"/>
          <w:color w:val="212121"/>
          <w:sz w:val="26"/>
          <w:szCs w:val="26"/>
          <w:lang w:eastAsia="ru-RU"/>
        </w:rPr>
        <w:t xml:space="preserve">, рафтинг по </w:t>
      </w:r>
      <w:proofErr w:type="spellStart"/>
      <w:r w:rsidRPr="00994820">
        <w:rPr>
          <w:rFonts w:ascii="Times New Roman" w:eastAsia="Times New Roman" w:hAnsi="Times New Roman" w:cs="Times New Roman"/>
          <w:color w:val="212121"/>
          <w:sz w:val="26"/>
          <w:szCs w:val="26"/>
          <w:lang w:eastAsia="ru-RU"/>
        </w:rPr>
        <w:t>р.Большой</w:t>
      </w:r>
      <w:proofErr w:type="spellEnd"/>
      <w:r w:rsidRPr="00994820">
        <w:rPr>
          <w:rFonts w:ascii="Times New Roman" w:eastAsia="Times New Roman" w:hAnsi="Times New Roman" w:cs="Times New Roman"/>
          <w:color w:val="212121"/>
          <w:sz w:val="26"/>
          <w:szCs w:val="26"/>
          <w:lang w:eastAsia="ru-RU"/>
        </w:rPr>
        <w:t xml:space="preserve"> Кемчуг), пешеходные, горные, лыжные и конные маршруты в Саянах. Вблизи </w:t>
      </w:r>
      <w:proofErr w:type="spellStart"/>
      <w:r w:rsidRPr="00994820">
        <w:rPr>
          <w:rFonts w:ascii="Times New Roman" w:eastAsia="Times New Roman" w:hAnsi="Times New Roman" w:cs="Times New Roman"/>
          <w:color w:val="212121"/>
          <w:sz w:val="26"/>
          <w:szCs w:val="26"/>
          <w:lang w:eastAsia="ru-RU"/>
        </w:rPr>
        <w:t>г.Красноярск</w:t>
      </w:r>
      <w:proofErr w:type="spellEnd"/>
      <w:r w:rsidRPr="00994820">
        <w:rPr>
          <w:rFonts w:ascii="Times New Roman" w:eastAsia="Times New Roman" w:hAnsi="Times New Roman" w:cs="Times New Roman"/>
          <w:color w:val="212121"/>
          <w:sz w:val="26"/>
          <w:szCs w:val="26"/>
          <w:lang w:eastAsia="ru-RU"/>
        </w:rPr>
        <w:t xml:space="preserve"> находится все</w:t>
      </w:r>
      <w:r w:rsidRPr="00994820">
        <w:rPr>
          <w:rFonts w:ascii="Times New Roman" w:eastAsia="Times New Roman" w:hAnsi="Times New Roman" w:cs="Times New Roman"/>
          <w:color w:val="212121"/>
          <w:sz w:val="26"/>
          <w:szCs w:val="26"/>
          <w:lang w:eastAsia="ru-RU"/>
        </w:rPr>
        <w:softHyphen/>
        <w:t xml:space="preserve">мирно известный природный заповедник Столбы с причудливой формой </w:t>
      </w:r>
      <w:proofErr w:type="spellStart"/>
      <w:r w:rsidRPr="00994820">
        <w:rPr>
          <w:rFonts w:ascii="Times New Roman" w:eastAsia="Times New Roman" w:hAnsi="Times New Roman" w:cs="Times New Roman"/>
          <w:color w:val="212121"/>
          <w:sz w:val="26"/>
          <w:szCs w:val="26"/>
          <w:lang w:eastAsia="ru-RU"/>
        </w:rPr>
        <w:t>ос</w:t>
      </w:r>
      <w:r w:rsidRPr="00994820">
        <w:rPr>
          <w:rFonts w:ascii="Times New Roman" w:eastAsia="Times New Roman" w:hAnsi="Times New Roman" w:cs="Times New Roman"/>
          <w:color w:val="212121"/>
          <w:sz w:val="26"/>
          <w:szCs w:val="26"/>
          <w:lang w:eastAsia="ru-RU"/>
        </w:rPr>
        <w:softHyphen/>
        <w:t>танцовых</w:t>
      </w:r>
      <w:proofErr w:type="spellEnd"/>
      <w:r w:rsidRPr="00994820">
        <w:rPr>
          <w:rFonts w:ascii="Times New Roman" w:eastAsia="Times New Roman" w:hAnsi="Times New Roman" w:cs="Times New Roman"/>
          <w:color w:val="212121"/>
          <w:sz w:val="26"/>
          <w:szCs w:val="26"/>
          <w:lang w:eastAsia="ru-RU"/>
        </w:rPr>
        <w:t xml:space="preserve"> скал. Иностранных туристов привлекают охотничьи и рыболовные туры.</w:t>
      </w:r>
    </w:p>
    <w:p w14:paraId="3C066113" w14:textId="69219426" w:rsidR="000F36D0" w:rsidRPr="00994820" w:rsidRDefault="007D6B44"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 Байкальская туристская зона федерального значения.</w:t>
      </w:r>
    </w:p>
    <w:p w14:paraId="2ED6E98D" w14:textId="661BB11B" w:rsidR="007D6B44" w:rsidRPr="00994820" w:rsidRDefault="007D6B4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Как уже ясно из названия, одной из главных достопримечательностей является озеро Байкал.</w:t>
      </w:r>
    </w:p>
    <w:p w14:paraId="674E8D3C" w14:textId="3E46ACDA" w:rsidR="007D6B44" w:rsidRPr="00994820" w:rsidRDefault="007D6B4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Рекреационные ресурсы района Байкала и его берегов делятся на несколько типов.</w:t>
      </w:r>
    </w:p>
    <w:p w14:paraId="4B8D1A27" w14:textId="21503925" w:rsidR="007D6B44" w:rsidRPr="00994820" w:rsidRDefault="007D6B44" w:rsidP="006F25CF">
      <w:pPr>
        <w:spacing w:line="360" w:lineRule="auto"/>
        <w:ind w:left="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1. Многофункциональный, где сочетаются лечение, спорт, знание местных достопримечательностей. К таким местам озера в первую очередь можно отнести кемпинги санаторно-курортного лечения, отдыха и туризма в регионах Листвянки в Иркутской области, Посольской </w:t>
      </w:r>
      <w:proofErr w:type="spellStart"/>
      <w:r w:rsidRPr="00994820">
        <w:rPr>
          <w:rFonts w:ascii="Times New Roman" w:eastAsia="Times New Roman" w:hAnsi="Times New Roman" w:cs="Times New Roman"/>
          <w:color w:val="212121"/>
          <w:sz w:val="26"/>
          <w:szCs w:val="26"/>
          <w:lang w:eastAsia="ru-RU"/>
        </w:rPr>
        <w:t>саладе</w:t>
      </w:r>
      <w:proofErr w:type="spellEnd"/>
      <w:r w:rsidRPr="00994820">
        <w:rPr>
          <w:rFonts w:ascii="Times New Roman" w:eastAsia="Times New Roman" w:hAnsi="Times New Roman" w:cs="Times New Roman"/>
          <w:color w:val="212121"/>
          <w:sz w:val="26"/>
          <w:szCs w:val="26"/>
          <w:lang w:eastAsia="ru-RU"/>
        </w:rPr>
        <w:t xml:space="preserve"> и Горячинске в Бурятии.</w:t>
      </w:r>
    </w:p>
    <w:p w14:paraId="7F311E75" w14:textId="6909AA12" w:rsidR="007D6B44" w:rsidRPr="00994820" w:rsidRDefault="007D6B44" w:rsidP="006F25CF">
      <w:pPr>
        <w:spacing w:line="360" w:lineRule="auto"/>
        <w:ind w:left="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2. Круглогодичные рекреационные, где в любое время года организуются некоторые </w:t>
      </w:r>
      <w:proofErr w:type="spellStart"/>
      <w:r w:rsidRPr="00994820">
        <w:rPr>
          <w:rFonts w:ascii="Times New Roman" w:eastAsia="Times New Roman" w:hAnsi="Times New Roman" w:cs="Times New Roman"/>
          <w:color w:val="212121"/>
          <w:sz w:val="26"/>
          <w:szCs w:val="26"/>
          <w:lang w:eastAsia="ru-RU"/>
        </w:rPr>
        <w:t>спа</w:t>
      </w:r>
      <w:proofErr w:type="spellEnd"/>
      <w:r w:rsidRPr="00994820">
        <w:rPr>
          <w:rFonts w:ascii="Times New Roman" w:eastAsia="Times New Roman" w:hAnsi="Times New Roman" w:cs="Times New Roman"/>
          <w:color w:val="212121"/>
          <w:sz w:val="26"/>
          <w:szCs w:val="26"/>
          <w:lang w:eastAsia="ru-RU"/>
        </w:rPr>
        <w:t xml:space="preserve">-процедуры, организуются походы на </w:t>
      </w:r>
      <w:r w:rsidR="005D4434" w:rsidRPr="00994820">
        <w:rPr>
          <w:rFonts w:ascii="Times New Roman" w:eastAsia="Times New Roman" w:hAnsi="Times New Roman" w:cs="Times New Roman"/>
          <w:color w:val="212121"/>
          <w:sz w:val="26"/>
          <w:szCs w:val="26"/>
          <w:lang w:eastAsia="ru-RU"/>
        </w:rPr>
        <w:t xml:space="preserve">маршрутах средней сложности. </w:t>
      </w:r>
      <w:r w:rsidRPr="00994820">
        <w:rPr>
          <w:rFonts w:ascii="Times New Roman" w:eastAsia="Times New Roman" w:hAnsi="Times New Roman" w:cs="Times New Roman"/>
          <w:color w:val="212121"/>
          <w:sz w:val="26"/>
          <w:szCs w:val="26"/>
          <w:lang w:eastAsia="ru-RU"/>
        </w:rPr>
        <w:t xml:space="preserve"> Дома отдыха и базы отдыха полного типа в настоящее время распространены в районе Байкальска и Северобайкальска, </w:t>
      </w:r>
      <w:proofErr w:type="spellStart"/>
      <w:r w:rsidRPr="00994820">
        <w:rPr>
          <w:rFonts w:ascii="Times New Roman" w:eastAsia="Times New Roman" w:hAnsi="Times New Roman" w:cs="Times New Roman"/>
          <w:color w:val="212121"/>
          <w:sz w:val="26"/>
          <w:szCs w:val="26"/>
          <w:lang w:eastAsia="ru-RU"/>
        </w:rPr>
        <w:t>Энхелука</w:t>
      </w:r>
      <w:proofErr w:type="spellEnd"/>
      <w:r w:rsidRPr="00994820">
        <w:rPr>
          <w:rFonts w:ascii="Times New Roman" w:eastAsia="Times New Roman" w:hAnsi="Times New Roman" w:cs="Times New Roman"/>
          <w:color w:val="212121"/>
          <w:sz w:val="26"/>
          <w:szCs w:val="26"/>
          <w:lang w:eastAsia="ru-RU"/>
        </w:rPr>
        <w:t xml:space="preserve"> и на мысе </w:t>
      </w:r>
      <w:proofErr w:type="spellStart"/>
      <w:r w:rsidRPr="00994820">
        <w:rPr>
          <w:rFonts w:ascii="Times New Roman" w:eastAsia="Times New Roman" w:hAnsi="Times New Roman" w:cs="Times New Roman"/>
          <w:color w:val="212121"/>
          <w:sz w:val="26"/>
          <w:szCs w:val="26"/>
          <w:lang w:eastAsia="ru-RU"/>
        </w:rPr>
        <w:t>Хакусы</w:t>
      </w:r>
      <w:proofErr w:type="spellEnd"/>
      <w:r w:rsidRPr="00994820">
        <w:rPr>
          <w:rFonts w:ascii="Times New Roman" w:eastAsia="Times New Roman" w:hAnsi="Times New Roman" w:cs="Times New Roman"/>
          <w:color w:val="212121"/>
          <w:sz w:val="26"/>
          <w:szCs w:val="26"/>
          <w:lang w:eastAsia="ru-RU"/>
        </w:rPr>
        <w:t>.</w:t>
      </w:r>
    </w:p>
    <w:p w14:paraId="1A6A7BF9" w14:textId="43067CEF" w:rsidR="007D6B44" w:rsidRPr="00994820" w:rsidRDefault="007D6B44" w:rsidP="006F25CF">
      <w:pPr>
        <w:spacing w:line="360" w:lineRule="auto"/>
        <w:ind w:left="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3. Спортивные и фитнес-клубы, где проводятся туристические экскурсии</w:t>
      </w:r>
      <w:r w:rsidR="005D4434"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но в основном только летом. Такие рекреационные комплексы сейчас многочисленны.</w:t>
      </w:r>
    </w:p>
    <w:p w14:paraId="0222B08A" w14:textId="77777777" w:rsidR="007D6B44" w:rsidRPr="00994820" w:rsidRDefault="007D6B44" w:rsidP="006F25CF">
      <w:pPr>
        <w:spacing w:line="360" w:lineRule="auto"/>
        <w:ind w:left="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4. Охраняемые территории (заповедники), где организация отдыха и туризма ограничена установленными правилами и которые можно посещать только с разрешения. К таким рекреациям в значительной степени относятся </w:t>
      </w:r>
      <w:proofErr w:type="spellStart"/>
      <w:r w:rsidRPr="00994820">
        <w:rPr>
          <w:rFonts w:ascii="Times New Roman" w:eastAsia="Times New Roman" w:hAnsi="Times New Roman" w:cs="Times New Roman"/>
          <w:color w:val="212121"/>
          <w:sz w:val="26"/>
          <w:szCs w:val="26"/>
          <w:lang w:eastAsia="ru-RU"/>
        </w:rPr>
        <w:t>Баргузинский</w:t>
      </w:r>
      <w:proofErr w:type="spellEnd"/>
      <w:r w:rsidRPr="00994820">
        <w:rPr>
          <w:rFonts w:ascii="Times New Roman" w:eastAsia="Times New Roman" w:hAnsi="Times New Roman" w:cs="Times New Roman"/>
          <w:color w:val="212121"/>
          <w:sz w:val="26"/>
          <w:szCs w:val="26"/>
          <w:lang w:eastAsia="ru-RU"/>
        </w:rPr>
        <w:t>, Байкальский и Байкало-Ленский заповедники, Прибайкальский и Забайкальский национальные парки, некоторые заповедники и т. Д.</w:t>
      </w:r>
    </w:p>
    <w:p w14:paraId="2137FA81" w14:textId="3F736146" w:rsidR="005D4434" w:rsidRPr="00994820" w:rsidRDefault="007D6B4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Каждый из этих рекреационных ресурсов может влиять на здоровье и благополучие человека как индивидуально, так и в сочетании различными способами.</w:t>
      </w:r>
    </w:p>
    <w:p w14:paraId="266F01E6" w14:textId="7C9B8CB1" w:rsidR="005D4434" w:rsidRPr="00994820" w:rsidRDefault="005D4434" w:rsidP="006F25CF">
      <w:pPr>
        <w:pStyle w:val="a3"/>
        <w:numPr>
          <w:ilvl w:val="0"/>
          <w:numId w:val="6"/>
        </w:numPr>
        <w:spacing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  Дальневосточная туристская зона федерального значения.</w:t>
      </w:r>
    </w:p>
    <w:p w14:paraId="767160C7" w14:textId="70988756" w:rsidR="005D4434" w:rsidRPr="00994820" w:rsidRDefault="005D443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Зона представлена следующими городами: Владивосток, Хабаровск, </w:t>
      </w:r>
      <w:proofErr w:type="spellStart"/>
      <w:r w:rsidRPr="00994820">
        <w:rPr>
          <w:rFonts w:ascii="Times New Roman" w:eastAsia="Times New Roman" w:hAnsi="Times New Roman" w:cs="Times New Roman"/>
          <w:color w:val="212121"/>
          <w:sz w:val="26"/>
          <w:szCs w:val="26"/>
          <w:lang w:eastAsia="ru-RU"/>
        </w:rPr>
        <w:t>Усурийск</w:t>
      </w:r>
      <w:proofErr w:type="spellEnd"/>
      <w:r w:rsidRPr="00994820">
        <w:rPr>
          <w:rFonts w:ascii="Times New Roman" w:eastAsia="Times New Roman" w:hAnsi="Times New Roman" w:cs="Times New Roman"/>
          <w:color w:val="212121"/>
          <w:sz w:val="26"/>
          <w:szCs w:val="26"/>
          <w:lang w:eastAsia="ru-RU"/>
        </w:rPr>
        <w:t xml:space="preserve"> (самые популярные для туризма города).</w:t>
      </w:r>
    </w:p>
    <w:p w14:paraId="00CB05FC" w14:textId="154AD1F7" w:rsidR="005D4434" w:rsidRPr="00994820" w:rsidRDefault="005D443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Владивосток - один из самых живописных и привлекательных городов России. Идея его как пустынного, покрытого ледяным военным форпостом в конце света, давно ушла в небытие. Сегодня это современный город, привлекающий внимание путешественников со всего мира своей уникальной природой, прекрасными пейзажами, свободными военно-историческими памятниками и уникальным оттенком морского романса.</w:t>
      </w:r>
    </w:p>
    <w:p w14:paraId="3032A2AA" w14:textId="72659E36" w:rsidR="005D4434" w:rsidRPr="00994820" w:rsidRDefault="005D443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Владивосток - особый город. Основанный на стыке суши и моря, Европы и Азии, он поразительно отличается от большинства городов России. Прежде всего, он отличается уникальным географическим расположением и особым рельефом.</w:t>
      </w:r>
    </w:p>
    <w:p w14:paraId="3FFC5569" w14:textId="7DB8E5A6" w:rsidR="0012680B" w:rsidRPr="00994820" w:rsidRDefault="005D4434" w:rsidP="006F25CF">
      <w:pPr>
        <w:spacing w:line="360" w:lineRule="auto"/>
        <w:ind w:left="360" w:firstLine="34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Самая популярная туристская зона — Центральная, в которой расположена Москва и города «Золотого кольца». Из общего числа туристов, посетивших этот регион в 2009 году, около 28% были иностранными гражданами. В Северо-Западной зоне, включающей Санкт-Петербург, доля иностранных туристов в том же 2009 году составила 36%. Визиты иностранцев в Поволжский регион, третий в рейтинге предпочтений, составили лишь 11% всех визитов. Уральский и Алтайский являются четвертым и пятым регионами по рейтингу предпочтений и принимают у себя в основном иностранцев, хотя и в меньшем количестве. Поездки иностранных гостей в эти регионы составляют 69% и 67% от общего числа всех визитов соответственно.</w:t>
      </w:r>
    </w:p>
    <w:p w14:paraId="2BD0A0E3" w14:textId="6530A2BB" w:rsidR="005D4434" w:rsidRPr="00994820" w:rsidRDefault="0012680B" w:rsidP="001D5C71">
      <w:pPr>
        <w:pStyle w:val="a3"/>
        <w:numPr>
          <w:ilvl w:val="1"/>
          <w:numId w:val="5"/>
        </w:numPr>
        <w:spacing w:line="360" w:lineRule="auto"/>
        <w:jc w:val="center"/>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br w:type="column"/>
      </w:r>
      <w:r w:rsidR="001B73C4" w:rsidRPr="00994820">
        <w:rPr>
          <w:rFonts w:ascii="Times New Roman" w:eastAsia="Times New Roman" w:hAnsi="Times New Roman" w:cs="Times New Roman"/>
          <w:color w:val="212121"/>
          <w:sz w:val="26"/>
          <w:szCs w:val="26"/>
          <w:lang w:eastAsia="ru-RU"/>
        </w:rPr>
        <w:lastRenderedPageBreak/>
        <w:t>Государственная политика развития въездного туризма</w:t>
      </w:r>
    </w:p>
    <w:p w14:paraId="15DFC218" w14:textId="2DC0C79E" w:rsidR="001B73C4" w:rsidRPr="00994820" w:rsidRDefault="001B73C4" w:rsidP="006F25CF">
      <w:pPr>
        <w:spacing w:line="360" w:lineRule="auto"/>
        <w:jc w:val="both"/>
        <w:rPr>
          <w:rFonts w:ascii="Times New Roman" w:eastAsia="Times New Roman" w:hAnsi="Times New Roman" w:cs="Times New Roman"/>
          <w:color w:val="212121"/>
          <w:sz w:val="26"/>
          <w:szCs w:val="26"/>
          <w:lang w:eastAsia="ru-RU"/>
        </w:rPr>
      </w:pPr>
    </w:p>
    <w:p w14:paraId="57B6CF50" w14:textId="02C47B84" w:rsidR="001B73C4" w:rsidRPr="00994820" w:rsidRDefault="001B73C4" w:rsidP="006F25CF">
      <w:pPr>
        <w:spacing w:line="360" w:lineRule="auto"/>
        <w:ind w:left="708" w:firstLine="708"/>
        <w:jc w:val="both"/>
        <w:rPr>
          <w:rFonts w:ascii="Times New Roman" w:hAnsi="Times New Roman" w:cs="Times New Roman"/>
          <w:color w:val="800000"/>
          <w:sz w:val="26"/>
          <w:szCs w:val="26"/>
          <w:shd w:val="clear" w:color="auto" w:fill="FCF0E4"/>
        </w:rPr>
      </w:pPr>
      <w:r w:rsidRPr="00994820">
        <w:rPr>
          <w:rFonts w:ascii="Times New Roman" w:eastAsia="Times New Roman" w:hAnsi="Times New Roman" w:cs="Times New Roman"/>
          <w:color w:val="212121"/>
          <w:sz w:val="26"/>
          <w:szCs w:val="26"/>
          <w:lang w:eastAsia="ru-RU"/>
        </w:rPr>
        <w:t>Опыт различных стран показывает, что успех развития туризма напрямую зависит от того, как на государственном уровне воспринимается эта отрасль, насколько она пользуется государственной поддержкой.</w:t>
      </w:r>
      <w:r w:rsidR="006F25CF">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Документы международных конференций по туризму указывают, что «Туризм должен планироваться государственными властями, а также местной администрацией и туристскими организациями на комплексной и последовательной основе»</w:t>
      </w:r>
      <w:r w:rsidR="004310CF" w:rsidRPr="00994820">
        <w:rPr>
          <w:rFonts w:ascii="Times New Roman" w:eastAsia="Times New Roman" w:hAnsi="Times New Roman" w:cs="Times New Roman"/>
          <w:color w:val="212121"/>
          <w:sz w:val="26"/>
          <w:szCs w:val="26"/>
          <w:lang w:eastAsia="ru-RU"/>
        </w:rPr>
        <w:t xml:space="preserve"> [2]</w:t>
      </w:r>
      <w:r w:rsidRPr="00994820">
        <w:rPr>
          <w:rFonts w:ascii="Times New Roman" w:eastAsia="Times New Roman" w:hAnsi="Times New Roman" w:cs="Times New Roman"/>
          <w:color w:val="212121"/>
          <w:sz w:val="26"/>
          <w:szCs w:val="26"/>
          <w:lang w:eastAsia="ru-RU"/>
        </w:rPr>
        <w:t>. Сегодня невозможно обойтись без единого национального механизма, обеспечивающего координацию туристской политики на общегосударственном региональном уровнях</w:t>
      </w:r>
      <w:r w:rsidRPr="00994820">
        <w:rPr>
          <w:rFonts w:ascii="Times New Roman" w:hAnsi="Times New Roman" w:cs="Times New Roman"/>
          <w:color w:val="800000"/>
          <w:sz w:val="26"/>
          <w:szCs w:val="26"/>
          <w:shd w:val="clear" w:color="auto" w:fill="FCF0E4"/>
        </w:rPr>
        <w:t>.</w:t>
      </w:r>
    </w:p>
    <w:p w14:paraId="0BD29558" w14:textId="28B7FDB4" w:rsidR="001B73C4" w:rsidRPr="00994820" w:rsidRDefault="001B73C4" w:rsidP="006F25CF">
      <w:pPr>
        <w:spacing w:line="360" w:lineRule="auto"/>
        <w:jc w:val="both"/>
        <w:rPr>
          <w:rFonts w:ascii="Times New Roman" w:hAnsi="Times New Roman" w:cs="Times New Roman"/>
          <w:color w:val="800000"/>
          <w:sz w:val="26"/>
          <w:szCs w:val="26"/>
          <w:shd w:val="clear" w:color="auto" w:fill="FCF0E4"/>
        </w:rPr>
      </w:pPr>
    </w:p>
    <w:p w14:paraId="6C267F21" w14:textId="47B56E5E" w:rsidR="001B73C4" w:rsidRPr="00994820" w:rsidRDefault="001B73C4" w:rsidP="006F25CF">
      <w:pPr>
        <w:spacing w:after="100" w:afterAutospacing="1" w:line="360" w:lineRule="auto"/>
        <w:ind w:firstLine="70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Всемирная туристская организация (ВТО) играет активную роль в решении вопросов внутренней и международной политики, связанных с индустрией туризма в </w:t>
      </w:r>
      <w:proofErr w:type="spellStart"/>
      <w:r w:rsidRPr="00994820">
        <w:rPr>
          <w:rFonts w:ascii="Times New Roman" w:eastAsia="Times New Roman" w:hAnsi="Times New Roman" w:cs="Times New Roman"/>
          <w:color w:val="212121"/>
          <w:sz w:val="26"/>
          <w:szCs w:val="26"/>
          <w:lang w:eastAsia="ru-RU"/>
        </w:rPr>
        <w:t>Росии</w:t>
      </w:r>
      <w:proofErr w:type="spellEnd"/>
      <w:r w:rsidRPr="00994820">
        <w:rPr>
          <w:rFonts w:ascii="Times New Roman" w:eastAsia="Times New Roman" w:hAnsi="Times New Roman" w:cs="Times New Roman"/>
          <w:color w:val="212121"/>
          <w:sz w:val="26"/>
          <w:szCs w:val="26"/>
          <w:lang w:eastAsia="ru-RU"/>
        </w:rPr>
        <w:t>. Управление содействует разработке политики, которая стимулирует рост поездок и туризма в Российскую Федерацию.</w:t>
      </w:r>
    </w:p>
    <w:p w14:paraId="1BE7F80C" w14:textId="444D2F84" w:rsidR="001B73C4" w:rsidRPr="00994820" w:rsidRDefault="001B73C4" w:rsidP="006F25CF">
      <w:pPr>
        <w:spacing w:after="100" w:afterAutospacing="1"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Всемирная туристская организация (ВТО): </w:t>
      </w:r>
    </w:p>
    <w:p w14:paraId="2D239CEF" w14:textId="365EFB5A" w:rsidR="001B73C4" w:rsidRPr="00994820" w:rsidRDefault="001B73C4" w:rsidP="006F25CF">
      <w:pPr>
        <w:numPr>
          <w:ilvl w:val="0"/>
          <w:numId w:val="7"/>
        </w:numPr>
        <w:spacing w:after="100" w:afterAutospacing="1"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Способствует росту экспорта поездок в Россию через двусторонние соглашения со странами, имеющими стратегическое значение.</w:t>
      </w:r>
    </w:p>
    <w:p w14:paraId="4A48359F" w14:textId="6306F3C6" w:rsidR="001B73C4" w:rsidRPr="00994820" w:rsidRDefault="001B73C4" w:rsidP="006F25CF">
      <w:pPr>
        <w:numPr>
          <w:ilvl w:val="0"/>
          <w:numId w:val="7"/>
        </w:numPr>
        <w:spacing w:after="100" w:afterAutospacing="1"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Представляет интересы России в сфере туризма в межправительственных организациях.</w:t>
      </w:r>
    </w:p>
    <w:p w14:paraId="4F3DE276" w14:textId="6EAAC1AC" w:rsidR="001B73C4" w:rsidRPr="00994820" w:rsidRDefault="001B73C4" w:rsidP="006F25CF">
      <w:pPr>
        <w:numPr>
          <w:ilvl w:val="0"/>
          <w:numId w:val="7"/>
        </w:numPr>
        <w:spacing w:after="100" w:afterAutospacing="1" w:line="360" w:lineRule="auto"/>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Служит Секретариатом межведомственного совета по туристской политике, гарантируя, что интересы страны в области туризма рассматриваются в процессе принятия решений в федеральных округах.</w:t>
      </w:r>
    </w:p>
    <w:p w14:paraId="656A72B9" w14:textId="5BA53D1C" w:rsidR="001B73C4" w:rsidRPr="00994820" w:rsidRDefault="001B73C4"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 2014 году Россия зарегистрировала около 324 миллионов международных прибытий. Это на 5% больше международных посетителей, чем в 2013 году </w:t>
      </w:r>
      <w:r w:rsidR="00814432" w:rsidRPr="00994820">
        <w:rPr>
          <w:rFonts w:ascii="Times New Roman" w:eastAsia="Times New Roman" w:hAnsi="Times New Roman" w:cs="Times New Roman"/>
          <w:color w:val="212121"/>
          <w:sz w:val="26"/>
          <w:szCs w:val="26"/>
          <w:lang w:eastAsia="ru-RU"/>
        </w:rPr>
        <w:t xml:space="preserve">от </w:t>
      </w:r>
      <w:r w:rsidRPr="00994820">
        <w:rPr>
          <w:rFonts w:ascii="Times New Roman" w:eastAsia="Times New Roman" w:hAnsi="Times New Roman" w:cs="Times New Roman"/>
          <w:color w:val="212121"/>
          <w:sz w:val="26"/>
          <w:szCs w:val="26"/>
          <w:lang w:eastAsia="ru-RU"/>
        </w:rPr>
        <w:t>обще</w:t>
      </w:r>
      <w:r w:rsidR="00814432" w:rsidRPr="00994820">
        <w:rPr>
          <w:rFonts w:ascii="Times New Roman" w:eastAsia="Times New Roman" w:hAnsi="Times New Roman" w:cs="Times New Roman"/>
          <w:color w:val="212121"/>
          <w:sz w:val="26"/>
          <w:szCs w:val="26"/>
          <w:lang w:eastAsia="ru-RU"/>
        </w:rPr>
        <w:t>го</w:t>
      </w:r>
      <w:r w:rsidRPr="00994820">
        <w:rPr>
          <w:rFonts w:ascii="Times New Roman" w:eastAsia="Times New Roman" w:hAnsi="Times New Roman" w:cs="Times New Roman"/>
          <w:color w:val="212121"/>
          <w:sz w:val="26"/>
          <w:szCs w:val="26"/>
          <w:lang w:eastAsia="ru-RU"/>
        </w:rPr>
        <w:t xml:space="preserve"> количеств</w:t>
      </w:r>
      <w:r w:rsidR="00814432" w:rsidRPr="00994820">
        <w:rPr>
          <w:rFonts w:ascii="Times New Roman" w:eastAsia="Times New Roman" w:hAnsi="Times New Roman" w:cs="Times New Roman"/>
          <w:color w:val="212121"/>
          <w:sz w:val="26"/>
          <w:szCs w:val="26"/>
          <w:lang w:eastAsia="ru-RU"/>
        </w:rPr>
        <w:t>а</w:t>
      </w:r>
      <w:r w:rsidRPr="00994820">
        <w:rPr>
          <w:rFonts w:ascii="Times New Roman" w:eastAsia="Times New Roman" w:hAnsi="Times New Roman" w:cs="Times New Roman"/>
          <w:color w:val="212121"/>
          <w:sz w:val="26"/>
          <w:szCs w:val="26"/>
          <w:lang w:eastAsia="ru-RU"/>
        </w:rPr>
        <w:t xml:space="preserve"> людей, посещающих Россию для отдыха</w:t>
      </w:r>
      <w:r w:rsidR="00814432" w:rsidRPr="00994820">
        <w:rPr>
          <w:rFonts w:ascii="Times New Roman" w:eastAsia="Times New Roman" w:hAnsi="Times New Roman" w:cs="Times New Roman"/>
          <w:color w:val="212121"/>
          <w:sz w:val="26"/>
          <w:szCs w:val="26"/>
          <w:lang w:eastAsia="ru-RU"/>
        </w:rPr>
        <w:t>.</w:t>
      </w:r>
    </w:p>
    <w:p w14:paraId="137361BE" w14:textId="0F3D277F" w:rsidR="001B73C4" w:rsidRPr="00994820" w:rsidRDefault="00814432"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 xml:space="preserve">Визиты страны </w:t>
      </w:r>
      <w:r w:rsidR="001B73C4" w:rsidRPr="00994820">
        <w:rPr>
          <w:rFonts w:ascii="Times New Roman" w:eastAsia="Times New Roman" w:hAnsi="Times New Roman" w:cs="Times New Roman"/>
          <w:color w:val="212121"/>
          <w:sz w:val="26"/>
          <w:szCs w:val="26"/>
          <w:lang w:eastAsia="ru-RU"/>
        </w:rPr>
        <w:t>для деловых целей увеличились на</w:t>
      </w:r>
      <w:r w:rsidRPr="00994820">
        <w:rPr>
          <w:rFonts w:ascii="Times New Roman" w:eastAsia="Times New Roman" w:hAnsi="Times New Roman" w:cs="Times New Roman"/>
          <w:color w:val="212121"/>
          <w:sz w:val="26"/>
          <w:szCs w:val="26"/>
          <w:lang w:eastAsia="ru-RU"/>
        </w:rPr>
        <w:t xml:space="preserve"> </w:t>
      </w:r>
      <w:r w:rsidR="001B73C4" w:rsidRPr="00994820">
        <w:rPr>
          <w:rFonts w:ascii="Times New Roman" w:eastAsia="Times New Roman" w:hAnsi="Times New Roman" w:cs="Times New Roman"/>
          <w:color w:val="212121"/>
          <w:sz w:val="26"/>
          <w:szCs w:val="26"/>
          <w:lang w:eastAsia="ru-RU"/>
        </w:rPr>
        <w:t>8%</w:t>
      </w:r>
      <w:r w:rsidRPr="00994820">
        <w:rPr>
          <w:rFonts w:ascii="Times New Roman" w:eastAsia="Times New Roman" w:hAnsi="Times New Roman" w:cs="Times New Roman"/>
          <w:color w:val="212121"/>
          <w:sz w:val="26"/>
          <w:szCs w:val="26"/>
          <w:lang w:eastAsia="ru-RU"/>
        </w:rPr>
        <w:t xml:space="preserve">. </w:t>
      </w:r>
      <w:r w:rsidR="001B73C4" w:rsidRPr="00994820">
        <w:rPr>
          <w:rFonts w:ascii="Times New Roman" w:eastAsia="Times New Roman" w:hAnsi="Times New Roman" w:cs="Times New Roman"/>
          <w:color w:val="212121"/>
          <w:sz w:val="26"/>
          <w:szCs w:val="26"/>
          <w:lang w:eastAsia="ru-RU"/>
        </w:rPr>
        <w:t xml:space="preserve"> В то же время наблюда</w:t>
      </w:r>
      <w:r w:rsidRPr="00994820">
        <w:rPr>
          <w:rFonts w:ascii="Times New Roman" w:eastAsia="Times New Roman" w:hAnsi="Times New Roman" w:cs="Times New Roman"/>
          <w:color w:val="212121"/>
          <w:sz w:val="26"/>
          <w:szCs w:val="26"/>
          <w:lang w:eastAsia="ru-RU"/>
        </w:rPr>
        <w:t>ется</w:t>
      </w:r>
      <w:r w:rsidR="001B73C4" w:rsidRPr="00994820">
        <w:rPr>
          <w:rFonts w:ascii="Times New Roman" w:eastAsia="Times New Roman" w:hAnsi="Times New Roman" w:cs="Times New Roman"/>
          <w:color w:val="212121"/>
          <w:sz w:val="26"/>
          <w:szCs w:val="26"/>
          <w:lang w:eastAsia="ru-RU"/>
        </w:rPr>
        <w:t xml:space="preserve"> значительное снижение выездного туризма из России</w:t>
      </w:r>
      <w:r w:rsidRPr="00994820">
        <w:rPr>
          <w:rFonts w:ascii="Times New Roman" w:eastAsia="Times New Roman" w:hAnsi="Times New Roman" w:cs="Times New Roman"/>
          <w:color w:val="212121"/>
          <w:sz w:val="26"/>
          <w:szCs w:val="26"/>
          <w:lang w:eastAsia="ru-RU"/>
        </w:rPr>
        <w:t>.</w:t>
      </w:r>
    </w:p>
    <w:p w14:paraId="55967771" w14:textId="77777777" w:rsidR="00CD4FEE" w:rsidRPr="00994820" w:rsidRDefault="00814432"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В туризме непосредственно занято </w:t>
      </w:r>
      <w:proofErr w:type="gramStart"/>
      <w:r w:rsidRPr="00994820">
        <w:rPr>
          <w:rFonts w:ascii="Times New Roman" w:eastAsia="Times New Roman" w:hAnsi="Times New Roman" w:cs="Times New Roman"/>
          <w:color w:val="212121"/>
          <w:sz w:val="26"/>
          <w:szCs w:val="26"/>
          <w:lang w:eastAsia="ru-RU"/>
        </w:rPr>
        <w:t xml:space="preserve">около </w:t>
      </w:r>
      <w:r w:rsidR="001B73C4" w:rsidRPr="00994820">
        <w:rPr>
          <w:rFonts w:ascii="Times New Roman" w:eastAsia="Times New Roman" w:hAnsi="Times New Roman" w:cs="Times New Roman"/>
          <w:color w:val="212121"/>
          <w:sz w:val="26"/>
          <w:szCs w:val="26"/>
          <w:lang w:eastAsia="ru-RU"/>
        </w:rPr>
        <w:t xml:space="preserve"> 5090</w:t>
      </w:r>
      <w:proofErr w:type="gramEnd"/>
      <w:r w:rsidR="001B73C4" w:rsidRPr="00994820">
        <w:rPr>
          <w:rFonts w:ascii="Times New Roman" w:eastAsia="Times New Roman" w:hAnsi="Times New Roman" w:cs="Times New Roman"/>
          <w:color w:val="212121"/>
          <w:sz w:val="26"/>
          <w:szCs w:val="26"/>
          <w:lang w:eastAsia="ru-RU"/>
        </w:rPr>
        <w:t xml:space="preserve"> человек, работающих в гостиниц</w:t>
      </w:r>
      <w:r w:rsidR="00CD4FEE" w:rsidRPr="00994820">
        <w:rPr>
          <w:rFonts w:ascii="Times New Roman" w:eastAsia="Times New Roman" w:hAnsi="Times New Roman" w:cs="Times New Roman"/>
          <w:color w:val="212121"/>
          <w:sz w:val="26"/>
          <w:szCs w:val="26"/>
          <w:lang w:eastAsia="ru-RU"/>
        </w:rPr>
        <w:t>ах</w:t>
      </w:r>
      <w:r w:rsidR="001B73C4" w:rsidRPr="00994820">
        <w:rPr>
          <w:rFonts w:ascii="Times New Roman" w:eastAsia="Times New Roman" w:hAnsi="Times New Roman" w:cs="Times New Roman"/>
          <w:color w:val="212121"/>
          <w:sz w:val="26"/>
          <w:szCs w:val="26"/>
          <w:lang w:eastAsia="ru-RU"/>
        </w:rPr>
        <w:t>, туристическ</w:t>
      </w:r>
      <w:r w:rsidR="00CD4FEE" w:rsidRPr="00994820">
        <w:rPr>
          <w:rFonts w:ascii="Times New Roman" w:eastAsia="Times New Roman" w:hAnsi="Times New Roman" w:cs="Times New Roman"/>
          <w:color w:val="212121"/>
          <w:sz w:val="26"/>
          <w:szCs w:val="26"/>
          <w:lang w:eastAsia="ru-RU"/>
        </w:rPr>
        <w:t>их</w:t>
      </w:r>
      <w:r w:rsidR="001B73C4" w:rsidRPr="00994820">
        <w:rPr>
          <w:rFonts w:ascii="Times New Roman" w:eastAsia="Times New Roman" w:hAnsi="Times New Roman" w:cs="Times New Roman"/>
          <w:color w:val="212121"/>
          <w:sz w:val="26"/>
          <w:szCs w:val="26"/>
          <w:lang w:eastAsia="ru-RU"/>
        </w:rPr>
        <w:t xml:space="preserve"> агентств</w:t>
      </w:r>
      <w:r w:rsidR="00CD4FEE" w:rsidRPr="00994820">
        <w:rPr>
          <w:rFonts w:ascii="Times New Roman" w:eastAsia="Times New Roman" w:hAnsi="Times New Roman" w:cs="Times New Roman"/>
          <w:color w:val="212121"/>
          <w:sz w:val="26"/>
          <w:szCs w:val="26"/>
          <w:lang w:eastAsia="ru-RU"/>
        </w:rPr>
        <w:t>ах</w:t>
      </w:r>
      <w:r w:rsidR="001B73C4" w:rsidRPr="00994820">
        <w:rPr>
          <w:rFonts w:ascii="Times New Roman" w:eastAsia="Times New Roman" w:hAnsi="Times New Roman" w:cs="Times New Roman"/>
          <w:color w:val="212121"/>
          <w:sz w:val="26"/>
          <w:szCs w:val="26"/>
          <w:lang w:eastAsia="ru-RU"/>
        </w:rPr>
        <w:t xml:space="preserve"> и</w:t>
      </w:r>
      <w:r w:rsidR="00CD4FEE" w:rsidRPr="00994820">
        <w:rPr>
          <w:rFonts w:ascii="Times New Roman" w:eastAsia="Times New Roman" w:hAnsi="Times New Roman" w:cs="Times New Roman"/>
          <w:color w:val="212121"/>
          <w:sz w:val="26"/>
          <w:szCs w:val="26"/>
          <w:lang w:eastAsia="ru-RU"/>
        </w:rPr>
        <w:t xml:space="preserve"> в услугах бронирования. </w:t>
      </w:r>
    </w:p>
    <w:p w14:paraId="3D7937C6" w14:textId="3790B086" w:rsidR="001B73C4" w:rsidRPr="00994820" w:rsidRDefault="00CD4FEE"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П</w:t>
      </w:r>
      <w:r w:rsidR="001B73C4" w:rsidRPr="00994820">
        <w:rPr>
          <w:rFonts w:ascii="Times New Roman" w:eastAsia="Times New Roman" w:hAnsi="Times New Roman" w:cs="Times New Roman"/>
          <w:color w:val="212121"/>
          <w:sz w:val="26"/>
          <w:szCs w:val="26"/>
          <w:lang w:eastAsia="ru-RU"/>
        </w:rPr>
        <w:t>о оценкам, прямо или косвенно поддерживают 39 миллионов рабочих мест общей занятости</w:t>
      </w:r>
      <w:r w:rsidRPr="00994820">
        <w:rPr>
          <w:rFonts w:ascii="Times New Roman" w:eastAsia="Times New Roman" w:hAnsi="Times New Roman" w:cs="Times New Roman"/>
          <w:color w:val="212121"/>
          <w:sz w:val="26"/>
          <w:szCs w:val="26"/>
          <w:lang w:eastAsia="ru-RU"/>
        </w:rPr>
        <w:t xml:space="preserve">, </w:t>
      </w:r>
      <w:r w:rsidR="001B73C4" w:rsidRPr="00994820">
        <w:rPr>
          <w:rFonts w:ascii="Times New Roman" w:eastAsia="Times New Roman" w:hAnsi="Times New Roman" w:cs="Times New Roman"/>
          <w:color w:val="212121"/>
          <w:sz w:val="26"/>
          <w:szCs w:val="26"/>
          <w:lang w:eastAsia="ru-RU"/>
        </w:rPr>
        <w:t>при этом экспорт туризма оценивается в 7354 млрд 35% от общего объема экспорта и</w:t>
      </w:r>
      <w:r w:rsidRPr="00994820">
        <w:rPr>
          <w:rFonts w:ascii="Times New Roman" w:eastAsia="Times New Roman" w:hAnsi="Times New Roman" w:cs="Times New Roman"/>
          <w:color w:val="212121"/>
          <w:sz w:val="26"/>
          <w:szCs w:val="26"/>
          <w:lang w:eastAsia="ru-RU"/>
        </w:rPr>
        <w:t xml:space="preserve"> </w:t>
      </w:r>
      <w:r w:rsidR="001B73C4" w:rsidRPr="00994820">
        <w:rPr>
          <w:rFonts w:ascii="Times New Roman" w:eastAsia="Times New Roman" w:hAnsi="Times New Roman" w:cs="Times New Roman"/>
          <w:color w:val="212121"/>
          <w:sz w:val="26"/>
          <w:szCs w:val="26"/>
          <w:lang w:eastAsia="ru-RU"/>
        </w:rPr>
        <w:t xml:space="preserve">инвестиции составят 369 млрд </w:t>
      </w:r>
      <w:proofErr w:type="spellStart"/>
      <w:r w:rsidR="001B73C4" w:rsidRPr="00994820">
        <w:rPr>
          <w:rFonts w:ascii="Times New Roman" w:eastAsia="Times New Roman" w:hAnsi="Times New Roman" w:cs="Times New Roman"/>
          <w:color w:val="212121"/>
          <w:sz w:val="26"/>
          <w:szCs w:val="26"/>
          <w:lang w:eastAsia="ru-RU"/>
        </w:rPr>
        <w:t>руб</w:t>
      </w:r>
      <w:proofErr w:type="spellEnd"/>
      <w:r w:rsidRPr="00994820">
        <w:rPr>
          <w:rFonts w:ascii="Times New Roman" w:eastAsia="Times New Roman" w:hAnsi="Times New Roman" w:cs="Times New Roman"/>
          <w:color w:val="212121"/>
          <w:sz w:val="26"/>
          <w:szCs w:val="26"/>
          <w:lang w:eastAsia="ru-RU"/>
        </w:rPr>
        <w:t xml:space="preserve">, что является </w:t>
      </w:r>
      <w:r w:rsidR="001B73C4" w:rsidRPr="00994820">
        <w:rPr>
          <w:rFonts w:ascii="Times New Roman" w:eastAsia="Times New Roman" w:hAnsi="Times New Roman" w:cs="Times New Roman"/>
          <w:color w:val="212121"/>
          <w:sz w:val="26"/>
          <w:szCs w:val="26"/>
          <w:lang w:eastAsia="ru-RU"/>
        </w:rPr>
        <w:t xml:space="preserve">27% от общего объема инвестиций </w:t>
      </w:r>
      <w:r w:rsidRPr="00994820">
        <w:rPr>
          <w:rFonts w:ascii="Times New Roman" w:eastAsia="Times New Roman" w:hAnsi="Times New Roman" w:cs="Times New Roman"/>
          <w:color w:val="212121"/>
          <w:sz w:val="26"/>
          <w:szCs w:val="26"/>
          <w:lang w:eastAsia="ru-RU"/>
        </w:rPr>
        <w:t>[</w:t>
      </w:r>
      <w:proofErr w:type="gramStart"/>
      <w:r w:rsidRPr="00994820">
        <w:rPr>
          <w:rFonts w:ascii="Times New Roman" w:eastAsia="Times New Roman" w:hAnsi="Times New Roman" w:cs="Times New Roman"/>
          <w:color w:val="212121"/>
          <w:sz w:val="26"/>
          <w:szCs w:val="26"/>
          <w:lang w:eastAsia="ru-RU"/>
        </w:rPr>
        <w:t>4](</w:t>
      </w:r>
      <w:proofErr w:type="gramEnd"/>
      <w:r w:rsidR="001B73C4" w:rsidRPr="00994820">
        <w:rPr>
          <w:rFonts w:ascii="Times New Roman" w:eastAsia="Times New Roman" w:hAnsi="Times New Roman" w:cs="Times New Roman"/>
          <w:color w:val="212121"/>
          <w:sz w:val="26"/>
          <w:szCs w:val="26"/>
          <w:lang w:eastAsia="ru-RU"/>
        </w:rPr>
        <w:t>ВТО)</w:t>
      </w:r>
    </w:p>
    <w:p w14:paraId="779C507A" w14:textId="114C99AE" w:rsidR="001B73C4" w:rsidRPr="00994820" w:rsidRDefault="001B73C4"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Федеральная служба государственной статистики (Росстат) и Федеральное агентство по туризму</w:t>
      </w:r>
      <w:r w:rsidR="00CD4FE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w:t>
      </w:r>
      <w:proofErr w:type="spellStart"/>
      <w:r w:rsidRPr="00994820">
        <w:rPr>
          <w:rFonts w:ascii="Times New Roman" w:eastAsia="Times New Roman" w:hAnsi="Times New Roman" w:cs="Times New Roman"/>
          <w:color w:val="212121"/>
          <w:sz w:val="26"/>
          <w:szCs w:val="26"/>
          <w:lang w:eastAsia="ru-RU"/>
        </w:rPr>
        <w:t>ростуризм</w:t>
      </w:r>
      <w:proofErr w:type="spellEnd"/>
      <w:r w:rsidRPr="00994820">
        <w:rPr>
          <w:rFonts w:ascii="Times New Roman" w:eastAsia="Times New Roman" w:hAnsi="Times New Roman" w:cs="Times New Roman"/>
          <w:color w:val="212121"/>
          <w:sz w:val="26"/>
          <w:szCs w:val="26"/>
          <w:lang w:eastAsia="ru-RU"/>
        </w:rPr>
        <w:t>) работае</w:t>
      </w:r>
      <w:r w:rsidR="00CD4FEE" w:rsidRPr="00994820">
        <w:rPr>
          <w:rFonts w:ascii="Times New Roman" w:eastAsia="Times New Roman" w:hAnsi="Times New Roman" w:cs="Times New Roman"/>
          <w:color w:val="212121"/>
          <w:sz w:val="26"/>
          <w:szCs w:val="26"/>
          <w:lang w:eastAsia="ru-RU"/>
        </w:rPr>
        <w:t>т</w:t>
      </w:r>
      <w:r w:rsidRPr="00994820">
        <w:rPr>
          <w:rFonts w:ascii="Times New Roman" w:eastAsia="Times New Roman" w:hAnsi="Times New Roman" w:cs="Times New Roman"/>
          <w:color w:val="212121"/>
          <w:sz w:val="26"/>
          <w:szCs w:val="26"/>
          <w:lang w:eastAsia="ru-RU"/>
        </w:rPr>
        <w:t xml:space="preserve"> в направлении производства вспомогательного счета туризма для России.</w:t>
      </w:r>
      <w:r w:rsidR="00CD4FE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Мероприятия, отнесенные к категории туризма, были утверждены Министерством культуры в 2014 году и</w:t>
      </w:r>
      <w:r w:rsidR="00CD4FE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буд</w:t>
      </w:r>
      <w:r w:rsidR="00CD4FEE" w:rsidRPr="00994820">
        <w:rPr>
          <w:rFonts w:ascii="Times New Roman" w:eastAsia="Times New Roman" w:hAnsi="Times New Roman" w:cs="Times New Roman"/>
          <w:color w:val="212121"/>
          <w:sz w:val="26"/>
          <w:szCs w:val="26"/>
          <w:lang w:eastAsia="ru-RU"/>
        </w:rPr>
        <w:t>ут</w:t>
      </w:r>
      <w:r w:rsidRPr="00994820">
        <w:rPr>
          <w:rFonts w:ascii="Times New Roman" w:eastAsia="Times New Roman" w:hAnsi="Times New Roman" w:cs="Times New Roman"/>
          <w:color w:val="212121"/>
          <w:sz w:val="26"/>
          <w:szCs w:val="26"/>
          <w:lang w:eastAsia="ru-RU"/>
        </w:rPr>
        <w:t xml:space="preserve"> использова</w:t>
      </w:r>
      <w:r w:rsidR="00CD4FEE" w:rsidRPr="00994820">
        <w:rPr>
          <w:rFonts w:ascii="Times New Roman" w:eastAsia="Times New Roman" w:hAnsi="Times New Roman" w:cs="Times New Roman"/>
          <w:color w:val="212121"/>
          <w:sz w:val="26"/>
          <w:szCs w:val="26"/>
          <w:lang w:eastAsia="ru-RU"/>
        </w:rPr>
        <w:t>ны</w:t>
      </w:r>
      <w:r w:rsidRPr="00994820">
        <w:rPr>
          <w:rFonts w:ascii="Times New Roman" w:eastAsia="Times New Roman" w:hAnsi="Times New Roman" w:cs="Times New Roman"/>
          <w:color w:val="212121"/>
          <w:sz w:val="26"/>
          <w:szCs w:val="26"/>
          <w:lang w:eastAsia="ru-RU"/>
        </w:rPr>
        <w:t xml:space="preserve"> в пилотных расчетах по вкладу туризма в экономику.</w:t>
      </w:r>
    </w:p>
    <w:p w14:paraId="3655D413" w14:textId="77777777" w:rsidR="00CD4FEE" w:rsidRPr="00994820" w:rsidRDefault="001B73C4"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Ответственность за туризм несет Министерство культуры, которое занимается законами и</w:t>
      </w:r>
      <w:r w:rsidR="00CD4FE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правила</w:t>
      </w:r>
      <w:r w:rsidR="00CD4FEE" w:rsidRPr="00994820">
        <w:rPr>
          <w:rFonts w:ascii="Times New Roman" w:eastAsia="Times New Roman" w:hAnsi="Times New Roman" w:cs="Times New Roman"/>
          <w:color w:val="212121"/>
          <w:sz w:val="26"/>
          <w:szCs w:val="26"/>
          <w:lang w:eastAsia="ru-RU"/>
        </w:rPr>
        <w:t>ми</w:t>
      </w:r>
      <w:r w:rsidRPr="00994820">
        <w:rPr>
          <w:rFonts w:ascii="Times New Roman" w:eastAsia="Times New Roman" w:hAnsi="Times New Roman" w:cs="Times New Roman"/>
          <w:color w:val="212121"/>
          <w:sz w:val="26"/>
          <w:szCs w:val="26"/>
          <w:lang w:eastAsia="ru-RU"/>
        </w:rPr>
        <w:t xml:space="preserve"> </w:t>
      </w:r>
      <w:proofErr w:type="gramStart"/>
      <w:r w:rsidR="00CD4FEE" w:rsidRPr="00994820">
        <w:rPr>
          <w:rFonts w:ascii="Times New Roman" w:eastAsia="Times New Roman" w:hAnsi="Times New Roman" w:cs="Times New Roman"/>
          <w:color w:val="212121"/>
          <w:sz w:val="26"/>
          <w:szCs w:val="26"/>
          <w:lang w:eastAsia="ru-RU"/>
        </w:rPr>
        <w:t xml:space="preserve">общей </w:t>
      </w:r>
      <w:r w:rsidRPr="00994820">
        <w:rPr>
          <w:rFonts w:ascii="Times New Roman" w:eastAsia="Times New Roman" w:hAnsi="Times New Roman" w:cs="Times New Roman"/>
          <w:color w:val="212121"/>
          <w:sz w:val="26"/>
          <w:szCs w:val="26"/>
          <w:lang w:eastAsia="ru-RU"/>
        </w:rPr>
        <w:t xml:space="preserve"> политик</w:t>
      </w:r>
      <w:r w:rsidR="00CD4FEE" w:rsidRPr="00994820">
        <w:rPr>
          <w:rFonts w:ascii="Times New Roman" w:eastAsia="Times New Roman" w:hAnsi="Times New Roman" w:cs="Times New Roman"/>
          <w:color w:val="212121"/>
          <w:sz w:val="26"/>
          <w:szCs w:val="26"/>
          <w:lang w:eastAsia="ru-RU"/>
        </w:rPr>
        <w:t>и</w:t>
      </w:r>
      <w:proofErr w:type="gramEnd"/>
      <w:r w:rsidRPr="00994820">
        <w:rPr>
          <w:rFonts w:ascii="Times New Roman" w:eastAsia="Times New Roman" w:hAnsi="Times New Roman" w:cs="Times New Roman"/>
          <w:color w:val="212121"/>
          <w:sz w:val="26"/>
          <w:szCs w:val="26"/>
          <w:lang w:eastAsia="ru-RU"/>
        </w:rPr>
        <w:t>. Оперативная деятельность находится в ведении Федерального</w:t>
      </w:r>
      <w:r w:rsidR="00CD4FE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Агентства по туризму (</w:t>
      </w:r>
      <w:proofErr w:type="spellStart"/>
      <w:r w:rsidRPr="00994820">
        <w:rPr>
          <w:rFonts w:ascii="Times New Roman" w:eastAsia="Times New Roman" w:hAnsi="Times New Roman" w:cs="Times New Roman"/>
          <w:color w:val="212121"/>
          <w:sz w:val="26"/>
          <w:szCs w:val="26"/>
          <w:lang w:eastAsia="ru-RU"/>
        </w:rPr>
        <w:t>ростуризм</w:t>
      </w:r>
      <w:proofErr w:type="spellEnd"/>
      <w:r w:rsidR="00CD4FEE" w:rsidRPr="00994820">
        <w:rPr>
          <w:rFonts w:ascii="Times New Roman" w:eastAsia="Times New Roman" w:hAnsi="Times New Roman" w:cs="Times New Roman"/>
          <w:color w:val="212121"/>
          <w:sz w:val="26"/>
          <w:szCs w:val="26"/>
          <w:lang w:eastAsia="ru-RU"/>
        </w:rPr>
        <w:t xml:space="preserve">). </w:t>
      </w:r>
    </w:p>
    <w:p w14:paraId="27D4CA83" w14:textId="4FE537A5" w:rsidR="001B73C4" w:rsidRPr="00994820" w:rsidRDefault="001B73C4"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Ростуризм выполняет</w:t>
      </w:r>
      <w:r w:rsidR="00CD4FEE"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ряд функций, включая глобальное и внутреннее маркетинговое образование и учебные данные</w:t>
      </w:r>
      <w:r w:rsidR="00CD4FEE" w:rsidRPr="00994820">
        <w:rPr>
          <w:rFonts w:ascii="Times New Roman" w:eastAsia="Times New Roman" w:hAnsi="Times New Roman" w:cs="Times New Roman"/>
          <w:color w:val="212121"/>
          <w:sz w:val="26"/>
          <w:szCs w:val="26"/>
          <w:lang w:eastAsia="ru-RU"/>
        </w:rPr>
        <w:t>, анализ, сопровождение бизнеса и различных управленческих и надзорных мероприятий.</w:t>
      </w:r>
    </w:p>
    <w:p w14:paraId="26D64090" w14:textId="77777777" w:rsidR="00CD4FEE" w:rsidRPr="00994820" w:rsidRDefault="00CD4FEE"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Региональный подход к туризму имеет решающее значение в Российской Федерации из-за ее огромных размеров, а также обильных природных, социальных и экономических ресурсов на ее территории. </w:t>
      </w:r>
    </w:p>
    <w:p w14:paraId="34757520" w14:textId="0373DEE0" w:rsidR="00CD4FEE" w:rsidRPr="00994820" w:rsidRDefault="00CD4FEE"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Наибольшие областные администрации имеют местные Министерства, ведомства, комитеты и ведомства с обязанностями по делам туризма. Федеральные органы - Министерства и Федеральное агентство по туризму-координирует и сотрудничает с региональным агентством по туризму</w:t>
      </w:r>
    </w:p>
    <w:p w14:paraId="1176DB61" w14:textId="5071E4AA" w:rsidR="00CD4FEE" w:rsidRPr="00994820" w:rsidRDefault="00CD4FEE"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lastRenderedPageBreak/>
        <w:t>Основная проблема туризма в России-улучшение качества и</w:t>
      </w:r>
      <w:r w:rsidR="00B743CD" w:rsidRPr="00994820">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конкурентоспособности туристского продукта на внутреннем и мировом рынках.</w:t>
      </w:r>
    </w:p>
    <w:p w14:paraId="22A36EA9" w14:textId="17779D79"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Решение этой проблемы может быть найдено при помощи федеральной программы " Развитие Внутреннего и въездного Туризма в Российской Федерации 2011-18, который определяет три ключевые задачи: развитие туристско-рекреационных продуктов, совершенствование качества услуг и продвижение туристических продуктов на международном и внутреннем рынках</w:t>
      </w:r>
    </w:p>
    <w:p w14:paraId="390FC049" w14:textId="466C5D95"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Более конкретные цели и действия содержатся в государственной программе</w:t>
      </w:r>
      <w:r w:rsidR="006F25CF">
        <w:rPr>
          <w:rFonts w:ascii="Times New Roman" w:eastAsia="Times New Roman" w:hAnsi="Times New Roman" w:cs="Times New Roman"/>
          <w:color w:val="212121"/>
          <w:sz w:val="26"/>
          <w:szCs w:val="26"/>
          <w:lang w:eastAsia="ru-RU"/>
        </w:rPr>
        <w:t xml:space="preserve"> </w:t>
      </w:r>
      <w:r w:rsidRPr="00994820">
        <w:rPr>
          <w:rFonts w:ascii="Times New Roman" w:eastAsia="Times New Roman" w:hAnsi="Times New Roman" w:cs="Times New Roman"/>
          <w:color w:val="212121"/>
          <w:sz w:val="26"/>
          <w:szCs w:val="26"/>
          <w:lang w:eastAsia="ru-RU"/>
        </w:rPr>
        <w:t>«Российская Федерация развитие культуры и туризма 2013-200», общая цель этой программы заключается в реализации потенциала Российской культуры как духовно-нравственная основа личности и общества,</w:t>
      </w:r>
    </w:p>
    <w:p w14:paraId="202C1E76" w14:textId="3CD3C696"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Приоритетные направления деятельности Федерального агентства по туризму:</w:t>
      </w:r>
    </w:p>
    <w:p w14:paraId="4131F941" w14:textId="45B65D0B" w:rsidR="00B743CD" w:rsidRPr="00994820" w:rsidRDefault="00B743CD" w:rsidP="006F25CF">
      <w:pPr>
        <w:spacing w:after="100" w:afterAutospacing="1" w:line="360" w:lineRule="auto"/>
        <w:ind w:left="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А) Установление приоритетных направлений развития туризма, в том числе: Крым, Сочи, Северный Кавказ, Арктика, озеро Байкал, Алтайский край, Поволжье и Дальний Восток,</w:t>
      </w:r>
    </w:p>
    <w:p w14:paraId="35340749" w14:textId="0AAC7E67"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Б) Совершенствование профессиональной подготовки, включая повышение качества преподавания и обучения</w:t>
      </w:r>
    </w:p>
    <w:p w14:paraId="59F67BE0" w14:textId="5AC49784"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В) Совершенствование формулировки туристических предложений в соответствии с интересами потребителей, и совершенствование коммуникационных технологий</w:t>
      </w:r>
    </w:p>
    <w:p w14:paraId="3C5E21C1" w14:textId="3B9C395F"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Г) Улучшение идентификации целевых рынков.</w:t>
      </w:r>
    </w:p>
    <w:p w14:paraId="54C695E5" w14:textId="7E4EACD4"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Д) Решение проблемы ценовой конкурентоспособности, требующей межведомственного сотрудничества.</w:t>
      </w:r>
    </w:p>
    <w:p w14:paraId="61714C1B" w14:textId="144C2839"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Е) Создание комплексной системы обеспечения безопасности туристов.</w:t>
      </w:r>
    </w:p>
    <w:p w14:paraId="65C18EFC" w14:textId="00325467" w:rsidR="00B743CD" w:rsidRPr="00994820" w:rsidRDefault="00B743CD" w:rsidP="006F25CF">
      <w:pPr>
        <w:spacing w:after="100" w:afterAutospacing="1" w:line="360" w:lineRule="auto"/>
        <w:ind w:firstLine="360"/>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 xml:space="preserve">Новая маркетинговая стратегия туризма для Российской Федерации включает в себя открытие Национальных туристических офисов (НТО) за рубежом и флагманской </w:t>
      </w:r>
      <w:r w:rsidRPr="00994820">
        <w:rPr>
          <w:rFonts w:ascii="Times New Roman" w:eastAsia="Times New Roman" w:hAnsi="Times New Roman" w:cs="Times New Roman"/>
          <w:color w:val="212121"/>
          <w:sz w:val="26"/>
          <w:szCs w:val="26"/>
          <w:lang w:eastAsia="ru-RU"/>
        </w:rPr>
        <w:lastRenderedPageBreak/>
        <w:t xml:space="preserve">туристической информация, офисы которых </w:t>
      </w:r>
      <w:proofErr w:type="gramStart"/>
      <w:r w:rsidRPr="00994820">
        <w:rPr>
          <w:rFonts w:ascii="Times New Roman" w:eastAsia="Times New Roman" w:hAnsi="Times New Roman" w:cs="Times New Roman"/>
          <w:color w:val="212121"/>
          <w:sz w:val="26"/>
          <w:szCs w:val="26"/>
          <w:lang w:eastAsia="ru-RU"/>
        </w:rPr>
        <w:t>находятся  в</w:t>
      </w:r>
      <w:proofErr w:type="gramEnd"/>
      <w:r w:rsidRPr="00994820">
        <w:rPr>
          <w:rFonts w:ascii="Times New Roman" w:eastAsia="Times New Roman" w:hAnsi="Times New Roman" w:cs="Times New Roman"/>
          <w:color w:val="212121"/>
          <w:sz w:val="26"/>
          <w:szCs w:val="26"/>
          <w:lang w:eastAsia="ru-RU"/>
        </w:rPr>
        <w:t xml:space="preserve"> транспортных узлах, в частности это аэропорты Москвы, Санкт-Петербурга и Сочи. </w:t>
      </w:r>
    </w:p>
    <w:p w14:paraId="2299CF22" w14:textId="77777777" w:rsidR="00B743CD" w:rsidRPr="00994820" w:rsidRDefault="00B743CD" w:rsidP="006F25CF">
      <w:pPr>
        <w:shd w:val="clear" w:color="auto" w:fill="FDFDFD"/>
        <w:spacing w:after="24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Государственная программа направлена ​​на повышение стратегической роли культуры как моральной и духовной основы личностного развития и социальной сплоченности, а также развитие туризма с целью внедрения россиян в культурное и экологическое наследие мира.</w:t>
      </w:r>
    </w:p>
    <w:p w14:paraId="01AC0460" w14:textId="77777777" w:rsidR="00B743CD" w:rsidRPr="00994820" w:rsidRDefault="00B743CD"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Достижение вышеупомянутых целей будет включать достижение трех целей:</w:t>
      </w:r>
    </w:p>
    <w:p w14:paraId="3F30931E"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сохранение культурного и исторического наследия и обеспечение доступности предметов культурной ценности и возможность участия людей в культурной жизни, открывая тем самым творчество народа;</w:t>
      </w:r>
    </w:p>
    <w:p w14:paraId="4588C13D"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повышение качества и доступности услуг в сфере внутреннего и международного туризма;</w:t>
      </w:r>
    </w:p>
    <w:p w14:paraId="2A6A1BC0"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создание благоприятных условий для устойчивого развития культуры и туризма.</w:t>
      </w:r>
    </w:p>
    <w:p w14:paraId="43B75F61" w14:textId="77777777" w:rsidR="00B743CD" w:rsidRPr="00994820" w:rsidRDefault="00B743CD"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Ожидается, что в соответствии со Стратегией инновационного развития Российской Федерации до 2020 года такие инициативы, как обновление Политехнического музея в Москве, строительство центров культурного развития в небольших городах и создание сайтов для музеев и библиотек, будут способствовать научно-исследовательской и инновационной деятельности и представить школьникам последние исследования и технологические разработки в рамках подпрограммы «Наследие».</w:t>
      </w:r>
    </w:p>
    <w:p w14:paraId="6CD2E2C7" w14:textId="77777777" w:rsidR="00B743CD" w:rsidRPr="00994820" w:rsidRDefault="00B743CD"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Государственная программа охватывает развитие культуры и туризма в России до 2020 года и делится на три этапа:</w:t>
      </w:r>
    </w:p>
    <w:p w14:paraId="7152E4A0"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первый этап: 2013-2014 годы;</w:t>
      </w:r>
    </w:p>
    <w:p w14:paraId="1419C38A"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второй этап: 2015-2018 годы;</w:t>
      </w:r>
    </w:p>
    <w:p w14:paraId="3B6F50E3"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третий этап: 2019-2020 годы.</w:t>
      </w:r>
    </w:p>
    <w:p w14:paraId="387EE071" w14:textId="77777777" w:rsidR="00B743CD" w:rsidRPr="00994820" w:rsidRDefault="00B743CD"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Ожидается, что реализация государственной программы даст следующие результаты:</w:t>
      </w:r>
    </w:p>
    <w:p w14:paraId="76752FEE"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укрепление единого культурного пространства России и духовного единства русского многонационального населения;</w:t>
      </w:r>
    </w:p>
    <w:p w14:paraId="08BCB859"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 акцент на ключевой роли общественной культурной политики играет в воспитании широкого мышления, общественного сознания, определении поведенческих норм и объединении нации через гражданский патриотизм и межэтническое согласие;</w:t>
      </w:r>
    </w:p>
    <w:p w14:paraId="4AF8DD9D"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переход отрасли на инновационный путь развития, превращение культуры и туризма в наиболее развитую и привлекательную социальную деятельность, в том числе путем активного внедрения ИТ-решений;</w:t>
      </w:r>
    </w:p>
    <w:p w14:paraId="485A9B1D" w14:textId="3D2EBC3A"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 улучшение государственного управления и упорядочение расходов в результате создания механизмов </w:t>
      </w:r>
      <w:proofErr w:type="gramStart"/>
      <w:r w:rsidRPr="00994820">
        <w:rPr>
          <w:rFonts w:ascii="Times New Roman" w:eastAsia="Times New Roman" w:hAnsi="Times New Roman" w:cs="Times New Roman"/>
          <w:color w:val="111111"/>
          <w:sz w:val="26"/>
          <w:szCs w:val="26"/>
          <w:lang w:eastAsia="ru-RU"/>
        </w:rPr>
        <w:t>противодействия</w:t>
      </w:r>
      <w:proofErr w:type="gramEnd"/>
      <w:r w:rsidRPr="00994820">
        <w:rPr>
          <w:rFonts w:ascii="Times New Roman" w:eastAsia="Times New Roman" w:hAnsi="Times New Roman" w:cs="Times New Roman"/>
          <w:color w:val="111111"/>
          <w:sz w:val="26"/>
          <w:szCs w:val="26"/>
          <w:lang w:eastAsia="ru-RU"/>
        </w:rPr>
        <w:t xml:space="preserve"> связанны</w:t>
      </w:r>
      <w:r w:rsidR="002E1859" w:rsidRPr="00994820">
        <w:rPr>
          <w:rFonts w:ascii="Times New Roman" w:eastAsia="Times New Roman" w:hAnsi="Times New Roman" w:cs="Times New Roman"/>
          <w:color w:val="111111"/>
          <w:sz w:val="26"/>
          <w:szCs w:val="26"/>
          <w:lang w:eastAsia="ru-RU"/>
        </w:rPr>
        <w:t>е</w:t>
      </w:r>
      <w:r w:rsidRPr="00994820">
        <w:rPr>
          <w:rFonts w:ascii="Times New Roman" w:eastAsia="Times New Roman" w:hAnsi="Times New Roman" w:cs="Times New Roman"/>
          <w:color w:val="111111"/>
          <w:sz w:val="26"/>
          <w:szCs w:val="26"/>
          <w:lang w:eastAsia="ru-RU"/>
        </w:rPr>
        <w:t xml:space="preserve"> с угрозам</w:t>
      </w:r>
      <w:r w:rsidR="002E1859" w:rsidRPr="00994820">
        <w:rPr>
          <w:rFonts w:ascii="Times New Roman" w:eastAsia="Times New Roman" w:hAnsi="Times New Roman" w:cs="Times New Roman"/>
          <w:color w:val="111111"/>
          <w:sz w:val="26"/>
          <w:szCs w:val="26"/>
          <w:lang w:eastAsia="ru-RU"/>
        </w:rPr>
        <w:t xml:space="preserve">и </w:t>
      </w:r>
      <w:r w:rsidRPr="00994820">
        <w:rPr>
          <w:rFonts w:ascii="Times New Roman" w:eastAsia="Times New Roman" w:hAnsi="Times New Roman" w:cs="Times New Roman"/>
          <w:color w:val="111111"/>
          <w:sz w:val="26"/>
          <w:szCs w:val="26"/>
          <w:lang w:eastAsia="ru-RU"/>
        </w:rPr>
        <w:t>национальной безопасности путем совместной работы с профессиональными профсоюзами и организациями гражданского общества;</w:t>
      </w:r>
    </w:p>
    <w:p w14:paraId="56FD8186"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обеспечение равного доступа к культурному наследию и художественному образованию для граждан Российской Федерации независимо от их уровня дохода, места жительства и социального положения;</w:t>
      </w:r>
    </w:p>
    <w:p w14:paraId="565ED14A"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разработка и реализация ряда инициатив по содействию культурному развитию в небольших городах и деревнях, создание соответствующей культурной среды для удовлетворения растущих индивидуальных и социальных потребностей, повышения качества, разнообразия и эффективности культурных услуг и туризма;</w:t>
      </w:r>
    </w:p>
    <w:p w14:paraId="0E8FD509"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улучшение связанных с культурой услуг и развлекательных возможностей, укрепление материально-технической базы отрасли, развитие низового творчества;</w:t>
      </w:r>
    </w:p>
    <w:p w14:paraId="3EEC62E2"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предоставление каждому гражданину доступа к национальным и международным объектам культурного наследия путем создания публичных онлайновых библиотек и предоставления ресурсов музеев и театра в Интернете;</w:t>
      </w:r>
    </w:p>
    <w:p w14:paraId="0D9A3CD0"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существенное увеличение социальных пособий для работников культуры, а также финансовая поддержка художественных групп и социально значимых проектов;</w:t>
      </w:r>
    </w:p>
    <w:p w14:paraId="711BC0B1"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увеличение взгляда на Россию как страну с большой культурой и яркой и гостеприимной индустрией туризма.</w:t>
      </w:r>
    </w:p>
    <w:p w14:paraId="50BC2AEE" w14:textId="77777777" w:rsidR="00B743CD" w:rsidRPr="00994820" w:rsidRDefault="00B743CD"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Эффективность государственной программы будет оцениваться на основе следующих показателей:</w:t>
      </w:r>
    </w:p>
    <w:p w14:paraId="5DC7C433"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количество посещений учреждений культуры по сравнению с 2010 годом;</w:t>
      </w:r>
    </w:p>
    <w:p w14:paraId="53BECD44"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доля объектов культурного наследия в удовлетворительном состоянии по сравнению с общим количеством объектов федерального, регионального и муниципального культурного наследия;</w:t>
      </w:r>
    </w:p>
    <w:p w14:paraId="59D58364"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 увеличение числа культурных и образовательных инициатив, проводимых учреждениями культуры в учебных заведениях по сравнению с 2012 годом;</w:t>
      </w:r>
    </w:p>
    <w:p w14:paraId="6F1E7D6D"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увеличение числа лауреатов международных конкурсов и фестивалей, связанных с культурой, по сравнению с 2012 годом;</w:t>
      </w:r>
    </w:p>
    <w:p w14:paraId="7FBEA03A" w14:textId="77777777" w:rsidR="00B743CD" w:rsidRPr="00994820" w:rsidRDefault="00B743CD"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увеличение числа людей, размещенных в гостиницах и гостевых домах, по сравнению с 2012 годом.</w:t>
      </w:r>
    </w:p>
    <w:p w14:paraId="4F15C4FC" w14:textId="44F7C4ED" w:rsidR="00B743CD" w:rsidRPr="00994820" w:rsidRDefault="00B743CD"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 соответствии с директивой Министерству культуры в сотрудничестве с Федеральной службой государственной статистики, Министерством экономического развития и заинтересованными федеральными органами исполнительной власти было поручено создать систему мониторинга показателей (показателей) по государственной программе что потребует сбора официальных статистических данных и внесения поправок в Федеральный план статистики.</w:t>
      </w:r>
    </w:p>
    <w:p w14:paraId="456A4590" w14:textId="775D65B4" w:rsidR="002E1859" w:rsidRPr="00994820" w:rsidRDefault="002E1859"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Перспективы развития туризма во многом зависят от политической стабильности в мире. Туризм может развиваться только в мирной обстановке. Целью политики развития туризма на ближайшие годы является создание современного конкурентоспособного туристического комплекса, который удовлетворяет потребности как российских, так и иностранных граждан в туристических услугах, а также создает условия для устойчивого развития туризма в России.</w:t>
      </w:r>
    </w:p>
    <w:p w14:paraId="55139370" w14:textId="77777777" w:rsidR="002E1859" w:rsidRPr="00994820" w:rsidRDefault="002E1859" w:rsidP="006F25CF">
      <w:pPr>
        <w:spacing w:line="360" w:lineRule="auto"/>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br w:type="page"/>
      </w:r>
    </w:p>
    <w:p w14:paraId="512E46C2" w14:textId="603FF1B2" w:rsidR="002E1859" w:rsidRPr="00994820" w:rsidRDefault="008D647F" w:rsidP="00EE11F9">
      <w:pPr>
        <w:shd w:val="clear" w:color="auto" w:fill="FDFDFD"/>
        <w:spacing w:after="0" w:line="360" w:lineRule="auto"/>
        <w:jc w:val="center"/>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ГЛАВА 2. ДЕТЕРМИНАНТЫ СПРОСА НА ВЪЕЗДНОЙ ТУРИЗМ.</w:t>
      </w:r>
    </w:p>
    <w:p w14:paraId="10281C20" w14:textId="6A1AB778" w:rsidR="008D647F" w:rsidRPr="00994820" w:rsidRDefault="008D647F" w:rsidP="00EE11F9">
      <w:pPr>
        <w:shd w:val="clear" w:color="auto" w:fill="FDFDFD"/>
        <w:spacing w:after="0" w:line="360" w:lineRule="auto"/>
        <w:jc w:val="center"/>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2.1. Эконометрическая модель спроса на въездной туризм</w:t>
      </w:r>
    </w:p>
    <w:p w14:paraId="1DFD69B0" w14:textId="1DCC386A" w:rsidR="008D647F" w:rsidRPr="00994820" w:rsidRDefault="008D647F"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5933275A" w14:textId="61502770" w:rsidR="008D647F" w:rsidRPr="00994820" w:rsidRDefault="008D647F" w:rsidP="00EE11F9">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Современный мировой туризм стал одним из ведущих</w:t>
      </w:r>
      <w:r w:rsidR="00EE11F9" w:rsidRPr="00EE11F9">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направлений социально-экономической, культурной и политической деятельности многих государств и регионов мира. Путешествие уже не просто удовольствие или роскошь, но стала неотъемлемой частью современной жизни, связанной с удовлетворением духовных, интеллектуальных и эстетических потребностей, восстановление и развитие физическ</w:t>
      </w:r>
      <w:r w:rsidR="005C1EE1" w:rsidRPr="00994820">
        <w:rPr>
          <w:rFonts w:ascii="Times New Roman" w:eastAsia="Times New Roman" w:hAnsi="Times New Roman" w:cs="Times New Roman"/>
          <w:color w:val="111111"/>
          <w:sz w:val="26"/>
          <w:szCs w:val="26"/>
          <w:lang w:eastAsia="ru-RU"/>
        </w:rPr>
        <w:t xml:space="preserve">ой </w:t>
      </w:r>
      <w:r w:rsidRPr="00994820">
        <w:rPr>
          <w:rFonts w:ascii="Times New Roman" w:eastAsia="Times New Roman" w:hAnsi="Times New Roman" w:cs="Times New Roman"/>
          <w:color w:val="111111"/>
          <w:sz w:val="26"/>
          <w:szCs w:val="26"/>
          <w:lang w:eastAsia="ru-RU"/>
        </w:rPr>
        <w:t>прочност</w:t>
      </w:r>
      <w:r w:rsidR="005C1EE1" w:rsidRPr="00994820">
        <w:rPr>
          <w:rFonts w:ascii="Times New Roman" w:eastAsia="Times New Roman" w:hAnsi="Times New Roman" w:cs="Times New Roman"/>
          <w:color w:val="111111"/>
          <w:sz w:val="26"/>
          <w:szCs w:val="26"/>
          <w:lang w:eastAsia="ru-RU"/>
        </w:rPr>
        <w:t>и</w:t>
      </w:r>
      <w:r w:rsidRPr="00994820">
        <w:rPr>
          <w:rFonts w:ascii="Times New Roman" w:eastAsia="Times New Roman" w:hAnsi="Times New Roman" w:cs="Times New Roman"/>
          <w:color w:val="111111"/>
          <w:sz w:val="26"/>
          <w:szCs w:val="26"/>
          <w:lang w:eastAsia="ru-RU"/>
        </w:rPr>
        <w:t>, поддержание требуемого уровня активности.</w:t>
      </w:r>
    </w:p>
    <w:p w14:paraId="77D9E230" w14:textId="0B8784BE" w:rsidR="008D647F" w:rsidRPr="00994820" w:rsidRDefault="008D647F" w:rsidP="00EE11F9">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Туризм играет важную роль в решении социальных вопросов,</w:t>
      </w:r>
      <w:r w:rsidR="00EE11F9" w:rsidRPr="00EE11F9">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стимулир</w:t>
      </w:r>
      <w:r w:rsidR="005C1EE1" w:rsidRPr="00994820">
        <w:rPr>
          <w:rFonts w:ascii="Times New Roman" w:eastAsia="Times New Roman" w:hAnsi="Times New Roman" w:cs="Times New Roman"/>
          <w:color w:val="111111"/>
          <w:sz w:val="26"/>
          <w:szCs w:val="26"/>
          <w:lang w:eastAsia="ru-RU"/>
        </w:rPr>
        <w:t>ует</w:t>
      </w:r>
      <w:r w:rsidRPr="00994820">
        <w:rPr>
          <w:rFonts w:ascii="Times New Roman" w:eastAsia="Times New Roman" w:hAnsi="Times New Roman" w:cs="Times New Roman"/>
          <w:color w:val="111111"/>
          <w:sz w:val="26"/>
          <w:szCs w:val="26"/>
          <w:lang w:eastAsia="ru-RU"/>
        </w:rPr>
        <w:t xml:space="preserve"> создани</w:t>
      </w:r>
      <w:r w:rsidR="005C1EE1" w:rsidRPr="00994820">
        <w:rPr>
          <w:rFonts w:ascii="Times New Roman" w:eastAsia="Times New Roman" w:hAnsi="Times New Roman" w:cs="Times New Roman"/>
          <w:color w:val="111111"/>
          <w:sz w:val="26"/>
          <w:szCs w:val="26"/>
          <w:lang w:eastAsia="ru-RU"/>
        </w:rPr>
        <w:t>е</w:t>
      </w:r>
      <w:r w:rsidRPr="00994820">
        <w:rPr>
          <w:rFonts w:ascii="Times New Roman" w:eastAsia="Times New Roman" w:hAnsi="Times New Roman" w:cs="Times New Roman"/>
          <w:color w:val="111111"/>
          <w:sz w:val="26"/>
          <w:szCs w:val="26"/>
          <w:lang w:eastAsia="ru-RU"/>
        </w:rPr>
        <w:t xml:space="preserve"> дополнительных рабочих мест, обеспечение занятости</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 улучшение качества жизни населения,</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особенно важно </w:t>
      </w:r>
      <w:r w:rsidR="005C1EE1" w:rsidRPr="00994820">
        <w:rPr>
          <w:rFonts w:ascii="Times New Roman" w:eastAsia="Times New Roman" w:hAnsi="Times New Roman" w:cs="Times New Roman"/>
          <w:color w:val="111111"/>
          <w:sz w:val="26"/>
          <w:szCs w:val="26"/>
          <w:lang w:eastAsia="ru-RU"/>
        </w:rPr>
        <w:t xml:space="preserve">это </w:t>
      </w:r>
      <w:r w:rsidRPr="00994820">
        <w:rPr>
          <w:rFonts w:ascii="Times New Roman" w:eastAsia="Times New Roman" w:hAnsi="Times New Roman" w:cs="Times New Roman"/>
          <w:color w:val="111111"/>
          <w:sz w:val="26"/>
          <w:szCs w:val="26"/>
          <w:lang w:eastAsia="ru-RU"/>
        </w:rPr>
        <w:t xml:space="preserve">во время экономического кризиса. </w:t>
      </w:r>
    </w:p>
    <w:p w14:paraId="31463C94" w14:textId="25C86B86" w:rsidR="008D647F" w:rsidRPr="00994820" w:rsidRDefault="008D647F"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Туризм, прямо или косвенно, имеет более 30 отраслей.</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Для его успешного развития требуется качественная инфраструктура,</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включая дороги, мосты, гостиницы, питание. Все это дает</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возможность решать сложные региональные проблемы, создавать множество</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рабочих мест и преодоле</w:t>
      </w:r>
      <w:r w:rsidR="005C1EE1" w:rsidRPr="00994820">
        <w:rPr>
          <w:rFonts w:ascii="Times New Roman" w:eastAsia="Times New Roman" w:hAnsi="Times New Roman" w:cs="Times New Roman"/>
          <w:color w:val="111111"/>
          <w:sz w:val="26"/>
          <w:szCs w:val="26"/>
          <w:lang w:eastAsia="ru-RU"/>
        </w:rPr>
        <w:t>вать</w:t>
      </w:r>
      <w:r w:rsidRPr="00994820">
        <w:rPr>
          <w:rFonts w:ascii="Times New Roman" w:eastAsia="Times New Roman" w:hAnsi="Times New Roman" w:cs="Times New Roman"/>
          <w:color w:val="111111"/>
          <w:sz w:val="26"/>
          <w:szCs w:val="26"/>
          <w:lang w:eastAsia="ru-RU"/>
        </w:rPr>
        <w:t xml:space="preserve"> неоднородности экономического пространства</w:t>
      </w:r>
      <w:r w:rsidR="005C1EE1" w:rsidRPr="00994820">
        <w:rPr>
          <w:rFonts w:ascii="Times New Roman" w:eastAsia="Times New Roman" w:hAnsi="Times New Roman" w:cs="Times New Roman"/>
          <w:color w:val="111111"/>
          <w:sz w:val="26"/>
          <w:szCs w:val="26"/>
          <w:lang w:eastAsia="ru-RU"/>
        </w:rPr>
        <w:t>.</w:t>
      </w:r>
    </w:p>
    <w:p w14:paraId="6E8ED374" w14:textId="77777777" w:rsidR="008D647F" w:rsidRPr="00994820" w:rsidRDefault="008D647F"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Развитие туризма является одной из приоритетных программ</w:t>
      </w:r>
    </w:p>
    <w:p w14:paraId="7852F33C" w14:textId="0E1AF51B" w:rsidR="008D647F" w:rsidRPr="00994820" w:rsidRDefault="008D647F"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правительств</w:t>
      </w:r>
      <w:r w:rsidR="005C1EE1" w:rsidRPr="00994820">
        <w:rPr>
          <w:rFonts w:ascii="Times New Roman" w:eastAsia="Times New Roman" w:hAnsi="Times New Roman" w:cs="Times New Roman"/>
          <w:color w:val="111111"/>
          <w:sz w:val="26"/>
          <w:szCs w:val="26"/>
          <w:lang w:eastAsia="ru-RU"/>
        </w:rPr>
        <w:t>а</w:t>
      </w:r>
      <w:r w:rsidRPr="00994820">
        <w:rPr>
          <w:rFonts w:ascii="Times New Roman" w:eastAsia="Times New Roman" w:hAnsi="Times New Roman" w:cs="Times New Roman"/>
          <w:color w:val="111111"/>
          <w:sz w:val="26"/>
          <w:szCs w:val="26"/>
          <w:lang w:eastAsia="ru-RU"/>
        </w:rPr>
        <w:t xml:space="preserve"> Республики Казахстан, поскольку туризм</w:t>
      </w:r>
    </w:p>
    <w:p w14:paraId="26CF9395" w14:textId="49AC25E4" w:rsidR="008D647F" w:rsidRPr="00994820" w:rsidRDefault="008D647F"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 путешествие является ведущим экспортером: гости напрямую</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участвующих в процессе ввоза иностранной валюты в</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экономик</w:t>
      </w:r>
      <w:r w:rsidR="005C1EE1" w:rsidRPr="00994820">
        <w:rPr>
          <w:rFonts w:ascii="Times New Roman" w:eastAsia="Times New Roman" w:hAnsi="Times New Roman" w:cs="Times New Roman"/>
          <w:color w:val="111111"/>
          <w:sz w:val="26"/>
          <w:szCs w:val="26"/>
          <w:lang w:eastAsia="ru-RU"/>
        </w:rPr>
        <w:t>у</w:t>
      </w:r>
      <w:r w:rsidRPr="00994820">
        <w:rPr>
          <w:rFonts w:ascii="Times New Roman" w:eastAsia="Times New Roman" w:hAnsi="Times New Roman" w:cs="Times New Roman"/>
          <w:color w:val="111111"/>
          <w:sz w:val="26"/>
          <w:szCs w:val="26"/>
          <w:lang w:eastAsia="ru-RU"/>
        </w:rPr>
        <w:t xml:space="preserve"> страны. Тем не менее, туристический спрос</w:t>
      </w:r>
      <w:r w:rsidR="006F25CF">
        <w:rPr>
          <w:rFonts w:ascii="Times New Roman" w:eastAsia="Times New Roman" w:hAnsi="Times New Roman" w:cs="Times New Roman"/>
          <w:color w:val="111111"/>
          <w:sz w:val="26"/>
          <w:szCs w:val="26"/>
          <w:lang w:eastAsia="ru-RU"/>
        </w:rPr>
        <w:t xml:space="preserve"> </w:t>
      </w:r>
      <w:proofErr w:type="gramStart"/>
      <w:r w:rsidR="005C1EE1" w:rsidRPr="00994820">
        <w:rPr>
          <w:rFonts w:ascii="Times New Roman" w:eastAsia="Times New Roman" w:hAnsi="Times New Roman" w:cs="Times New Roman"/>
          <w:color w:val="111111"/>
          <w:sz w:val="26"/>
          <w:szCs w:val="26"/>
          <w:lang w:eastAsia="ru-RU"/>
        </w:rPr>
        <w:t xml:space="preserve">подвержен </w:t>
      </w:r>
      <w:r w:rsidRPr="00994820">
        <w:rPr>
          <w:rFonts w:ascii="Times New Roman" w:eastAsia="Times New Roman" w:hAnsi="Times New Roman" w:cs="Times New Roman"/>
          <w:color w:val="111111"/>
          <w:sz w:val="26"/>
          <w:szCs w:val="26"/>
          <w:lang w:eastAsia="ru-RU"/>
        </w:rPr>
        <w:t xml:space="preserve"> резким</w:t>
      </w:r>
      <w:proofErr w:type="gramEnd"/>
      <w:r w:rsidRPr="00994820">
        <w:rPr>
          <w:rFonts w:ascii="Times New Roman" w:eastAsia="Times New Roman" w:hAnsi="Times New Roman" w:cs="Times New Roman"/>
          <w:color w:val="111111"/>
          <w:sz w:val="26"/>
          <w:szCs w:val="26"/>
          <w:lang w:eastAsia="ru-RU"/>
        </w:rPr>
        <w:t xml:space="preserve"> сезонным колебаниям, в зависимости от</w:t>
      </w:r>
    </w:p>
    <w:p w14:paraId="3E32E35A" w14:textId="77777777" w:rsidR="005C1EE1" w:rsidRPr="00994820" w:rsidRDefault="008D647F"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географическ</w:t>
      </w:r>
      <w:r w:rsidR="005C1EE1" w:rsidRPr="00994820">
        <w:rPr>
          <w:rFonts w:ascii="Times New Roman" w:eastAsia="Times New Roman" w:hAnsi="Times New Roman" w:cs="Times New Roman"/>
          <w:color w:val="111111"/>
          <w:sz w:val="26"/>
          <w:szCs w:val="26"/>
          <w:lang w:eastAsia="ru-RU"/>
        </w:rPr>
        <w:t>ого</w:t>
      </w:r>
      <w:r w:rsidRPr="00994820">
        <w:rPr>
          <w:rFonts w:ascii="Times New Roman" w:eastAsia="Times New Roman" w:hAnsi="Times New Roman" w:cs="Times New Roman"/>
          <w:color w:val="111111"/>
          <w:sz w:val="26"/>
          <w:szCs w:val="26"/>
          <w:lang w:eastAsia="ru-RU"/>
        </w:rPr>
        <w:t xml:space="preserve"> регион</w:t>
      </w:r>
      <w:r w:rsidR="005C1EE1" w:rsidRPr="00994820">
        <w:rPr>
          <w:rFonts w:ascii="Times New Roman" w:eastAsia="Times New Roman" w:hAnsi="Times New Roman" w:cs="Times New Roman"/>
          <w:color w:val="111111"/>
          <w:sz w:val="26"/>
          <w:szCs w:val="26"/>
          <w:lang w:eastAsia="ru-RU"/>
        </w:rPr>
        <w:t>а</w:t>
      </w:r>
      <w:r w:rsidRPr="00994820">
        <w:rPr>
          <w:rFonts w:ascii="Times New Roman" w:eastAsia="Times New Roman" w:hAnsi="Times New Roman" w:cs="Times New Roman"/>
          <w:color w:val="111111"/>
          <w:sz w:val="26"/>
          <w:szCs w:val="26"/>
          <w:lang w:eastAsia="ru-RU"/>
        </w:rPr>
        <w:t>, изменени</w:t>
      </w:r>
      <w:r w:rsidR="005C1EE1" w:rsidRPr="00994820">
        <w:rPr>
          <w:rFonts w:ascii="Times New Roman" w:eastAsia="Times New Roman" w:hAnsi="Times New Roman" w:cs="Times New Roman"/>
          <w:color w:val="111111"/>
          <w:sz w:val="26"/>
          <w:szCs w:val="26"/>
          <w:lang w:eastAsia="ru-RU"/>
        </w:rPr>
        <w:t>й</w:t>
      </w:r>
      <w:r w:rsidRPr="00994820">
        <w:rPr>
          <w:rFonts w:ascii="Times New Roman" w:eastAsia="Times New Roman" w:hAnsi="Times New Roman" w:cs="Times New Roman"/>
          <w:color w:val="111111"/>
          <w:sz w:val="26"/>
          <w:szCs w:val="26"/>
          <w:lang w:eastAsia="ru-RU"/>
        </w:rPr>
        <w:t xml:space="preserve"> на рынке, политически</w:t>
      </w:r>
      <w:r w:rsidR="005C1EE1"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социальны</w:t>
      </w:r>
      <w:r w:rsidR="005C1EE1"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экономически</w:t>
      </w:r>
      <w:r w:rsidR="005C1EE1"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демографически</w:t>
      </w:r>
      <w:r w:rsidR="005C1EE1"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психологически</w:t>
      </w:r>
      <w:r w:rsidR="005C1EE1"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xml:space="preserve"> и други</w:t>
      </w:r>
      <w:r w:rsidR="005C1EE1"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xml:space="preserve"> фактор</w:t>
      </w:r>
      <w:r w:rsidR="005C1EE1" w:rsidRPr="00994820">
        <w:rPr>
          <w:rFonts w:ascii="Times New Roman" w:eastAsia="Times New Roman" w:hAnsi="Times New Roman" w:cs="Times New Roman"/>
          <w:color w:val="111111"/>
          <w:sz w:val="26"/>
          <w:szCs w:val="26"/>
          <w:lang w:eastAsia="ru-RU"/>
        </w:rPr>
        <w:t>ов</w:t>
      </w:r>
      <w:r w:rsidRPr="00994820">
        <w:rPr>
          <w:rFonts w:ascii="Times New Roman" w:eastAsia="Times New Roman" w:hAnsi="Times New Roman" w:cs="Times New Roman"/>
          <w:color w:val="111111"/>
          <w:sz w:val="26"/>
          <w:szCs w:val="26"/>
          <w:lang w:eastAsia="ru-RU"/>
        </w:rPr>
        <w:t xml:space="preserve">. </w:t>
      </w:r>
    </w:p>
    <w:p w14:paraId="35C53153" w14:textId="01783B40" w:rsidR="008D647F" w:rsidRPr="00994820" w:rsidRDefault="008D647F"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 этой связи</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важно определить основные детерминанты международного турист</w:t>
      </w:r>
      <w:r w:rsidR="005C1EE1" w:rsidRPr="00994820">
        <w:rPr>
          <w:rFonts w:ascii="Times New Roman" w:eastAsia="Times New Roman" w:hAnsi="Times New Roman" w:cs="Times New Roman"/>
          <w:color w:val="111111"/>
          <w:sz w:val="26"/>
          <w:szCs w:val="26"/>
          <w:lang w:eastAsia="ru-RU"/>
        </w:rPr>
        <w:t xml:space="preserve">ского </w:t>
      </w:r>
      <w:r w:rsidRPr="00994820">
        <w:rPr>
          <w:rFonts w:ascii="Times New Roman" w:eastAsia="Times New Roman" w:hAnsi="Times New Roman" w:cs="Times New Roman"/>
          <w:color w:val="111111"/>
          <w:sz w:val="26"/>
          <w:szCs w:val="26"/>
          <w:lang w:eastAsia="ru-RU"/>
        </w:rPr>
        <w:t>поток</w:t>
      </w:r>
      <w:r w:rsidR="005C1EE1" w:rsidRPr="00994820">
        <w:rPr>
          <w:rFonts w:ascii="Times New Roman" w:eastAsia="Times New Roman" w:hAnsi="Times New Roman" w:cs="Times New Roman"/>
          <w:color w:val="111111"/>
          <w:sz w:val="26"/>
          <w:szCs w:val="26"/>
          <w:lang w:eastAsia="ru-RU"/>
        </w:rPr>
        <w:t>а, которые</w:t>
      </w:r>
      <w:r w:rsidRPr="00994820">
        <w:rPr>
          <w:rFonts w:ascii="Times New Roman" w:eastAsia="Times New Roman" w:hAnsi="Times New Roman" w:cs="Times New Roman"/>
          <w:color w:val="111111"/>
          <w:sz w:val="26"/>
          <w:szCs w:val="26"/>
          <w:lang w:eastAsia="ru-RU"/>
        </w:rPr>
        <w:t xml:space="preserve"> значительно определяют спрос на въездной туризм</w:t>
      </w:r>
      <w:r w:rsidR="005C1EE1" w:rsidRPr="00994820">
        <w:rPr>
          <w:rFonts w:ascii="Times New Roman" w:eastAsia="Times New Roman" w:hAnsi="Times New Roman" w:cs="Times New Roman"/>
          <w:color w:val="111111"/>
          <w:sz w:val="26"/>
          <w:szCs w:val="26"/>
          <w:lang w:eastAsia="ru-RU"/>
        </w:rPr>
        <w:t>.</w:t>
      </w:r>
    </w:p>
    <w:p w14:paraId="3E9D0C2E" w14:textId="27AA29A8" w:rsidR="008D647F" w:rsidRPr="00994820" w:rsidRDefault="008D647F"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 большинстве исследований, связанных с туризмом, основное внимание уделя</w:t>
      </w:r>
      <w:r w:rsidR="005C1EE1" w:rsidRPr="00994820">
        <w:rPr>
          <w:rFonts w:ascii="Times New Roman" w:eastAsia="Times New Roman" w:hAnsi="Times New Roman" w:cs="Times New Roman"/>
          <w:color w:val="111111"/>
          <w:sz w:val="26"/>
          <w:szCs w:val="26"/>
          <w:lang w:eastAsia="ru-RU"/>
        </w:rPr>
        <w:t>ется</w:t>
      </w:r>
      <w:r w:rsidRPr="00994820">
        <w:rPr>
          <w:rFonts w:ascii="Times New Roman" w:eastAsia="Times New Roman" w:hAnsi="Times New Roman" w:cs="Times New Roman"/>
          <w:color w:val="111111"/>
          <w:sz w:val="26"/>
          <w:szCs w:val="26"/>
          <w:lang w:eastAsia="ru-RU"/>
        </w:rPr>
        <w:t xml:space="preserve"> изучению</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влияни</w:t>
      </w:r>
      <w:r w:rsidR="005C1EE1" w:rsidRPr="00994820">
        <w:rPr>
          <w:rFonts w:ascii="Times New Roman" w:eastAsia="Times New Roman" w:hAnsi="Times New Roman" w:cs="Times New Roman"/>
          <w:color w:val="111111"/>
          <w:sz w:val="26"/>
          <w:szCs w:val="26"/>
          <w:lang w:eastAsia="ru-RU"/>
        </w:rPr>
        <w:t>я</w:t>
      </w:r>
      <w:r w:rsidRPr="00994820">
        <w:rPr>
          <w:rFonts w:ascii="Times New Roman" w:eastAsia="Times New Roman" w:hAnsi="Times New Roman" w:cs="Times New Roman"/>
          <w:color w:val="111111"/>
          <w:sz w:val="26"/>
          <w:szCs w:val="26"/>
          <w:lang w:eastAsia="ru-RU"/>
        </w:rPr>
        <w:t xml:space="preserve"> факторов дохода и цены на спрос, который ведет</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к некоторым неожиданным результатам в значениях эластичности или к неточным</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прогноз</w:t>
      </w:r>
      <w:r w:rsidR="005C1EE1" w:rsidRPr="00994820">
        <w:rPr>
          <w:rFonts w:ascii="Times New Roman" w:eastAsia="Times New Roman" w:hAnsi="Times New Roman" w:cs="Times New Roman"/>
          <w:color w:val="111111"/>
          <w:sz w:val="26"/>
          <w:szCs w:val="26"/>
          <w:lang w:eastAsia="ru-RU"/>
        </w:rPr>
        <w:t>ам</w:t>
      </w:r>
      <w:r w:rsidRPr="00994820">
        <w:rPr>
          <w:rFonts w:ascii="Times New Roman" w:eastAsia="Times New Roman" w:hAnsi="Times New Roman" w:cs="Times New Roman"/>
          <w:color w:val="111111"/>
          <w:sz w:val="26"/>
          <w:szCs w:val="26"/>
          <w:lang w:eastAsia="ru-RU"/>
        </w:rPr>
        <w:t>. Чтобы улучшить эти результаты,</w:t>
      </w:r>
      <w:r w:rsidR="005C1EE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разрабатывае</w:t>
      </w:r>
      <w:r w:rsidR="005C1EE1" w:rsidRPr="00994820">
        <w:rPr>
          <w:rFonts w:ascii="Times New Roman" w:eastAsia="Times New Roman" w:hAnsi="Times New Roman" w:cs="Times New Roman"/>
          <w:color w:val="111111"/>
          <w:sz w:val="26"/>
          <w:szCs w:val="26"/>
          <w:lang w:eastAsia="ru-RU"/>
        </w:rPr>
        <w:t>тся</w:t>
      </w:r>
      <w:r w:rsidRPr="00994820">
        <w:rPr>
          <w:rFonts w:ascii="Times New Roman" w:eastAsia="Times New Roman" w:hAnsi="Times New Roman" w:cs="Times New Roman"/>
          <w:color w:val="111111"/>
          <w:sz w:val="26"/>
          <w:szCs w:val="26"/>
          <w:lang w:eastAsia="ru-RU"/>
        </w:rPr>
        <w:t xml:space="preserve"> динамическ</w:t>
      </w:r>
      <w:r w:rsidR="005C1EE1" w:rsidRPr="00994820">
        <w:rPr>
          <w:rFonts w:ascii="Times New Roman" w:eastAsia="Times New Roman" w:hAnsi="Times New Roman" w:cs="Times New Roman"/>
          <w:color w:val="111111"/>
          <w:sz w:val="26"/>
          <w:szCs w:val="26"/>
          <w:lang w:eastAsia="ru-RU"/>
        </w:rPr>
        <w:t>ая</w:t>
      </w:r>
      <w:r w:rsidRPr="00994820">
        <w:rPr>
          <w:rFonts w:ascii="Times New Roman" w:eastAsia="Times New Roman" w:hAnsi="Times New Roman" w:cs="Times New Roman"/>
          <w:color w:val="111111"/>
          <w:sz w:val="26"/>
          <w:szCs w:val="26"/>
          <w:lang w:eastAsia="ru-RU"/>
        </w:rPr>
        <w:t xml:space="preserve"> модель</w:t>
      </w:r>
      <w:r w:rsidR="005C1EE1" w:rsidRPr="00994820">
        <w:rPr>
          <w:rFonts w:ascii="Times New Roman" w:eastAsia="Times New Roman" w:hAnsi="Times New Roman" w:cs="Times New Roman"/>
          <w:color w:val="111111"/>
          <w:sz w:val="26"/>
          <w:szCs w:val="26"/>
          <w:lang w:eastAsia="ru-RU"/>
        </w:rPr>
        <w:t xml:space="preserve">, которая </w:t>
      </w:r>
      <w:r w:rsidRPr="00994820">
        <w:rPr>
          <w:rFonts w:ascii="Times New Roman" w:eastAsia="Times New Roman" w:hAnsi="Times New Roman" w:cs="Times New Roman"/>
          <w:color w:val="111111"/>
          <w:sz w:val="26"/>
          <w:szCs w:val="26"/>
          <w:lang w:eastAsia="ru-RU"/>
        </w:rPr>
        <w:t>оценивается по панельным данным.</w:t>
      </w:r>
    </w:p>
    <w:p w14:paraId="460CDEC2" w14:textId="76CA9250" w:rsidR="005C1EE1" w:rsidRPr="00994820" w:rsidRDefault="005C1EE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1624F86C" w14:textId="6AC1AB9D" w:rsidR="005C1EE1" w:rsidRPr="00994820" w:rsidRDefault="005C1EE1"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Изменение притока туризма обусловлено многими факторами - от экономических</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 политически, социальны</w:t>
      </w:r>
      <w:r w:rsidR="00BA0643"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природны</w:t>
      </w:r>
      <w:r w:rsidR="00BA0643"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xml:space="preserve"> и технологически</w:t>
      </w:r>
      <w:r w:rsidR="00BA0643" w:rsidRPr="00994820">
        <w:rPr>
          <w:rFonts w:ascii="Times New Roman" w:eastAsia="Times New Roman" w:hAnsi="Times New Roman" w:cs="Times New Roman"/>
          <w:color w:val="111111"/>
          <w:sz w:val="26"/>
          <w:szCs w:val="26"/>
          <w:lang w:eastAsia="ru-RU"/>
        </w:rPr>
        <w:t>х</w:t>
      </w:r>
      <w:r w:rsidRPr="00994820">
        <w:rPr>
          <w:rFonts w:ascii="Times New Roman" w:eastAsia="Times New Roman" w:hAnsi="Times New Roman" w:cs="Times New Roman"/>
          <w:color w:val="111111"/>
          <w:sz w:val="26"/>
          <w:szCs w:val="26"/>
          <w:lang w:eastAsia="ru-RU"/>
        </w:rPr>
        <w:t xml:space="preserve">. </w:t>
      </w:r>
      <w:proofErr w:type="gramStart"/>
      <w:r w:rsidRPr="00994820">
        <w:rPr>
          <w:rFonts w:ascii="Times New Roman" w:eastAsia="Times New Roman" w:hAnsi="Times New Roman" w:cs="Times New Roman"/>
          <w:color w:val="111111"/>
          <w:sz w:val="26"/>
          <w:szCs w:val="26"/>
          <w:lang w:eastAsia="ru-RU"/>
        </w:rPr>
        <w:t>Ряд исследований</w:t>
      </w:r>
      <w:proofErr w:type="gramEnd"/>
      <w:r w:rsidR="00BA0643" w:rsidRPr="00994820">
        <w:rPr>
          <w:rFonts w:ascii="Times New Roman" w:eastAsia="Times New Roman" w:hAnsi="Times New Roman" w:cs="Times New Roman"/>
          <w:color w:val="111111"/>
          <w:sz w:val="26"/>
          <w:szCs w:val="26"/>
          <w:lang w:eastAsia="ru-RU"/>
        </w:rPr>
        <w:t xml:space="preserve"> которые </w:t>
      </w:r>
      <w:r w:rsidRPr="00994820">
        <w:rPr>
          <w:rFonts w:ascii="Times New Roman" w:eastAsia="Times New Roman" w:hAnsi="Times New Roman" w:cs="Times New Roman"/>
          <w:color w:val="111111"/>
          <w:sz w:val="26"/>
          <w:szCs w:val="26"/>
          <w:lang w:eastAsia="ru-RU"/>
        </w:rPr>
        <w:t>были проведены по этой теме в течение последних 20 лет,</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преимущественно</w:t>
      </w:r>
      <w:r w:rsidR="00BA0643" w:rsidRPr="00994820">
        <w:rPr>
          <w:rFonts w:ascii="Times New Roman" w:eastAsia="Times New Roman" w:hAnsi="Times New Roman" w:cs="Times New Roman"/>
          <w:color w:val="111111"/>
          <w:sz w:val="26"/>
          <w:szCs w:val="26"/>
          <w:lang w:eastAsia="ru-RU"/>
        </w:rPr>
        <w:t xml:space="preserve"> были</w:t>
      </w:r>
      <w:r w:rsidRPr="00994820">
        <w:rPr>
          <w:rFonts w:ascii="Times New Roman" w:eastAsia="Times New Roman" w:hAnsi="Times New Roman" w:cs="Times New Roman"/>
          <w:color w:val="111111"/>
          <w:sz w:val="26"/>
          <w:szCs w:val="26"/>
          <w:lang w:eastAsia="ru-RU"/>
        </w:rPr>
        <w:t xml:space="preserve"> по таким экономическим факторам, как доход, относительные цены и</w:t>
      </w:r>
    </w:p>
    <w:p w14:paraId="751A20BC" w14:textId="676CE2D2" w:rsidR="005C1EE1" w:rsidRPr="00994820" w:rsidRDefault="005C1EE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обменны</w:t>
      </w:r>
      <w:r w:rsidR="00BA0643" w:rsidRPr="00994820">
        <w:rPr>
          <w:rFonts w:ascii="Times New Roman" w:eastAsia="Times New Roman" w:hAnsi="Times New Roman" w:cs="Times New Roman"/>
          <w:color w:val="111111"/>
          <w:sz w:val="26"/>
          <w:szCs w:val="26"/>
          <w:lang w:eastAsia="ru-RU"/>
        </w:rPr>
        <w:t>е</w:t>
      </w:r>
      <w:r w:rsidRPr="00994820">
        <w:rPr>
          <w:rFonts w:ascii="Times New Roman" w:eastAsia="Times New Roman" w:hAnsi="Times New Roman" w:cs="Times New Roman"/>
          <w:color w:val="111111"/>
          <w:sz w:val="26"/>
          <w:szCs w:val="26"/>
          <w:lang w:eastAsia="ru-RU"/>
        </w:rPr>
        <w:t xml:space="preserve"> курс</w:t>
      </w:r>
      <w:r w:rsidR="00BA0643" w:rsidRPr="00994820">
        <w:rPr>
          <w:rFonts w:ascii="Times New Roman" w:eastAsia="Times New Roman" w:hAnsi="Times New Roman" w:cs="Times New Roman"/>
          <w:color w:val="111111"/>
          <w:sz w:val="26"/>
          <w:szCs w:val="26"/>
          <w:lang w:eastAsia="ru-RU"/>
        </w:rPr>
        <w:t>ы</w:t>
      </w:r>
      <w:r w:rsidRPr="00994820">
        <w:rPr>
          <w:rFonts w:ascii="Times New Roman" w:eastAsia="Times New Roman" w:hAnsi="Times New Roman" w:cs="Times New Roman"/>
          <w:color w:val="111111"/>
          <w:sz w:val="26"/>
          <w:szCs w:val="26"/>
          <w:lang w:eastAsia="ru-RU"/>
        </w:rPr>
        <w:t>. Однако</w:t>
      </w:r>
      <w:r w:rsidR="00BA0643" w:rsidRPr="00994820">
        <w:rPr>
          <w:rFonts w:ascii="Times New Roman" w:eastAsia="Times New Roman" w:hAnsi="Times New Roman" w:cs="Times New Roman"/>
          <w:color w:val="111111"/>
          <w:sz w:val="26"/>
          <w:szCs w:val="26"/>
          <w:lang w:eastAsia="ru-RU"/>
        </w:rPr>
        <w:t xml:space="preserve"> это</w:t>
      </w:r>
      <w:r w:rsidRPr="00994820">
        <w:rPr>
          <w:rFonts w:ascii="Times New Roman" w:eastAsia="Times New Roman" w:hAnsi="Times New Roman" w:cs="Times New Roman"/>
          <w:color w:val="111111"/>
          <w:sz w:val="26"/>
          <w:szCs w:val="26"/>
          <w:lang w:eastAsia="ru-RU"/>
        </w:rPr>
        <w:t xml:space="preserve"> неэкономические переменные, например</w:t>
      </w:r>
      <w:r w:rsidR="00BA0643" w:rsidRPr="00994820">
        <w:rPr>
          <w:rFonts w:ascii="Times New Roman" w:eastAsia="Times New Roman" w:hAnsi="Times New Roman" w:cs="Times New Roman"/>
          <w:color w:val="111111"/>
          <w:sz w:val="26"/>
          <w:szCs w:val="26"/>
          <w:lang w:eastAsia="ru-RU"/>
        </w:rPr>
        <w:t>,</w:t>
      </w:r>
      <w:r w:rsidRPr="00994820">
        <w:rPr>
          <w:rFonts w:ascii="Times New Roman" w:eastAsia="Times New Roman" w:hAnsi="Times New Roman" w:cs="Times New Roman"/>
          <w:color w:val="111111"/>
          <w:sz w:val="26"/>
          <w:szCs w:val="26"/>
          <w:lang w:eastAsia="ru-RU"/>
        </w:rPr>
        <w:t xml:space="preserve"> привлекательность страны,</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влияние войн и риск терроризма не следует упускать из виду.</w:t>
      </w:r>
    </w:p>
    <w:p w14:paraId="0666B81F" w14:textId="77777777" w:rsidR="005C1EE1" w:rsidRPr="00994820" w:rsidRDefault="005C1EE1"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Влияние теории потребителей очевидно при оценке пояснительной</w:t>
      </w:r>
    </w:p>
    <w:p w14:paraId="4914B548" w14:textId="018EE450" w:rsidR="00BA0643" w:rsidRPr="00994820" w:rsidRDefault="005C1EE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переменн</w:t>
      </w:r>
      <w:r w:rsidR="00BA0643" w:rsidRPr="00994820">
        <w:rPr>
          <w:rFonts w:ascii="Times New Roman" w:eastAsia="Times New Roman" w:hAnsi="Times New Roman" w:cs="Times New Roman"/>
          <w:color w:val="111111"/>
          <w:sz w:val="26"/>
          <w:szCs w:val="26"/>
          <w:lang w:eastAsia="ru-RU"/>
        </w:rPr>
        <w:t>ой</w:t>
      </w:r>
      <w:r w:rsidRPr="00994820">
        <w:rPr>
          <w:rFonts w:ascii="Times New Roman" w:eastAsia="Times New Roman" w:hAnsi="Times New Roman" w:cs="Times New Roman"/>
          <w:color w:val="111111"/>
          <w:sz w:val="26"/>
          <w:szCs w:val="26"/>
          <w:lang w:eastAsia="ru-RU"/>
        </w:rPr>
        <w:t>, выбранн</w:t>
      </w:r>
      <w:r w:rsidR="00BA0643" w:rsidRPr="00994820">
        <w:rPr>
          <w:rFonts w:ascii="Times New Roman" w:eastAsia="Times New Roman" w:hAnsi="Times New Roman" w:cs="Times New Roman"/>
          <w:color w:val="111111"/>
          <w:sz w:val="26"/>
          <w:szCs w:val="26"/>
          <w:lang w:eastAsia="ru-RU"/>
        </w:rPr>
        <w:t>ой</w:t>
      </w:r>
      <w:r w:rsidRPr="00994820">
        <w:rPr>
          <w:rFonts w:ascii="Times New Roman" w:eastAsia="Times New Roman" w:hAnsi="Times New Roman" w:cs="Times New Roman"/>
          <w:color w:val="111111"/>
          <w:sz w:val="26"/>
          <w:szCs w:val="26"/>
          <w:lang w:eastAsia="ru-RU"/>
        </w:rPr>
        <w:t xml:space="preserve"> в качестве возможных детерминант</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туристического спроса в доступн</w:t>
      </w:r>
      <w:r w:rsidR="00BA0643" w:rsidRPr="00994820">
        <w:rPr>
          <w:rFonts w:ascii="Times New Roman" w:eastAsia="Times New Roman" w:hAnsi="Times New Roman" w:cs="Times New Roman"/>
          <w:color w:val="111111"/>
          <w:sz w:val="26"/>
          <w:szCs w:val="26"/>
          <w:lang w:eastAsia="ru-RU"/>
        </w:rPr>
        <w:t>ой</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эмпирическ</w:t>
      </w:r>
      <w:r w:rsidR="00BA0643" w:rsidRPr="00994820">
        <w:rPr>
          <w:rFonts w:ascii="Times New Roman" w:eastAsia="Times New Roman" w:hAnsi="Times New Roman" w:cs="Times New Roman"/>
          <w:color w:val="111111"/>
          <w:sz w:val="26"/>
          <w:szCs w:val="26"/>
          <w:lang w:eastAsia="ru-RU"/>
        </w:rPr>
        <w:t>ой</w:t>
      </w:r>
      <w:r w:rsidRPr="00994820">
        <w:rPr>
          <w:rFonts w:ascii="Times New Roman" w:eastAsia="Times New Roman" w:hAnsi="Times New Roman" w:cs="Times New Roman"/>
          <w:color w:val="111111"/>
          <w:sz w:val="26"/>
          <w:szCs w:val="26"/>
          <w:lang w:eastAsia="ru-RU"/>
        </w:rPr>
        <w:t xml:space="preserve"> литератур</w:t>
      </w:r>
      <w:r w:rsidR="00BA0643" w:rsidRPr="00994820">
        <w:rPr>
          <w:rFonts w:ascii="Times New Roman" w:eastAsia="Times New Roman" w:hAnsi="Times New Roman" w:cs="Times New Roman"/>
          <w:color w:val="111111"/>
          <w:sz w:val="26"/>
          <w:szCs w:val="26"/>
          <w:lang w:eastAsia="ru-RU"/>
        </w:rPr>
        <w:t>е</w:t>
      </w:r>
      <w:r w:rsidRPr="00994820">
        <w:rPr>
          <w:rFonts w:ascii="Times New Roman" w:eastAsia="Times New Roman" w:hAnsi="Times New Roman" w:cs="Times New Roman"/>
          <w:color w:val="111111"/>
          <w:sz w:val="26"/>
          <w:szCs w:val="26"/>
          <w:lang w:eastAsia="ru-RU"/>
        </w:rPr>
        <w:t>. Эта теория утверждает, что уровень потребления зависит</w:t>
      </w:r>
      <w:r w:rsidR="00BA0643" w:rsidRPr="00994820">
        <w:rPr>
          <w:rFonts w:ascii="Times New Roman" w:eastAsia="Times New Roman" w:hAnsi="Times New Roman" w:cs="Times New Roman"/>
          <w:color w:val="111111"/>
          <w:sz w:val="26"/>
          <w:szCs w:val="26"/>
          <w:lang w:eastAsia="ru-RU"/>
        </w:rPr>
        <w:t xml:space="preserve"> от</w:t>
      </w:r>
      <w:r w:rsidRPr="00994820">
        <w:rPr>
          <w:rFonts w:ascii="Times New Roman" w:eastAsia="Times New Roman" w:hAnsi="Times New Roman" w:cs="Times New Roman"/>
          <w:color w:val="111111"/>
          <w:sz w:val="26"/>
          <w:szCs w:val="26"/>
          <w:lang w:eastAsia="ru-RU"/>
        </w:rPr>
        <w:t xml:space="preserve"> доход</w:t>
      </w:r>
      <w:r w:rsidR="00BA0643" w:rsidRPr="00994820">
        <w:rPr>
          <w:rFonts w:ascii="Times New Roman" w:eastAsia="Times New Roman" w:hAnsi="Times New Roman" w:cs="Times New Roman"/>
          <w:color w:val="111111"/>
          <w:sz w:val="26"/>
          <w:szCs w:val="26"/>
          <w:lang w:eastAsia="ru-RU"/>
        </w:rPr>
        <w:t>а</w:t>
      </w:r>
      <w:r w:rsidRPr="00994820">
        <w:rPr>
          <w:rFonts w:ascii="Times New Roman" w:eastAsia="Times New Roman" w:hAnsi="Times New Roman" w:cs="Times New Roman"/>
          <w:color w:val="111111"/>
          <w:sz w:val="26"/>
          <w:szCs w:val="26"/>
          <w:lang w:eastAsia="ru-RU"/>
        </w:rPr>
        <w:t xml:space="preserve"> потребителя, цене конкретного товара, цене его</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заменителей и дополнений и других переменных, которые могут</w:t>
      </w:r>
      <w:r w:rsidR="00BA0643" w:rsidRPr="00994820">
        <w:rPr>
          <w:rFonts w:ascii="Times New Roman" w:eastAsia="Times New Roman" w:hAnsi="Times New Roman" w:cs="Times New Roman"/>
          <w:color w:val="111111"/>
          <w:sz w:val="26"/>
          <w:szCs w:val="26"/>
          <w:lang w:eastAsia="ru-RU"/>
        </w:rPr>
        <w:t xml:space="preserve"> повлиять на </w:t>
      </w:r>
      <w:r w:rsidRPr="00994820">
        <w:rPr>
          <w:rFonts w:ascii="Times New Roman" w:eastAsia="Times New Roman" w:hAnsi="Times New Roman" w:cs="Times New Roman"/>
          <w:color w:val="111111"/>
          <w:sz w:val="26"/>
          <w:szCs w:val="26"/>
          <w:lang w:eastAsia="ru-RU"/>
        </w:rPr>
        <w:t xml:space="preserve">спрос. </w:t>
      </w:r>
    </w:p>
    <w:p w14:paraId="205F4EBB" w14:textId="039B6355" w:rsidR="005C1EE1" w:rsidRPr="00994820" w:rsidRDefault="005C1EE1"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 Часто используемые переменные</w:t>
      </w:r>
      <w:r w:rsidR="0084160C" w:rsidRPr="00994820">
        <w:rPr>
          <w:rFonts w:ascii="Times New Roman" w:eastAsia="Times New Roman" w:hAnsi="Times New Roman" w:cs="Times New Roman"/>
          <w:color w:val="111111"/>
          <w:sz w:val="26"/>
          <w:szCs w:val="26"/>
          <w:lang w:eastAsia="ru-RU"/>
        </w:rPr>
        <w:t>:</w:t>
      </w:r>
    </w:p>
    <w:p w14:paraId="035C23DE" w14:textId="2697B95C" w:rsidR="005C1EE1" w:rsidRPr="00994820" w:rsidRDefault="005C1EE1" w:rsidP="006F25CF">
      <w:pPr>
        <w:pStyle w:val="a3"/>
        <w:numPr>
          <w:ilvl w:val="0"/>
          <w:numId w:val="9"/>
        </w:num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Доход</w:t>
      </w:r>
    </w:p>
    <w:p w14:paraId="545BFF19" w14:textId="24782A9B" w:rsidR="005C1EE1" w:rsidRPr="00994820" w:rsidRDefault="005C1EE1"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Доход (что означает доход в стране происхождения туристов) играет важную роль</w:t>
      </w:r>
      <w:r w:rsidR="00BA0643"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роль</w:t>
      </w:r>
      <w:proofErr w:type="spellEnd"/>
      <w:r w:rsidRPr="00994820">
        <w:rPr>
          <w:rFonts w:ascii="Times New Roman" w:eastAsia="Times New Roman" w:hAnsi="Times New Roman" w:cs="Times New Roman"/>
          <w:color w:val="111111"/>
          <w:sz w:val="26"/>
          <w:szCs w:val="26"/>
          <w:lang w:eastAsia="ru-RU"/>
        </w:rPr>
        <w:t>, когда дело доходит до путешествия. Он содержит название наиболее часто используемых</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переменн</w:t>
      </w:r>
      <w:r w:rsidR="00BA0643" w:rsidRPr="00994820">
        <w:rPr>
          <w:rFonts w:ascii="Times New Roman" w:eastAsia="Times New Roman" w:hAnsi="Times New Roman" w:cs="Times New Roman"/>
          <w:color w:val="111111"/>
          <w:sz w:val="26"/>
          <w:szCs w:val="26"/>
          <w:lang w:eastAsia="ru-RU"/>
        </w:rPr>
        <w:t>ых</w:t>
      </w:r>
      <w:r w:rsidRPr="00994820">
        <w:rPr>
          <w:rFonts w:ascii="Times New Roman" w:eastAsia="Times New Roman" w:hAnsi="Times New Roman" w:cs="Times New Roman"/>
          <w:color w:val="111111"/>
          <w:sz w:val="26"/>
          <w:szCs w:val="26"/>
          <w:lang w:eastAsia="ru-RU"/>
        </w:rPr>
        <w:t xml:space="preserve"> в обзоре ста исследований в области туризма, проведенных </w:t>
      </w:r>
      <w:proofErr w:type="spellStart"/>
      <w:r w:rsidRPr="00994820">
        <w:rPr>
          <w:rFonts w:ascii="Times New Roman" w:eastAsia="Times New Roman" w:hAnsi="Times New Roman" w:cs="Times New Roman"/>
          <w:color w:val="111111"/>
          <w:sz w:val="26"/>
          <w:szCs w:val="26"/>
          <w:lang w:eastAsia="ru-RU"/>
        </w:rPr>
        <w:t>Lim</w:t>
      </w:r>
      <w:proofErr w:type="spellEnd"/>
      <w:r w:rsidRPr="00994820">
        <w:rPr>
          <w:rFonts w:ascii="Times New Roman" w:eastAsia="Times New Roman" w:hAnsi="Times New Roman" w:cs="Times New Roman"/>
          <w:color w:val="111111"/>
          <w:sz w:val="26"/>
          <w:szCs w:val="26"/>
          <w:lang w:eastAsia="ru-RU"/>
        </w:rPr>
        <w:t xml:space="preserve"> (1997),</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согласно котор</w:t>
      </w:r>
      <w:r w:rsidR="00BA0643" w:rsidRPr="00994820">
        <w:rPr>
          <w:rFonts w:ascii="Times New Roman" w:eastAsia="Times New Roman" w:hAnsi="Times New Roman" w:cs="Times New Roman"/>
          <w:color w:val="111111"/>
          <w:sz w:val="26"/>
          <w:szCs w:val="26"/>
          <w:lang w:eastAsia="ru-RU"/>
        </w:rPr>
        <w:t>ым</w:t>
      </w:r>
      <w:r w:rsidRPr="00994820">
        <w:rPr>
          <w:rFonts w:ascii="Times New Roman" w:eastAsia="Times New Roman" w:hAnsi="Times New Roman" w:cs="Times New Roman"/>
          <w:color w:val="111111"/>
          <w:sz w:val="26"/>
          <w:szCs w:val="26"/>
          <w:lang w:eastAsia="ru-RU"/>
        </w:rPr>
        <w:t xml:space="preserve"> он был использован в общей сложности</w:t>
      </w:r>
      <w:r w:rsidR="00BA0643" w:rsidRPr="00994820">
        <w:rPr>
          <w:rFonts w:ascii="Times New Roman" w:eastAsia="Times New Roman" w:hAnsi="Times New Roman" w:cs="Times New Roman"/>
          <w:color w:val="111111"/>
          <w:sz w:val="26"/>
          <w:szCs w:val="26"/>
          <w:lang w:eastAsia="ru-RU"/>
        </w:rPr>
        <w:t xml:space="preserve"> </w:t>
      </w:r>
      <w:proofErr w:type="gramStart"/>
      <w:r w:rsidR="00BA0643" w:rsidRPr="00994820">
        <w:rPr>
          <w:rFonts w:ascii="Times New Roman" w:eastAsia="Times New Roman" w:hAnsi="Times New Roman" w:cs="Times New Roman"/>
          <w:color w:val="111111"/>
          <w:sz w:val="26"/>
          <w:szCs w:val="26"/>
          <w:lang w:eastAsia="ru-RU"/>
        </w:rPr>
        <w:t xml:space="preserve">в </w:t>
      </w:r>
      <w:r w:rsidRPr="00994820">
        <w:rPr>
          <w:rFonts w:ascii="Times New Roman" w:eastAsia="Times New Roman" w:hAnsi="Times New Roman" w:cs="Times New Roman"/>
          <w:color w:val="111111"/>
          <w:sz w:val="26"/>
          <w:szCs w:val="26"/>
          <w:lang w:eastAsia="ru-RU"/>
        </w:rPr>
        <w:t xml:space="preserve"> 84</w:t>
      </w:r>
      <w:proofErr w:type="gramEnd"/>
      <w:r w:rsidRPr="00994820">
        <w:rPr>
          <w:rFonts w:ascii="Times New Roman" w:eastAsia="Times New Roman" w:hAnsi="Times New Roman" w:cs="Times New Roman"/>
          <w:color w:val="111111"/>
          <w:sz w:val="26"/>
          <w:szCs w:val="26"/>
          <w:lang w:eastAsia="ru-RU"/>
        </w:rPr>
        <w:t xml:space="preserve"> исследован</w:t>
      </w:r>
      <w:r w:rsidR="00BA0643" w:rsidRPr="00994820">
        <w:rPr>
          <w:rFonts w:ascii="Times New Roman" w:eastAsia="Times New Roman" w:hAnsi="Times New Roman" w:cs="Times New Roman"/>
          <w:color w:val="111111"/>
          <w:sz w:val="26"/>
          <w:szCs w:val="26"/>
          <w:lang w:eastAsia="ru-RU"/>
        </w:rPr>
        <w:t>иях</w:t>
      </w:r>
      <w:r w:rsidRPr="00994820">
        <w:rPr>
          <w:rFonts w:ascii="Times New Roman" w:eastAsia="Times New Roman" w:hAnsi="Times New Roman" w:cs="Times New Roman"/>
          <w:color w:val="111111"/>
          <w:sz w:val="26"/>
          <w:szCs w:val="26"/>
          <w:lang w:eastAsia="ru-RU"/>
        </w:rPr>
        <w:t xml:space="preserve"> </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Даже</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 течение последнего десятилетия доходы по-прежнему выбирались многими исследователями</w:t>
      </w:r>
      <w:r w:rsidR="00BA0643"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как существенный детерминант туристического спроса. В отличие от этого единства, они</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каждый</w:t>
      </w:r>
      <w:r w:rsidR="00BA0643" w:rsidRPr="00994820">
        <w:rPr>
          <w:rFonts w:ascii="Times New Roman" w:eastAsia="Times New Roman" w:hAnsi="Times New Roman" w:cs="Times New Roman"/>
          <w:color w:val="111111"/>
          <w:sz w:val="26"/>
          <w:szCs w:val="26"/>
          <w:lang w:eastAsia="ru-RU"/>
        </w:rPr>
        <w:t xml:space="preserve"> раз</w:t>
      </w:r>
      <w:r w:rsidRPr="00994820">
        <w:rPr>
          <w:rFonts w:ascii="Times New Roman" w:eastAsia="Times New Roman" w:hAnsi="Times New Roman" w:cs="Times New Roman"/>
          <w:color w:val="111111"/>
          <w:sz w:val="26"/>
          <w:szCs w:val="26"/>
          <w:lang w:eastAsia="ru-RU"/>
        </w:rPr>
        <w:t xml:space="preserve"> выражал</w:t>
      </w:r>
      <w:r w:rsidR="00BA0643" w:rsidRPr="00994820">
        <w:rPr>
          <w:rFonts w:ascii="Times New Roman" w:eastAsia="Times New Roman" w:hAnsi="Times New Roman" w:cs="Times New Roman"/>
          <w:color w:val="111111"/>
          <w:sz w:val="26"/>
          <w:szCs w:val="26"/>
          <w:lang w:eastAsia="ru-RU"/>
        </w:rPr>
        <w:t>и</w:t>
      </w:r>
      <w:r w:rsidRPr="00994820">
        <w:rPr>
          <w:rFonts w:ascii="Times New Roman" w:eastAsia="Times New Roman" w:hAnsi="Times New Roman" w:cs="Times New Roman"/>
          <w:color w:val="111111"/>
          <w:sz w:val="26"/>
          <w:szCs w:val="26"/>
          <w:lang w:eastAsia="ru-RU"/>
        </w:rPr>
        <w:t xml:space="preserve"> свой доход несколько иначе</w:t>
      </w:r>
      <w:r w:rsidR="00BA0643" w:rsidRPr="00994820">
        <w:rPr>
          <w:rFonts w:ascii="Times New Roman" w:eastAsia="Times New Roman" w:hAnsi="Times New Roman" w:cs="Times New Roman"/>
          <w:color w:val="111111"/>
          <w:sz w:val="26"/>
          <w:szCs w:val="26"/>
          <w:lang w:eastAsia="ru-RU"/>
        </w:rPr>
        <w:t>.</w:t>
      </w:r>
    </w:p>
    <w:p w14:paraId="0CDF419E" w14:textId="77777777" w:rsidR="00BA0643" w:rsidRPr="00994820" w:rsidRDefault="00BA0643"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Известно, что участие в международном туризме требует денег. Один</w:t>
      </w:r>
    </w:p>
    <w:p w14:paraId="2E26AC24" w14:textId="25B3D6FE" w:rsidR="00BA0643" w:rsidRPr="00994820" w:rsidRDefault="00BA0643"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должен совершить значительные расходы на транспорт, чтобы добраться до желаемого назначения и, конечно, заплатить за место для проживания. Однако не все проявляют интерес к изучению зарубежных стран. Говоря о рекреационных путешествиях -  не нужно тратить на них деньги. Вот почему это имеет смысл использовать дискреционный доход (т. е. сумму дохода, которая остается после того, как мы оплачиваем все необходимые расходы) в качестве определяющего фактора туристического спроса. Однако, это очень субъективный вопрос, и было бы очень сложно правильно измерить эту сумму (</w:t>
      </w:r>
      <w:proofErr w:type="spellStart"/>
      <w:r w:rsidRPr="00994820">
        <w:rPr>
          <w:rFonts w:ascii="Times New Roman" w:eastAsia="Times New Roman" w:hAnsi="Times New Roman" w:cs="Times New Roman"/>
          <w:color w:val="111111"/>
          <w:sz w:val="26"/>
          <w:szCs w:val="26"/>
          <w:lang w:eastAsia="ru-RU"/>
        </w:rPr>
        <w:t>Lim</w:t>
      </w:r>
      <w:proofErr w:type="spellEnd"/>
      <w:r w:rsidRPr="00994820">
        <w:rPr>
          <w:rFonts w:ascii="Times New Roman" w:eastAsia="Times New Roman" w:hAnsi="Times New Roman" w:cs="Times New Roman"/>
          <w:color w:val="111111"/>
          <w:sz w:val="26"/>
          <w:szCs w:val="26"/>
          <w:lang w:eastAsia="ru-RU"/>
        </w:rPr>
        <w:t>, 1997). Вот почему использование реальных, одноразовых или личных доходов, если таковой имеется, защищается многими исследователями. Это</w:t>
      </w:r>
    </w:p>
    <w:p w14:paraId="1CA6B17B" w14:textId="27626F52" w:rsidR="00BA0643" w:rsidRPr="00994820" w:rsidRDefault="00BA0643"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также можно применять в виде доходов на душу населения, такие как ВВП и ВНД.</w:t>
      </w:r>
    </w:p>
    <w:p w14:paraId="706E7B08" w14:textId="3597BBAE" w:rsidR="00BA0643" w:rsidRPr="00994820" w:rsidRDefault="00BA0643"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 xml:space="preserve">Причина, по которой предпочитают ВВП для определения уровня дохода трех выбранных стран происхождения </w:t>
      </w:r>
      <w:proofErr w:type="gramStart"/>
      <w:r w:rsidRPr="00994820">
        <w:rPr>
          <w:rFonts w:ascii="Times New Roman" w:eastAsia="Times New Roman" w:hAnsi="Times New Roman" w:cs="Times New Roman"/>
          <w:color w:val="111111"/>
          <w:sz w:val="26"/>
          <w:szCs w:val="26"/>
          <w:lang w:eastAsia="ru-RU"/>
        </w:rPr>
        <w:t>- это</w:t>
      </w:r>
      <w:proofErr w:type="gramEnd"/>
      <w:r w:rsidRPr="00994820">
        <w:rPr>
          <w:rFonts w:ascii="Times New Roman" w:eastAsia="Times New Roman" w:hAnsi="Times New Roman" w:cs="Times New Roman"/>
          <w:color w:val="111111"/>
          <w:sz w:val="26"/>
          <w:szCs w:val="26"/>
          <w:lang w:eastAsia="ru-RU"/>
        </w:rPr>
        <w:t xml:space="preserve"> большая часть людей, которые отправляются в командировки в различные страны </w:t>
      </w:r>
    </w:p>
    <w:p w14:paraId="3F25C34C" w14:textId="422CCE93" w:rsidR="00BA0643" w:rsidRPr="00994820" w:rsidRDefault="00BA0643"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Как показал </w:t>
      </w:r>
      <w:proofErr w:type="spellStart"/>
      <w:r w:rsidRPr="00994820">
        <w:rPr>
          <w:rFonts w:ascii="Times New Roman" w:eastAsia="Times New Roman" w:hAnsi="Times New Roman" w:cs="Times New Roman"/>
          <w:color w:val="111111"/>
          <w:sz w:val="26"/>
          <w:szCs w:val="26"/>
          <w:lang w:eastAsia="ru-RU"/>
        </w:rPr>
        <w:t>Крауч</w:t>
      </w:r>
      <w:proofErr w:type="spellEnd"/>
      <w:r w:rsidRPr="00994820">
        <w:rPr>
          <w:rFonts w:ascii="Times New Roman" w:eastAsia="Times New Roman" w:hAnsi="Times New Roman" w:cs="Times New Roman"/>
          <w:color w:val="111111"/>
          <w:sz w:val="26"/>
          <w:szCs w:val="26"/>
          <w:lang w:eastAsia="ru-RU"/>
        </w:rPr>
        <w:t xml:space="preserve"> </w:t>
      </w:r>
      <w:r w:rsidR="00851051" w:rsidRPr="00994820">
        <w:rPr>
          <w:rFonts w:ascii="Times New Roman" w:eastAsia="Times New Roman" w:hAnsi="Times New Roman" w:cs="Times New Roman"/>
          <w:color w:val="111111"/>
          <w:sz w:val="26"/>
          <w:szCs w:val="26"/>
          <w:lang w:eastAsia="ru-RU"/>
        </w:rPr>
        <w:t xml:space="preserve">[13] </w:t>
      </w:r>
      <w:r w:rsidRPr="00994820">
        <w:rPr>
          <w:rFonts w:ascii="Times New Roman" w:eastAsia="Times New Roman" w:hAnsi="Times New Roman" w:cs="Times New Roman"/>
          <w:color w:val="111111"/>
          <w:sz w:val="26"/>
          <w:szCs w:val="26"/>
          <w:lang w:eastAsia="ru-RU"/>
        </w:rPr>
        <w:t xml:space="preserve">в 1994 году, который также считал, что доход является самой важной объясняющей переменной, считается, что участие в международных поездках очень дорого и роскошно (эластичность дохода составляет от одного до двух). </w:t>
      </w:r>
    </w:p>
    <w:p w14:paraId="552F78B4" w14:textId="7E08896F" w:rsidR="00BA0643" w:rsidRPr="00994820" w:rsidRDefault="00BA0643"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Появился </w:t>
      </w:r>
      <w:proofErr w:type="spellStart"/>
      <w:r w:rsidRPr="00994820">
        <w:rPr>
          <w:rFonts w:ascii="Times New Roman" w:eastAsia="Times New Roman" w:hAnsi="Times New Roman" w:cs="Times New Roman"/>
          <w:color w:val="111111"/>
          <w:sz w:val="26"/>
          <w:szCs w:val="26"/>
          <w:lang w:eastAsia="ru-RU"/>
        </w:rPr>
        <w:t>Смераль</w:t>
      </w:r>
      <w:proofErr w:type="spellEnd"/>
      <w:r w:rsidRPr="00994820">
        <w:rPr>
          <w:rFonts w:ascii="Times New Roman" w:eastAsia="Times New Roman" w:hAnsi="Times New Roman" w:cs="Times New Roman"/>
          <w:color w:val="111111"/>
          <w:sz w:val="26"/>
          <w:szCs w:val="26"/>
          <w:lang w:eastAsia="ru-RU"/>
        </w:rPr>
        <w:t xml:space="preserve"> </w:t>
      </w:r>
      <w:r w:rsidR="00851051" w:rsidRPr="00994820">
        <w:rPr>
          <w:rFonts w:ascii="Times New Roman" w:eastAsia="Times New Roman" w:hAnsi="Times New Roman" w:cs="Times New Roman"/>
          <w:color w:val="111111"/>
          <w:sz w:val="26"/>
          <w:szCs w:val="26"/>
          <w:lang w:eastAsia="ru-RU"/>
        </w:rPr>
        <w:t>[14]</w:t>
      </w:r>
      <w:r w:rsidRPr="00994820">
        <w:rPr>
          <w:rFonts w:ascii="Times New Roman" w:eastAsia="Times New Roman" w:hAnsi="Times New Roman" w:cs="Times New Roman"/>
          <w:color w:val="111111"/>
          <w:sz w:val="26"/>
          <w:szCs w:val="26"/>
          <w:lang w:eastAsia="ru-RU"/>
        </w:rPr>
        <w:t xml:space="preserve"> и пришел к такому же выводу и прогнозировал, что туризм будет постепенно терять</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свой роскошный статус, потому что некоторые из потребителей достигнут своей насыщенности в уровне путешествий (в целом или в определенную страну), ибо эти направления станут менее привлекательными для них, чем раньше. Поэтому с ростом спроса на туризм спрос будет, но с небольшой скоростью, так как тенденция насыщения потребителей станет более очевидной.</w:t>
      </w:r>
    </w:p>
    <w:p w14:paraId="1936713A" w14:textId="0E7B1A71" w:rsidR="00BA0643" w:rsidRPr="00994820" w:rsidRDefault="00BA0643" w:rsidP="006F25CF">
      <w:pPr>
        <w:pStyle w:val="a3"/>
        <w:numPr>
          <w:ilvl w:val="0"/>
          <w:numId w:val="9"/>
        </w:num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 Цена</w:t>
      </w:r>
    </w:p>
    <w:p w14:paraId="6CBF6473" w14:textId="52B33BEF" w:rsidR="00BA0643" w:rsidRPr="00994820" w:rsidRDefault="00BA0643"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Цена приступает к получению второго дохода при выборе возможных значимых детерминант туристического спроса.</w:t>
      </w:r>
    </w:p>
    <w:p w14:paraId="288B7725" w14:textId="288D6E7F" w:rsidR="00BA0643" w:rsidRPr="00994820" w:rsidRDefault="00BA0643"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 </w:t>
      </w:r>
      <w:r w:rsidR="006F25CF">
        <w:rPr>
          <w:rFonts w:ascii="Times New Roman" w:eastAsia="Times New Roman" w:hAnsi="Times New Roman" w:cs="Times New Roman"/>
          <w:color w:val="111111"/>
          <w:sz w:val="26"/>
          <w:szCs w:val="26"/>
          <w:lang w:eastAsia="ru-RU"/>
        </w:rPr>
        <w:tab/>
      </w:r>
      <w:r w:rsidRPr="00994820">
        <w:rPr>
          <w:rFonts w:ascii="Times New Roman" w:eastAsia="Times New Roman" w:hAnsi="Times New Roman" w:cs="Times New Roman"/>
          <w:color w:val="111111"/>
          <w:sz w:val="26"/>
          <w:szCs w:val="26"/>
          <w:lang w:eastAsia="ru-RU"/>
        </w:rPr>
        <w:t>Цены на туризм состоят из двух основных частей - транспортные расходы и стоимость проживания в пункте назначения (</w:t>
      </w:r>
      <w:proofErr w:type="spellStart"/>
      <w:r w:rsidRPr="00994820">
        <w:rPr>
          <w:rFonts w:ascii="Times New Roman" w:eastAsia="Times New Roman" w:hAnsi="Times New Roman" w:cs="Times New Roman"/>
          <w:color w:val="111111"/>
          <w:sz w:val="26"/>
          <w:szCs w:val="26"/>
          <w:lang w:eastAsia="ru-RU"/>
        </w:rPr>
        <w:t>Martin</w:t>
      </w:r>
      <w:proofErr w:type="spellEnd"/>
    </w:p>
    <w:p w14:paraId="73D21786" w14:textId="3234565D" w:rsidR="00BA0643" w:rsidRPr="00994820" w:rsidRDefault="00BA0643"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и </w:t>
      </w:r>
      <w:proofErr w:type="spellStart"/>
      <w:r w:rsidRPr="00994820">
        <w:rPr>
          <w:rFonts w:ascii="Times New Roman" w:eastAsia="Times New Roman" w:hAnsi="Times New Roman" w:cs="Times New Roman"/>
          <w:color w:val="111111"/>
          <w:sz w:val="26"/>
          <w:szCs w:val="26"/>
          <w:lang w:eastAsia="ru-RU"/>
        </w:rPr>
        <w:t>Witt</w:t>
      </w:r>
      <w:proofErr w:type="spellEnd"/>
      <w:r w:rsidRPr="00994820">
        <w:rPr>
          <w:rFonts w:ascii="Times New Roman" w:eastAsia="Times New Roman" w:hAnsi="Times New Roman" w:cs="Times New Roman"/>
          <w:color w:val="111111"/>
          <w:sz w:val="26"/>
          <w:szCs w:val="26"/>
          <w:lang w:eastAsia="ru-RU"/>
        </w:rPr>
        <w:t>, 1987).</w:t>
      </w:r>
      <w:r w:rsidR="003A26AC" w:rsidRPr="00994820">
        <w:rPr>
          <w:rFonts w:ascii="Times New Roman" w:eastAsia="Times New Roman" w:hAnsi="Times New Roman" w:cs="Times New Roman"/>
          <w:color w:val="111111"/>
          <w:sz w:val="26"/>
          <w:szCs w:val="26"/>
          <w:lang w:eastAsia="ru-RU"/>
        </w:rPr>
        <w:t xml:space="preserve"> С</w:t>
      </w:r>
      <w:r w:rsidRPr="00994820">
        <w:rPr>
          <w:rFonts w:ascii="Times New Roman" w:eastAsia="Times New Roman" w:hAnsi="Times New Roman" w:cs="Times New Roman"/>
          <w:color w:val="111111"/>
          <w:sz w:val="26"/>
          <w:szCs w:val="26"/>
          <w:lang w:eastAsia="ru-RU"/>
        </w:rPr>
        <w:t xml:space="preserve">умма денег, потраченная на </w:t>
      </w:r>
      <w:proofErr w:type="spellStart"/>
      <w:r w:rsidRPr="00994820">
        <w:rPr>
          <w:rFonts w:ascii="Times New Roman" w:eastAsia="Times New Roman" w:hAnsi="Times New Roman" w:cs="Times New Roman"/>
          <w:color w:val="111111"/>
          <w:sz w:val="26"/>
          <w:szCs w:val="26"/>
          <w:lang w:eastAsia="ru-RU"/>
        </w:rPr>
        <w:t>местныепоездки</w:t>
      </w:r>
      <w:proofErr w:type="spellEnd"/>
      <w:r w:rsidRPr="00994820">
        <w:rPr>
          <w:rFonts w:ascii="Times New Roman" w:eastAsia="Times New Roman" w:hAnsi="Times New Roman" w:cs="Times New Roman"/>
          <w:color w:val="111111"/>
          <w:sz w:val="26"/>
          <w:szCs w:val="26"/>
          <w:lang w:eastAsia="ru-RU"/>
        </w:rPr>
        <w:t xml:space="preserve"> учитыва</w:t>
      </w:r>
      <w:r w:rsidR="008E2EC1" w:rsidRPr="00994820">
        <w:rPr>
          <w:rFonts w:ascii="Times New Roman" w:eastAsia="Times New Roman" w:hAnsi="Times New Roman" w:cs="Times New Roman"/>
          <w:color w:val="111111"/>
          <w:sz w:val="26"/>
          <w:szCs w:val="26"/>
          <w:lang w:eastAsia="ru-RU"/>
        </w:rPr>
        <w:t>е</w:t>
      </w:r>
      <w:r w:rsidRPr="00994820">
        <w:rPr>
          <w:rFonts w:ascii="Times New Roman" w:eastAsia="Times New Roman" w:hAnsi="Times New Roman" w:cs="Times New Roman"/>
          <w:color w:val="111111"/>
          <w:sz w:val="26"/>
          <w:szCs w:val="26"/>
          <w:lang w:eastAsia="ru-RU"/>
        </w:rPr>
        <w:t>тся как часть стоимости проживания в пункте назначения. Некоторые исследователи</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даже разделили цены на туризм более чем на две части, добавив</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w:t>
      </w:r>
      <w:proofErr w:type="spellStart"/>
      <w:r w:rsidRPr="00994820">
        <w:rPr>
          <w:rFonts w:ascii="Times New Roman" w:eastAsia="Times New Roman" w:hAnsi="Times New Roman" w:cs="Times New Roman"/>
          <w:color w:val="111111"/>
          <w:sz w:val="26"/>
          <w:szCs w:val="26"/>
          <w:lang w:eastAsia="ru-RU"/>
        </w:rPr>
        <w:t>Blake</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and</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Cortes-Jimenez</w:t>
      </w:r>
      <w:proofErr w:type="spellEnd"/>
      <w:r w:rsidRPr="00994820">
        <w:rPr>
          <w:rFonts w:ascii="Times New Roman" w:eastAsia="Times New Roman" w:hAnsi="Times New Roman" w:cs="Times New Roman"/>
          <w:color w:val="111111"/>
          <w:sz w:val="26"/>
          <w:szCs w:val="26"/>
          <w:lang w:eastAsia="ru-RU"/>
        </w:rPr>
        <w:t xml:space="preserve">, 2007) </w:t>
      </w:r>
      <w:r w:rsidR="008E2EC1" w:rsidRPr="00994820">
        <w:rPr>
          <w:rFonts w:ascii="Times New Roman" w:eastAsia="Times New Roman" w:hAnsi="Times New Roman" w:cs="Times New Roman"/>
          <w:color w:val="111111"/>
          <w:sz w:val="26"/>
          <w:szCs w:val="26"/>
          <w:lang w:eastAsia="ru-RU"/>
        </w:rPr>
        <w:t>и</w:t>
      </w:r>
      <w:r w:rsidRPr="00994820">
        <w:rPr>
          <w:rFonts w:ascii="Times New Roman" w:eastAsia="Times New Roman" w:hAnsi="Times New Roman" w:cs="Times New Roman"/>
          <w:color w:val="111111"/>
          <w:sz w:val="26"/>
          <w:szCs w:val="26"/>
          <w:lang w:eastAsia="ru-RU"/>
        </w:rPr>
        <w:t xml:space="preserve"> другие расходы, такие как путешествие</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страхование и альтернативные издержки на время поездки </w:t>
      </w:r>
      <w:r w:rsidR="00851051" w:rsidRPr="00994820">
        <w:rPr>
          <w:rFonts w:ascii="Times New Roman" w:eastAsia="Times New Roman" w:hAnsi="Times New Roman" w:cs="Times New Roman"/>
          <w:color w:val="111111"/>
          <w:sz w:val="26"/>
          <w:szCs w:val="26"/>
          <w:lang w:eastAsia="ru-RU"/>
        </w:rPr>
        <w:t>[12]</w:t>
      </w:r>
    </w:p>
    <w:p w14:paraId="114F7DB2" w14:textId="180B6F76" w:rsidR="008E2EC1" w:rsidRPr="00994820" w:rsidRDefault="00BA0643"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Что касается стоимости международных перевозок, не так много исследователей</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включили эту объясняющую переменную в свои исследования. Масштабы данных</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 трудность определения фактической цены, уплачиваемой туристами, часто обескураживает</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 не позвол</w:t>
      </w:r>
      <w:r w:rsidR="008E2EC1" w:rsidRPr="00994820">
        <w:rPr>
          <w:rFonts w:ascii="Times New Roman" w:eastAsia="Times New Roman" w:hAnsi="Times New Roman" w:cs="Times New Roman"/>
          <w:color w:val="111111"/>
          <w:sz w:val="26"/>
          <w:szCs w:val="26"/>
          <w:lang w:eastAsia="ru-RU"/>
        </w:rPr>
        <w:t xml:space="preserve">яет </w:t>
      </w:r>
      <w:r w:rsidRPr="00994820">
        <w:rPr>
          <w:rFonts w:ascii="Times New Roman" w:eastAsia="Times New Roman" w:hAnsi="Times New Roman" w:cs="Times New Roman"/>
          <w:color w:val="111111"/>
          <w:sz w:val="26"/>
          <w:szCs w:val="26"/>
          <w:lang w:eastAsia="ru-RU"/>
        </w:rPr>
        <w:t>исследователям включить транспортные расходы</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 их модел</w:t>
      </w:r>
      <w:r w:rsidR="008E2EC1" w:rsidRPr="00994820">
        <w:rPr>
          <w:rFonts w:ascii="Times New Roman" w:eastAsia="Times New Roman" w:hAnsi="Times New Roman" w:cs="Times New Roman"/>
          <w:color w:val="111111"/>
          <w:sz w:val="26"/>
          <w:szCs w:val="26"/>
          <w:lang w:eastAsia="ru-RU"/>
        </w:rPr>
        <w:t>и</w:t>
      </w:r>
      <w:r w:rsidRPr="00994820">
        <w:rPr>
          <w:rFonts w:ascii="Times New Roman" w:eastAsia="Times New Roman" w:hAnsi="Times New Roman" w:cs="Times New Roman"/>
          <w:color w:val="111111"/>
          <w:sz w:val="26"/>
          <w:szCs w:val="26"/>
          <w:lang w:eastAsia="ru-RU"/>
        </w:rPr>
        <w:t xml:space="preserve"> спроса на туризм. Вопрос об измерении фактической цены</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туристами хорошо иллюстрируется на примере ценовой практики авиакомпаний</w:t>
      </w:r>
      <w:r w:rsidR="006F25CF">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by</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Lim</w:t>
      </w:r>
      <w:proofErr w:type="spellEnd"/>
      <w:r w:rsidRPr="00994820">
        <w:rPr>
          <w:rFonts w:ascii="Times New Roman" w:eastAsia="Times New Roman" w:hAnsi="Times New Roman" w:cs="Times New Roman"/>
          <w:color w:val="111111"/>
          <w:sz w:val="26"/>
          <w:szCs w:val="26"/>
          <w:lang w:eastAsia="ru-RU"/>
        </w:rPr>
        <w:t xml:space="preserve"> (1997). Проблема возникает, когда существуют два разных типа тарифов</w:t>
      </w:r>
      <w:r w:rsidR="008E2EC1"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взимаемые авиакомпаниями за их регулярные рейсы - неограниченный / обычный тариф и</w:t>
      </w:r>
      <w:r w:rsidR="008E2EC1" w:rsidRPr="00994820">
        <w:rPr>
          <w:rFonts w:ascii="Times New Roman" w:eastAsia="Times New Roman" w:hAnsi="Times New Roman" w:cs="Times New Roman"/>
          <w:color w:val="111111"/>
          <w:sz w:val="26"/>
          <w:szCs w:val="26"/>
          <w:lang w:eastAsia="ru-RU"/>
        </w:rPr>
        <w:t xml:space="preserve"> специальный тариф. Разница между ними заключается в следующем: нормальный тариф не</w:t>
      </w:r>
      <w:r w:rsidR="006F25CF">
        <w:rPr>
          <w:rFonts w:ascii="Times New Roman" w:eastAsia="Times New Roman" w:hAnsi="Times New Roman" w:cs="Times New Roman"/>
          <w:color w:val="111111"/>
          <w:sz w:val="26"/>
          <w:szCs w:val="26"/>
          <w:lang w:eastAsia="ru-RU"/>
        </w:rPr>
        <w:t xml:space="preserve"> </w:t>
      </w:r>
      <w:r w:rsidR="008E2EC1" w:rsidRPr="00994820">
        <w:rPr>
          <w:rFonts w:ascii="Times New Roman" w:eastAsia="Times New Roman" w:hAnsi="Times New Roman" w:cs="Times New Roman"/>
          <w:color w:val="111111"/>
          <w:sz w:val="26"/>
          <w:szCs w:val="26"/>
          <w:lang w:eastAsia="ru-RU"/>
        </w:rPr>
        <w:t xml:space="preserve">имеет какие-либо </w:t>
      </w:r>
      <w:r w:rsidR="008E2EC1" w:rsidRPr="00994820">
        <w:rPr>
          <w:rFonts w:ascii="Times New Roman" w:eastAsia="Times New Roman" w:hAnsi="Times New Roman" w:cs="Times New Roman"/>
          <w:color w:val="111111"/>
          <w:sz w:val="26"/>
          <w:szCs w:val="26"/>
          <w:lang w:eastAsia="ru-RU"/>
        </w:rPr>
        <w:lastRenderedPageBreak/>
        <w:t>ограничения, они стоят одинаково, если они покупаются заранее или в последнюю минуту, нет штрафов за отмену, и он доступен как для бизнеса, так и для</w:t>
      </w:r>
    </w:p>
    <w:p w14:paraId="3351CBFF" w14:textId="1C086221"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эконом-класс. В то время как специальные тарифы необходимо покупать заранее и часто со скидкой; однако количество мест ограничено и доступно только в эконом классе, и в случае отмены или изменения есть дополнительные штрафы, которые добавляются к общей цене в конце. </w:t>
      </w:r>
    </w:p>
    <w:p w14:paraId="5317EA04" w14:textId="028BC207" w:rsidR="008E2EC1" w:rsidRPr="00994820" w:rsidRDefault="008E2EC1"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Трудность измерения фактической затраченной суммы сохраняется со вторым компонентом цен на туризм - стоимость проживания в пункте назначения. Однако это было доказано </w:t>
      </w:r>
      <w:proofErr w:type="spellStart"/>
      <w:r w:rsidRPr="00994820">
        <w:rPr>
          <w:rFonts w:ascii="Times New Roman" w:eastAsia="Times New Roman" w:hAnsi="Times New Roman" w:cs="Times New Roman"/>
          <w:color w:val="111111"/>
          <w:sz w:val="26"/>
          <w:szCs w:val="26"/>
          <w:lang w:eastAsia="ru-RU"/>
        </w:rPr>
        <w:t>Morley</w:t>
      </w:r>
      <w:proofErr w:type="spellEnd"/>
      <w:r w:rsidRPr="00994820">
        <w:rPr>
          <w:rFonts w:ascii="Times New Roman" w:eastAsia="Times New Roman" w:hAnsi="Times New Roman" w:cs="Times New Roman"/>
          <w:color w:val="111111"/>
          <w:sz w:val="26"/>
          <w:szCs w:val="26"/>
          <w:lang w:eastAsia="ru-RU"/>
        </w:rPr>
        <w:t xml:space="preserve"> (1994), что индексы потребительских цен (аббревиатура CPI будет использоваться с этого момента) являются разумным прокси для цен на туризм</w:t>
      </w:r>
    </w:p>
    <w:p w14:paraId="1C1395F5" w14:textId="4CB49E8A"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 пункте назначения, поскольку они очень внимательно отслеживают туристические цены. Более того, с тем чтобы отразить различия в курсах валют между валютами стран происхождения и страны назначения, скорректированный CPI можно использовать формулу соотношения:</w:t>
      </w:r>
    </w:p>
    <w:p w14:paraId="4832F53D" w14:textId="65F70E95"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51F759C5" w14:textId="193BCD22"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263960C7" w14:textId="6F06B9E8" w:rsidR="008E2EC1" w:rsidRPr="00994820" w:rsidRDefault="008E2EC1" w:rsidP="00EE11F9">
      <w:pPr>
        <w:shd w:val="clear" w:color="auto" w:fill="FDFDFD"/>
        <w:spacing w:after="0" w:line="360" w:lineRule="auto"/>
        <w:jc w:val="center"/>
        <w:textAlignment w:val="baseline"/>
        <w:rPr>
          <w:rFonts w:ascii="Times New Roman" w:eastAsia="Times New Roman" w:hAnsi="Times New Roman" w:cs="Times New Roman"/>
          <w:color w:val="111111"/>
          <w:sz w:val="26"/>
          <w:szCs w:val="26"/>
          <w:lang w:val="en-US" w:eastAsia="ru-RU"/>
        </w:rPr>
      </w:pPr>
      <w:proofErr w:type="spellStart"/>
      <w:r w:rsidRPr="00994820">
        <w:rPr>
          <w:rFonts w:ascii="Times New Roman" w:eastAsia="Times New Roman" w:hAnsi="Times New Roman" w:cs="Times New Roman"/>
          <w:color w:val="111111"/>
          <w:sz w:val="26"/>
          <w:szCs w:val="26"/>
          <w:lang w:val="en-US" w:eastAsia="ru-RU"/>
        </w:rPr>
        <w:t>RPit</w:t>
      </w:r>
      <w:proofErr w:type="spellEnd"/>
      <w:r w:rsidRPr="00994820">
        <w:rPr>
          <w:rFonts w:ascii="Times New Roman" w:eastAsia="Times New Roman" w:hAnsi="Times New Roman" w:cs="Times New Roman"/>
          <w:color w:val="111111"/>
          <w:sz w:val="26"/>
          <w:szCs w:val="26"/>
          <w:lang w:val="en-US" w:eastAsia="ru-RU"/>
        </w:rPr>
        <w:t xml:space="preserve"> = (CP </w:t>
      </w:r>
      <w:proofErr w:type="spellStart"/>
      <w:r w:rsidRPr="00994820">
        <w:rPr>
          <w:rFonts w:ascii="Times New Roman" w:eastAsia="Times New Roman" w:hAnsi="Times New Roman" w:cs="Times New Roman"/>
          <w:color w:val="111111"/>
          <w:sz w:val="26"/>
          <w:szCs w:val="26"/>
          <w:lang w:val="en-US" w:eastAsia="ru-RU"/>
        </w:rPr>
        <w:t>Iit</w:t>
      </w:r>
      <w:proofErr w:type="spellEnd"/>
      <w:r w:rsidRPr="00994820">
        <w:rPr>
          <w:rFonts w:ascii="Times New Roman" w:eastAsia="Times New Roman" w:hAnsi="Times New Roman" w:cs="Times New Roman"/>
          <w:color w:val="111111"/>
          <w:sz w:val="26"/>
          <w:szCs w:val="26"/>
          <w:lang w:val="en-US" w:eastAsia="ru-RU"/>
        </w:rPr>
        <w:t xml:space="preserve">/CP </w:t>
      </w:r>
      <w:proofErr w:type="spellStart"/>
      <w:proofErr w:type="gramStart"/>
      <w:r w:rsidRPr="00994820">
        <w:rPr>
          <w:rFonts w:ascii="Times New Roman" w:eastAsia="Times New Roman" w:hAnsi="Times New Roman" w:cs="Times New Roman"/>
          <w:color w:val="111111"/>
          <w:sz w:val="26"/>
          <w:szCs w:val="26"/>
          <w:lang w:val="en-US" w:eastAsia="ru-RU"/>
        </w:rPr>
        <w:t>Ijt</w:t>
      </w:r>
      <w:proofErr w:type="spellEnd"/>
      <w:r w:rsidRPr="00994820">
        <w:rPr>
          <w:rFonts w:ascii="Times New Roman" w:eastAsia="Times New Roman" w:hAnsi="Times New Roman" w:cs="Times New Roman"/>
          <w:color w:val="111111"/>
          <w:sz w:val="26"/>
          <w:szCs w:val="26"/>
          <w:lang w:val="en-US" w:eastAsia="ru-RU"/>
        </w:rPr>
        <w:t>)</w:t>
      </w:r>
      <w:proofErr w:type="spellStart"/>
      <w:r w:rsidRPr="00994820">
        <w:rPr>
          <w:rFonts w:ascii="Times New Roman" w:eastAsia="Times New Roman" w:hAnsi="Times New Roman" w:cs="Times New Roman"/>
          <w:color w:val="111111"/>
          <w:sz w:val="26"/>
          <w:szCs w:val="26"/>
          <w:lang w:val="en-US" w:eastAsia="ru-RU"/>
        </w:rPr>
        <w:t>ERit</w:t>
      </w:r>
      <w:proofErr w:type="spellEnd"/>
      <w:proofErr w:type="gramEnd"/>
    </w:p>
    <w:p w14:paraId="4B60648B" w14:textId="4BFE0F60"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val="en-US" w:eastAsia="ru-RU"/>
        </w:rPr>
      </w:pPr>
    </w:p>
    <w:p w14:paraId="6CA0AF69" w14:textId="77777777"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val="en-US" w:eastAsia="ru-RU"/>
        </w:rPr>
      </w:pPr>
    </w:p>
    <w:p w14:paraId="79F6C88C" w14:textId="3869BB94"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где </w:t>
      </w:r>
      <w:proofErr w:type="spellStart"/>
      <w:r w:rsidRPr="00994820">
        <w:rPr>
          <w:rFonts w:ascii="Times New Roman" w:eastAsia="Times New Roman" w:hAnsi="Times New Roman" w:cs="Times New Roman"/>
          <w:color w:val="111111"/>
          <w:sz w:val="26"/>
          <w:szCs w:val="26"/>
          <w:lang w:eastAsia="ru-RU"/>
        </w:rPr>
        <w:t>RPit</w:t>
      </w:r>
      <w:proofErr w:type="spellEnd"/>
      <w:r w:rsidRPr="00994820">
        <w:rPr>
          <w:rFonts w:ascii="Times New Roman" w:eastAsia="Times New Roman" w:hAnsi="Times New Roman" w:cs="Times New Roman"/>
          <w:color w:val="111111"/>
          <w:sz w:val="26"/>
          <w:szCs w:val="26"/>
          <w:lang w:eastAsia="ru-RU"/>
        </w:rPr>
        <w:t xml:space="preserve"> - относительная цена в пункте назначения i в периоде t; CP </w:t>
      </w:r>
      <w:proofErr w:type="spellStart"/>
      <w:r w:rsidRPr="00994820">
        <w:rPr>
          <w:rFonts w:ascii="Times New Roman" w:eastAsia="Times New Roman" w:hAnsi="Times New Roman" w:cs="Times New Roman"/>
          <w:color w:val="111111"/>
          <w:sz w:val="26"/>
          <w:szCs w:val="26"/>
          <w:lang w:eastAsia="ru-RU"/>
        </w:rPr>
        <w:t>Iit</w:t>
      </w:r>
      <w:proofErr w:type="spellEnd"/>
      <w:r w:rsidRPr="00994820">
        <w:rPr>
          <w:rFonts w:ascii="Times New Roman" w:eastAsia="Times New Roman" w:hAnsi="Times New Roman" w:cs="Times New Roman"/>
          <w:color w:val="111111"/>
          <w:sz w:val="26"/>
          <w:szCs w:val="26"/>
          <w:lang w:eastAsia="ru-RU"/>
        </w:rPr>
        <w:t xml:space="preserve"> является потребителем индекса цен в стране назначения i в периоде t, CP </w:t>
      </w:r>
      <w:proofErr w:type="spellStart"/>
      <w:r w:rsidRPr="00994820">
        <w:rPr>
          <w:rFonts w:ascii="Times New Roman" w:eastAsia="Times New Roman" w:hAnsi="Times New Roman" w:cs="Times New Roman"/>
          <w:color w:val="111111"/>
          <w:sz w:val="26"/>
          <w:szCs w:val="26"/>
          <w:lang w:eastAsia="ru-RU"/>
        </w:rPr>
        <w:t>Ijt</w:t>
      </w:r>
      <w:proofErr w:type="spellEnd"/>
      <w:r w:rsidRPr="00994820">
        <w:rPr>
          <w:rFonts w:ascii="Times New Roman" w:eastAsia="Times New Roman" w:hAnsi="Times New Roman" w:cs="Times New Roman"/>
          <w:color w:val="111111"/>
          <w:sz w:val="26"/>
          <w:szCs w:val="26"/>
          <w:lang w:eastAsia="ru-RU"/>
        </w:rPr>
        <w:t xml:space="preserve"> </w:t>
      </w:r>
      <w:proofErr w:type="gramStart"/>
      <w:r w:rsidRPr="00994820">
        <w:rPr>
          <w:rFonts w:ascii="Times New Roman" w:eastAsia="Times New Roman" w:hAnsi="Times New Roman" w:cs="Times New Roman"/>
          <w:color w:val="111111"/>
          <w:sz w:val="26"/>
          <w:szCs w:val="26"/>
          <w:lang w:eastAsia="ru-RU"/>
        </w:rPr>
        <w:t>- это</w:t>
      </w:r>
      <w:proofErr w:type="gramEnd"/>
      <w:r w:rsidRPr="00994820">
        <w:rPr>
          <w:rFonts w:ascii="Times New Roman" w:eastAsia="Times New Roman" w:hAnsi="Times New Roman" w:cs="Times New Roman"/>
          <w:color w:val="111111"/>
          <w:sz w:val="26"/>
          <w:szCs w:val="26"/>
          <w:lang w:eastAsia="ru-RU"/>
        </w:rPr>
        <w:t xml:space="preserve"> потребительская цена, индекс в стране происхождения j в периоде t, </w:t>
      </w:r>
      <w:proofErr w:type="spellStart"/>
      <w:r w:rsidRPr="00994820">
        <w:rPr>
          <w:rFonts w:ascii="Times New Roman" w:eastAsia="Times New Roman" w:hAnsi="Times New Roman" w:cs="Times New Roman"/>
          <w:color w:val="111111"/>
          <w:sz w:val="26"/>
          <w:szCs w:val="26"/>
          <w:lang w:eastAsia="ru-RU"/>
        </w:rPr>
        <w:t>ERit</w:t>
      </w:r>
      <w:proofErr w:type="spellEnd"/>
      <w:r w:rsidRPr="00994820">
        <w:rPr>
          <w:rFonts w:ascii="Times New Roman" w:eastAsia="Times New Roman" w:hAnsi="Times New Roman" w:cs="Times New Roman"/>
          <w:color w:val="111111"/>
          <w:sz w:val="26"/>
          <w:szCs w:val="26"/>
          <w:lang w:eastAsia="ru-RU"/>
        </w:rPr>
        <w:t xml:space="preserve"> - это индекс цены страны </w:t>
      </w:r>
      <w:proofErr w:type="spellStart"/>
      <w:r w:rsidRPr="00994820">
        <w:rPr>
          <w:rFonts w:ascii="Times New Roman" w:eastAsia="Times New Roman" w:hAnsi="Times New Roman" w:cs="Times New Roman"/>
          <w:color w:val="111111"/>
          <w:sz w:val="26"/>
          <w:szCs w:val="26"/>
          <w:lang w:eastAsia="ru-RU"/>
        </w:rPr>
        <w:t>происхожденияв</w:t>
      </w:r>
      <w:proofErr w:type="spellEnd"/>
      <w:r w:rsidRPr="00994820">
        <w:rPr>
          <w:rFonts w:ascii="Times New Roman" w:eastAsia="Times New Roman" w:hAnsi="Times New Roman" w:cs="Times New Roman"/>
          <w:color w:val="111111"/>
          <w:sz w:val="26"/>
          <w:szCs w:val="26"/>
          <w:lang w:eastAsia="ru-RU"/>
        </w:rPr>
        <w:t xml:space="preserve"> валюте страны назначения i в период t (</w:t>
      </w:r>
      <w:proofErr w:type="spellStart"/>
      <w:r w:rsidRPr="00994820">
        <w:rPr>
          <w:rFonts w:ascii="Times New Roman" w:eastAsia="Times New Roman" w:hAnsi="Times New Roman" w:cs="Times New Roman"/>
          <w:color w:val="111111"/>
          <w:sz w:val="26"/>
          <w:szCs w:val="26"/>
          <w:lang w:eastAsia="ru-RU"/>
        </w:rPr>
        <w:t>Lim</w:t>
      </w:r>
      <w:proofErr w:type="spellEnd"/>
      <w:r w:rsidRPr="00994820">
        <w:rPr>
          <w:rFonts w:ascii="Times New Roman" w:eastAsia="Times New Roman" w:hAnsi="Times New Roman" w:cs="Times New Roman"/>
          <w:color w:val="111111"/>
          <w:sz w:val="26"/>
          <w:szCs w:val="26"/>
          <w:lang w:eastAsia="ru-RU"/>
        </w:rPr>
        <w:t>, 1997).</w:t>
      </w:r>
    </w:p>
    <w:p w14:paraId="0B78992D" w14:textId="77777777"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Можно также выразить последний член </w:t>
      </w:r>
      <w:proofErr w:type="spellStart"/>
      <w:r w:rsidRPr="00994820">
        <w:rPr>
          <w:rFonts w:ascii="Times New Roman" w:eastAsia="Times New Roman" w:hAnsi="Times New Roman" w:cs="Times New Roman"/>
          <w:color w:val="111111"/>
          <w:sz w:val="26"/>
          <w:szCs w:val="26"/>
          <w:lang w:eastAsia="ru-RU"/>
        </w:rPr>
        <w:t>ERit</w:t>
      </w:r>
      <w:proofErr w:type="spellEnd"/>
      <w:r w:rsidRPr="00994820">
        <w:rPr>
          <w:rFonts w:ascii="Times New Roman" w:eastAsia="Times New Roman" w:hAnsi="Times New Roman" w:cs="Times New Roman"/>
          <w:color w:val="111111"/>
          <w:sz w:val="26"/>
          <w:szCs w:val="26"/>
          <w:lang w:eastAsia="ru-RU"/>
        </w:rPr>
        <w:t xml:space="preserve"> как </w:t>
      </w:r>
      <w:proofErr w:type="spellStart"/>
      <w:r w:rsidRPr="00994820">
        <w:rPr>
          <w:rFonts w:ascii="Times New Roman" w:eastAsia="Times New Roman" w:hAnsi="Times New Roman" w:cs="Times New Roman"/>
          <w:color w:val="111111"/>
          <w:sz w:val="26"/>
          <w:szCs w:val="26"/>
          <w:lang w:eastAsia="ru-RU"/>
        </w:rPr>
        <w:t>ERjt</w:t>
      </w:r>
      <w:proofErr w:type="spellEnd"/>
      <w:r w:rsidRPr="00994820">
        <w:rPr>
          <w:rFonts w:ascii="Times New Roman" w:eastAsia="Times New Roman" w:hAnsi="Times New Roman" w:cs="Times New Roman"/>
          <w:color w:val="111111"/>
          <w:sz w:val="26"/>
          <w:szCs w:val="26"/>
          <w:lang w:eastAsia="ru-RU"/>
        </w:rPr>
        <w:t xml:space="preserve"> / </w:t>
      </w:r>
      <w:proofErr w:type="spellStart"/>
      <w:r w:rsidRPr="00994820">
        <w:rPr>
          <w:rFonts w:ascii="Times New Roman" w:eastAsia="Times New Roman" w:hAnsi="Times New Roman" w:cs="Times New Roman"/>
          <w:color w:val="111111"/>
          <w:sz w:val="26"/>
          <w:szCs w:val="26"/>
          <w:lang w:eastAsia="ru-RU"/>
        </w:rPr>
        <w:t>ERit</w:t>
      </w:r>
      <w:proofErr w:type="spellEnd"/>
      <w:r w:rsidRPr="00994820">
        <w:rPr>
          <w:rFonts w:ascii="Times New Roman" w:eastAsia="Times New Roman" w:hAnsi="Times New Roman" w:cs="Times New Roman"/>
          <w:color w:val="111111"/>
          <w:sz w:val="26"/>
          <w:szCs w:val="26"/>
          <w:lang w:eastAsia="ru-RU"/>
        </w:rPr>
        <w:t xml:space="preserve">, где </w:t>
      </w:r>
      <w:proofErr w:type="spellStart"/>
      <w:r w:rsidRPr="00994820">
        <w:rPr>
          <w:rFonts w:ascii="Times New Roman" w:eastAsia="Times New Roman" w:hAnsi="Times New Roman" w:cs="Times New Roman"/>
          <w:color w:val="111111"/>
          <w:sz w:val="26"/>
          <w:szCs w:val="26"/>
          <w:lang w:eastAsia="ru-RU"/>
        </w:rPr>
        <w:t>ERit</w:t>
      </w:r>
      <w:proofErr w:type="spellEnd"/>
    </w:p>
    <w:p w14:paraId="2C98FFA2" w14:textId="77777777"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и </w:t>
      </w:r>
      <w:proofErr w:type="spellStart"/>
      <w:r w:rsidRPr="00994820">
        <w:rPr>
          <w:rFonts w:ascii="Times New Roman" w:eastAsia="Times New Roman" w:hAnsi="Times New Roman" w:cs="Times New Roman"/>
          <w:color w:val="111111"/>
          <w:sz w:val="26"/>
          <w:szCs w:val="26"/>
          <w:lang w:eastAsia="ru-RU"/>
        </w:rPr>
        <w:t>ERjt</w:t>
      </w:r>
      <w:proofErr w:type="spellEnd"/>
      <w:r w:rsidRPr="00994820">
        <w:rPr>
          <w:rFonts w:ascii="Times New Roman" w:eastAsia="Times New Roman" w:hAnsi="Times New Roman" w:cs="Times New Roman"/>
          <w:color w:val="111111"/>
          <w:sz w:val="26"/>
          <w:szCs w:val="26"/>
          <w:lang w:eastAsia="ru-RU"/>
        </w:rPr>
        <w:t xml:space="preserve"> - обменные курсы между валютой страны назначения</w:t>
      </w:r>
    </w:p>
    <w:p w14:paraId="0493AABE" w14:textId="77777777"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 доллар США и между валютой страны происхождения и США</w:t>
      </w:r>
    </w:p>
    <w:p w14:paraId="3009FA0A" w14:textId="77777777"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доллар, соответственно (</w:t>
      </w:r>
      <w:proofErr w:type="spellStart"/>
      <w:r w:rsidRPr="00994820">
        <w:rPr>
          <w:rFonts w:ascii="Times New Roman" w:eastAsia="Times New Roman" w:hAnsi="Times New Roman" w:cs="Times New Roman"/>
          <w:color w:val="111111"/>
          <w:sz w:val="26"/>
          <w:szCs w:val="26"/>
          <w:lang w:eastAsia="ru-RU"/>
        </w:rPr>
        <w:t>Akt¨urk</w:t>
      </w:r>
      <w:proofErr w:type="spellEnd"/>
      <w:r w:rsidRPr="00994820">
        <w:rPr>
          <w:rFonts w:ascii="Times New Roman" w:eastAsia="Times New Roman" w:hAnsi="Times New Roman" w:cs="Times New Roman"/>
          <w:color w:val="111111"/>
          <w:sz w:val="26"/>
          <w:szCs w:val="26"/>
          <w:lang w:eastAsia="ru-RU"/>
        </w:rPr>
        <w:t xml:space="preserve"> и </w:t>
      </w:r>
      <w:proofErr w:type="spellStart"/>
      <w:r w:rsidRPr="00994820">
        <w:rPr>
          <w:rFonts w:ascii="Times New Roman" w:eastAsia="Times New Roman" w:hAnsi="Times New Roman" w:cs="Times New Roman"/>
          <w:color w:val="111111"/>
          <w:sz w:val="26"/>
          <w:szCs w:val="26"/>
          <w:lang w:eastAsia="ru-RU"/>
        </w:rPr>
        <w:t>K¨u¸c¨uk¨ozmen</w:t>
      </w:r>
      <w:proofErr w:type="spellEnd"/>
      <w:r w:rsidRPr="00994820">
        <w:rPr>
          <w:rFonts w:ascii="Times New Roman" w:eastAsia="Times New Roman" w:hAnsi="Times New Roman" w:cs="Times New Roman"/>
          <w:color w:val="111111"/>
          <w:sz w:val="26"/>
          <w:szCs w:val="26"/>
          <w:lang w:eastAsia="ru-RU"/>
        </w:rPr>
        <w:t xml:space="preserve">, 2006; </w:t>
      </w:r>
      <w:proofErr w:type="spellStart"/>
      <w:r w:rsidRPr="00994820">
        <w:rPr>
          <w:rFonts w:ascii="Times New Roman" w:eastAsia="Times New Roman" w:hAnsi="Times New Roman" w:cs="Times New Roman"/>
          <w:color w:val="111111"/>
          <w:sz w:val="26"/>
          <w:szCs w:val="26"/>
          <w:lang w:eastAsia="ru-RU"/>
        </w:rPr>
        <w:t>Song</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et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al</w:t>
      </w:r>
      <w:proofErr w:type="spellEnd"/>
      <w:r w:rsidRPr="00994820">
        <w:rPr>
          <w:rFonts w:ascii="Times New Roman" w:eastAsia="Times New Roman" w:hAnsi="Times New Roman" w:cs="Times New Roman"/>
          <w:color w:val="111111"/>
          <w:sz w:val="26"/>
          <w:szCs w:val="26"/>
          <w:lang w:eastAsia="ru-RU"/>
        </w:rPr>
        <w:t>., 2010).</w:t>
      </w:r>
    </w:p>
    <w:p w14:paraId="09CA2242" w14:textId="77777777"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Теперь возникает вопрос, почему большинство моделей спроса на туризм</w:t>
      </w:r>
    </w:p>
    <w:p w14:paraId="64271405" w14:textId="7C409F7B"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использовали эту формулу и что именно она охватывает? Сравнительные цены в соответствии с формулой отражаются затраты, связанные с туристической деятельностью в стране назначения по сравнению </w:t>
      </w:r>
      <w:proofErr w:type="gramStart"/>
      <w:r w:rsidRPr="00994820">
        <w:rPr>
          <w:rFonts w:ascii="Times New Roman" w:eastAsia="Times New Roman" w:hAnsi="Times New Roman" w:cs="Times New Roman"/>
          <w:color w:val="111111"/>
          <w:sz w:val="26"/>
          <w:szCs w:val="26"/>
          <w:lang w:eastAsia="ru-RU"/>
        </w:rPr>
        <w:t>с страной</w:t>
      </w:r>
      <w:proofErr w:type="gramEnd"/>
      <w:r w:rsidRPr="00994820">
        <w:rPr>
          <w:rFonts w:ascii="Times New Roman" w:eastAsia="Times New Roman" w:hAnsi="Times New Roman" w:cs="Times New Roman"/>
          <w:color w:val="111111"/>
          <w:sz w:val="26"/>
          <w:szCs w:val="26"/>
          <w:lang w:eastAsia="ru-RU"/>
        </w:rPr>
        <w:t xml:space="preserve"> происхождения (Блейк</w:t>
      </w:r>
    </w:p>
    <w:p w14:paraId="618EEA88" w14:textId="024A8308"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 xml:space="preserve">и </w:t>
      </w:r>
      <w:proofErr w:type="spellStart"/>
      <w:r w:rsidRPr="00994820">
        <w:rPr>
          <w:rFonts w:ascii="Times New Roman" w:eastAsia="Times New Roman" w:hAnsi="Times New Roman" w:cs="Times New Roman"/>
          <w:color w:val="111111"/>
          <w:sz w:val="26"/>
          <w:szCs w:val="26"/>
          <w:lang w:eastAsia="ru-RU"/>
        </w:rPr>
        <w:t>Cortes-Jimenez</w:t>
      </w:r>
      <w:proofErr w:type="spellEnd"/>
      <w:r w:rsidRPr="00994820">
        <w:rPr>
          <w:rFonts w:ascii="Times New Roman" w:eastAsia="Times New Roman" w:hAnsi="Times New Roman" w:cs="Times New Roman"/>
          <w:color w:val="111111"/>
          <w:sz w:val="26"/>
          <w:szCs w:val="26"/>
          <w:lang w:eastAsia="ru-RU"/>
        </w:rPr>
        <w:t>, 2007). Другими словами, относительные цены включают замену между внутренним туризмом и международными поездками (</w:t>
      </w:r>
      <w:proofErr w:type="spellStart"/>
      <w:r w:rsidRPr="00994820">
        <w:rPr>
          <w:rFonts w:ascii="Times New Roman" w:eastAsia="Times New Roman" w:hAnsi="Times New Roman" w:cs="Times New Roman"/>
          <w:color w:val="111111"/>
          <w:sz w:val="26"/>
          <w:szCs w:val="26"/>
          <w:lang w:eastAsia="ru-RU"/>
        </w:rPr>
        <w:t>Мервар</w:t>
      </w:r>
      <w:proofErr w:type="spellEnd"/>
      <w:r w:rsidRPr="00994820">
        <w:rPr>
          <w:rFonts w:ascii="Times New Roman" w:eastAsia="Times New Roman" w:hAnsi="Times New Roman" w:cs="Times New Roman"/>
          <w:color w:val="111111"/>
          <w:sz w:val="26"/>
          <w:szCs w:val="26"/>
          <w:lang w:eastAsia="ru-RU"/>
        </w:rPr>
        <w:t>, 2007).</w:t>
      </w:r>
    </w:p>
    <w:p w14:paraId="4FA22BD0" w14:textId="6BCEEB71" w:rsidR="008E2EC1" w:rsidRPr="00994820" w:rsidRDefault="008E2EC1"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Если они увеличиваются, это означает, что для туристов из страны j каждая покупка в пункт назначения i становится относительно более дорогой. Рост RPIT может произойти из-за более высокой инфляции в i по сравнению с j </w:t>
      </w:r>
      <w:proofErr w:type="gramStart"/>
      <w:r w:rsidRPr="00994820">
        <w:rPr>
          <w:rFonts w:ascii="Times New Roman" w:eastAsia="Times New Roman" w:hAnsi="Times New Roman" w:cs="Times New Roman"/>
          <w:color w:val="111111"/>
          <w:sz w:val="26"/>
          <w:szCs w:val="26"/>
          <w:lang w:eastAsia="ru-RU"/>
        </w:rPr>
        <w:t>или</w:t>
      </w:r>
      <w:proofErr w:type="gramEnd"/>
      <w:r w:rsidRPr="00994820">
        <w:rPr>
          <w:rFonts w:ascii="Times New Roman" w:eastAsia="Times New Roman" w:hAnsi="Times New Roman" w:cs="Times New Roman"/>
          <w:color w:val="111111"/>
          <w:sz w:val="26"/>
          <w:szCs w:val="26"/>
          <w:lang w:eastAsia="ru-RU"/>
        </w:rPr>
        <w:t xml:space="preserve"> когда в пункте назначения i валюта становится дороже с точки зрения валюты j сначала (</w:t>
      </w:r>
      <w:proofErr w:type="spellStart"/>
      <w:r w:rsidRPr="00994820">
        <w:rPr>
          <w:rFonts w:ascii="Times New Roman" w:eastAsia="Times New Roman" w:hAnsi="Times New Roman" w:cs="Times New Roman"/>
          <w:color w:val="111111"/>
          <w:sz w:val="26"/>
          <w:szCs w:val="26"/>
          <w:lang w:eastAsia="ru-RU"/>
        </w:rPr>
        <w:t>Lim</w:t>
      </w:r>
      <w:proofErr w:type="spellEnd"/>
      <w:r w:rsidRPr="00994820">
        <w:rPr>
          <w:rFonts w:ascii="Times New Roman" w:eastAsia="Times New Roman" w:hAnsi="Times New Roman" w:cs="Times New Roman"/>
          <w:color w:val="111111"/>
          <w:sz w:val="26"/>
          <w:szCs w:val="26"/>
          <w:lang w:eastAsia="ru-RU"/>
        </w:rPr>
        <w:t xml:space="preserve"> 1997). </w:t>
      </w:r>
    </w:p>
    <w:p w14:paraId="34565822" w14:textId="1B7458F2" w:rsidR="008E2EC1" w:rsidRPr="00994820" w:rsidRDefault="008E2EC1"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Что квалифицируется как альтернативное место назначения? Проще говоря, это выбирается на основе культурного и географического сходства с пунктом назначения под руководством туриста. Например, </w:t>
      </w:r>
      <w:proofErr w:type="spellStart"/>
      <w:r w:rsidRPr="00994820">
        <w:rPr>
          <w:rFonts w:ascii="Times New Roman" w:eastAsia="Times New Roman" w:hAnsi="Times New Roman" w:cs="Times New Roman"/>
          <w:color w:val="111111"/>
          <w:sz w:val="26"/>
          <w:szCs w:val="26"/>
          <w:lang w:eastAsia="ru-RU"/>
        </w:rPr>
        <w:t>Song</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et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al</w:t>
      </w:r>
      <w:proofErr w:type="spellEnd"/>
      <w:r w:rsidRPr="00994820">
        <w:rPr>
          <w:rFonts w:ascii="Times New Roman" w:eastAsia="Times New Roman" w:hAnsi="Times New Roman" w:cs="Times New Roman"/>
          <w:color w:val="111111"/>
          <w:sz w:val="26"/>
          <w:szCs w:val="26"/>
          <w:lang w:eastAsia="ru-RU"/>
        </w:rPr>
        <w:t>. (2010) обозначил материк Китай, Южная Корея, Сингапур, Таиланд и Тайвань - альтернативными направлениями для Гонконга. Заменную цену можно рассчитать, используя следующую</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формулу, где запасные цены определяются как средневзвешенный показатель цены на туризм в выбранном альтернативном месте назначения:</w:t>
      </w:r>
    </w:p>
    <w:p w14:paraId="1902ADF5" w14:textId="47C52920" w:rsidR="008E2EC1" w:rsidRPr="00994820" w:rsidRDefault="008E2EC1"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71C79387" w14:textId="10739942" w:rsidR="00995AAC" w:rsidRPr="00994820" w:rsidRDefault="00995AA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3DCB2C27" w14:textId="5734022F" w:rsidR="00995AAC" w:rsidRPr="00994820" w:rsidRDefault="00995AAC" w:rsidP="00EE11F9">
      <w:pPr>
        <w:shd w:val="clear" w:color="auto" w:fill="FDFDFD"/>
        <w:spacing w:after="0" w:line="360" w:lineRule="auto"/>
        <w:jc w:val="center"/>
        <w:textAlignment w:val="baseline"/>
        <w:rPr>
          <w:rFonts w:ascii="Times New Roman" w:eastAsia="Times New Roman" w:hAnsi="Times New Roman" w:cs="Times New Roman"/>
          <w:color w:val="111111"/>
          <w:sz w:val="26"/>
          <w:szCs w:val="26"/>
          <w:lang w:eastAsia="ru-RU"/>
        </w:rPr>
      </w:pPr>
      <w:proofErr w:type="spellStart"/>
      <w:r w:rsidRPr="00994820">
        <w:rPr>
          <w:rFonts w:ascii="Times New Roman" w:eastAsia="Times New Roman" w:hAnsi="Times New Roman" w:cs="Times New Roman"/>
          <w:color w:val="111111"/>
          <w:sz w:val="26"/>
          <w:szCs w:val="26"/>
          <w:lang w:eastAsia="ru-RU"/>
        </w:rPr>
        <w:t>Pst</w:t>
      </w:r>
      <w:proofErr w:type="spellEnd"/>
      <w:r w:rsidRPr="00994820">
        <w:rPr>
          <w:rFonts w:ascii="Times New Roman" w:eastAsia="Times New Roman" w:hAnsi="Times New Roman" w:cs="Times New Roman"/>
          <w:color w:val="111111"/>
          <w:sz w:val="26"/>
          <w:szCs w:val="26"/>
          <w:lang w:eastAsia="ru-RU"/>
        </w:rPr>
        <w:t xml:space="preserve"> = X j=</w:t>
      </w:r>
      <w:proofErr w:type="gramStart"/>
      <w:r w:rsidRPr="00994820">
        <w:rPr>
          <w:rFonts w:ascii="Times New Roman" w:eastAsia="Times New Roman" w:hAnsi="Times New Roman" w:cs="Times New Roman"/>
          <w:color w:val="111111"/>
          <w:sz w:val="26"/>
          <w:szCs w:val="26"/>
          <w:lang w:eastAsia="ru-RU"/>
        </w:rPr>
        <w:t>1,...</w:t>
      </w:r>
      <w:proofErr w:type="gramEnd"/>
      <w:r w:rsidRPr="00994820">
        <w:rPr>
          <w:rFonts w:ascii="Times New Roman" w:eastAsia="Times New Roman" w:hAnsi="Times New Roman" w:cs="Times New Roman"/>
          <w:color w:val="111111"/>
          <w:sz w:val="26"/>
          <w:szCs w:val="26"/>
          <w:lang w:eastAsia="ru-RU"/>
        </w:rPr>
        <w:t xml:space="preserve">.,n (CP </w:t>
      </w:r>
      <w:proofErr w:type="spellStart"/>
      <w:r w:rsidRPr="00994820">
        <w:rPr>
          <w:rFonts w:ascii="Times New Roman" w:eastAsia="Times New Roman" w:hAnsi="Times New Roman" w:cs="Times New Roman"/>
          <w:color w:val="111111"/>
          <w:sz w:val="26"/>
          <w:szCs w:val="26"/>
          <w:lang w:eastAsia="ru-RU"/>
        </w:rPr>
        <w:t>Ijt</w:t>
      </w:r>
      <w:proofErr w:type="spellEnd"/>
      <w:r w:rsidRPr="00994820">
        <w:rPr>
          <w:rFonts w:ascii="Times New Roman" w:eastAsia="Times New Roman" w:hAnsi="Times New Roman" w:cs="Times New Roman"/>
          <w:color w:val="111111"/>
          <w:sz w:val="26"/>
          <w:szCs w:val="26"/>
          <w:lang w:eastAsia="ru-RU"/>
        </w:rPr>
        <w:t>/</w:t>
      </w:r>
      <w:proofErr w:type="spellStart"/>
      <w:r w:rsidRPr="00994820">
        <w:rPr>
          <w:rFonts w:ascii="Times New Roman" w:eastAsia="Times New Roman" w:hAnsi="Times New Roman" w:cs="Times New Roman"/>
          <w:color w:val="111111"/>
          <w:sz w:val="26"/>
          <w:szCs w:val="26"/>
          <w:lang w:eastAsia="ru-RU"/>
        </w:rPr>
        <w:t>EXjt</w:t>
      </w:r>
      <w:proofErr w:type="spellEnd"/>
      <w:r w:rsidRPr="00994820">
        <w:rPr>
          <w:rFonts w:ascii="Times New Roman" w:eastAsia="Times New Roman" w:hAnsi="Times New Roman" w:cs="Times New Roman"/>
          <w:color w:val="111111"/>
          <w:sz w:val="26"/>
          <w:szCs w:val="26"/>
          <w:lang w:eastAsia="ru-RU"/>
        </w:rPr>
        <w:t>)</w:t>
      </w:r>
      <w:proofErr w:type="spellStart"/>
      <w:r w:rsidRPr="00994820">
        <w:rPr>
          <w:rFonts w:ascii="Times New Roman" w:eastAsia="Times New Roman" w:hAnsi="Times New Roman" w:cs="Times New Roman"/>
          <w:color w:val="111111"/>
          <w:sz w:val="26"/>
          <w:szCs w:val="26"/>
          <w:lang w:eastAsia="ru-RU"/>
        </w:rPr>
        <w:t>wijt</w:t>
      </w:r>
      <w:proofErr w:type="spellEnd"/>
    </w:p>
    <w:p w14:paraId="0144B76B" w14:textId="443D3E64" w:rsidR="00995AAC" w:rsidRPr="00994820" w:rsidRDefault="00995AA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7C8F56D8" w14:textId="2203A3F1" w:rsidR="00995AAC" w:rsidRPr="00994820" w:rsidRDefault="00995AA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5667780F" w14:textId="2AF2BEDB" w:rsidR="00995AAC" w:rsidRPr="00994820" w:rsidRDefault="00995AA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где j = </w:t>
      </w:r>
      <w:proofErr w:type="gramStart"/>
      <w:r w:rsidRPr="00994820">
        <w:rPr>
          <w:rFonts w:ascii="Times New Roman" w:eastAsia="Times New Roman" w:hAnsi="Times New Roman" w:cs="Times New Roman"/>
          <w:color w:val="111111"/>
          <w:sz w:val="26"/>
          <w:szCs w:val="26"/>
          <w:lang w:eastAsia="ru-RU"/>
        </w:rPr>
        <w:t>1 ,</w:t>
      </w:r>
      <w:proofErr w:type="gramEnd"/>
      <w:r w:rsidRPr="00994820">
        <w:rPr>
          <w:rFonts w:ascii="Times New Roman" w:eastAsia="Times New Roman" w:hAnsi="Times New Roman" w:cs="Times New Roman"/>
          <w:color w:val="111111"/>
          <w:sz w:val="26"/>
          <w:szCs w:val="26"/>
          <w:lang w:eastAsia="ru-RU"/>
        </w:rPr>
        <w:t xml:space="preserve">. , , , n - адресатов, выбранных как альтернативные; как уже упоминалось выше CP </w:t>
      </w:r>
      <w:proofErr w:type="spellStart"/>
      <w:r w:rsidRPr="00994820">
        <w:rPr>
          <w:rFonts w:ascii="Times New Roman" w:eastAsia="Times New Roman" w:hAnsi="Times New Roman" w:cs="Times New Roman"/>
          <w:color w:val="111111"/>
          <w:sz w:val="26"/>
          <w:szCs w:val="26"/>
          <w:lang w:eastAsia="ru-RU"/>
        </w:rPr>
        <w:t>Ijt</w:t>
      </w:r>
      <w:proofErr w:type="spellEnd"/>
      <w:r w:rsidRPr="00994820">
        <w:rPr>
          <w:rFonts w:ascii="Times New Roman" w:eastAsia="Times New Roman" w:hAnsi="Times New Roman" w:cs="Times New Roman"/>
          <w:color w:val="111111"/>
          <w:sz w:val="26"/>
          <w:szCs w:val="26"/>
          <w:lang w:eastAsia="ru-RU"/>
        </w:rPr>
        <w:t xml:space="preserve"> / </w:t>
      </w:r>
      <w:proofErr w:type="spellStart"/>
      <w:r w:rsidRPr="00994820">
        <w:rPr>
          <w:rFonts w:ascii="Times New Roman" w:eastAsia="Times New Roman" w:hAnsi="Times New Roman" w:cs="Times New Roman"/>
          <w:color w:val="111111"/>
          <w:sz w:val="26"/>
          <w:szCs w:val="26"/>
          <w:lang w:eastAsia="ru-RU"/>
        </w:rPr>
        <w:t>EXjt</w:t>
      </w:r>
      <w:proofErr w:type="spellEnd"/>
      <w:r w:rsidRPr="00994820">
        <w:rPr>
          <w:rFonts w:ascii="Times New Roman" w:eastAsia="Times New Roman" w:hAnsi="Times New Roman" w:cs="Times New Roman"/>
          <w:color w:val="111111"/>
          <w:sz w:val="26"/>
          <w:szCs w:val="26"/>
          <w:lang w:eastAsia="ru-RU"/>
        </w:rPr>
        <w:t xml:space="preserve"> является возможной мерой туристических цен в пункте назначения J; </w:t>
      </w:r>
      <w:proofErr w:type="spellStart"/>
      <w:r w:rsidRPr="00994820">
        <w:rPr>
          <w:rFonts w:ascii="Times New Roman" w:eastAsia="Times New Roman" w:hAnsi="Times New Roman" w:cs="Times New Roman"/>
          <w:color w:val="111111"/>
          <w:sz w:val="26"/>
          <w:szCs w:val="26"/>
          <w:lang w:eastAsia="ru-RU"/>
        </w:rPr>
        <w:t>wijt</w:t>
      </w:r>
      <w:proofErr w:type="spellEnd"/>
      <w:r w:rsidRPr="00994820">
        <w:rPr>
          <w:rFonts w:ascii="Times New Roman" w:eastAsia="Times New Roman" w:hAnsi="Times New Roman" w:cs="Times New Roman"/>
          <w:color w:val="111111"/>
          <w:sz w:val="26"/>
          <w:szCs w:val="26"/>
          <w:lang w:eastAsia="ru-RU"/>
        </w:rPr>
        <w:t xml:space="preserve"> - доля международных прибытий туристов в пункт назначения j, т. е. T </w:t>
      </w:r>
      <w:proofErr w:type="spellStart"/>
      <w:r w:rsidRPr="00994820">
        <w:rPr>
          <w:rFonts w:ascii="Times New Roman" w:eastAsia="Times New Roman" w:hAnsi="Times New Roman" w:cs="Times New Roman"/>
          <w:color w:val="111111"/>
          <w:sz w:val="26"/>
          <w:szCs w:val="26"/>
          <w:lang w:eastAsia="ru-RU"/>
        </w:rPr>
        <w:t>Aijt</w:t>
      </w:r>
      <w:proofErr w:type="spellEnd"/>
      <w:r w:rsidRPr="00994820">
        <w:rPr>
          <w:rFonts w:ascii="Times New Roman" w:eastAsia="Times New Roman" w:hAnsi="Times New Roman" w:cs="Times New Roman"/>
          <w:color w:val="111111"/>
          <w:sz w:val="26"/>
          <w:szCs w:val="26"/>
          <w:lang w:eastAsia="ru-RU"/>
        </w:rPr>
        <w:t xml:space="preserve"> /</w:t>
      </w:r>
      <w:r w:rsidRPr="00994820">
        <w:rPr>
          <w:rFonts w:ascii="Times New Roman" w:hAnsi="Times New Roman" w:cs="Times New Roman"/>
          <w:sz w:val="26"/>
          <w:szCs w:val="26"/>
        </w:rPr>
        <w:t xml:space="preserve"> = </w:t>
      </w:r>
      <w:r w:rsidRPr="00994820">
        <w:rPr>
          <w:rFonts w:ascii="Times New Roman" w:eastAsia="Times New Roman" w:hAnsi="Times New Roman" w:cs="Times New Roman"/>
          <w:color w:val="111111"/>
          <w:sz w:val="26"/>
          <w:szCs w:val="26"/>
          <w:lang w:eastAsia="ru-RU"/>
        </w:rPr>
        <w:t xml:space="preserve">X j=1,....,n T </w:t>
      </w:r>
      <w:proofErr w:type="spellStart"/>
      <w:r w:rsidRPr="00994820">
        <w:rPr>
          <w:rFonts w:ascii="Times New Roman" w:eastAsia="Times New Roman" w:hAnsi="Times New Roman" w:cs="Times New Roman"/>
          <w:color w:val="111111"/>
          <w:sz w:val="26"/>
          <w:szCs w:val="26"/>
          <w:lang w:eastAsia="ru-RU"/>
        </w:rPr>
        <w:t>Aijt</w:t>
      </w:r>
      <w:proofErr w:type="spellEnd"/>
      <w:r w:rsidRPr="00994820">
        <w:rPr>
          <w:rFonts w:ascii="Times New Roman" w:eastAsia="Times New Roman" w:hAnsi="Times New Roman" w:cs="Times New Roman"/>
          <w:color w:val="111111"/>
          <w:sz w:val="26"/>
          <w:szCs w:val="26"/>
          <w:lang w:eastAsia="ru-RU"/>
        </w:rPr>
        <w:t xml:space="preserve">. T </w:t>
      </w:r>
      <w:proofErr w:type="spellStart"/>
      <w:r w:rsidRPr="00994820">
        <w:rPr>
          <w:rFonts w:ascii="Times New Roman" w:eastAsia="Times New Roman" w:hAnsi="Times New Roman" w:cs="Times New Roman"/>
          <w:color w:val="111111"/>
          <w:sz w:val="26"/>
          <w:szCs w:val="26"/>
          <w:lang w:eastAsia="ru-RU"/>
        </w:rPr>
        <w:t>Aijt</w:t>
      </w:r>
      <w:proofErr w:type="spellEnd"/>
      <w:r w:rsidRPr="00994820">
        <w:rPr>
          <w:rFonts w:ascii="Times New Roman" w:eastAsia="Times New Roman" w:hAnsi="Times New Roman" w:cs="Times New Roman"/>
          <w:color w:val="111111"/>
          <w:sz w:val="26"/>
          <w:szCs w:val="26"/>
          <w:lang w:eastAsia="ru-RU"/>
        </w:rPr>
        <w:t xml:space="preserve"> - количество туристов, прибывающих из страны i к месту назначения j в момент времени t (</w:t>
      </w:r>
      <w:proofErr w:type="spellStart"/>
      <w:r w:rsidRPr="00994820">
        <w:rPr>
          <w:rFonts w:ascii="Times New Roman" w:eastAsia="Times New Roman" w:hAnsi="Times New Roman" w:cs="Times New Roman"/>
          <w:color w:val="111111"/>
          <w:sz w:val="26"/>
          <w:szCs w:val="26"/>
          <w:lang w:eastAsia="ru-RU"/>
        </w:rPr>
        <w:t>Song</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et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al</w:t>
      </w:r>
      <w:proofErr w:type="spellEnd"/>
      <w:r w:rsidRPr="00994820">
        <w:rPr>
          <w:rFonts w:ascii="Times New Roman" w:eastAsia="Times New Roman" w:hAnsi="Times New Roman" w:cs="Times New Roman"/>
          <w:color w:val="111111"/>
          <w:sz w:val="26"/>
          <w:szCs w:val="26"/>
          <w:lang w:eastAsia="ru-RU"/>
        </w:rPr>
        <w:t>., 2003).</w:t>
      </w:r>
    </w:p>
    <w:p w14:paraId="5A75B436" w14:textId="6FB68CF8" w:rsidR="00995AAC" w:rsidRPr="00994820" w:rsidRDefault="00995AAC"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Если включить модель спроса на туризм, ожидается, что переменная </w:t>
      </w:r>
      <w:proofErr w:type="spellStart"/>
      <w:r w:rsidRPr="00994820">
        <w:rPr>
          <w:rFonts w:ascii="Times New Roman" w:eastAsia="Times New Roman" w:hAnsi="Times New Roman" w:cs="Times New Roman"/>
          <w:color w:val="111111"/>
          <w:sz w:val="26"/>
          <w:szCs w:val="26"/>
          <w:lang w:eastAsia="ru-RU"/>
        </w:rPr>
        <w:t>Pst</w:t>
      </w:r>
      <w:proofErr w:type="spellEnd"/>
    </w:p>
    <w:p w14:paraId="451083B6" w14:textId="4D2F6D15" w:rsidR="00995AAC" w:rsidRPr="00994820" w:rsidRDefault="00995AA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оказывает положительное влияние на спрос туризма, что имеет смысл, поскольку чем выше цены на туризм в месте назначения j, тем больше туристов будет</w:t>
      </w:r>
    </w:p>
    <w:p w14:paraId="2599B9F5" w14:textId="77777777" w:rsidR="00995AAC" w:rsidRPr="00994820" w:rsidRDefault="00995AA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посещать и тратить деньги на пункт назначения i (Блейк и Кортес-Хименес, 2007).</w:t>
      </w:r>
    </w:p>
    <w:p w14:paraId="195EF9FE" w14:textId="77777777" w:rsidR="0083385C" w:rsidRPr="00994820" w:rsidRDefault="0083385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5B7C0586" w14:textId="77777777" w:rsidR="006F25CF" w:rsidRDefault="006F25CF" w:rsidP="006F25CF">
      <w:pPr>
        <w:pStyle w:val="a3"/>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05B0E67B" w14:textId="3D1D2672" w:rsidR="00995AAC" w:rsidRPr="006F25CF" w:rsidRDefault="00995AAC" w:rsidP="006F25CF">
      <w:pPr>
        <w:pStyle w:val="a3"/>
        <w:numPr>
          <w:ilvl w:val="0"/>
          <w:numId w:val="9"/>
        </w:num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6F25CF">
        <w:rPr>
          <w:rFonts w:ascii="Times New Roman" w:eastAsia="Times New Roman" w:hAnsi="Times New Roman" w:cs="Times New Roman"/>
          <w:color w:val="111111"/>
          <w:sz w:val="26"/>
          <w:szCs w:val="26"/>
          <w:lang w:eastAsia="ru-RU"/>
        </w:rPr>
        <w:t>Обменные курсы</w:t>
      </w:r>
    </w:p>
    <w:p w14:paraId="2F369E0C" w14:textId="1F3DEC91" w:rsidR="0083385C" w:rsidRPr="00994820" w:rsidRDefault="00995AAC"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Как определено выше, переменная обменного курса может быть введена в туристический спрос</w:t>
      </w:r>
      <w:r w:rsidR="0083385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моделей в составе формулы соотношения CPI с корректировкой обменного </w:t>
      </w:r>
      <w:proofErr w:type="gramStart"/>
      <w:r w:rsidRPr="00994820">
        <w:rPr>
          <w:rFonts w:ascii="Times New Roman" w:eastAsia="Times New Roman" w:hAnsi="Times New Roman" w:cs="Times New Roman"/>
          <w:color w:val="111111"/>
          <w:sz w:val="26"/>
          <w:szCs w:val="26"/>
          <w:lang w:eastAsia="ru-RU"/>
        </w:rPr>
        <w:t>курса</w:t>
      </w:r>
      <w:r w:rsidR="0083385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 где</w:t>
      </w:r>
      <w:proofErr w:type="gramEnd"/>
      <w:r w:rsidR="0083385C" w:rsidRPr="00994820">
        <w:rPr>
          <w:rFonts w:ascii="Times New Roman" w:eastAsia="Times New Roman" w:hAnsi="Times New Roman" w:cs="Times New Roman"/>
          <w:color w:val="111111"/>
          <w:sz w:val="26"/>
          <w:szCs w:val="26"/>
          <w:lang w:eastAsia="ru-RU"/>
        </w:rPr>
        <w:t xml:space="preserve"> это известно как «реальные обменные курсы» (</w:t>
      </w:r>
      <w:proofErr w:type="spellStart"/>
      <w:r w:rsidR="0083385C" w:rsidRPr="00994820">
        <w:rPr>
          <w:rFonts w:ascii="Times New Roman" w:eastAsia="Times New Roman" w:hAnsi="Times New Roman" w:cs="Times New Roman"/>
          <w:color w:val="111111"/>
          <w:sz w:val="26"/>
          <w:szCs w:val="26"/>
          <w:lang w:eastAsia="ru-RU"/>
        </w:rPr>
        <w:t>Rosensweig</w:t>
      </w:r>
      <w:proofErr w:type="spellEnd"/>
      <w:r w:rsidR="0083385C" w:rsidRPr="00994820">
        <w:rPr>
          <w:rFonts w:ascii="Times New Roman" w:eastAsia="Times New Roman" w:hAnsi="Times New Roman" w:cs="Times New Roman"/>
          <w:color w:val="111111"/>
          <w:sz w:val="26"/>
          <w:szCs w:val="26"/>
          <w:lang w:eastAsia="ru-RU"/>
        </w:rPr>
        <w:t>, 1986).</w:t>
      </w:r>
    </w:p>
    <w:p w14:paraId="6DAEB811" w14:textId="74555CFB" w:rsidR="00DC2175" w:rsidRPr="00994820" w:rsidRDefault="0083385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Однако некоторые исследователи решили использовать обменные курсы отдельно от относительных цен. </w:t>
      </w:r>
      <w:proofErr w:type="spellStart"/>
      <w:r w:rsidRPr="00994820">
        <w:rPr>
          <w:rFonts w:ascii="Times New Roman" w:eastAsia="Times New Roman" w:hAnsi="Times New Roman" w:cs="Times New Roman"/>
          <w:color w:val="111111"/>
          <w:sz w:val="26"/>
          <w:szCs w:val="26"/>
          <w:lang w:eastAsia="ru-RU"/>
        </w:rPr>
        <w:t>Артус</w:t>
      </w:r>
      <w:proofErr w:type="spellEnd"/>
      <w:r w:rsidRPr="00994820">
        <w:rPr>
          <w:rFonts w:ascii="Times New Roman" w:eastAsia="Times New Roman" w:hAnsi="Times New Roman" w:cs="Times New Roman"/>
          <w:color w:val="111111"/>
          <w:sz w:val="26"/>
          <w:szCs w:val="26"/>
          <w:lang w:eastAsia="ru-RU"/>
        </w:rPr>
        <w:t xml:space="preserve"> </w:t>
      </w:r>
      <w:r w:rsidR="00851051" w:rsidRPr="006F25CF">
        <w:rPr>
          <w:rFonts w:ascii="Times New Roman" w:eastAsia="Times New Roman" w:hAnsi="Times New Roman" w:cs="Times New Roman"/>
          <w:color w:val="111111"/>
          <w:sz w:val="26"/>
          <w:szCs w:val="26"/>
          <w:lang w:eastAsia="ru-RU"/>
        </w:rPr>
        <w:t>[10]</w:t>
      </w:r>
      <w:r w:rsidRPr="00994820">
        <w:rPr>
          <w:rFonts w:ascii="Times New Roman" w:eastAsia="Times New Roman" w:hAnsi="Times New Roman" w:cs="Times New Roman"/>
          <w:color w:val="111111"/>
          <w:sz w:val="26"/>
          <w:szCs w:val="26"/>
          <w:lang w:eastAsia="ru-RU"/>
        </w:rPr>
        <w:t xml:space="preserve"> утверждает, что, принимая</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их путешествие, туристы гораздо лучше знают об изменениях в обмене</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чем об изменение относительных цен. Согласно его теории, туристы</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обычно путешествуют за границу ежегодно и в основном летом. Он далее</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предполагает, что все, что они тратят за границу, финансируется за счет годового</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бюджет</w:t>
      </w:r>
      <w:r w:rsidR="00DC2175" w:rsidRPr="00994820">
        <w:rPr>
          <w:rFonts w:ascii="Times New Roman" w:eastAsia="Times New Roman" w:hAnsi="Times New Roman" w:cs="Times New Roman"/>
          <w:color w:val="111111"/>
          <w:sz w:val="26"/>
          <w:szCs w:val="26"/>
          <w:lang w:eastAsia="ru-RU"/>
        </w:rPr>
        <w:t>а</w:t>
      </w:r>
      <w:r w:rsidRPr="00994820">
        <w:rPr>
          <w:rFonts w:ascii="Times New Roman" w:eastAsia="Times New Roman" w:hAnsi="Times New Roman" w:cs="Times New Roman"/>
          <w:color w:val="111111"/>
          <w:sz w:val="26"/>
          <w:szCs w:val="26"/>
          <w:lang w:eastAsia="ru-RU"/>
        </w:rPr>
        <w:t>. Как относительный обменный курс, так и относительные цены на услуги туристических услуг</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суммы их расходов</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учитываются, когда</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решая, ехать ли за границу или выбирать бюджетный вариант</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 исследовать их родину. В связи с тем, что курсы валют публикуются</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ежедневно (в газетах, вечерних новостях и т. д.), туристы имеют гораздо более точн</w:t>
      </w:r>
      <w:r w:rsidR="00DC2175" w:rsidRPr="00994820">
        <w:rPr>
          <w:rFonts w:ascii="Times New Roman" w:eastAsia="Times New Roman" w:hAnsi="Times New Roman" w:cs="Times New Roman"/>
          <w:color w:val="111111"/>
          <w:sz w:val="26"/>
          <w:szCs w:val="26"/>
          <w:lang w:eastAsia="ru-RU"/>
        </w:rPr>
        <w:t xml:space="preserve">ое </w:t>
      </w:r>
      <w:r w:rsidRPr="00994820">
        <w:rPr>
          <w:rFonts w:ascii="Times New Roman" w:eastAsia="Times New Roman" w:hAnsi="Times New Roman" w:cs="Times New Roman"/>
          <w:color w:val="111111"/>
          <w:sz w:val="26"/>
          <w:szCs w:val="26"/>
          <w:lang w:eastAsia="ru-RU"/>
        </w:rPr>
        <w:t>знание значений обменных курсов</w:t>
      </w:r>
      <w:r w:rsidR="00DC2175" w:rsidRPr="00994820">
        <w:rPr>
          <w:rFonts w:ascii="Times New Roman" w:eastAsia="Times New Roman" w:hAnsi="Times New Roman" w:cs="Times New Roman"/>
          <w:color w:val="111111"/>
          <w:sz w:val="26"/>
          <w:szCs w:val="26"/>
          <w:lang w:eastAsia="ru-RU"/>
        </w:rPr>
        <w:t>.</w:t>
      </w:r>
    </w:p>
    <w:p w14:paraId="0C0EED03" w14:textId="55E2CB4B" w:rsidR="0083385C" w:rsidRPr="00994820" w:rsidRDefault="0083385C"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Информация </w:t>
      </w:r>
      <w:r w:rsidR="00DC2175" w:rsidRPr="00994820">
        <w:rPr>
          <w:rFonts w:ascii="Times New Roman" w:eastAsia="Times New Roman" w:hAnsi="Times New Roman" w:cs="Times New Roman"/>
          <w:color w:val="111111"/>
          <w:sz w:val="26"/>
          <w:szCs w:val="26"/>
          <w:lang w:eastAsia="ru-RU"/>
        </w:rPr>
        <w:t>об изменении цены</w:t>
      </w:r>
      <w:r w:rsidRPr="00994820">
        <w:rPr>
          <w:rFonts w:ascii="Times New Roman" w:eastAsia="Times New Roman" w:hAnsi="Times New Roman" w:cs="Times New Roman"/>
          <w:color w:val="111111"/>
          <w:sz w:val="26"/>
          <w:szCs w:val="26"/>
          <w:lang w:eastAsia="ru-RU"/>
        </w:rPr>
        <w:t>, как правило, неизвестны заранее, поэтому единственный показатель для турист</w:t>
      </w:r>
      <w:r w:rsidR="00DC2175" w:rsidRPr="00994820">
        <w:rPr>
          <w:rFonts w:ascii="Times New Roman" w:eastAsia="Times New Roman" w:hAnsi="Times New Roman" w:cs="Times New Roman"/>
          <w:color w:val="111111"/>
          <w:sz w:val="26"/>
          <w:szCs w:val="26"/>
          <w:lang w:eastAsia="ru-RU"/>
        </w:rPr>
        <w:t xml:space="preserve">ов </w:t>
      </w:r>
      <w:proofErr w:type="gramStart"/>
      <w:r w:rsidRPr="00994820">
        <w:rPr>
          <w:rFonts w:ascii="Times New Roman" w:eastAsia="Times New Roman" w:hAnsi="Times New Roman" w:cs="Times New Roman"/>
          <w:color w:val="111111"/>
          <w:sz w:val="26"/>
          <w:szCs w:val="26"/>
          <w:lang w:eastAsia="ru-RU"/>
        </w:rPr>
        <w:t>- это</w:t>
      </w:r>
      <w:proofErr w:type="gramEnd"/>
      <w:r w:rsidRPr="00994820">
        <w:rPr>
          <w:rFonts w:ascii="Times New Roman" w:eastAsia="Times New Roman" w:hAnsi="Times New Roman" w:cs="Times New Roman"/>
          <w:color w:val="111111"/>
          <w:sz w:val="26"/>
          <w:szCs w:val="26"/>
          <w:lang w:eastAsia="ru-RU"/>
        </w:rPr>
        <w:t xml:space="preserve"> то, что они помнят в последний раз</w:t>
      </w:r>
      <w:r w:rsidR="00DC2175" w:rsidRPr="00994820">
        <w:rPr>
          <w:rFonts w:ascii="Times New Roman" w:eastAsia="Times New Roman" w:hAnsi="Times New Roman" w:cs="Times New Roman"/>
          <w:color w:val="111111"/>
          <w:sz w:val="26"/>
          <w:szCs w:val="26"/>
          <w:lang w:eastAsia="ru-RU"/>
        </w:rPr>
        <w:t xml:space="preserve"> какое </w:t>
      </w:r>
      <w:r w:rsidRPr="00994820">
        <w:rPr>
          <w:rFonts w:ascii="Times New Roman" w:eastAsia="Times New Roman" w:hAnsi="Times New Roman" w:cs="Times New Roman"/>
          <w:color w:val="111111"/>
          <w:sz w:val="26"/>
          <w:szCs w:val="26"/>
          <w:lang w:eastAsia="ru-RU"/>
        </w:rPr>
        <w:t>они посетили место назначения.</w:t>
      </w:r>
    </w:p>
    <w:p w14:paraId="33A735FA" w14:textId="07DAE807" w:rsidR="0083385C" w:rsidRPr="00994820" w:rsidRDefault="0083385C"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Обменные курсы меняются со временем и поэтому постоянно влияют</w:t>
      </w:r>
      <w:r w:rsidR="00DC2175" w:rsidRPr="00994820">
        <w:rPr>
          <w:rFonts w:ascii="Times New Roman" w:eastAsia="Times New Roman" w:hAnsi="Times New Roman" w:cs="Times New Roman"/>
          <w:color w:val="111111"/>
          <w:sz w:val="26"/>
          <w:szCs w:val="26"/>
          <w:lang w:eastAsia="ru-RU"/>
        </w:rPr>
        <w:t xml:space="preserve"> на</w:t>
      </w:r>
    </w:p>
    <w:p w14:paraId="0C75A77B" w14:textId="4A188956" w:rsidR="0083385C" w:rsidRPr="00994820" w:rsidRDefault="0083385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количество туристов, посещающих определенную страну. Колебания в обмене</w:t>
      </w:r>
      <w:r w:rsidR="00DC2175" w:rsidRPr="00994820">
        <w:rPr>
          <w:rFonts w:ascii="Times New Roman" w:eastAsia="Times New Roman" w:hAnsi="Times New Roman" w:cs="Times New Roman"/>
          <w:color w:val="111111"/>
          <w:sz w:val="26"/>
          <w:szCs w:val="26"/>
          <w:lang w:eastAsia="ru-RU"/>
        </w:rPr>
        <w:t xml:space="preserve"> и </w:t>
      </w:r>
      <w:r w:rsidRPr="00994820">
        <w:rPr>
          <w:rFonts w:ascii="Times New Roman" w:eastAsia="Times New Roman" w:hAnsi="Times New Roman" w:cs="Times New Roman"/>
          <w:color w:val="111111"/>
          <w:sz w:val="26"/>
          <w:szCs w:val="26"/>
          <w:lang w:eastAsia="ru-RU"/>
        </w:rPr>
        <w:t>тарифы могут повлиять на решения туристов несколькими способами. Изменение</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может быть либо благоприятным, либо неблагоприятным. </w:t>
      </w:r>
      <w:proofErr w:type="spellStart"/>
      <w:r w:rsidRPr="00994820">
        <w:rPr>
          <w:rFonts w:ascii="Times New Roman" w:eastAsia="Times New Roman" w:hAnsi="Times New Roman" w:cs="Times New Roman"/>
          <w:color w:val="111111"/>
          <w:sz w:val="26"/>
          <w:szCs w:val="26"/>
          <w:lang w:eastAsia="ru-RU"/>
        </w:rPr>
        <w:t>Геракис</w:t>
      </w:r>
      <w:proofErr w:type="spellEnd"/>
      <w:r w:rsidRPr="00994820">
        <w:rPr>
          <w:rFonts w:ascii="Times New Roman" w:eastAsia="Times New Roman" w:hAnsi="Times New Roman" w:cs="Times New Roman"/>
          <w:color w:val="111111"/>
          <w:sz w:val="26"/>
          <w:szCs w:val="26"/>
          <w:lang w:eastAsia="ru-RU"/>
        </w:rPr>
        <w:t xml:space="preserve"> </w:t>
      </w:r>
      <w:r w:rsidR="00851051" w:rsidRPr="006F25CF">
        <w:rPr>
          <w:rFonts w:ascii="Times New Roman" w:eastAsia="Times New Roman" w:hAnsi="Times New Roman" w:cs="Times New Roman"/>
          <w:color w:val="111111"/>
          <w:sz w:val="26"/>
          <w:szCs w:val="26"/>
          <w:lang w:eastAsia="ru-RU"/>
        </w:rPr>
        <w:t>[11]</w:t>
      </w:r>
      <w:r w:rsidRPr="00994820">
        <w:rPr>
          <w:rFonts w:ascii="Times New Roman" w:eastAsia="Times New Roman" w:hAnsi="Times New Roman" w:cs="Times New Roman"/>
          <w:color w:val="111111"/>
          <w:sz w:val="26"/>
          <w:szCs w:val="26"/>
          <w:lang w:eastAsia="ru-RU"/>
        </w:rPr>
        <w:t xml:space="preserve"> определил воздействие</w:t>
      </w:r>
    </w:p>
    <w:p w14:paraId="22C2F9A3" w14:textId="7F481216" w:rsidR="00DC2175" w:rsidRPr="00994820" w:rsidRDefault="0083385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вызванных изменени</w:t>
      </w:r>
      <w:r w:rsidR="00DC2175" w:rsidRPr="00994820">
        <w:rPr>
          <w:rFonts w:ascii="Times New Roman" w:eastAsia="Times New Roman" w:hAnsi="Times New Roman" w:cs="Times New Roman"/>
          <w:color w:val="111111"/>
          <w:sz w:val="26"/>
          <w:szCs w:val="26"/>
          <w:lang w:eastAsia="ru-RU"/>
        </w:rPr>
        <w:t>й</w:t>
      </w:r>
      <w:r w:rsidRPr="00994820">
        <w:rPr>
          <w:rFonts w:ascii="Times New Roman" w:eastAsia="Times New Roman" w:hAnsi="Times New Roman" w:cs="Times New Roman"/>
          <w:color w:val="111111"/>
          <w:sz w:val="26"/>
          <w:szCs w:val="26"/>
          <w:lang w:eastAsia="ru-RU"/>
        </w:rPr>
        <w:t xml:space="preserve"> обменных курсов в пользу туристов и</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что он заставляет их тратить больше на вещи, которые они будут покупать в любом случае,</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покупать дополнительные товары, и, кроме того, такое изменение привлекает новых туристов</w:t>
      </w:r>
      <w:r w:rsidR="00DC2175" w:rsidRPr="00994820">
        <w:rPr>
          <w:rFonts w:ascii="Times New Roman" w:eastAsia="Times New Roman" w:hAnsi="Times New Roman" w:cs="Times New Roman"/>
          <w:color w:val="111111"/>
          <w:sz w:val="26"/>
          <w:szCs w:val="26"/>
          <w:lang w:eastAsia="ru-RU"/>
        </w:rPr>
        <w:t>.</w:t>
      </w:r>
    </w:p>
    <w:p w14:paraId="20DFCBE2" w14:textId="279A252A" w:rsidR="0083385C" w:rsidRPr="00994820" w:rsidRDefault="0083385C"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Обратные эффекты, вызванные неблагоприятным изменением</w:t>
      </w:r>
      <w:r w:rsidR="006F25CF">
        <w:rPr>
          <w:rFonts w:ascii="Times New Roman" w:eastAsia="Times New Roman" w:hAnsi="Times New Roman" w:cs="Times New Roman"/>
          <w:color w:val="111111"/>
          <w:sz w:val="26"/>
          <w:szCs w:val="26"/>
          <w:lang w:eastAsia="ru-RU"/>
        </w:rPr>
        <w:t xml:space="preserve"> </w:t>
      </w:r>
      <w:proofErr w:type="gramStart"/>
      <w:r w:rsidRPr="00994820">
        <w:rPr>
          <w:rFonts w:ascii="Times New Roman" w:eastAsia="Times New Roman" w:hAnsi="Times New Roman" w:cs="Times New Roman"/>
          <w:color w:val="111111"/>
          <w:sz w:val="26"/>
          <w:szCs w:val="26"/>
          <w:lang w:eastAsia="ru-RU"/>
        </w:rPr>
        <w:t>в обменных курсах</w:t>
      </w:r>
      <w:proofErr w:type="gramEnd"/>
      <w:r w:rsidRPr="00994820">
        <w:rPr>
          <w:rFonts w:ascii="Times New Roman" w:eastAsia="Times New Roman" w:hAnsi="Times New Roman" w:cs="Times New Roman"/>
          <w:color w:val="111111"/>
          <w:sz w:val="26"/>
          <w:szCs w:val="26"/>
          <w:lang w:eastAsia="ru-RU"/>
        </w:rPr>
        <w:t xml:space="preserve"> были представлены </w:t>
      </w:r>
      <w:proofErr w:type="spellStart"/>
      <w:r w:rsidRPr="00994820">
        <w:rPr>
          <w:rFonts w:ascii="Times New Roman" w:eastAsia="Times New Roman" w:hAnsi="Times New Roman" w:cs="Times New Roman"/>
          <w:color w:val="111111"/>
          <w:sz w:val="26"/>
          <w:szCs w:val="26"/>
          <w:lang w:eastAsia="ru-RU"/>
        </w:rPr>
        <w:t>The</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Economist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Intelligence</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Unit</w:t>
      </w:r>
      <w:proofErr w:type="spellEnd"/>
      <w:r w:rsidRPr="00994820">
        <w:rPr>
          <w:rFonts w:ascii="Times New Roman" w:eastAsia="Times New Roman" w:hAnsi="Times New Roman" w:cs="Times New Roman"/>
          <w:color w:val="111111"/>
          <w:sz w:val="26"/>
          <w:szCs w:val="26"/>
          <w:lang w:eastAsia="ru-RU"/>
        </w:rPr>
        <w:t xml:space="preserve"> (1975),</w:t>
      </w:r>
      <w:r w:rsidR="00DC2175" w:rsidRPr="00994820">
        <w:rPr>
          <w:rFonts w:ascii="Times New Roman" w:eastAsia="Times New Roman" w:hAnsi="Times New Roman" w:cs="Times New Roman"/>
          <w:color w:val="111111"/>
          <w:sz w:val="26"/>
          <w:szCs w:val="26"/>
          <w:lang w:eastAsia="ru-RU"/>
        </w:rPr>
        <w:t xml:space="preserve"> где считается </w:t>
      </w:r>
      <w:r w:rsidRPr="00994820">
        <w:rPr>
          <w:rFonts w:ascii="Times New Roman" w:eastAsia="Times New Roman" w:hAnsi="Times New Roman" w:cs="Times New Roman"/>
          <w:color w:val="111111"/>
          <w:sz w:val="26"/>
          <w:szCs w:val="26"/>
          <w:lang w:eastAsia="ru-RU"/>
        </w:rPr>
        <w:t>что люди склонны путешествовать меньше за границей, менять свое конечное место назначения,</w:t>
      </w:r>
      <w:r w:rsidR="00DC2175"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тратить меньше на товары и услуги получателя </w:t>
      </w:r>
      <w:r w:rsidR="00DC2175" w:rsidRPr="00994820">
        <w:rPr>
          <w:rFonts w:ascii="Times New Roman" w:eastAsia="Times New Roman" w:hAnsi="Times New Roman" w:cs="Times New Roman"/>
          <w:color w:val="111111"/>
          <w:sz w:val="26"/>
          <w:szCs w:val="26"/>
          <w:lang w:eastAsia="ru-RU"/>
        </w:rPr>
        <w:t>и</w:t>
      </w:r>
      <w:r w:rsidRPr="00994820">
        <w:rPr>
          <w:rFonts w:ascii="Times New Roman" w:eastAsia="Times New Roman" w:hAnsi="Times New Roman" w:cs="Times New Roman"/>
          <w:color w:val="111111"/>
          <w:sz w:val="26"/>
          <w:szCs w:val="26"/>
          <w:lang w:eastAsia="ru-RU"/>
        </w:rPr>
        <w:t xml:space="preserve"> оставаться на коротк</w:t>
      </w:r>
      <w:r w:rsidR="00DC2175" w:rsidRPr="00994820">
        <w:rPr>
          <w:rFonts w:ascii="Times New Roman" w:eastAsia="Times New Roman" w:hAnsi="Times New Roman" w:cs="Times New Roman"/>
          <w:color w:val="111111"/>
          <w:sz w:val="26"/>
          <w:szCs w:val="26"/>
          <w:lang w:eastAsia="ru-RU"/>
        </w:rPr>
        <w:t xml:space="preserve">ий </w:t>
      </w:r>
      <w:r w:rsidRPr="00994820">
        <w:rPr>
          <w:rFonts w:ascii="Times New Roman" w:eastAsia="Times New Roman" w:hAnsi="Times New Roman" w:cs="Times New Roman"/>
          <w:color w:val="111111"/>
          <w:sz w:val="26"/>
          <w:szCs w:val="26"/>
          <w:lang w:eastAsia="ru-RU"/>
        </w:rPr>
        <w:t>период времени. Кроме того, они откладывают поездку, используют другой тип</w:t>
      </w:r>
      <w:r w:rsidR="006F25CF">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транспорт</w:t>
      </w:r>
      <w:r w:rsidR="00DC2175" w:rsidRPr="00994820">
        <w:rPr>
          <w:rFonts w:ascii="Times New Roman" w:eastAsia="Times New Roman" w:hAnsi="Times New Roman" w:cs="Times New Roman"/>
          <w:color w:val="111111"/>
          <w:sz w:val="26"/>
          <w:szCs w:val="26"/>
          <w:lang w:eastAsia="ru-RU"/>
        </w:rPr>
        <w:t>а</w:t>
      </w:r>
      <w:r w:rsidRPr="00994820">
        <w:rPr>
          <w:rFonts w:ascii="Times New Roman" w:eastAsia="Times New Roman" w:hAnsi="Times New Roman" w:cs="Times New Roman"/>
          <w:color w:val="111111"/>
          <w:sz w:val="26"/>
          <w:szCs w:val="26"/>
          <w:lang w:eastAsia="ru-RU"/>
        </w:rPr>
        <w:t>, и те, кто путешествуют по бизнесу, начинают тратить меньше.</w:t>
      </w:r>
    </w:p>
    <w:p w14:paraId="1C4D80A1" w14:textId="2B845AB6" w:rsidR="00735020" w:rsidRPr="00994820" w:rsidRDefault="00735020"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proofErr w:type="spellStart"/>
      <w:r w:rsidRPr="00994820">
        <w:rPr>
          <w:rFonts w:ascii="Times New Roman" w:eastAsia="Times New Roman" w:hAnsi="Times New Roman" w:cs="Times New Roman"/>
          <w:color w:val="111111"/>
          <w:sz w:val="26"/>
          <w:szCs w:val="26"/>
          <w:lang w:eastAsia="ru-RU"/>
        </w:rPr>
        <w:t>Frechtling</w:t>
      </w:r>
      <w:proofErr w:type="spellEnd"/>
      <w:r w:rsidRPr="00994820">
        <w:rPr>
          <w:rFonts w:ascii="Times New Roman" w:eastAsia="Times New Roman" w:hAnsi="Times New Roman" w:cs="Times New Roman"/>
          <w:color w:val="111111"/>
          <w:sz w:val="26"/>
          <w:szCs w:val="26"/>
          <w:lang w:eastAsia="ru-RU"/>
        </w:rPr>
        <w:t xml:space="preserve"> (1996) классифицирует возможные детерминанты как силовые, привлекательные и </w:t>
      </w:r>
      <w:proofErr w:type="spellStart"/>
      <w:r w:rsidRPr="00994820">
        <w:rPr>
          <w:rFonts w:ascii="Times New Roman" w:eastAsia="Times New Roman" w:hAnsi="Times New Roman" w:cs="Times New Roman"/>
          <w:color w:val="111111"/>
          <w:sz w:val="26"/>
          <w:szCs w:val="26"/>
          <w:lang w:eastAsia="ru-RU"/>
        </w:rPr>
        <w:t>отталкаивающие</w:t>
      </w:r>
      <w:proofErr w:type="spellEnd"/>
      <w:r w:rsidRPr="00994820">
        <w:rPr>
          <w:rFonts w:ascii="Times New Roman" w:eastAsia="Times New Roman" w:hAnsi="Times New Roman" w:cs="Times New Roman"/>
          <w:color w:val="111111"/>
          <w:sz w:val="26"/>
          <w:szCs w:val="26"/>
          <w:lang w:eastAsia="ru-RU"/>
        </w:rPr>
        <w:t xml:space="preserve"> факторы.</w:t>
      </w:r>
    </w:p>
    <w:p w14:paraId="2C2E7D6F" w14:textId="63C7085B" w:rsidR="00735020" w:rsidRPr="00994820" w:rsidRDefault="00735020"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Факторами толчка являются характеристики населения рынков происхождения туристов, содействие путешествию: размер населения, динамика ВВП или доходов, конечно, распределение возраста и образования, время отдыха, структура семьи.</w:t>
      </w:r>
    </w:p>
    <w:p w14:paraId="6C578AD8" w14:textId="1F47A76F" w:rsidR="00735020" w:rsidRPr="00994820" w:rsidRDefault="00735020"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Привлекательные факторы - факторы рынка туристического назначения: наличие друзей или родственники, климат и погода, коммерческие, социальные и культурные связи, </w:t>
      </w:r>
      <w:proofErr w:type="spellStart"/>
      <w:r w:rsidRPr="00994820">
        <w:rPr>
          <w:rFonts w:ascii="Times New Roman" w:eastAsia="Times New Roman" w:hAnsi="Times New Roman" w:cs="Times New Roman"/>
          <w:color w:val="111111"/>
          <w:sz w:val="26"/>
          <w:szCs w:val="26"/>
          <w:lang w:eastAsia="ru-RU"/>
        </w:rPr>
        <w:t>кетинговые</w:t>
      </w:r>
      <w:proofErr w:type="spellEnd"/>
      <w:r w:rsidRPr="00994820">
        <w:rPr>
          <w:rFonts w:ascii="Times New Roman" w:eastAsia="Times New Roman" w:hAnsi="Times New Roman" w:cs="Times New Roman"/>
          <w:color w:val="111111"/>
          <w:sz w:val="26"/>
          <w:szCs w:val="26"/>
          <w:lang w:eastAsia="ru-RU"/>
        </w:rPr>
        <w:t xml:space="preserve"> программы, каналы распространения, особые случаи, привычки.</w:t>
      </w:r>
    </w:p>
    <w:p w14:paraId="75766B77" w14:textId="77777777" w:rsidR="00735020" w:rsidRPr="00994820" w:rsidRDefault="00735020"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Отталкивающие факторы включают переменные, которые ограничивают</w:t>
      </w:r>
    </w:p>
    <w:p w14:paraId="2E6E5573" w14:textId="59A3F708" w:rsidR="00735020" w:rsidRPr="00994820" w:rsidRDefault="00735020"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место назначения и место происхождения: цены, действия конкурентов, объем поставки, расстояние, время передвижения, пограничный контроль, война, терроризм, преступность, катастрофы, физические барьеры.</w:t>
      </w:r>
    </w:p>
    <w:p w14:paraId="1AF24B30" w14:textId="79603AF8" w:rsidR="00735020" w:rsidRPr="00994820" w:rsidRDefault="00735020"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Классическая экономическая теория предполагает, что основные детерминанты спроса являются доходы туриста, стоимость товаров и услуг относительно стоимости заменителей. </w:t>
      </w:r>
    </w:p>
    <w:p w14:paraId="69925186" w14:textId="59215667" w:rsidR="0083385C" w:rsidRPr="00994820" w:rsidRDefault="0083385C"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Как признал </w:t>
      </w:r>
      <w:proofErr w:type="spellStart"/>
      <w:r w:rsidRPr="00994820">
        <w:rPr>
          <w:rFonts w:ascii="Times New Roman" w:eastAsia="Times New Roman" w:hAnsi="Times New Roman" w:cs="Times New Roman"/>
          <w:color w:val="111111"/>
          <w:sz w:val="26"/>
          <w:szCs w:val="26"/>
          <w:lang w:eastAsia="ru-RU"/>
        </w:rPr>
        <w:t>Крауч</w:t>
      </w:r>
      <w:proofErr w:type="spellEnd"/>
      <w:r w:rsidR="00851051" w:rsidRPr="00994820">
        <w:rPr>
          <w:rFonts w:ascii="Times New Roman" w:eastAsia="Times New Roman" w:hAnsi="Times New Roman" w:cs="Times New Roman"/>
          <w:color w:val="111111"/>
          <w:sz w:val="26"/>
          <w:szCs w:val="26"/>
          <w:lang w:eastAsia="ru-RU"/>
        </w:rPr>
        <w:t xml:space="preserve"> [13]</w:t>
      </w:r>
      <w:r w:rsidRPr="00994820">
        <w:rPr>
          <w:rFonts w:ascii="Times New Roman" w:eastAsia="Times New Roman" w:hAnsi="Times New Roman" w:cs="Times New Roman"/>
          <w:color w:val="111111"/>
          <w:sz w:val="26"/>
          <w:szCs w:val="26"/>
          <w:lang w:eastAsia="ru-RU"/>
        </w:rPr>
        <w:t>, существует три типа определений обменного курса, используемых в туризме</w:t>
      </w:r>
      <w:r w:rsidR="00DC2175" w:rsidRPr="00994820">
        <w:rPr>
          <w:rFonts w:ascii="Times New Roman" w:eastAsia="Times New Roman" w:hAnsi="Times New Roman" w:cs="Times New Roman"/>
          <w:color w:val="111111"/>
          <w:sz w:val="26"/>
          <w:szCs w:val="26"/>
          <w:lang w:eastAsia="ru-RU"/>
        </w:rPr>
        <w:t>.</w:t>
      </w:r>
    </w:p>
    <w:p w14:paraId="28D88F78" w14:textId="1704A824" w:rsidR="00BC0F64"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
    <w:p w14:paraId="4738ABB6" w14:textId="77777777" w:rsidR="00BC0F64"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a) Единица валюты страны происхождения на единицу валюты назначения.</w:t>
      </w:r>
    </w:p>
    <w:p w14:paraId="73B02FA9" w14:textId="5488CD68" w:rsidR="00BC0F64"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 б) Единица валюты страны происхождения в единицах взвешенной единицы валют в зарубежных странах.</w:t>
      </w:r>
    </w:p>
    <w:p w14:paraId="1E1413D1" w14:textId="72C44189" w:rsidR="00BC0F64"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c) Взвешенные единицы валют альтернативных направлений на единицу валюты местного назначения.</w:t>
      </w:r>
    </w:p>
    <w:p w14:paraId="127F646D" w14:textId="19E93852" w:rsidR="00BC0F64"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Использование каждого определения зависит от того, интересует ли исследовател</w:t>
      </w:r>
      <w:r w:rsidR="006C1FAC" w:rsidRPr="00994820">
        <w:rPr>
          <w:rFonts w:ascii="Times New Roman" w:eastAsia="Times New Roman" w:hAnsi="Times New Roman" w:cs="Times New Roman"/>
          <w:color w:val="111111"/>
          <w:sz w:val="26"/>
          <w:szCs w:val="26"/>
          <w:lang w:eastAsia="ru-RU"/>
        </w:rPr>
        <w:t xml:space="preserve">я </w:t>
      </w:r>
      <w:r w:rsidRPr="00994820">
        <w:rPr>
          <w:rFonts w:ascii="Times New Roman" w:eastAsia="Times New Roman" w:hAnsi="Times New Roman" w:cs="Times New Roman"/>
          <w:color w:val="111111"/>
          <w:sz w:val="26"/>
          <w:szCs w:val="26"/>
          <w:lang w:eastAsia="ru-RU"/>
        </w:rPr>
        <w:t>в определении влияния обменных курсов на потоки туризма между парами</w:t>
      </w:r>
      <w:r w:rsidR="006C1FA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стран или туристических отправлений в большее число либо альтернативных, либо всех</w:t>
      </w:r>
    </w:p>
    <w:p w14:paraId="1C87FB5E" w14:textId="77777777" w:rsidR="006C1FAC"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стран. </w:t>
      </w:r>
    </w:p>
    <w:p w14:paraId="761B6D6C" w14:textId="0086443F" w:rsidR="00BC0F64" w:rsidRPr="00994820" w:rsidRDefault="00BC0F64"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proofErr w:type="gramStart"/>
      <w:r w:rsidRPr="00994820">
        <w:rPr>
          <w:rFonts w:ascii="Times New Roman" w:eastAsia="Times New Roman" w:hAnsi="Times New Roman" w:cs="Times New Roman"/>
          <w:color w:val="111111"/>
          <w:sz w:val="26"/>
          <w:szCs w:val="26"/>
          <w:lang w:eastAsia="ru-RU"/>
        </w:rPr>
        <w:t>Главным образом</w:t>
      </w:r>
      <w:proofErr w:type="gramEnd"/>
      <w:r w:rsidRPr="00994820">
        <w:rPr>
          <w:rFonts w:ascii="Times New Roman" w:eastAsia="Times New Roman" w:hAnsi="Times New Roman" w:cs="Times New Roman"/>
          <w:color w:val="111111"/>
          <w:sz w:val="26"/>
          <w:szCs w:val="26"/>
          <w:lang w:eastAsia="ru-RU"/>
        </w:rPr>
        <w:t xml:space="preserve"> определения а) и б) можно найти по туристическому спросу</w:t>
      </w:r>
      <w:r w:rsidR="006C1FA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исследования.</w:t>
      </w:r>
    </w:p>
    <w:p w14:paraId="2E471E11" w14:textId="3B34B2F1" w:rsidR="00BC0F64" w:rsidRPr="00994820" w:rsidRDefault="00BC0F64" w:rsidP="006F25CF">
      <w:pPr>
        <w:shd w:val="clear" w:color="auto" w:fill="FDFDFD"/>
        <w:spacing w:after="0" w:line="360" w:lineRule="auto"/>
        <w:ind w:firstLine="708"/>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Интерпретация изменений в отношениях, определяемых этими двумя определениями,</w:t>
      </w:r>
      <w:r w:rsidR="006C1FA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следующим образом. Если отношение a) увеличивается, оно происходит из-за валюты страны происхождения</w:t>
      </w:r>
      <w:r w:rsidR="006C1FAC" w:rsidRPr="00994820">
        <w:rPr>
          <w:rFonts w:ascii="Times New Roman" w:eastAsia="Times New Roman" w:hAnsi="Times New Roman" w:cs="Times New Roman"/>
          <w:color w:val="111111"/>
          <w:sz w:val="26"/>
          <w:szCs w:val="26"/>
          <w:lang w:eastAsia="ru-RU"/>
        </w:rPr>
        <w:t xml:space="preserve"> и </w:t>
      </w:r>
      <w:r w:rsidRPr="00994820">
        <w:rPr>
          <w:rFonts w:ascii="Times New Roman" w:eastAsia="Times New Roman" w:hAnsi="Times New Roman" w:cs="Times New Roman"/>
          <w:color w:val="111111"/>
          <w:sz w:val="26"/>
          <w:szCs w:val="26"/>
          <w:lang w:eastAsia="ru-RU"/>
        </w:rPr>
        <w:t>девальвации в отношении валюты получателя. Это означает, что</w:t>
      </w:r>
    </w:p>
    <w:p w14:paraId="4A378F25" w14:textId="7A01DEB5" w:rsidR="00BC0F64"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товары и услуги становятся более дорогими для туристов,</w:t>
      </w:r>
      <w:r w:rsidR="006C1FAC" w:rsidRPr="00994820">
        <w:rPr>
          <w:rFonts w:ascii="Times New Roman" w:eastAsia="Times New Roman" w:hAnsi="Times New Roman" w:cs="Times New Roman"/>
          <w:color w:val="111111"/>
          <w:sz w:val="26"/>
          <w:szCs w:val="26"/>
          <w:lang w:eastAsia="ru-RU"/>
        </w:rPr>
        <w:t xml:space="preserve"> а также происходит </w:t>
      </w:r>
      <w:r w:rsidRPr="00994820">
        <w:rPr>
          <w:rFonts w:ascii="Times New Roman" w:eastAsia="Times New Roman" w:hAnsi="Times New Roman" w:cs="Times New Roman"/>
          <w:color w:val="111111"/>
          <w:sz w:val="26"/>
          <w:szCs w:val="26"/>
          <w:lang w:eastAsia="ru-RU"/>
        </w:rPr>
        <w:t xml:space="preserve">снижение спроса на туризм. </w:t>
      </w:r>
      <w:proofErr w:type="spellStart"/>
      <w:r w:rsidRPr="00994820">
        <w:rPr>
          <w:rFonts w:ascii="Times New Roman" w:eastAsia="Times New Roman" w:hAnsi="Times New Roman" w:cs="Times New Roman"/>
          <w:color w:val="111111"/>
          <w:sz w:val="26"/>
          <w:szCs w:val="26"/>
          <w:lang w:eastAsia="ru-RU"/>
        </w:rPr>
        <w:t>Crouch</w:t>
      </w:r>
      <w:proofErr w:type="spellEnd"/>
      <w:r w:rsidRPr="00994820">
        <w:rPr>
          <w:rFonts w:ascii="Times New Roman" w:eastAsia="Times New Roman" w:hAnsi="Times New Roman" w:cs="Times New Roman"/>
          <w:color w:val="111111"/>
          <w:sz w:val="26"/>
          <w:szCs w:val="26"/>
          <w:lang w:eastAsia="ru-RU"/>
        </w:rPr>
        <w:t xml:space="preserve"> (1993) добавляет, что изменение этого отношения</w:t>
      </w:r>
      <w:r w:rsidR="006C1FA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может возникать, если в момент девальвации валюты происхождения в отношении</w:t>
      </w:r>
      <w:r w:rsidR="006C1FA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в других валютах наблюдается меньшее снижение стоимости </w:t>
      </w:r>
      <w:r w:rsidR="006C1FAC" w:rsidRPr="00994820">
        <w:rPr>
          <w:rFonts w:ascii="Times New Roman" w:eastAsia="Times New Roman" w:hAnsi="Times New Roman" w:cs="Times New Roman"/>
          <w:color w:val="111111"/>
          <w:sz w:val="26"/>
          <w:szCs w:val="26"/>
          <w:lang w:eastAsia="ru-RU"/>
        </w:rPr>
        <w:t xml:space="preserve">валюты местного </w:t>
      </w:r>
      <w:proofErr w:type="gramStart"/>
      <w:r w:rsidR="006C1FAC" w:rsidRPr="00994820">
        <w:rPr>
          <w:rFonts w:ascii="Times New Roman" w:eastAsia="Times New Roman" w:hAnsi="Times New Roman" w:cs="Times New Roman"/>
          <w:color w:val="111111"/>
          <w:sz w:val="26"/>
          <w:szCs w:val="26"/>
          <w:lang w:eastAsia="ru-RU"/>
        </w:rPr>
        <w:t xml:space="preserve">значения </w:t>
      </w:r>
      <w:r w:rsidRPr="00994820">
        <w:rPr>
          <w:rFonts w:ascii="Times New Roman" w:eastAsia="Times New Roman" w:hAnsi="Times New Roman" w:cs="Times New Roman"/>
          <w:color w:val="111111"/>
          <w:sz w:val="26"/>
          <w:szCs w:val="26"/>
          <w:lang w:eastAsia="ru-RU"/>
        </w:rPr>
        <w:t>.</w:t>
      </w:r>
      <w:proofErr w:type="gramEnd"/>
      <w:r w:rsidRPr="00994820">
        <w:rPr>
          <w:rFonts w:ascii="Times New Roman" w:eastAsia="Times New Roman" w:hAnsi="Times New Roman" w:cs="Times New Roman"/>
          <w:color w:val="111111"/>
          <w:sz w:val="26"/>
          <w:szCs w:val="26"/>
          <w:lang w:eastAsia="ru-RU"/>
        </w:rPr>
        <w:t xml:space="preserve"> Далее он объясняет, что причина такого рода изменений в</w:t>
      </w:r>
    </w:p>
    <w:p w14:paraId="08E20455" w14:textId="5F90828A" w:rsidR="00735020" w:rsidRPr="00994820" w:rsidRDefault="00BC0F64" w:rsidP="006F25CF">
      <w:pPr>
        <w:shd w:val="clear" w:color="auto" w:fill="FDFDFD"/>
        <w:spacing w:after="0" w:line="360" w:lineRule="auto"/>
        <w:jc w:val="both"/>
        <w:textAlignment w:val="baseline"/>
        <w:rPr>
          <w:rFonts w:ascii="Times New Roman" w:eastAsia="Times New Roman" w:hAnsi="Times New Roman" w:cs="Times New Roman"/>
          <w:color w:val="111111"/>
          <w:sz w:val="26"/>
          <w:szCs w:val="26"/>
          <w:lang w:eastAsia="ru-RU"/>
        </w:rPr>
      </w:pPr>
      <w:proofErr w:type="gramStart"/>
      <w:r w:rsidRPr="00994820">
        <w:rPr>
          <w:rFonts w:ascii="Times New Roman" w:eastAsia="Times New Roman" w:hAnsi="Times New Roman" w:cs="Times New Roman"/>
          <w:color w:val="111111"/>
          <w:sz w:val="26"/>
          <w:szCs w:val="26"/>
          <w:lang w:eastAsia="ru-RU"/>
        </w:rPr>
        <w:t>соотношение</w:t>
      </w:r>
      <w:proofErr w:type="gramEnd"/>
      <w:r w:rsidRPr="00994820">
        <w:rPr>
          <w:rFonts w:ascii="Times New Roman" w:eastAsia="Times New Roman" w:hAnsi="Times New Roman" w:cs="Times New Roman"/>
          <w:color w:val="111111"/>
          <w:sz w:val="26"/>
          <w:szCs w:val="26"/>
          <w:lang w:eastAsia="ru-RU"/>
        </w:rPr>
        <w:t xml:space="preserve"> а) может оказать положительное влияние на спрос на туризм. Те же рассуждения</w:t>
      </w:r>
      <w:r w:rsidR="006C1FA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может применяться к случаю нескольких пунктов назначения в </w:t>
      </w:r>
      <w:r w:rsidR="006C1FAC" w:rsidRPr="00994820">
        <w:rPr>
          <w:rFonts w:ascii="Times New Roman" w:eastAsia="Times New Roman" w:hAnsi="Times New Roman" w:cs="Times New Roman"/>
          <w:color w:val="111111"/>
          <w:sz w:val="26"/>
          <w:szCs w:val="26"/>
          <w:lang w:eastAsia="ru-RU"/>
        </w:rPr>
        <w:t>б</w:t>
      </w:r>
      <w:r w:rsidRPr="00994820">
        <w:rPr>
          <w:rFonts w:ascii="Times New Roman" w:eastAsia="Times New Roman" w:hAnsi="Times New Roman" w:cs="Times New Roman"/>
          <w:color w:val="111111"/>
          <w:sz w:val="26"/>
          <w:szCs w:val="26"/>
          <w:lang w:eastAsia="ru-RU"/>
        </w:rPr>
        <w:t>).</w:t>
      </w:r>
    </w:p>
    <w:p w14:paraId="0CF6C202" w14:textId="6598F8E9" w:rsidR="00735020" w:rsidRPr="00994820" w:rsidRDefault="00735020" w:rsidP="006F25CF">
      <w:pPr>
        <w:shd w:val="clear" w:color="auto" w:fill="FDFDFD"/>
        <w:spacing w:after="0" w:line="360" w:lineRule="auto"/>
        <w:ind w:firstLine="360"/>
        <w:jc w:val="both"/>
        <w:textAlignment w:val="baseline"/>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Для построения эконометрической модели спроса на въездной туризм в России, мы использовали данные о числе иностранных туристов, прибывающих из 16 главных (не включая страны СНГ) стран- источников въездного туризма (i = </w:t>
      </w:r>
      <w:proofErr w:type="gramStart"/>
      <w:r w:rsidRPr="00994820">
        <w:rPr>
          <w:rFonts w:ascii="Times New Roman" w:eastAsia="Times New Roman" w:hAnsi="Times New Roman" w:cs="Times New Roman"/>
          <w:color w:val="111111"/>
          <w:sz w:val="26"/>
          <w:szCs w:val="26"/>
          <w:lang w:eastAsia="ru-RU"/>
        </w:rPr>
        <w:t>1,...</w:t>
      </w:r>
      <w:proofErr w:type="gramEnd"/>
      <w:r w:rsidRPr="00994820">
        <w:rPr>
          <w:rFonts w:ascii="Times New Roman" w:eastAsia="Times New Roman" w:hAnsi="Times New Roman" w:cs="Times New Roman"/>
          <w:color w:val="111111"/>
          <w:sz w:val="26"/>
          <w:szCs w:val="26"/>
          <w:lang w:eastAsia="ru-RU"/>
        </w:rPr>
        <w:t xml:space="preserve">,16 ), перечисленных в начале раздела 3. Набор данных соответствует ежегодному прибытию за 10-летний период с 2000 по 2009 гг. (t = 2000, ,2009 … ). Следовательно, имеется полный групповой набор данных со 160 наблюдениями. Функция спроса на въездной туризм имеет вид: , , -1 ( ,,, , , , ) Q f Q I P PX PA PT D </w:t>
      </w:r>
      <w:proofErr w:type="spellStart"/>
      <w:r w:rsidRPr="00994820">
        <w:rPr>
          <w:rFonts w:ascii="Times New Roman" w:eastAsia="Times New Roman" w:hAnsi="Times New Roman" w:cs="Times New Roman"/>
          <w:color w:val="111111"/>
          <w:sz w:val="26"/>
          <w:szCs w:val="26"/>
          <w:lang w:eastAsia="ru-RU"/>
        </w:rPr>
        <w:t>ij</w:t>
      </w:r>
      <w:proofErr w:type="spellEnd"/>
      <w:r w:rsidRPr="00994820">
        <w:rPr>
          <w:rFonts w:ascii="Times New Roman" w:eastAsia="Times New Roman" w:hAnsi="Times New Roman" w:cs="Times New Roman"/>
          <w:color w:val="111111"/>
          <w:sz w:val="26"/>
          <w:szCs w:val="26"/>
          <w:lang w:eastAsia="ru-RU"/>
        </w:rPr>
        <w:t xml:space="preserve"> t </w:t>
      </w:r>
      <w:proofErr w:type="spellStart"/>
      <w:r w:rsidRPr="00994820">
        <w:rPr>
          <w:rFonts w:ascii="Times New Roman" w:eastAsia="Times New Roman" w:hAnsi="Times New Roman" w:cs="Times New Roman"/>
          <w:color w:val="111111"/>
          <w:sz w:val="26"/>
          <w:szCs w:val="26"/>
          <w:lang w:eastAsia="ru-RU"/>
        </w:rPr>
        <w:t>ij</w:t>
      </w:r>
      <w:proofErr w:type="spellEnd"/>
      <w:r w:rsidRPr="00994820">
        <w:rPr>
          <w:rFonts w:ascii="Times New Roman" w:eastAsia="Times New Roman" w:hAnsi="Times New Roman" w:cs="Times New Roman"/>
          <w:color w:val="111111"/>
          <w:sz w:val="26"/>
          <w:szCs w:val="26"/>
          <w:lang w:eastAsia="ru-RU"/>
        </w:rPr>
        <w:t xml:space="preserve"> t </w:t>
      </w:r>
      <w:proofErr w:type="spellStart"/>
      <w:r w:rsidRPr="00994820">
        <w:rPr>
          <w:rFonts w:ascii="Times New Roman" w:eastAsia="Times New Roman" w:hAnsi="Times New Roman" w:cs="Times New Roman"/>
          <w:color w:val="111111"/>
          <w:sz w:val="26"/>
          <w:szCs w:val="26"/>
          <w:lang w:eastAsia="ru-RU"/>
        </w:rPr>
        <w:t>it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jt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it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ijt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ijt</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kt</w:t>
      </w:r>
      <w:proofErr w:type="spellEnd"/>
      <w:r w:rsidRPr="00994820">
        <w:rPr>
          <w:rFonts w:ascii="Times New Roman" w:eastAsia="Times New Roman" w:hAnsi="Times New Roman" w:cs="Times New Roman"/>
          <w:color w:val="111111"/>
          <w:sz w:val="26"/>
          <w:szCs w:val="26"/>
          <w:lang w:eastAsia="ru-RU"/>
        </w:rPr>
        <w:t xml:space="preserve"> = , (1) </w:t>
      </w:r>
      <w:proofErr w:type="spellStart"/>
      <w:r w:rsidRPr="00994820">
        <w:rPr>
          <w:rFonts w:ascii="Times New Roman" w:eastAsia="Times New Roman" w:hAnsi="Times New Roman" w:cs="Times New Roman"/>
          <w:color w:val="111111"/>
          <w:sz w:val="26"/>
          <w:szCs w:val="26"/>
          <w:lang w:eastAsia="ru-RU"/>
        </w:rPr>
        <w:t>Qijt</w:t>
      </w:r>
      <w:proofErr w:type="spellEnd"/>
      <w:r w:rsidRPr="00994820">
        <w:rPr>
          <w:rFonts w:ascii="Times New Roman" w:eastAsia="Times New Roman" w:hAnsi="Times New Roman" w:cs="Times New Roman"/>
          <w:color w:val="111111"/>
          <w:sz w:val="26"/>
          <w:szCs w:val="26"/>
          <w:lang w:eastAsia="ru-RU"/>
        </w:rPr>
        <w:t xml:space="preserve"> — количество прибывших туристов из страны i (на душу населения в этой стране) в туристский центр j в t -ом году ; Q </w:t>
      </w:r>
      <w:proofErr w:type="spellStart"/>
      <w:r w:rsidRPr="00994820">
        <w:rPr>
          <w:rFonts w:ascii="Times New Roman" w:eastAsia="Times New Roman" w:hAnsi="Times New Roman" w:cs="Times New Roman"/>
          <w:color w:val="111111"/>
          <w:sz w:val="26"/>
          <w:szCs w:val="26"/>
          <w:lang w:eastAsia="ru-RU"/>
        </w:rPr>
        <w:t>ij</w:t>
      </w:r>
      <w:proofErr w:type="spellEnd"/>
      <w:r w:rsidRPr="00994820">
        <w:rPr>
          <w:rFonts w:ascii="Times New Roman" w:eastAsia="Times New Roman" w:hAnsi="Times New Roman" w:cs="Times New Roman"/>
          <w:color w:val="111111"/>
          <w:sz w:val="26"/>
          <w:szCs w:val="26"/>
          <w:lang w:eastAsia="ru-RU"/>
        </w:rPr>
        <w:t xml:space="preserve"> t, -1 — лаговая переменная, показывающая привязанность к туристскому центру; </w:t>
      </w:r>
      <w:proofErr w:type="spellStart"/>
      <w:r w:rsidRPr="00994820">
        <w:rPr>
          <w:rFonts w:ascii="Times New Roman" w:eastAsia="Times New Roman" w:hAnsi="Times New Roman" w:cs="Times New Roman"/>
          <w:color w:val="111111"/>
          <w:sz w:val="26"/>
          <w:szCs w:val="26"/>
          <w:lang w:eastAsia="ru-RU"/>
        </w:rPr>
        <w:t>it</w:t>
      </w:r>
      <w:proofErr w:type="spellEnd"/>
      <w:r w:rsidRPr="00994820">
        <w:rPr>
          <w:rFonts w:ascii="Times New Roman" w:eastAsia="Times New Roman" w:hAnsi="Times New Roman" w:cs="Times New Roman"/>
          <w:color w:val="111111"/>
          <w:sz w:val="26"/>
          <w:szCs w:val="26"/>
          <w:lang w:eastAsia="ru-RU"/>
        </w:rPr>
        <w:t xml:space="preserve"> I — доход на душу населения в стране происхождения i в t -ом году; </w:t>
      </w:r>
      <w:proofErr w:type="spellStart"/>
      <w:r w:rsidRPr="00994820">
        <w:rPr>
          <w:rFonts w:ascii="Times New Roman" w:eastAsia="Times New Roman" w:hAnsi="Times New Roman" w:cs="Times New Roman"/>
          <w:color w:val="111111"/>
          <w:sz w:val="26"/>
          <w:szCs w:val="26"/>
          <w:lang w:eastAsia="ru-RU"/>
        </w:rPr>
        <w:t>Pjt</w:t>
      </w:r>
      <w:proofErr w:type="spellEnd"/>
      <w:r w:rsidRPr="00994820">
        <w:rPr>
          <w:rFonts w:ascii="Times New Roman" w:eastAsia="Times New Roman" w:hAnsi="Times New Roman" w:cs="Times New Roman"/>
          <w:color w:val="111111"/>
          <w:sz w:val="26"/>
          <w:szCs w:val="26"/>
          <w:lang w:eastAsia="ru-RU"/>
        </w:rPr>
        <w:t xml:space="preserve"> — цена проживания в туристском центре j в t -ом году; PX </w:t>
      </w:r>
      <w:proofErr w:type="spellStart"/>
      <w:r w:rsidRPr="00994820">
        <w:rPr>
          <w:rFonts w:ascii="Times New Roman" w:eastAsia="Times New Roman" w:hAnsi="Times New Roman" w:cs="Times New Roman"/>
          <w:color w:val="111111"/>
          <w:sz w:val="26"/>
          <w:szCs w:val="26"/>
          <w:lang w:eastAsia="ru-RU"/>
        </w:rPr>
        <w:t>it</w:t>
      </w:r>
      <w:proofErr w:type="spellEnd"/>
      <w:r w:rsidRPr="00994820">
        <w:rPr>
          <w:rFonts w:ascii="Times New Roman" w:eastAsia="Times New Roman" w:hAnsi="Times New Roman" w:cs="Times New Roman"/>
          <w:color w:val="111111"/>
          <w:sz w:val="26"/>
          <w:szCs w:val="26"/>
          <w:lang w:eastAsia="ru-RU"/>
        </w:rPr>
        <w:t xml:space="preserve"> — стоимость единицы валюты в рублях для страны происхождения i в t -ом году; </w:t>
      </w:r>
      <w:proofErr w:type="spellStart"/>
      <w:r w:rsidRPr="00994820">
        <w:rPr>
          <w:rFonts w:ascii="Times New Roman" w:eastAsia="Times New Roman" w:hAnsi="Times New Roman" w:cs="Times New Roman"/>
          <w:color w:val="111111"/>
          <w:sz w:val="26"/>
          <w:szCs w:val="26"/>
          <w:lang w:eastAsia="ru-RU"/>
        </w:rPr>
        <w:t>PAijt</w:t>
      </w:r>
      <w:proofErr w:type="spellEnd"/>
      <w:r w:rsidRPr="00994820">
        <w:rPr>
          <w:rFonts w:ascii="Times New Roman" w:eastAsia="Times New Roman" w:hAnsi="Times New Roman" w:cs="Times New Roman"/>
          <w:color w:val="111111"/>
          <w:sz w:val="26"/>
          <w:szCs w:val="26"/>
          <w:lang w:eastAsia="ru-RU"/>
        </w:rPr>
        <w:t xml:space="preserve"> — стоимость авиаперелета из страны происхождения i в туристский центр j в t -ом году; PT </w:t>
      </w:r>
      <w:proofErr w:type="spellStart"/>
      <w:r w:rsidRPr="00994820">
        <w:rPr>
          <w:rFonts w:ascii="Times New Roman" w:eastAsia="Times New Roman" w:hAnsi="Times New Roman" w:cs="Times New Roman"/>
          <w:color w:val="111111"/>
          <w:sz w:val="26"/>
          <w:szCs w:val="26"/>
          <w:lang w:eastAsia="ru-RU"/>
        </w:rPr>
        <w:t>ijt</w:t>
      </w:r>
      <w:proofErr w:type="spellEnd"/>
      <w:r w:rsidRPr="00994820">
        <w:rPr>
          <w:rFonts w:ascii="Times New Roman" w:eastAsia="Times New Roman" w:hAnsi="Times New Roman" w:cs="Times New Roman"/>
          <w:color w:val="111111"/>
          <w:sz w:val="26"/>
          <w:szCs w:val="26"/>
          <w:lang w:eastAsia="ru-RU"/>
        </w:rPr>
        <w:t xml:space="preserve"> — стоимость переезда на наземном и водном транспорте из страны происхождения i в туристский центр j в t -ом году; D 04 и D 08 — фиктивные переменные, отражающие теракты 2004 года в России и начало мирового финансового кризиса в 2008 году.</w:t>
      </w:r>
    </w:p>
    <w:p w14:paraId="358CA6BA" w14:textId="779A33E1" w:rsidR="006C1FAC" w:rsidRPr="00994820" w:rsidRDefault="006C1FAC" w:rsidP="006F25CF">
      <w:pPr>
        <w:spacing w:line="360" w:lineRule="auto"/>
        <w:jc w:val="both"/>
        <w:rPr>
          <w:rFonts w:ascii="Times New Roman" w:hAnsi="Times New Roman" w:cs="Times New Roman"/>
          <w:color w:val="800000"/>
          <w:sz w:val="26"/>
          <w:szCs w:val="26"/>
          <w:shd w:val="clear" w:color="auto" w:fill="FCF0E4"/>
        </w:rPr>
      </w:pPr>
      <w:r w:rsidRPr="00994820">
        <w:rPr>
          <w:rFonts w:ascii="Times New Roman" w:hAnsi="Times New Roman" w:cs="Times New Roman"/>
          <w:color w:val="800000"/>
          <w:sz w:val="26"/>
          <w:szCs w:val="26"/>
          <w:shd w:val="clear" w:color="auto" w:fill="FCF0E4"/>
        </w:rPr>
        <w:br w:type="page"/>
      </w:r>
    </w:p>
    <w:p w14:paraId="71C52B28" w14:textId="039D23DA" w:rsidR="001B73C4" w:rsidRPr="00994820" w:rsidRDefault="006C1FAC" w:rsidP="00EE11F9">
      <w:pPr>
        <w:spacing w:after="100" w:afterAutospacing="1" w:line="360" w:lineRule="auto"/>
        <w:ind w:left="360"/>
        <w:jc w:val="center"/>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2.2. Эмпирические результаты</w:t>
      </w:r>
      <w:r w:rsidR="000B4397" w:rsidRPr="00994820">
        <w:rPr>
          <w:rFonts w:ascii="Times New Roman" w:eastAsia="Times New Roman" w:hAnsi="Times New Roman" w:cs="Times New Roman"/>
          <w:color w:val="111111"/>
          <w:sz w:val="26"/>
          <w:szCs w:val="26"/>
          <w:lang w:eastAsia="ru-RU"/>
        </w:rPr>
        <w:t xml:space="preserve"> исследований</w:t>
      </w:r>
    </w:p>
    <w:p w14:paraId="3E7523D5" w14:textId="2EEC80B7" w:rsidR="000B4397" w:rsidRPr="00994820" w:rsidRDefault="000B4397"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p>
    <w:p w14:paraId="269FA829" w14:textId="77777777" w:rsidR="006F25CF"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Количество прибытий международных туристов на территорию Российской Федерации с 2005 по 2014 год колебался до спада в 2009 году, когда он достиг минимального уровня, который составил 2 100 000 международных туристов в год. С 2010 года наблюдается устойчивый рост и повторное снижение приезда в 2013 году. Эти колебания можно объяснить тем, что международный туризм считается подверженным изменениям из-за политических и экономических факторов </w:t>
      </w:r>
      <w:r w:rsidR="004310CF" w:rsidRPr="00994820">
        <w:rPr>
          <w:rFonts w:ascii="Times New Roman" w:eastAsia="Times New Roman" w:hAnsi="Times New Roman" w:cs="Times New Roman"/>
          <w:color w:val="111111"/>
          <w:sz w:val="26"/>
          <w:szCs w:val="26"/>
          <w:lang w:eastAsia="ru-RU"/>
        </w:rPr>
        <w:t>[3]</w:t>
      </w:r>
      <w:r w:rsidRPr="00994820">
        <w:rPr>
          <w:rFonts w:ascii="Times New Roman" w:eastAsia="Times New Roman" w:hAnsi="Times New Roman" w:cs="Times New Roman"/>
          <w:color w:val="111111"/>
          <w:sz w:val="26"/>
          <w:szCs w:val="26"/>
          <w:lang w:eastAsia="ru-RU"/>
        </w:rPr>
        <w:t xml:space="preserve"> </w:t>
      </w:r>
    </w:p>
    <w:p w14:paraId="48D00DCC" w14:textId="53E8D77D"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Рост в основном вызван туристами из Азии, в то время как почти во </w:t>
      </w:r>
      <w:proofErr w:type="spellStart"/>
      <w:r w:rsidRPr="00994820">
        <w:rPr>
          <w:rFonts w:ascii="Times New Roman" w:eastAsia="Times New Roman" w:hAnsi="Times New Roman" w:cs="Times New Roman"/>
          <w:color w:val="111111"/>
          <w:sz w:val="26"/>
          <w:szCs w:val="26"/>
          <w:lang w:eastAsia="ru-RU"/>
        </w:rPr>
        <w:t>вс</w:t>
      </w:r>
      <w:proofErr w:type="spellEnd"/>
      <w:r w:rsidRPr="00994820">
        <w:rPr>
          <w:rFonts w:ascii="Times New Roman" w:eastAsia="Times New Roman" w:hAnsi="Times New Roman" w:cs="Times New Roman"/>
          <w:color w:val="111111"/>
          <w:sz w:val="26"/>
          <w:szCs w:val="26"/>
          <w:lang w:eastAsia="ru-RU"/>
        </w:rPr>
        <w:t xml:space="preserve"> странах Европы и в Северной Америке наблюдается отрицательная тенденция. В первой половине 2015 года наибольшее число туристов приехали из Китая (204,5 тыс.) и Германии (128,6 тыс.). Третье место, со значительным разрывом, занято Турцией (69 тысяч), за которой следуют США (63,7 тыс.). Израиль закрывает пятерку с 50,5 тыс. Человек. В первую десятку также входит Великобританию, Южная Корея, Франция, Италия и Финляндия. </w:t>
      </w:r>
    </w:p>
    <w:p w14:paraId="716A5DDA" w14:textId="77777777"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Десятки изменений произошли в верхней части списка, однако, в целом список традиционных лидеров не изменился.</w:t>
      </w:r>
    </w:p>
    <w:p w14:paraId="67B33D07" w14:textId="7473694E"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Наибольший рост продемонстрировал Иран с увеличением на 100%. В абсолютных цифрах, поток туристов из этой страны в Россию низкий (5,6 тыс.), но это одна из немногих страны, которая организуют чартерные рейсы в Россию. Второе место в динамике роста занимает Китай (51,6%), третье - Индия (50,7%), затем Таиланд (44,3%), Южная Корея (27,3%), Израиль (23,2%) и Турция (17,3%) - все страны Востока и Азии.</w:t>
      </w:r>
    </w:p>
    <w:p w14:paraId="5CB96702" w14:textId="188261A5"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 период с 2011 по 2015 год число португальских путешественников в России не уменьшилось.</w:t>
      </w:r>
    </w:p>
    <w:p w14:paraId="4761B4FE" w14:textId="09142A1C"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Считается, что замедление в российской экономике является самым важным фактором, который влияет на развитие туристического сектора в стране в ближайшем будущем.</w:t>
      </w:r>
    </w:p>
    <w:p w14:paraId="6660CE48" w14:textId="77777777"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Отток международных финансовых инвестиций, который начался в конце 2013 года, уже имел последствия в сфере туризма: например, некоторые международные гостиничные сети отменили или отложили ранее объявленные планы расширения на российском рынке (</w:t>
      </w:r>
      <w:proofErr w:type="spellStart"/>
      <w:r w:rsidRPr="00994820">
        <w:rPr>
          <w:rFonts w:ascii="Times New Roman" w:eastAsia="Times New Roman" w:hAnsi="Times New Roman" w:cs="Times New Roman"/>
          <w:color w:val="111111"/>
          <w:sz w:val="26"/>
          <w:szCs w:val="26"/>
          <w:lang w:eastAsia="ru-RU"/>
        </w:rPr>
        <w:t>Ernst</w:t>
      </w:r>
      <w:proofErr w:type="spellEnd"/>
      <w:r w:rsidRPr="00994820">
        <w:rPr>
          <w:rFonts w:ascii="Times New Roman" w:eastAsia="Times New Roman" w:hAnsi="Times New Roman" w:cs="Times New Roman"/>
          <w:color w:val="111111"/>
          <w:sz w:val="26"/>
          <w:szCs w:val="26"/>
          <w:lang w:eastAsia="ru-RU"/>
        </w:rPr>
        <w:t xml:space="preserve"> &amp; </w:t>
      </w:r>
      <w:proofErr w:type="spellStart"/>
      <w:r w:rsidRPr="00994820">
        <w:rPr>
          <w:rFonts w:ascii="Times New Roman" w:eastAsia="Times New Roman" w:hAnsi="Times New Roman" w:cs="Times New Roman"/>
          <w:color w:val="111111"/>
          <w:sz w:val="26"/>
          <w:szCs w:val="26"/>
          <w:lang w:eastAsia="ru-RU"/>
        </w:rPr>
        <w:t>Young</w:t>
      </w:r>
      <w:proofErr w:type="spellEnd"/>
      <w:r w:rsidRPr="00994820">
        <w:rPr>
          <w:rFonts w:ascii="Times New Roman" w:eastAsia="Times New Roman" w:hAnsi="Times New Roman" w:cs="Times New Roman"/>
          <w:color w:val="111111"/>
          <w:sz w:val="26"/>
          <w:szCs w:val="26"/>
          <w:lang w:eastAsia="ru-RU"/>
        </w:rPr>
        <w:t>, 2014).</w:t>
      </w:r>
    </w:p>
    <w:p w14:paraId="67C5DF51" w14:textId="02CDD460" w:rsidR="000B4397" w:rsidRPr="006F25CF"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Снижение стоимости российской валюты по отношению к евро и доллару, начавшееся в начало 2014 года, повлияло на российскую экономику - летом того же года количество крупных российских туроператоров стали банкротами. Эти компании не смогли урегулировать свои дела, поэтому более 10 тысяч туристов остались за границей. Это приводит к снижению доверия потребителей к туроператорам </w:t>
      </w:r>
      <w:r w:rsidR="004310CF" w:rsidRPr="00994820">
        <w:rPr>
          <w:rFonts w:ascii="Times New Roman" w:eastAsia="Times New Roman" w:hAnsi="Times New Roman" w:cs="Times New Roman"/>
          <w:color w:val="111111"/>
          <w:sz w:val="26"/>
          <w:szCs w:val="26"/>
          <w:lang w:eastAsia="ru-RU"/>
        </w:rPr>
        <w:t>[</w:t>
      </w:r>
      <w:r w:rsidR="004310CF" w:rsidRPr="006F25CF">
        <w:rPr>
          <w:rFonts w:ascii="Times New Roman" w:eastAsia="Times New Roman" w:hAnsi="Times New Roman" w:cs="Times New Roman"/>
          <w:color w:val="111111"/>
          <w:sz w:val="26"/>
          <w:szCs w:val="26"/>
          <w:lang w:eastAsia="ru-RU"/>
        </w:rPr>
        <w:t>4]</w:t>
      </w:r>
    </w:p>
    <w:p w14:paraId="1E978A40" w14:textId="3F10F5A2"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Вместе с сокращением располагаемых доходов потребителей это вызвало застой в индустрии путешествий и туризма в России.</w:t>
      </w:r>
    </w:p>
    <w:p w14:paraId="3594915B" w14:textId="18E9446F" w:rsidR="000B4397" w:rsidRPr="006F25CF"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Федеральная программа «Развитие внутреннего и въездного туризма на 2011-2018 годы» нацелена на увеличение числа внутренних поездок на 150%.</w:t>
      </w:r>
      <w:r w:rsidR="004310CF" w:rsidRPr="00994820">
        <w:rPr>
          <w:rFonts w:ascii="Times New Roman" w:eastAsia="Times New Roman" w:hAnsi="Times New Roman" w:cs="Times New Roman"/>
          <w:color w:val="111111"/>
          <w:sz w:val="26"/>
          <w:szCs w:val="26"/>
          <w:lang w:eastAsia="ru-RU"/>
        </w:rPr>
        <w:t xml:space="preserve"> </w:t>
      </w:r>
      <w:r w:rsidR="004310CF" w:rsidRPr="006F25CF">
        <w:rPr>
          <w:rFonts w:ascii="Times New Roman" w:eastAsia="Times New Roman" w:hAnsi="Times New Roman" w:cs="Times New Roman"/>
          <w:color w:val="111111"/>
          <w:sz w:val="26"/>
          <w:szCs w:val="26"/>
          <w:lang w:eastAsia="ru-RU"/>
        </w:rPr>
        <w:t>[5]</w:t>
      </w:r>
    </w:p>
    <w:p w14:paraId="4256F51F" w14:textId="43D57320" w:rsidR="000B4397" w:rsidRPr="00994820" w:rsidRDefault="000B4397"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Несмотря на все проблемы, стоящие перед российской экономикой, туризм и путешествия в стране</w:t>
      </w:r>
      <w:r w:rsidR="006D69C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все еще ожида</w:t>
      </w:r>
      <w:r w:rsidR="006D69CC" w:rsidRPr="00994820">
        <w:rPr>
          <w:rFonts w:ascii="Times New Roman" w:eastAsia="Times New Roman" w:hAnsi="Times New Roman" w:cs="Times New Roman"/>
          <w:color w:val="111111"/>
          <w:sz w:val="26"/>
          <w:szCs w:val="26"/>
          <w:lang w:eastAsia="ru-RU"/>
        </w:rPr>
        <w:t>ют</w:t>
      </w:r>
      <w:r w:rsidRPr="00994820">
        <w:rPr>
          <w:rFonts w:ascii="Times New Roman" w:eastAsia="Times New Roman" w:hAnsi="Times New Roman" w:cs="Times New Roman"/>
          <w:color w:val="111111"/>
          <w:sz w:val="26"/>
          <w:szCs w:val="26"/>
          <w:lang w:eastAsia="ru-RU"/>
        </w:rPr>
        <w:t xml:space="preserve"> позитивного выступления: то</w:t>
      </w:r>
      <w:r w:rsidR="006D69CC" w:rsidRPr="00994820">
        <w:rPr>
          <w:rFonts w:ascii="Times New Roman" w:eastAsia="Times New Roman" w:hAnsi="Times New Roman" w:cs="Times New Roman"/>
          <w:color w:val="111111"/>
          <w:sz w:val="26"/>
          <w:szCs w:val="26"/>
          <w:lang w:eastAsia="ru-RU"/>
        </w:rPr>
        <w:t>чно так же</w:t>
      </w:r>
      <w:r w:rsidRPr="00994820">
        <w:rPr>
          <w:rFonts w:ascii="Times New Roman" w:eastAsia="Times New Roman" w:hAnsi="Times New Roman" w:cs="Times New Roman"/>
          <w:color w:val="111111"/>
          <w:sz w:val="26"/>
          <w:szCs w:val="26"/>
          <w:lang w:eastAsia="ru-RU"/>
        </w:rPr>
        <w:t xml:space="preserve">, </w:t>
      </w:r>
      <w:r w:rsidR="006D69CC" w:rsidRPr="00994820">
        <w:rPr>
          <w:rFonts w:ascii="Times New Roman" w:eastAsia="Times New Roman" w:hAnsi="Times New Roman" w:cs="Times New Roman"/>
          <w:color w:val="111111"/>
          <w:sz w:val="26"/>
          <w:szCs w:val="26"/>
          <w:lang w:eastAsia="ru-RU"/>
        </w:rPr>
        <w:t xml:space="preserve">как </w:t>
      </w:r>
      <w:r w:rsidRPr="00994820">
        <w:rPr>
          <w:rFonts w:ascii="Times New Roman" w:eastAsia="Times New Roman" w:hAnsi="Times New Roman" w:cs="Times New Roman"/>
          <w:color w:val="111111"/>
          <w:sz w:val="26"/>
          <w:szCs w:val="26"/>
          <w:lang w:eastAsia="ru-RU"/>
        </w:rPr>
        <w:t>и с Олимпийскими играми в Сочи, которые привлекали</w:t>
      </w:r>
      <w:r w:rsidR="006D69C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миллионы посетителей со всего мира, </w:t>
      </w:r>
      <w:r w:rsidR="006D69CC" w:rsidRPr="00994820">
        <w:rPr>
          <w:rFonts w:ascii="Times New Roman" w:eastAsia="Times New Roman" w:hAnsi="Times New Roman" w:cs="Times New Roman"/>
          <w:color w:val="111111"/>
          <w:sz w:val="26"/>
          <w:szCs w:val="26"/>
          <w:lang w:eastAsia="ru-RU"/>
        </w:rPr>
        <w:t xml:space="preserve">так же теперь ожидается и </w:t>
      </w:r>
      <w:r w:rsidRPr="00994820">
        <w:rPr>
          <w:rFonts w:ascii="Times New Roman" w:eastAsia="Times New Roman" w:hAnsi="Times New Roman" w:cs="Times New Roman"/>
          <w:color w:val="111111"/>
          <w:sz w:val="26"/>
          <w:szCs w:val="26"/>
          <w:lang w:eastAsia="ru-RU"/>
        </w:rPr>
        <w:t>с 2018 '</w:t>
      </w:r>
      <w:r w:rsidRPr="00994820">
        <w:rPr>
          <w:rFonts w:ascii="Times New Roman" w:eastAsia="Times New Roman" w:hAnsi="Times New Roman" w:cs="Times New Roman"/>
          <w:color w:val="111111"/>
          <w:sz w:val="26"/>
          <w:szCs w:val="26"/>
          <w:lang w:val="en-US" w:eastAsia="ru-RU"/>
        </w:rPr>
        <w:t>FIFA</w:t>
      </w:r>
      <w:r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val="en-US" w:eastAsia="ru-RU"/>
        </w:rPr>
        <w:t>Football</w:t>
      </w:r>
      <w:r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val="en-US" w:eastAsia="ru-RU"/>
        </w:rPr>
        <w:t>World</w:t>
      </w:r>
      <w:r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val="en-US" w:eastAsia="ru-RU"/>
        </w:rPr>
        <w:t>Cup</w:t>
      </w:r>
      <w:r w:rsidRPr="00994820">
        <w:rPr>
          <w:rFonts w:ascii="Times New Roman" w:eastAsia="Times New Roman" w:hAnsi="Times New Roman" w:cs="Times New Roman"/>
          <w:color w:val="111111"/>
          <w:sz w:val="26"/>
          <w:szCs w:val="26"/>
          <w:lang w:eastAsia="ru-RU"/>
        </w:rPr>
        <w:t>.</w:t>
      </w:r>
    </w:p>
    <w:p w14:paraId="291FB2DA" w14:textId="3FB72760"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В связи с приостановлением авиационной связи и продажей туров в самые популярные места отдыха для российских туристов, Турцию и Египет, туроператоры стремятся переориентировать туристов на другие направления, а государственные органы предпринимают попытки привлечь граждан к поездкам по России. </w:t>
      </w:r>
    </w:p>
    <w:p w14:paraId="117622B3" w14:textId="4DF2FAE1"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Согласно </w:t>
      </w:r>
      <w:proofErr w:type="spellStart"/>
      <w:r w:rsidRPr="00994820">
        <w:rPr>
          <w:rFonts w:ascii="Times New Roman" w:eastAsia="Times New Roman" w:hAnsi="Times New Roman" w:cs="Times New Roman"/>
          <w:color w:val="111111"/>
          <w:sz w:val="26"/>
          <w:szCs w:val="26"/>
          <w:lang w:eastAsia="ru-RU"/>
        </w:rPr>
        <w:t>World</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Travel</w:t>
      </w:r>
      <w:proofErr w:type="spellEnd"/>
      <w:r w:rsidRPr="00994820">
        <w:rPr>
          <w:rFonts w:ascii="Times New Roman" w:eastAsia="Times New Roman" w:hAnsi="Times New Roman" w:cs="Times New Roman"/>
          <w:color w:val="111111"/>
          <w:sz w:val="26"/>
          <w:szCs w:val="26"/>
          <w:lang w:eastAsia="ru-RU"/>
        </w:rPr>
        <w:t xml:space="preserve"> </w:t>
      </w:r>
      <w:proofErr w:type="spellStart"/>
      <w:r w:rsidRPr="00994820">
        <w:rPr>
          <w:rFonts w:ascii="Times New Roman" w:eastAsia="Times New Roman" w:hAnsi="Times New Roman" w:cs="Times New Roman"/>
          <w:color w:val="111111"/>
          <w:sz w:val="26"/>
          <w:szCs w:val="26"/>
          <w:lang w:eastAsia="ru-RU"/>
        </w:rPr>
        <w:t>Monitor</w:t>
      </w:r>
      <w:proofErr w:type="spellEnd"/>
      <w:r w:rsidRPr="00994820">
        <w:rPr>
          <w:rFonts w:ascii="Times New Roman" w:eastAsia="Times New Roman" w:hAnsi="Times New Roman" w:cs="Times New Roman"/>
          <w:color w:val="111111"/>
          <w:sz w:val="26"/>
          <w:szCs w:val="26"/>
          <w:lang w:eastAsia="ru-RU"/>
        </w:rPr>
        <w:t>, при выборе люди стали больше полагаться на социальные сети, такие как группы в социальных сетях, интернет-порталы о туризме (личные блоги и форумы). Поэтому респондентов искали в социальных группах сеть «</w:t>
      </w:r>
      <w:proofErr w:type="spellStart"/>
      <w:r w:rsidRPr="00994820">
        <w:rPr>
          <w:rFonts w:ascii="Times New Roman" w:eastAsia="Times New Roman" w:hAnsi="Times New Roman" w:cs="Times New Roman"/>
          <w:color w:val="111111"/>
          <w:sz w:val="26"/>
          <w:szCs w:val="26"/>
          <w:lang w:eastAsia="ru-RU"/>
        </w:rPr>
        <w:t>ВКонтакте</w:t>
      </w:r>
      <w:proofErr w:type="spellEnd"/>
      <w:r w:rsidRPr="00994820">
        <w:rPr>
          <w:rFonts w:ascii="Times New Roman" w:eastAsia="Times New Roman" w:hAnsi="Times New Roman" w:cs="Times New Roman"/>
          <w:color w:val="111111"/>
          <w:sz w:val="26"/>
          <w:szCs w:val="26"/>
          <w:lang w:eastAsia="ru-RU"/>
        </w:rPr>
        <w:t>», которые посвящены отдыху в Турции и Египте.</w:t>
      </w:r>
    </w:p>
    <w:p w14:paraId="7C1DE85E" w14:textId="77777777"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Критерии отбора были следующими:</w:t>
      </w:r>
    </w:p>
    <w:p w14:paraId="18297DC2" w14:textId="7EEC4D74"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1) название группы должно включать следующие ключевые слова: «Турция», / «Египет», «туризм» / «поездка» / «отдых»;</w:t>
      </w:r>
    </w:p>
    <w:p w14:paraId="0ACA2B49" w14:textId="77777777"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2) в сообществе должно быть не менее 1000 человек;</w:t>
      </w:r>
    </w:p>
    <w:p w14:paraId="43CF49CF" w14:textId="3A289F9B"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3) публикации в группе должны быть релевантными: последняя публикация должно быть, по крайней мере, датирована 2018 годом.</w:t>
      </w:r>
    </w:p>
    <w:p w14:paraId="4C6B0651" w14:textId="15F5FCB2"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Было отобрано 5 групп, посвященных туризму в Турции, и 5 групп – в Египет. С помощью ресурсного центра «Центр социологии и Интернет - исследований"146, были выделены основные социально-демографические характеристики людей в этих сообществах. Участие в группе не гарантирует, что человек хотя бы раз в жизни отправился в Турцию или Египет, но вероятность этого высока.</w:t>
      </w:r>
    </w:p>
    <w:p w14:paraId="635126D4" w14:textId="3419EAE5"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Таким образом, в 10 группах, посвященных туризму в Турции и Египте, около 80 459 участников. После того, как фильтр установлен на удаленные профили, а также для тех, кто не живет в России, то насчитывается 45 078 участников. Такое значительное сокращение означает, что существует большое количество "удаленных" профилей, созданных для популяризации групп.</w:t>
      </w:r>
    </w:p>
    <w:p w14:paraId="57FEA972" w14:textId="5021B2B6"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Из тех, кто указал свой пол в своем личном профиле, оказалось, что в группах насчитывается 25 120 мужчины и 19 127 женщины. Соотношение можно рассматривать примерно равным, это указывает на то, что интерес к странам проявляют представителей обоих полов.</w:t>
      </w:r>
    </w:p>
    <w:p w14:paraId="168CDA46" w14:textId="37D1DC8A" w:rsidR="001A216A"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Были определены следующие возрастные категории:</w:t>
      </w:r>
    </w:p>
    <w:p w14:paraId="349E5AD0" w14:textId="77777777"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1) моложе 18 лет;</w:t>
      </w:r>
    </w:p>
    <w:p w14:paraId="3A0EBDEC" w14:textId="77777777"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2) от 19 до 35 лет;</w:t>
      </w:r>
    </w:p>
    <w:p w14:paraId="6298D0D6" w14:textId="77777777"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3) от 36 до 60 лет;</w:t>
      </w:r>
    </w:p>
    <w:p w14:paraId="1B90943C" w14:textId="77777777" w:rsidR="001A216A" w:rsidRPr="00994820" w:rsidRDefault="001A216A" w:rsidP="006F25CF">
      <w:pPr>
        <w:spacing w:after="100" w:afterAutospacing="1" w:line="360" w:lineRule="auto"/>
        <w:ind w:left="360"/>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4) старше 60 лет.</w:t>
      </w:r>
    </w:p>
    <w:p w14:paraId="6EAE5EE6" w14:textId="0D20D3DE" w:rsidR="006D69CC" w:rsidRPr="00994820" w:rsidRDefault="001A216A"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В результате, самые популярные группы используются молодыми людьми от 19 до 35 лет (рис. 1). Действительно, это самая мобильная часть общества, кроме того, они являются активными участниками социальных сетей.</w:t>
      </w:r>
    </w:p>
    <w:p w14:paraId="3F6CB168" w14:textId="0F24B4F7" w:rsidR="001F103C" w:rsidRPr="00994820" w:rsidRDefault="001F103C"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Как уже говорилось в </w:t>
      </w:r>
      <w:proofErr w:type="spellStart"/>
      <w:r w:rsidRPr="00994820">
        <w:rPr>
          <w:rFonts w:ascii="Times New Roman" w:eastAsia="Times New Roman" w:hAnsi="Times New Roman" w:cs="Times New Roman"/>
          <w:color w:val="111111"/>
          <w:sz w:val="26"/>
          <w:szCs w:val="26"/>
          <w:lang w:eastAsia="ru-RU"/>
        </w:rPr>
        <w:t>подглаве</w:t>
      </w:r>
      <w:proofErr w:type="spellEnd"/>
      <w:r w:rsidRPr="00994820">
        <w:rPr>
          <w:rFonts w:ascii="Times New Roman" w:eastAsia="Times New Roman" w:hAnsi="Times New Roman" w:cs="Times New Roman"/>
          <w:color w:val="111111"/>
          <w:sz w:val="26"/>
          <w:szCs w:val="26"/>
          <w:lang w:eastAsia="ru-RU"/>
        </w:rPr>
        <w:t xml:space="preserve"> 2.1 доход – это главная детерминанта спроса на въездной туризм в России. Эластичность спроса по доходу больше единицы, </w:t>
      </w:r>
      <w:proofErr w:type="spellStart"/>
      <w:r w:rsidRPr="00994820">
        <w:rPr>
          <w:rFonts w:ascii="Times New Roman" w:eastAsia="Times New Roman" w:hAnsi="Times New Roman" w:cs="Times New Roman"/>
          <w:color w:val="111111"/>
          <w:sz w:val="26"/>
          <w:szCs w:val="26"/>
          <w:lang w:eastAsia="ru-RU"/>
        </w:rPr>
        <w:t>т.е</w:t>
      </w:r>
      <w:proofErr w:type="spellEnd"/>
      <w:r w:rsidRPr="00994820">
        <w:rPr>
          <w:rFonts w:ascii="Times New Roman" w:eastAsia="Times New Roman" w:hAnsi="Times New Roman" w:cs="Times New Roman"/>
          <w:color w:val="111111"/>
          <w:sz w:val="26"/>
          <w:szCs w:val="26"/>
          <w:lang w:eastAsia="ru-RU"/>
        </w:rPr>
        <w:t xml:space="preserve"> спрос является эластичным по доходу, что может нам говорить о том, что поездка в Россию является дорогим удовольствием для иностранных туристов</w:t>
      </w:r>
      <w:r w:rsidR="004F2A35" w:rsidRPr="00994820">
        <w:rPr>
          <w:rFonts w:ascii="Times New Roman" w:eastAsia="Times New Roman" w:hAnsi="Times New Roman" w:cs="Times New Roman"/>
          <w:color w:val="111111"/>
          <w:sz w:val="26"/>
          <w:szCs w:val="26"/>
          <w:lang w:eastAsia="ru-RU"/>
        </w:rPr>
        <w:t xml:space="preserve">. По мере роста дохода самих туристов и при неизмененных ценах на путешествия спрос на туры в Россию постепенно будет возрастать. Можно предположить, что число туристов из заграницы, а </w:t>
      </w:r>
      <w:proofErr w:type="gramStart"/>
      <w:r w:rsidR="004F2A35" w:rsidRPr="00994820">
        <w:rPr>
          <w:rFonts w:ascii="Times New Roman" w:eastAsia="Times New Roman" w:hAnsi="Times New Roman" w:cs="Times New Roman"/>
          <w:color w:val="111111"/>
          <w:sz w:val="26"/>
          <w:szCs w:val="26"/>
          <w:lang w:eastAsia="ru-RU"/>
        </w:rPr>
        <w:t>так же</w:t>
      </w:r>
      <w:proofErr w:type="gramEnd"/>
      <w:r w:rsidR="004F2A35" w:rsidRPr="00994820">
        <w:rPr>
          <w:rFonts w:ascii="Times New Roman" w:eastAsia="Times New Roman" w:hAnsi="Times New Roman" w:cs="Times New Roman"/>
          <w:color w:val="111111"/>
          <w:sz w:val="26"/>
          <w:szCs w:val="26"/>
          <w:lang w:eastAsia="ru-RU"/>
        </w:rPr>
        <w:t>, доход от туризма, все таки зависят от экономической ситуации в стране. Для туристских центров в России эластичность по доходу очень сильно различается. Так, для таких федеральных зон как Центральная, Западная эластичность является самой высокой и составляет 2.3 и 1.9. А наименее доходными зонами являются Алтайская, Байкальская и Дальневосточная (эластичность равна 1.21, 1.6, 1.35)</w:t>
      </w:r>
    </w:p>
    <w:p w14:paraId="7217D1FF" w14:textId="444E085D" w:rsidR="004F2A35" w:rsidRPr="00994820" w:rsidRDefault="004F2A35"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Объяснить данные результаты можно тем, что расстояние между зонами достаточно большое и туристам легче добраться сначала до Москвы, чем сразу же лететь в Екатеринбург или какие-либо другие сибирские города.</w:t>
      </w:r>
    </w:p>
    <w:p w14:paraId="00A3C3C3" w14:textId="4F7EC91A" w:rsidR="004F2A35" w:rsidRPr="00994820" w:rsidRDefault="004F2A35"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Изменение дохода приводит к сдвигам в структуре туристского спроса. Если человек работает на высокооплачиваемой работе, то он посвящает ей все свое время и у него не остается моментов для отдыха, поэтому он выбирает непродолжительный тур и приезжает в самые популярные зоны, т.е. Центральную.</w:t>
      </w:r>
    </w:p>
    <w:p w14:paraId="4DF5B79F" w14:textId="418495C1" w:rsidR="004F2A35" w:rsidRPr="00994820" w:rsidRDefault="004F2A35"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А если человек имеет средний уровень дохода, то времени для отдыха у него слегка </w:t>
      </w:r>
      <w:proofErr w:type="gramStart"/>
      <w:r w:rsidRPr="00994820">
        <w:rPr>
          <w:rFonts w:ascii="Times New Roman" w:eastAsia="Times New Roman" w:hAnsi="Times New Roman" w:cs="Times New Roman"/>
          <w:color w:val="111111"/>
          <w:sz w:val="26"/>
          <w:szCs w:val="26"/>
          <w:lang w:eastAsia="ru-RU"/>
        </w:rPr>
        <w:t>больше</w:t>
      </w:r>
      <w:proofErr w:type="gramEnd"/>
      <w:r w:rsidRPr="00994820">
        <w:rPr>
          <w:rFonts w:ascii="Times New Roman" w:eastAsia="Times New Roman" w:hAnsi="Times New Roman" w:cs="Times New Roman"/>
          <w:color w:val="111111"/>
          <w:sz w:val="26"/>
          <w:szCs w:val="26"/>
          <w:lang w:eastAsia="ru-RU"/>
        </w:rPr>
        <w:t xml:space="preserve"> и он может позволить себе отправиться в один из сибирских городов и сходить там, например, на рыбалку и отдохнуть.</w:t>
      </w:r>
    </w:p>
    <w:p w14:paraId="1671DCC4" w14:textId="2B2DE6A8" w:rsidR="004F2A35" w:rsidRPr="00994820" w:rsidRDefault="004F2A35"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Цены на проживания в том или ином городе Российской Федерации для ин</w:t>
      </w:r>
      <w:r w:rsidR="00266F8D" w:rsidRPr="00994820">
        <w:rPr>
          <w:rFonts w:ascii="Times New Roman" w:eastAsia="Times New Roman" w:hAnsi="Times New Roman" w:cs="Times New Roman"/>
          <w:color w:val="111111"/>
          <w:sz w:val="26"/>
          <w:szCs w:val="26"/>
          <w:lang w:eastAsia="ru-RU"/>
        </w:rPr>
        <w:t xml:space="preserve">остранных туристов так же зависит </w:t>
      </w:r>
      <w:proofErr w:type="gramStart"/>
      <w:r w:rsidR="00266F8D" w:rsidRPr="00994820">
        <w:rPr>
          <w:rFonts w:ascii="Times New Roman" w:eastAsia="Times New Roman" w:hAnsi="Times New Roman" w:cs="Times New Roman"/>
          <w:color w:val="111111"/>
          <w:sz w:val="26"/>
          <w:szCs w:val="26"/>
          <w:lang w:eastAsia="ru-RU"/>
        </w:rPr>
        <w:t>от туристкой</w:t>
      </w:r>
      <w:proofErr w:type="gramEnd"/>
      <w:r w:rsidR="00266F8D" w:rsidRPr="00994820">
        <w:rPr>
          <w:rFonts w:ascii="Times New Roman" w:eastAsia="Times New Roman" w:hAnsi="Times New Roman" w:cs="Times New Roman"/>
          <w:color w:val="111111"/>
          <w:sz w:val="26"/>
          <w:szCs w:val="26"/>
          <w:lang w:eastAsia="ru-RU"/>
        </w:rPr>
        <w:t xml:space="preserve"> зоны, в которую хочет попасть человек. Стоимость проживания, а </w:t>
      </w:r>
      <w:proofErr w:type="gramStart"/>
      <w:r w:rsidR="00266F8D" w:rsidRPr="00994820">
        <w:rPr>
          <w:rFonts w:ascii="Times New Roman" w:eastAsia="Times New Roman" w:hAnsi="Times New Roman" w:cs="Times New Roman"/>
          <w:color w:val="111111"/>
          <w:sz w:val="26"/>
          <w:szCs w:val="26"/>
          <w:lang w:eastAsia="ru-RU"/>
        </w:rPr>
        <w:t>так же</w:t>
      </w:r>
      <w:proofErr w:type="gramEnd"/>
      <w:r w:rsidR="00266F8D" w:rsidRPr="00994820">
        <w:rPr>
          <w:rFonts w:ascii="Times New Roman" w:eastAsia="Times New Roman" w:hAnsi="Times New Roman" w:cs="Times New Roman"/>
          <w:color w:val="111111"/>
          <w:sz w:val="26"/>
          <w:szCs w:val="26"/>
          <w:lang w:eastAsia="ru-RU"/>
        </w:rPr>
        <w:t xml:space="preserve"> перелета и питания является определяющим фактором, поэтому снижение стоимости, например, проживания будет способствовать притоку иностранных туристов на территорию страны.</w:t>
      </w:r>
    </w:p>
    <w:p w14:paraId="6BFA0F04" w14:textId="276AF789" w:rsidR="00FF296F" w:rsidRPr="00994820" w:rsidRDefault="004F2A35"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 xml:space="preserve">Важным фактором, вызывающим изменение эластичности спроса </w:t>
      </w:r>
      <w:proofErr w:type="gramStart"/>
      <w:r w:rsidRPr="00994820">
        <w:rPr>
          <w:rFonts w:ascii="Times New Roman" w:eastAsia="Times New Roman" w:hAnsi="Times New Roman" w:cs="Times New Roman"/>
          <w:color w:val="111111"/>
          <w:sz w:val="26"/>
          <w:szCs w:val="26"/>
          <w:lang w:eastAsia="ru-RU"/>
        </w:rPr>
        <w:t>по цене</w:t>
      </w:r>
      <w:proofErr w:type="gramEnd"/>
      <w:r w:rsidRPr="00994820">
        <w:rPr>
          <w:rFonts w:ascii="Times New Roman" w:eastAsia="Times New Roman" w:hAnsi="Times New Roman" w:cs="Times New Roman"/>
          <w:color w:val="111111"/>
          <w:sz w:val="26"/>
          <w:szCs w:val="26"/>
          <w:lang w:eastAsia="ru-RU"/>
        </w:rPr>
        <w:t xml:space="preserve"> являются временные рамки, в пределах которых принимается решение о поездке. Эластичность выше в долгосрочном плане, чем на коротких интервалах. С течением времени потребители могут найти большее количество заменителей для поездки, цена на которую растет, постепенно изменяются их вкусы, привычки и привязанности. Долгосрочная эластичность туристского спроса (–1.15) может быть отражением наличия многочисленных альтернатив поездки в Россию. Так как стоимость проживания в туристских центрах России достаточно высока и не уступает ценам в альтернативных местах, то чтобы поддержать конкурентоспособность поездок в Россию, необходимая стратегия должна состоять в том, чтобы улучшить качество предоставляемых услуг. Наиболее эластичен спрос по цене проживания в туристских центрах с непродолжительной поездкой, спрос на дальние путешествия менее чувствителен к изменению цен, чем на ближние расстояния.</w:t>
      </w:r>
    </w:p>
    <w:p w14:paraId="4DA711F8" w14:textId="033976E2" w:rsidR="00FF296F" w:rsidRPr="00994820" w:rsidRDefault="00FF296F"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Примером не большой чувствительности спроса по цене проживания может служить город Санкт-Петербург. Во время белых ночей, почти все отели в городе имеют 100% заполняемость, несмотря на постоянное увеличения цены за проживание.</w:t>
      </w:r>
    </w:p>
    <w:p w14:paraId="398BD6F4" w14:textId="77777777" w:rsidR="006F25CF" w:rsidRDefault="00FF296F"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Обменный курс. Коэффициент перед данной переменной значим на 1%-ном уровне для всех туристских зон, кроме Дальневосточной, и имеет ожидаемый положительный знак. Он более значим, чем другие ценовые показатели, ведь на практике люди могут быть более осведомлены об обменных курсах, чем об относительной цене проживания, как в стране происхождения, так и в стране пребывания. На достаточно коротком промежутке времени (до года) туристский спрос может оказаться весьма неэластичными. Однако, если учесть, что для осуществления значимых количественных сдвигов</w:t>
      </w:r>
      <w:r w:rsidR="006B298C" w:rsidRPr="00994820">
        <w:rPr>
          <w:rFonts w:ascii="Times New Roman" w:eastAsia="Times New Roman" w:hAnsi="Times New Roman" w:cs="Times New Roman"/>
          <w:color w:val="111111"/>
          <w:sz w:val="26"/>
          <w:szCs w:val="26"/>
          <w:lang w:eastAsia="ru-RU"/>
        </w:rPr>
        <w:t xml:space="preserve"> </w:t>
      </w:r>
      <w:r w:rsidRPr="00994820">
        <w:rPr>
          <w:rFonts w:ascii="Times New Roman" w:eastAsia="Times New Roman" w:hAnsi="Times New Roman" w:cs="Times New Roman"/>
          <w:color w:val="111111"/>
          <w:sz w:val="26"/>
          <w:szCs w:val="26"/>
          <w:lang w:eastAsia="ru-RU"/>
        </w:rPr>
        <w:t xml:space="preserve">необходимо время, то в долгосрочной перспективе (свыше года) спрос может стать более эластичными. В результате практически для всех туристских зон краткосрочная эластичность туристского спроса значительно ниже долгосрочной. Краткосрочная эластичность спроса для России равна 0.67, что подтверждает гипотезу о том, что в связи с существенным ослаблением рубля стоимость туров в Россию для </w:t>
      </w:r>
      <w:proofErr w:type="spellStart"/>
      <w:proofErr w:type="gramStart"/>
      <w:r w:rsidRPr="00994820">
        <w:rPr>
          <w:rFonts w:ascii="Times New Roman" w:eastAsia="Times New Roman" w:hAnsi="Times New Roman" w:cs="Times New Roman"/>
          <w:color w:val="111111"/>
          <w:sz w:val="26"/>
          <w:szCs w:val="26"/>
          <w:lang w:eastAsia="ru-RU"/>
        </w:rPr>
        <w:t>ино</w:t>
      </w:r>
      <w:proofErr w:type="spellEnd"/>
      <w:r w:rsidRPr="00994820">
        <w:rPr>
          <w:rFonts w:ascii="Times New Roman" w:eastAsia="Times New Roman" w:hAnsi="Times New Roman" w:cs="Times New Roman"/>
          <w:color w:val="111111"/>
          <w:sz w:val="26"/>
          <w:szCs w:val="26"/>
          <w:lang w:eastAsia="ru-RU"/>
        </w:rPr>
        <w:t>- странных</w:t>
      </w:r>
      <w:proofErr w:type="gramEnd"/>
      <w:r w:rsidRPr="00994820">
        <w:rPr>
          <w:rFonts w:ascii="Times New Roman" w:eastAsia="Times New Roman" w:hAnsi="Times New Roman" w:cs="Times New Roman"/>
          <w:color w:val="111111"/>
          <w:sz w:val="26"/>
          <w:szCs w:val="26"/>
          <w:lang w:eastAsia="ru-RU"/>
        </w:rPr>
        <w:t xml:space="preserve"> туристов из большинства развитых стран заметно снижается, и тем самым увеличивается въездной туризм. Долгосрочная эластичность, как и ожидалось, значительно выше и равна 1.12. Наиболее </w:t>
      </w:r>
      <w:r w:rsidRPr="00994820">
        <w:rPr>
          <w:rFonts w:ascii="Times New Roman" w:eastAsia="Times New Roman" w:hAnsi="Times New Roman" w:cs="Times New Roman"/>
          <w:color w:val="111111"/>
          <w:sz w:val="26"/>
          <w:szCs w:val="26"/>
          <w:lang w:eastAsia="ru-RU"/>
        </w:rPr>
        <w:lastRenderedPageBreak/>
        <w:t>чувствителен спрос в Западной туристской зоне (0.73). Возможным объяснением этого факта может быть то, что основными странами – поставщиками туристов в эту зону являются Европейские страны. А за последние 10 лет большинство из них перешли на единую валюту – евро, которая с каждым годом только укреплялась, делая стоимость туров в Россию для иностранных туристов более доступной и способствуя тем самым увеличению спроса на въездной туризм в России. Для Дальневосточной туристской зоны данная переменная, напротив, оказалась незначимой. Причиной этого может быть то, что почти 80% иностранных туристов в этой зоне приезжают из Китая и Японии, валютные курсы которых относительно рубля последние 10 лет были достаточно стабильными, т.е. динамика обменного курса японской йены и китайского юаня не влияла на поток туристов из этих стран.</w:t>
      </w:r>
    </w:p>
    <w:p w14:paraId="3FA6F90B" w14:textId="486082EF" w:rsidR="00FF296F" w:rsidRPr="00994820" w:rsidRDefault="00FF296F" w:rsidP="006F25CF">
      <w:pPr>
        <w:spacing w:after="100" w:afterAutospacing="1" w:line="360" w:lineRule="auto"/>
        <w:ind w:left="360" w:firstLine="34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Туризм в России очень чувствителен к ценам на проживание в туристских зонах. Так как стоимость проживания в России достаточно высока и не уступает ценам в альтернативных местах, то, чтобы поддержать конкурентоспособность поездок в Россию, необходимо улучшить качество предоставляемых услуг. Наиболее эластичен спрос по цене проживания в туристских центрах с непродолжительной поездкой, спрос на дальние путешествия менее чувствителен к изменению цен, чем на ближние расстояния.</w:t>
      </w:r>
    </w:p>
    <w:p w14:paraId="214595A6" w14:textId="1BACCCDE" w:rsidR="006A4B34" w:rsidRPr="00994820" w:rsidRDefault="006A4B34" w:rsidP="006F25CF">
      <w:pPr>
        <w:spacing w:line="360" w:lineRule="auto"/>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br w:type="page"/>
      </w:r>
    </w:p>
    <w:p w14:paraId="1166992F" w14:textId="2C5910A7" w:rsidR="006A4B34" w:rsidRPr="00994820" w:rsidRDefault="006A4B34" w:rsidP="00EE11F9">
      <w:pPr>
        <w:spacing w:after="100" w:afterAutospacing="1" w:line="360" w:lineRule="auto"/>
        <w:ind w:left="360"/>
        <w:jc w:val="center"/>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Заключение</w:t>
      </w:r>
    </w:p>
    <w:p w14:paraId="280F65D6" w14:textId="44C21719"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На сегодняшний день туризм является одним из наиболее динамично развивающихся секторов мировой экономики, на который приходится 9% ВВП. Рост туристического потока составляет 3,3% в год, и к 2030 году число международных туристов, по прогнозам Всемирной туристской организации ЮНВТО, достигнет 1,8 млрд. Человек.</w:t>
      </w:r>
    </w:p>
    <w:p w14:paraId="71C27A56"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4CDC2CE7" w14:textId="64FCE65B"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За последние два с половиной года российский туристический рынок, который развивался прежде всего в качестве выходного рынка, серьезно изменился: на фоне снижения числа туристических поездок за границу внутренний и въездной туризм продолжает расти. По данным ЮНВТО, Российская Федерация впервые вошла в десятку наиболее посещаемых туристами туристов.</w:t>
      </w:r>
    </w:p>
    <w:p w14:paraId="35B376E8"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40E565B8" w14:textId="551E2DD0"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Благоприятная ситуация для реализации туристского потенциала Российской Федерации сформировалась под влиянием комплекса факторов, в том числе изменений обменных курсов и повышения уровня террористической угрозы во многих странах (Россия считается одно из самых безопасных мест для отдыха и путешествий), а также работу по продвижению отечественных и зарубежных рынков российских туристических предложений.</w:t>
      </w:r>
    </w:p>
    <w:p w14:paraId="3B7C099A"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208936E8" w14:textId="01D06EF7"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В то же время создание пакетных туров в России, в том числе полеты, трансфер, проживание, питание и экскурсионные программы, в 2015 году - впервые в новейшей истории российской туристической индустрии - конкурентоспособный отечественный туристический продукт является одним из самые важные стимулы для роста въездного и выездного туризма в нашей стране. , Такие туры - это не только удобный, но и выгодный вариант путешествия в России, который позволяет сэкономить от 30 до 50% стоимости по сравнению с самостоятельной поездкой. В 2016 году доля туристических пакетов в России в общей структуре продаж основных туроператоров достигла 40%.</w:t>
      </w:r>
    </w:p>
    <w:p w14:paraId="4B0C3394"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2E2391AE" w14:textId="343DAA83"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 xml:space="preserve">Количество туристических поездок по России растет за последние 3 года: в 2014 году он вырос на 30%, в 2015 году - на 18%, в 2016 году - на 15%. Однако рост внутреннего </w:t>
      </w:r>
      <w:r w:rsidR="006A4B34" w:rsidRPr="00994820">
        <w:rPr>
          <w:rFonts w:ascii="Times New Roman" w:eastAsia="Times New Roman" w:hAnsi="Times New Roman" w:cs="Times New Roman"/>
          <w:color w:val="212121"/>
          <w:sz w:val="26"/>
          <w:szCs w:val="26"/>
          <w:lang w:eastAsia="ru-RU"/>
        </w:rPr>
        <w:lastRenderedPageBreak/>
        <w:t>туризма не бесконечен и имеет объективные ограничения. В этой связи задачей национального значения является привлечение туристов из-за рубежа.</w:t>
      </w:r>
    </w:p>
    <w:p w14:paraId="25987CAE"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65F3E917" w14:textId="3CC32096"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Развитие въездного туризма является одним из перспективных путей решения задачи, поставленной Президентом Владимиром Путиным в увеличении доли не первичного экспорта в общем объеме экспорта страны.</w:t>
      </w:r>
    </w:p>
    <w:p w14:paraId="525E965E" w14:textId="561936A2"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Особое внимание уделяется продвижению национального туристического продукта на мировой туристический рынок и повышению осведомленности иностранных граждан о возможностях отдыха и путешествий в России.</w:t>
      </w:r>
    </w:p>
    <w:p w14:paraId="11BB85AB"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6203ABB7" w14:textId="24C5DF6E"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 xml:space="preserve">Создан маркетинговый центр «Национальный визит России» и ведется работа по развертыванию сети национальных туристических агентств </w:t>
      </w:r>
      <w:proofErr w:type="spellStart"/>
      <w:r w:rsidR="006A4B34" w:rsidRPr="00994820">
        <w:rPr>
          <w:rFonts w:ascii="Times New Roman" w:eastAsia="Times New Roman" w:hAnsi="Times New Roman" w:cs="Times New Roman"/>
          <w:color w:val="212121"/>
          <w:sz w:val="26"/>
          <w:szCs w:val="26"/>
          <w:lang w:eastAsia="ru-RU"/>
        </w:rPr>
        <w:t>Visit</w:t>
      </w:r>
      <w:proofErr w:type="spellEnd"/>
      <w:r w:rsidR="006A4B34" w:rsidRPr="00994820">
        <w:rPr>
          <w:rFonts w:ascii="Times New Roman" w:eastAsia="Times New Roman" w:hAnsi="Times New Roman" w:cs="Times New Roman"/>
          <w:color w:val="212121"/>
          <w:sz w:val="26"/>
          <w:szCs w:val="26"/>
          <w:lang w:eastAsia="ru-RU"/>
        </w:rPr>
        <w:t xml:space="preserve"> </w:t>
      </w:r>
      <w:proofErr w:type="spellStart"/>
      <w:r w:rsidR="006A4B34" w:rsidRPr="00994820">
        <w:rPr>
          <w:rFonts w:ascii="Times New Roman" w:eastAsia="Times New Roman" w:hAnsi="Times New Roman" w:cs="Times New Roman"/>
          <w:color w:val="212121"/>
          <w:sz w:val="26"/>
          <w:szCs w:val="26"/>
          <w:lang w:eastAsia="ru-RU"/>
        </w:rPr>
        <w:t>Russia</w:t>
      </w:r>
      <w:proofErr w:type="spellEnd"/>
      <w:r w:rsidR="006A4B34" w:rsidRPr="00994820">
        <w:rPr>
          <w:rFonts w:ascii="Times New Roman" w:eastAsia="Times New Roman" w:hAnsi="Times New Roman" w:cs="Times New Roman"/>
          <w:color w:val="212121"/>
          <w:sz w:val="26"/>
          <w:szCs w:val="26"/>
          <w:lang w:eastAsia="ru-RU"/>
        </w:rPr>
        <w:t xml:space="preserve"> за рубежом для проведения рекламных акций для иностранных туристических компаний и средств массовой информации. Внутренний туристический продукт представлен в рамках крупнейших международных туристических выставок.</w:t>
      </w:r>
    </w:p>
    <w:p w14:paraId="41DF66F8"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327E099E" w14:textId="2051BD1F"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Учитывая высокую важность привлечения туристов из-за рубежа для увеличения доли несетевого экспорта, Ростуризм инициировал разработку и реализацию государственного проекта развития въездного туризма, который был поддержан Министерством иностранных дел России Федерация.</w:t>
      </w:r>
    </w:p>
    <w:p w14:paraId="2843BDDA"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49D72AAA" w14:textId="7AD100AF" w:rsidR="006A4B34" w:rsidRPr="00994820" w:rsidRDefault="006F25CF"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r>
        <w:rPr>
          <w:rFonts w:ascii="Times New Roman" w:eastAsia="Times New Roman" w:hAnsi="Times New Roman" w:cs="Times New Roman"/>
          <w:color w:val="212121"/>
          <w:sz w:val="26"/>
          <w:szCs w:val="26"/>
          <w:lang w:eastAsia="ru-RU"/>
        </w:rPr>
        <w:tab/>
      </w:r>
      <w:r w:rsidR="006A4B34" w:rsidRPr="00994820">
        <w:rPr>
          <w:rFonts w:ascii="Times New Roman" w:eastAsia="Times New Roman" w:hAnsi="Times New Roman" w:cs="Times New Roman"/>
          <w:color w:val="212121"/>
          <w:sz w:val="26"/>
          <w:szCs w:val="26"/>
          <w:lang w:eastAsia="ru-RU"/>
        </w:rPr>
        <w:t xml:space="preserve">«Деятельность Ростуризма по увеличению входящего потока туристов осуществляется в таких ключевых областях, как создание условий для комфортного и безопасного перемещения иностранных граждан в Россию, повышения осведомленности иностранных аудиторий о туристических возможностях нашей страны и продвижении национального туристического продукта на международном туристическом рынке. Развитие въездного туризма отвечает интересам наших граждан. Средства, которые привлекают иностранные туристы, инвестируются в развитие инфраструктуры, повышение качества туристических продуктов и уровень туристических услуг на территории Российской Федерации, благодаря чему россияне получают новые возможности для комфортного путешествия по родной </w:t>
      </w:r>
      <w:proofErr w:type="gramStart"/>
      <w:r w:rsidR="006A4B34" w:rsidRPr="00994820">
        <w:rPr>
          <w:rFonts w:ascii="Times New Roman" w:eastAsia="Times New Roman" w:hAnsi="Times New Roman" w:cs="Times New Roman"/>
          <w:color w:val="212121"/>
          <w:sz w:val="26"/>
          <w:szCs w:val="26"/>
          <w:lang w:eastAsia="ru-RU"/>
        </w:rPr>
        <w:t>стране »</w:t>
      </w:r>
      <w:proofErr w:type="gramEnd"/>
      <w:r w:rsidR="006A4B34" w:rsidRPr="00994820">
        <w:rPr>
          <w:rFonts w:ascii="Times New Roman" w:eastAsia="Times New Roman" w:hAnsi="Times New Roman" w:cs="Times New Roman"/>
          <w:color w:val="212121"/>
          <w:sz w:val="26"/>
          <w:szCs w:val="26"/>
          <w:lang w:eastAsia="ru-RU"/>
        </w:rPr>
        <w:t>, - говорит Олег Сафонов, руководитель Федерального агентства по туризму.</w:t>
      </w:r>
    </w:p>
    <w:p w14:paraId="5E8C86C2" w14:textId="77777777" w:rsidR="006A4B34" w:rsidRPr="00994820" w:rsidRDefault="006A4B34" w:rsidP="006F25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6"/>
          <w:szCs w:val="26"/>
          <w:lang w:eastAsia="ru-RU"/>
        </w:rPr>
      </w:pPr>
    </w:p>
    <w:p w14:paraId="545FD1C2" w14:textId="7304957F" w:rsidR="000267FF" w:rsidRPr="00994820" w:rsidRDefault="006A4B34" w:rsidP="006F25CF">
      <w:pPr>
        <w:spacing w:after="100" w:afterAutospacing="1" w:line="360" w:lineRule="auto"/>
        <w:ind w:firstLine="708"/>
        <w:jc w:val="both"/>
        <w:rPr>
          <w:rFonts w:ascii="Times New Roman" w:eastAsia="Times New Roman" w:hAnsi="Times New Roman" w:cs="Times New Roman"/>
          <w:color w:val="212121"/>
          <w:sz w:val="26"/>
          <w:szCs w:val="26"/>
          <w:lang w:eastAsia="ru-RU"/>
        </w:rPr>
      </w:pPr>
      <w:r w:rsidRPr="00994820">
        <w:rPr>
          <w:rFonts w:ascii="Times New Roman" w:eastAsia="Times New Roman" w:hAnsi="Times New Roman" w:cs="Times New Roman"/>
          <w:color w:val="212121"/>
          <w:sz w:val="26"/>
          <w:szCs w:val="26"/>
          <w:lang w:eastAsia="ru-RU"/>
        </w:rPr>
        <w:t>В курсовой работе были поставлены следующие задачи:</w:t>
      </w:r>
    </w:p>
    <w:p w14:paraId="53B0D701" w14:textId="77777777" w:rsidR="006A4B34" w:rsidRPr="00994820" w:rsidRDefault="006A4B34" w:rsidP="006F25CF">
      <w:pPr>
        <w:pStyle w:val="a3"/>
        <w:numPr>
          <w:ilvl w:val="0"/>
          <w:numId w:val="10"/>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Изучить и проанализировать литературу по проблеме работы.</w:t>
      </w:r>
    </w:p>
    <w:p w14:paraId="42351967" w14:textId="77777777" w:rsidR="006A4B34" w:rsidRPr="00994820" w:rsidRDefault="006A4B34" w:rsidP="006F25CF">
      <w:pPr>
        <w:pStyle w:val="a3"/>
        <w:numPr>
          <w:ilvl w:val="0"/>
          <w:numId w:val="10"/>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Определить трудности, по которым въездной туризм не популярен в России.</w:t>
      </w:r>
    </w:p>
    <w:p w14:paraId="0A1C6EAB" w14:textId="77777777" w:rsidR="006A4B34" w:rsidRPr="00994820" w:rsidRDefault="006A4B34" w:rsidP="006F25CF">
      <w:pPr>
        <w:pStyle w:val="a3"/>
        <w:numPr>
          <w:ilvl w:val="0"/>
          <w:numId w:val="10"/>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Провести анализ детерминант спроса на въездной туризм.</w:t>
      </w:r>
    </w:p>
    <w:p w14:paraId="7FCE5F53" w14:textId="77777777" w:rsidR="006A4B34" w:rsidRPr="00994820" w:rsidRDefault="006A4B34" w:rsidP="006F25CF">
      <w:pPr>
        <w:pStyle w:val="a3"/>
        <w:numPr>
          <w:ilvl w:val="0"/>
          <w:numId w:val="10"/>
        </w:numPr>
        <w:spacing w:line="360" w:lineRule="auto"/>
        <w:jc w:val="both"/>
        <w:rPr>
          <w:rFonts w:ascii="Times New Roman" w:hAnsi="Times New Roman" w:cs="Times New Roman"/>
          <w:sz w:val="26"/>
          <w:szCs w:val="26"/>
        </w:rPr>
      </w:pPr>
      <w:r w:rsidRPr="00994820">
        <w:rPr>
          <w:rFonts w:ascii="Times New Roman" w:hAnsi="Times New Roman" w:cs="Times New Roman"/>
          <w:sz w:val="26"/>
          <w:szCs w:val="26"/>
        </w:rPr>
        <w:t>Выделить методы по популяризации въездного туризма на территории РФ.</w:t>
      </w:r>
    </w:p>
    <w:p w14:paraId="11E8132A" w14:textId="638EFBAC" w:rsidR="006A4B34" w:rsidRPr="00994820" w:rsidRDefault="006A4B34" w:rsidP="006F25CF">
      <w:pPr>
        <w:spacing w:after="100" w:afterAutospacing="1" w:line="360" w:lineRule="auto"/>
        <w:ind w:firstLine="70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Данные задачи были выполнены при выполнении работы. Вся изученная литература была внесены в список литературы в конце всей работы</w:t>
      </w:r>
      <w:r w:rsidR="006629AB" w:rsidRPr="00994820">
        <w:rPr>
          <w:rFonts w:ascii="Times New Roman" w:eastAsia="Times New Roman" w:hAnsi="Times New Roman" w:cs="Times New Roman"/>
          <w:color w:val="111111"/>
          <w:sz w:val="26"/>
          <w:szCs w:val="26"/>
          <w:lang w:eastAsia="ru-RU"/>
        </w:rPr>
        <w:t>. В работе были выявлены трудности, по которым въездной туризм не так сильно популярен в России. Рассмотрены методы по популяризации въездного туризма на территорию РФ.</w:t>
      </w:r>
    </w:p>
    <w:p w14:paraId="7F59D3BE" w14:textId="6164B1A2" w:rsidR="006629AB" w:rsidRPr="00994820" w:rsidRDefault="006629AB" w:rsidP="006F25CF">
      <w:pPr>
        <w:spacing w:after="100" w:afterAutospacing="1" w:line="360" w:lineRule="auto"/>
        <w:ind w:firstLine="708"/>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 xml:space="preserve">В заключение, </w:t>
      </w:r>
      <w:proofErr w:type="gramStart"/>
      <w:r w:rsidRPr="00994820">
        <w:rPr>
          <w:rFonts w:ascii="Times New Roman" w:eastAsia="Times New Roman" w:hAnsi="Times New Roman" w:cs="Times New Roman"/>
          <w:color w:val="111111"/>
          <w:sz w:val="26"/>
          <w:szCs w:val="26"/>
          <w:lang w:eastAsia="ru-RU"/>
        </w:rPr>
        <w:t>въездной туризм это</w:t>
      </w:r>
      <w:proofErr w:type="gramEnd"/>
      <w:r w:rsidRPr="00994820">
        <w:rPr>
          <w:rFonts w:ascii="Times New Roman" w:eastAsia="Times New Roman" w:hAnsi="Times New Roman" w:cs="Times New Roman"/>
          <w:color w:val="111111"/>
          <w:sz w:val="26"/>
          <w:szCs w:val="26"/>
          <w:lang w:eastAsia="ru-RU"/>
        </w:rPr>
        <w:t xml:space="preserve"> сильный вклад в сегодняшнюю экономику. </w:t>
      </w:r>
    </w:p>
    <w:p w14:paraId="0760A8CE"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6DFDFDD5"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43B4418A"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2D94C31F"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1F6F6A25"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2BEEC6FA"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70C19B6E"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72946811"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5C4750E3"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39AB1D50"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5E3DFACF" w14:textId="77777777" w:rsidR="006F25CF" w:rsidRDefault="006F25CF"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29249AF2" w14:textId="77777777" w:rsidR="00EE11F9" w:rsidRDefault="00EE11F9" w:rsidP="006F25CF">
      <w:pPr>
        <w:spacing w:after="100" w:afterAutospacing="1" w:line="360" w:lineRule="auto"/>
        <w:jc w:val="both"/>
        <w:rPr>
          <w:rFonts w:ascii="Times New Roman" w:eastAsia="Times New Roman" w:hAnsi="Times New Roman" w:cs="Times New Roman"/>
          <w:color w:val="111111"/>
          <w:sz w:val="26"/>
          <w:szCs w:val="26"/>
          <w:lang w:eastAsia="ru-RU"/>
        </w:rPr>
      </w:pPr>
    </w:p>
    <w:p w14:paraId="6EFF7362" w14:textId="68FC10FD" w:rsidR="006629AB" w:rsidRPr="00994820" w:rsidRDefault="006629AB" w:rsidP="00EE11F9">
      <w:pPr>
        <w:spacing w:after="100" w:afterAutospacing="1" w:line="360" w:lineRule="auto"/>
        <w:jc w:val="center"/>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lastRenderedPageBreak/>
        <w:t>Литература</w:t>
      </w:r>
    </w:p>
    <w:p w14:paraId="1F3FA2BD" w14:textId="77777777" w:rsidR="003F604D" w:rsidRPr="003F604D" w:rsidRDefault="003F604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 xml:space="preserve">Всемирная туристская организация. www.unwto.org. </w:t>
      </w:r>
    </w:p>
    <w:p w14:paraId="28C11E89" w14:textId="47D5C59F" w:rsidR="003F604D" w:rsidRPr="003F604D" w:rsidRDefault="003F604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Всемирный совет путешествий и туризма (</w:t>
      </w:r>
      <w:proofErr w:type="spellStart"/>
      <w:r w:rsidRPr="003F604D">
        <w:rPr>
          <w:rFonts w:ascii="Times New Roman" w:eastAsia="Times New Roman" w:hAnsi="Times New Roman" w:cs="Times New Roman"/>
          <w:color w:val="111111"/>
          <w:sz w:val="26"/>
          <w:szCs w:val="26"/>
          <w:lang w:eastAsia="ru-RU"/>
        </w:rPr>
        <w:t>World</w:t>
      </w:r>
      <w:proofErr w:type="spellEnd"/>
      <w:r w:rsidRPr="003F604D">
        <w:rPr>
          <w:rFonts w:ascii="Times New Roman" w:eastAsia="Times New Roman" w:hAnsi="Times New Roman" w:cs="Times New Roman"/>
          <w:color w:val="111111"/>
          <w:sz w:val="26"/>
          <w:szCs w:val="26"/>
          <w:lang w:eastAsia="ru-RU"/>
        </w:rPr>
        <w:t xml:space="preserve"> </w:t>
      </w:r>
      <w:proofErr w:type="spellStart"/>
      <w:r w:rsidRPr="003F604D">
        <w:rPr>
          <w:rFonts w:ascii="Times New Roman" w:eastAsia="Times New Roman" w:hAnsi="Times New Roman" w:cs="Times New Roman"/>
          <w:color w:val="111111"/>
          <w:sz w:val="26"/>
          <w:szCs w:val="26"/>
          <w:lang w:eastAsia="ru-RU"/>
        </w:rPr>
        <w:t>Travel</w:t>
      </w:r>
      <w:proofErr w:type="spellEnd"/>
      <w:r w:rsidRPr="003F604D">
        <w:rPr>
          <w:rFonts w:ascii="Times New Roman" w:eastAsia="Times New Roman" w:hAnsi="Times New Roman" w:cs="Times New Roman"/>
          <w:color w:val="111111"/>
          <w:sz w:val="26"/>
          <w:szCs w:val="26"/>
          <w:lang w:eastAsia="ru-RU"/>
        </w:rPr>
        <w:t xml:space="preserve"> &amp; </w:t>
      </w:r>
      <w:proofErr w:type="spellStart"/>
      <w:r w:rsidRPr="003F604D">
        <w:rPr>
          <w:rFonts w:ascii="Times New Roman" w:eastAsia="Times New Roman" w:hAnsi="Times New Roman" w:cs="Times New Roman"/>
          <w:color w:val="111111"/>
          <w:sz w:val="26"/>
          <w:szCs w:val="26"/>
          <w:lang w:eastAsia="ru-RU"/>
        </w:rPr>
        <w:t>Tourism</w:t>
      </w:r>
      <w:proofErr w:type="spellEnd"/>
      <w:r w:rsidRPr="003F604D">
        <w:rPr>
          <w:rFonts w:ascii="Times New Roman" w:eastAsia="Times New Roman" w:hAnsi="Times New Roman" w:cs="Times New Roman"/>
          <w:color w:val="111111"/>
          <w:sz w:val="26"/>
          <w:szCs w:val="26"/>
          <w:lang w:eastAsia="ru-RU"/>
        </w:rPr>
        <w:t xml:space="preserve"> </w:t>
      </w:r>
      <w:proofErr w:type="spellStart"/>
      <w:r w:rsidRPr="003F604D">
        <w:rPr>
          <w:rFonts w:ascii="Times New Roman" w:eastAsia="Times New Roman" w:hAnsi="Times New Roman" w:cs="Times New Roman"/>
          <w:color w:val="111111"/>
          <w:sz w:val="26"/>
          <w:szCs w:val="26"/>
          <w:lang w:eastAsia="ru-RU"/>
        </w:rPr>
        <w:t>Council</w:t>
      </w:r>
      <w:proofErr w:type="spellEnd"/>
      <w:r w:rsidRPr="003F604D">
        <w:rPr>
          <w:rFonts w:ascii="Times New Roman" w:eastAsia="Times New Roman" w:hAnsi="Times New Roman" w:cs="Times New Roman"/>
          <w:color w:val="111111"/>
          <w:sz w:val="26"/>
          <w:szCs w:val="26"/>
          <w:lang w:eastAsia="ru-RU"/>
        </w:rPr>
        <w:t xml:space="preserve">). </w:t>
      </w:r>
      <w:r w:rsidRPr="003F604D">
        <w:rPr>
          <w:rFonts w:ascii="Times New Roman" w:eastAsia="Times New Roman" w:hAnsi="Times New Roman" w:cs="Times New Roman"/>
          <w:color w:val="111111"/>
          <w:sz w:val="26"/>
          <w:szCs w:val="26"/>
          <w:lang w:eastAsia="ru-RU"/>
        </w:rPr>
        <w:t>www.wttc.org</w:t>
      </w:r>
      <w:r w:rsidRPr="003F604D">
        <w:rPr>
          <w:rFonts w:ascii="Times New Roman" w:eastAsia="Times New Roman" w:hAnsi="Times New Roman" w:cs="Times New Roman"/>
          <w:color w:val="111111"/>
          <w:sz w:val="26"/>
          <w:szCs w:val="26"/>
          <w:lang w:eastAsia="ru-RU"/>
        </w:rPr>
        <w:t>.</w:t>
      </w:r>
    </w:p>
    <w:p w14:paraId="123CF0D5" w14:textId="77777777" w:rsidR="003F604D" w:rsidRPr="003F604D" w:rsidRDefault="003F604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Концепция федеральной целевой программы «Развитие внутреннего и въездного туризма в Российской Федерации (2011–2016 годы)» (2009). Министерство спорта, туризма и молодежной политики Российской Федерации</w:t>
      </w:r>
      <w:r>
        <w:t>.</w:t>
      </w:r>
    </w:p>
    <w:p w14:paraId="7CD5AA73" w14:textId="77777777" w:rsidR="003F604D" w:rsidRPr="003F604D" w:rsidRDefault="003F604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Российский Союз Туриндустрии. www.rustourunion.ru</w:t>
      </w:r>
      <w:r>
        <w:t xml:space="preserve">. </w:t>
      </w:r>
    </w:p>
    <w:p w14:paraId="0890AAD1" w14:textId="77777777" w:rsidR="003F604D" w:rsidRPr="003F604D" w:rsidRDefault="003F604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 xml:space="preserve">Федеральная служба государственной статистики РФ. www.gks.ru. </w:t>
      </w:r>
    </w:p>
    <w:p w14:paraId="15D7A9F4" w14:textId="4173C15D" w:rsidR="00AB1109" w:rsidRPr="003F604D" w:rsidRDefault="003F604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 xml:space="preserve">Центральный банк Российской Федерации (ЦБ РФ). www.cbr.ru. </w:t>
      </w:r>
    </w:p>
    <w:p w14:paraId="6111AD49" w14:textId="48BBACF5" w:rsidR="00AB1109" w:rsidRPr="00994820" w:rsidRDefault="00AB1109" w:rsidP="004E29AE">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Федеральный закон «Об основах туристской деятельности в Российской Федерации» от 24.11.1196 № 132-ФЗ (последняя редакция).</w:t>
      </w:r>
    </w:p>
    <w:p w14:paraId="778D0AF7" w14:textId="4DB3E70E" w:rsidR="00AB1109" w:rsidRPr="00994820" w:rsidRDefault="00AF73DD" w:rsidP="006F25CF">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Андреева Ю.Ю. Современные проблемы сервиса и туризма. – 2008. - №4. – с. 47-53.</w:t>
      </w:r>
    </w:p>
    <w:p w14:paraId="09B3D84F" w14:textId="01B13DE5" w:rsidR="00AF73DD" w:rsidRPr="00994820" w:rsidRDefault="00AF73DD" w:rsidP="006F25CF">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proofErr w:type="spellStart"/>
      <w:r w:rsidRPr="00994820">
        <w:rPr>
          <w:rFonts w:ascii="Times New Roman" w:eastAsia="Times New Roman" w:hAnsi="Times New Roman" w:cs="Times New Roman"/>
          <w:color w:val="111111"/>
          <w:sz w:val="26"/>
          <w:szCs w:val="26"/>
          <w:lang w:eastAsia="ru-RU"/>
        </w:rPr>
        <w:t>Биржаков</w:t>
      </w:r>
      <w:proofErr w:type="spellEnd"/>
      <w:r w:rsidRPr="00994820">
        <w:rPr>
          <w:rFonts w:ascii="Times New Roman" w:eastAsia="Times New Roman" w:hAnsi="Times New Roman" w:cs="Times New Roman"/>
          <w:color w:val="111111"/>
          <w:sz w:val="26"/>
          <w:szCs w:val="26"/>
          <w:lang w:eastAsia="ru-RU"/>
        </w:rPr>
        <w:t xml:space="preserve"> М.Б. Введение в туризм. СПб.: Издательский дом «Герда», 2000. – 192 с.</w:t>
      </w:r>
    </w:p>
    <w:p w14:paraId="07A0365D" w14:textId="66FC3679" w:rsidR="00AF73DD" w:rsidRPr="00994820" w:rsidRDefault="00AF73DD" w:rsidP="006F25CF">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Зорин И.В. Квартальнов В.А. Энциклопедия туризма. Справочник. – М.: Финансы и статистика, 2003. – 368 с.</w:t>
      </w:r>
    </w:p>
    <w:p w14:paraId="1D105CFB" w14:textId="77777777" w:rsidR="003F604D" w:rsidRDefault="00AF73DD" w:rsidP="003F604D">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994820">
        <w:rPr>
          <w:rFonts w:ascii="Times New Roman" w:eastAsia="Times New Roman" w:hAnsi="Times New Roman" w:cs="Times New Roman"/>
          <w:color w:val="111111"/>
          <w:sz w:val="26"/>
          <w:szCs w:val="26"/>
          <w:lang w:eastAsia="ru-RU"/>
        </w:rPr>
        <w:t>Е.Л. Писаревский. «Основы туризма</w:t>
      </w:r>
      <w:r w:rsidR="003F604D">
        <w:rPr>
          <w:rFonts w:ascii="Times New Roman" w:eastAsia="Times New Roman" w:hAnsi="Times New Roman" w:cs="Times New Roman"/>
          <w:color w:val="111111"/>
          <w:sz w:val="26"/>
          <w:szCs w:val="26"/>
          <w:lang w:eastAsia="ru-RU"/>
        </w:rPr>
        <w:t xml:space="preserve">» </w:t>
      </w:r>
    </w:p>
    <w:p w14:paraId="62D634D7" w14:textId="77777777" w:rsidR="003F604D"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t xml:space="preserve"> </w:t>
      </w:r>
      <w:proofErr w:type="spellStart"/>
      <w:r w:rsidRPr="003F604D">
        <w:rPr>
          <w:rFonts w:ascii="Times New Roman" w:eastAsia="Times New Roman" w:hAnsi="Times New Roman" w:cs="Times New Roman"/>
          <w:color w:val="111111"/>
          <w:sz w:val="26"/>
          <w:szCs w:val="26"/>
          <w:lang w:eastAsia="ru-RU"/>
        </w:rPr>
        <w:t>Ратникова</w:t>
      </w:r>
      <w:proofErr w:type="spellEnd"/>
      <w:r w:rsidRPr="003F604D">
        <w:rPr>
          <w:rFonts w:ascii="Times New Roman" w:eastAsia="Times New Roman" w:hAnsi="Times New Roman" w:cs="Times New Roman"/>
          <w:color w:val="111111"/>
          <w:sz w:val="26"/>
          <w:szCs w:val="26"/>
          <w:lang w:eastAsia="ru-RU"/>
        </w:rPr>
        <w:t xml:space="preserve"> Т. А. (2005). Анализ панельных данных в пакете STATA. М., ГУ–ВШЭ. </w:t>
      </w:r>
    </w:p>
    <w:p w14:paraId="3849B853" w14:textId="77777777" w:rsidR="003F604D"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proofErr w:type="spellStart"/>
      <w:r w:rsidRPr="003F604D">
        <w:rPr>
          <w:rFonts w:ascii="Times New Roman" w:eastAsia="Times New Roman" w:hAnsi="Times New Roman" w:cs="Times New Roman"/>
          <w:color w:val="111111"/>
          <w:sz w:val="26"/>
          <w:szCs w:val="26"/>
          <w:lang w:eastAsia="ru-RU"/>
        </w:rPr>
        <w:t>Croes</w:t>
      </w:r>
      <w:proofErr w:type="spellEnd"/>
      <w:r w:rsidRPr="003F604D">
        <w:rPr>
          <w:rFonts w:ascii="Times New Roman" w:eastAsia="Times New Roman" w:hAnsi="Times New Roman" w:cs="Times New Roman"/>
          <w:color w:val="111111"/>
          <w:sz w:val="26"/>
          <w:szCs w:val="26"/>
          <w:lang w:eastAsia="ru-RU"/>
        </w:rPr>
        <w:t xml:space="preserve"> R. R., Vanegas M. (2005). An econometric study of tourist arrivals in Aruba and its implications. Tourism Management, 26 (6), 879–890. </w:t>
      </w:r>
    </w:p>
    <w:p w14:paraId="68936369" w14:textId="77777777" w:rsidR="003F604D"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proofErr w:type="spellStart"/>
      <w:r w:rsidRPr="003F604D">
        <w:rPr>
          <w:rFonts w:ascii="Times New Roman" w:eastAsia="Times New Roman" w:hAnsi="Times New Roman" w:cs="Times New Roman"/>
          <w:color w:val="111111"/>
          <w:sz w:val="26"/>
          <w:szCs w:val="26"/>
          <w:lang w:eastAsia="ru-RU"/>
        </w:rPr>
        <w:t>Frechtling</w:t>
      </w:r>
      <w:proofErr w:type="spellEnd"/>
      <w:r w:rsidRPr="003F604D">
        <w:rPr>
          <w:rFonts w:ascii="Times New Roman" w:eastAsia="Times New Roman" w:hAnsi="Times New Roman" w:cs="Times New Roman"/>
          <w:color w:val="111111"/>
          <w:sz w:val="26"/>
          <w:szCs w:val="26"/>
          <w:lang w:eastAsia="ru-RU"/>
        </w:rPr>
        <w:t xml:space="preserve"> D. C. (1996). Practical tourism forecasting. Butterworth–</w:t>
      </w:r>
      <w:proofErr w:type="spellStart"/>
      <w:r w:rsidRPr="003F604D">
        <w:rPr>
          <w:rFonts w:ascii="Times New Roman" w:eastAsia="Times New Roman" w:hAnsi="Times New Roman" w:cs="Times New Roman"/>
          <w:color w:val="111111"/>
          <w:sz w:val="26"/>
          <w:szCs w:val="26"/>
          <w:lang w:eastAsia="ru-RU"/>
        </w:rPr>
        <w:t>Heinneman</w:t>
      </w:r>
      <w:proofErr w:type="spellEnd"/>
      <w:r w:rsidRPr="003F604D">
        <w:rPr>
          <w:rFonts w:ascii="Times New Roman" w:eastAsia="Times New Roman" w:hAnsi="Times New Roman" w:cs="Times New Roman"/>
          <w:color w:val="111111"/>
          <w:sz w:val="26"/>
          <w:szCs w:val="26"/>
          <w:lang w:eastAsia="ru-RU"/>
        </w:rPr>
        <w:t>, Oxford.</w:t>
      </w:r>
      <w:r w:rsidRPr="003F604D">
        <w:rPr>
          <w:rFonts w:ascii="Times New Roman" w:eastAsia="Times New Roman" w:hAnsi="Times New Roman" w:cs="Times New Roman"/>
          <w:color w:val="111111"/>
          <w:sz w:val="26"/>
          <w:szCs w:val="26"/>
          <w:lang w:eastAsia="ru-RU"/>
        </w:rPr>
        <w:t xml:space="preserve"> </w:t>
      </w:r>
    </w:p>
    <w:p w14:paraId="01872BE7" w14:textId="169388F3" w:rsidR="003F604D"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 xml:space="preserve"> </w:t>
      </w:r>
      <w:r w:rsidRPr="003F604D">
        <w:rPr>
          <w:rFonts w:ascii="Times New Roman" w:eastAsia="Times New Roman" w:hAnsi="Times New Roman" w:cs="Times New Roman"/>
          <w:color w:val="111111"/>
          <w:sz w:val="26"/>
          <w:szCs w:val="26"/>
          <w:lang w:eastAsia="ru-RU"/>
        </w:rPr>
        <w:t xml:space="preserve">Li G., Song H., Witt S. F. (2005). Recent development in econometric modeling and forecasting. Journal of Travel Research, 44 (1), 82–99. </w:t>
      </w:r>
    </w:p>
    <w:p w14:paraId="66810CC5" w14:textId="77777777" w:rsidR="003F604D"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t xml:space="preserve"> </w:t>
      </w:r>
      <w:r w:rsidRPr="003F604D">
        <w:rPr>
          <w:rFonts w:ascii="Times New Roman" w:eastAsia="Times New Roman" w:hAnsi="Times New Roman" w:cs="Times New Roman"/>
          <w:color w:val="111111"/>
          <w:sz w:val="26"/>
          <w:szCs w:val="26"/>
          <w:lang w:eastAsia="ru-RU"/>
        </w:rPr>
        <w:t xml:space="preserve">Lim C. (1997). An econometric classification and review of international tourism demand models. Tourism Economics, 3, 69–81. Song H., Witt S. F. (2000). Tourism demand modeling and forecasting: Modern econometric approaches. Amsterdam: </w:t>
      </w:r>
      <w:proofErr w:type="spellStart"/>
      <w:r w:rsidRPr="003F604D">
        <w:rPr>
          <w:rFonts w:ascii="Times New Roman" w:eastAsia="Times New Roman" w:hAnsi="Times New Roman" w:cs="Times New Roman"/>
          <w:color w:val="111111"/>
          <w:sz w:val="26"/>
          <w:szCs w:val="26"/>
          <w:lang w:eastAsia="ru-RU"/>
        </w:rPr>
        <w:t>Pergamon</w:t>
      </w:r>
      <w:proofErr w:type="spellEnd"/>
      <w:r w:rsidRPr="003F604D">
        <w:rPr>
          <w:rFonts w:ascii="Times New Roman" w:eastAsia="Times New Roman" w:hAnsi="Times New Roman" w:cs="Times New Roman"/>
          <w:color w:val="111111"/>
          <w:sz w:val="26"/>
          <w:szCs w:val="26"/>
          <w:lang w:eastAsia="ru-RU"/>
        </w:rPr>
        <w:t xml:space="preserve">. </w:t>
      </w:r>
    </w:p>
    <w:p w14:paraId="7D0505B2" w14:textId="77777777" w:rsidR="003F604D"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t xml:space="preserve">Witt S. F., Martin C. A. (1987). Econometric models for forecasting international tourism demand. Journal of Travel Research, 25 (3), 23–30. </w:t>
      </w:r>
    </w:p>
    <w:p w14:paraId="19F4E612" w14:textId="7FD3D7A6" w:rsidR="006629AB" w:rsidRPr="003F604D" w:rsidRDefault="003F604D" w:rsidP="00E257A6">
      <w:pPr>
        <w:pStyle w:val="a3"/>
        <w:numPr>
          <w:ilvl w:val="0"/>
          <w:numId w:val="11"/>
        </w:numPr>
        <w:spacing w:after="100" w:afterAutospacing="1" w:line="360" w:lineRule="auto"/>
        <w:jc w:val="both"/>
        <w:rPr>
          <w:rFonts w:ascii="Times New Roman" w:eastAsia="Times New Roman" w:hAnsi="Times New Roman" w:cs="Times New Roman"/>
          <w:color w:val="111111"/>
          <w:sz w:val="26"/>
          <w:szCs w:val="26"/>
          <w:lang w:eastAsia="ru-RU"/>
        </w:rPr>
      </w:pPr>
      <w:r w:rsidRPr="003F604D">
        <w:rPr>
          <w:rFonts w:ascii="Times New Roman" w:eastAsia="Times New Roman" w:hAnsi="Times New Roman" w:cs="Times New Roman"/>
          <w:color w:val="111111"/>
          <w:sz w:val="26"/>
          <w:szCs w:val="26"/>
          <w:lang w:eastAsia="ru-RU"/>
        </w:rPr>
        <w:lastRenderedPageBreak/>
        <w:t xml:space="preserve">Witt S. F., Song H., </w:t>
      </w:r>
      <w:proofErr w:type="spellStart"/>
      <w:r w:rsidRPr="003F604D">
        <w:rPr>
          <w:rFonts w:ascii="Times New Roman" w:eastAsia="Times New Roman" w:hAnsi="Times New Roman" w:cs="Times New Roman"/>
          <w:color w:val="111111"/>
          <w:sz w:val="26"/>
          <w:szCs w:val="26"/>
          <w:lang w:eastAsia="ru-RU"/>
        </w:rPr>
        <w:t>Louvieris</w:t>
      </w:r>
      <w:proofErr w:type="spellEnd"/>
      <w:r w:rsidRPr="003F604D">
        <w:rPr>
          <w:rFonts w:ascii="Times New Roman" w:eastAsia="Times New Roman" w:hAnsi="Times New Roman" w:cs="Times New Roman"/>
          <w:color w:val="111111"/>
          <w:sz w:val="26"/>
          <w:szCs w:val="26"/>
          <w:lang w:eastAsia="ru-RU"/>
        </w:rPr>
        <w:t xml:space="preserve"> P. (2003). Statistical testing in forecasting model selection. Journal of Travel Research, 42, 151–158.</w:t>
      </w:r>
    </w:p>
    <w:p w14:paraId="66A186E9" w14:textId="5DC17A6D" w:rsidR="006C1FAC" w:rsidRPr="003F604D" w:rsidRDefault="006C1FAC" w:rsidP="006F25CF">
      <w:pPr>
        <w:spacing w:after="100" w:afterAutospacing="1" w:line="360" w:lineRule="auto"/>
        <w:ind w:left="360"/>
        <w:jc w:val="both"/>
        <w:rPr>
          <w:rFonts w:ascii="Times New Roman" w:eastAsia="Times New Roman" w:hAnsi="Times New Roman" w:cs="Times New Roman"/>
          <w:color w:val="111111"/>
          <w:sz w:val="26"/>
          <w:szCs w:val="26"/>
          <w:lang w:val="en-US" w:eastAsia="ru-RU"/>
        </w:rPr>
      </w:pPr>
    </w:p>
    <w:p w14:paraId="62828302" w14:textId="77777777" w:rsidR="006C1FAC" w:rsidRPr="003F604D" w:rsidRDefault="006C1FAC" w:rsidP="006F25CF">
      <w:pPr>
        <w:spacing w:after="100" w:afterAutospacing="1" w:line="360" w:lineRule="auto"/>
        <w:ind w:left="360"/>
        <w:jc w:val="both"/>
        <w:rPr>
          <w:rFonts w:ascii="Times New Roman" w:eastAsia="Times New Roman" w:hAnsi="Times New Roman" w:cs="Times New Roman"/>
          <w:color w:val="111111"/>
          <w:sz w:val="26"/>
          <w:szCs w:val="26"/>
          <w:lang w:val="en-US" w:eastAsia="ru-RU"/>
        </w:rPr>
      </w:pPr>
    </w:p>
    <w:p w14:paraId="51AC7DA4" w14:textId="615CE09B" w:rsidR="001B73C4" w:rsidRPr="003F604D" w:rsidRDefault="001B73C4" w:rsidP="006F25CF">
      <w:pPr>
        <w:spacing w:line="360" w:lineRule="auto"/>
        <w:jc w:val="both"/>
        <w:rPr>
          <w:rFonts w:ascii="Times New Roman" w:eastAsia="Times New Roman" w:hAnsi="Times New Roman" w:cs="Times New Roman"/>
          <w:color w:val="212121"/>
          <w:sz w:val="26"/>
          <w:szCs w:val="26"/>
          <w:lang w:val="en-US" w:eastAsia="ru-RU"/>
        </w:rPr>
      </w:pPr>
    </w:p>
    <w:p w14:paraId="432186F4" w14:textId="77777777" w:rsidR="001B73C4" w:rsidRPr="003F604D" w:rsidRDefault="001B73C4" w:rsidP="006F25CF">
      <w:pPr>
        <w:spacing w:line="360" w:lineRule="auto"/>
        <w:jc w:val="both"/>
        <w:rPr>
          <w:rFonts w:ascii="Times New Roman" w:eastAsia="Times New Roman" w:hAnsi="Times New Roman" w:cs="Times New Roman"/>
          <w:color w:val="212121"/>
          <w:sz w:val="26"/>
          <w:szCs w:val="26"/>
          <w:lang w:val="en-US" w:eastAsia="ru-RU"/>
        </w:rPr>
      </w:pPr>
    </w:p>
    <w:p w14:paraId="44B42194" w14:textId="4D78FEE9" w:rsidR="0012680B" w:rsidRPr="003F604D" w:rsidRDefault="0012680B" w:rsidP="006F25CF">
      <w:pPr>
        <w:pStyle w:val="a3"/>
        <w:spacing w:line="360" w:lineRule="auto"/>
        <w:ind w:left="450"/>
        <w:jc w:val="both"/>
        <w:rPr>
          <w:rFonts w:ascii="Times New Roman" w:eastAsia="Times New Roman" w:hAnsi="Times New Roman" w:cs="Times New Roman"/>
          <w:color w:val="212121"/>
          <w:sz w:val="26"/>
          <w:szCs w:val="26"/>
          <w:lang w:val="en-US" w:eastAsia="ru-RU"/>
        </w:rPr>
      </w:pPr>
    </w:p>
    <w:p w14:paraId="35D809CF" w14:textId="77777777" w:rsidR="0012680B" w:rsidRPr="003F604D" w:rsidRDefault="0012680B" w:rsidP="006F25CF">
      <w:pPr>
        <w:pStyle w:val="a3"/>
        <w:spacing w:line="360" w:lineRule="auto"/>
        <w:ind w:left="450"/>
        <w:jc w:val="both"/>
        <w:rPr>
          <w:rFonts w:ascii="Times New Roman" w:eastAsia="Times New Roman" w:hAnsi="Times New Roman" w:cs="Times New Roman"/>
          <w:color w:val="212121"/>
          <w:sz w:val="26"/>
          <w:szCs w:val="26"/>
          <w:lang w:val="en-US" w:eastAsia="ru-RU"/>
        </w:rPr>
      </w:pPr>
    </w:p>
    <w:p w14:paraId="06A20299" w14:textId="104A640D" w:rsidR="005D4434" w:rsidRPr="003F604D" w:rsidRDefault="005D4434" w:rsidP="006F25CF">
      <w:pPr>
        <w:spacing w:line="360" w:lineRule="auto"/>
        <w:ind w:left="360"/>
        <w:jc w:val="both"/>
        <w:rPr>
          <w:rFonts w:ascii="Times New Roman" w:eastAsia="Times New Roman" w:hAnsi="Times New Roman" w:cs="Times New Roman"/>
          <w:color w:val="212121"/>
          <w:sz w:val="26"/>
          <w:szCs w:val="26"/>
          <w:lang w:val="en-US" w:eastAsia="ru-RU"/>
        </w:rPr>
      </w:pPr>
    </w:p>
    <w:p w14:paraId="10ED109B" w14:textId="71A2C187" w:rsidR="005D4434" w:rsidRPr="003F604D" w:rsidRDefault="005D4434" w:rsidP="006F25CF">
      <w:pPr>
        <w:spacing w:line="360" w:lineRule="auto"/>
        <w:jc w:val="both"/>
        <w:rPr>
          <w:rFonts w:ascii="Times New Roman" w:eastAsia="Times New Roman" w:hAnsi="Times New Roman" w:cs="Times New Roman"/>
          <w:color w:val="212121"/>
          <w:sz w:val="26"/>
          <w:szCs w:val="26"/>
          <w:lang w:val="en-US" w:eastAsia="ru-RU"/>
        </w:rPr>
      </w:pPr>
      <w:r w:rsidRPr="003F604D">
        <w:rPr>
          <w:rFonts w:ascii="Times New Roman" w:eastAsia="Times New Roman" w:hAnsi="Times New Roman" w:cs="Times New Roman"/>
          <w:color w:val="212121"/>
          <w:sz w:val="26"/>
          <w:szCs w:val="26"/>
          <w:lang w:val="en-US" w:eastAsia="ru-RU"/>
        </w:rPr>
        <w:br w:type="page"/>
      </w:r>
    </w:p>
    <w:p w14:paraId="0BE7533B" w14:textId="77777777" w:rsidR="005D4434" w:rsidRPr="003F604D" w:rsidRDefault="005D4434" w:rsidP="006F25CF">
      <w:pPr>
        <w:spacing w:line="360" w:lineRule="auto"/>
        <w:ind w:left="360"/>
        <w:jc w:val="both"/>
        <w:rPr>
          <w:rFonts w:ascii="Times New Roman" w:eastAsia="Times New Roman" w:hAnsi="Times New Roman" w:cs="Times New Roman"/>
          <w:color w:val="212121"/>
          <w:sz w:val="26"/>
          <w:szCs w:val="26"/>
          <w:lang w:val="en-US" w:eastAsia="ru-RU"/>
        </w:rPr>
      </w:pPr>
    </w:p>
    <w:p w14:paraId="3498F2B2" w14:textId="77777777" w:rsidR="001A574A" w:rsidRPr="003F604D" w:rsidRDefault="001A574A" w:rsidP="006F25CF">
      <w:pPr>
        <w:spacing w:line="360" w:lineRule="auto"/>
        <w:ind w:left="360"/>
        <w:jc w:val="both"/>
        <w:rPr>
          <w:rFonts w:ascii="Times New Roman" w:eastAsia="Times New Roman" w:hAnsi="Times New Roman" w:cs="Times New Roman"/>
          <w:color w:val="212121"/>
          <w:sz w:val="26"/>
          <w:szCs w:val="26"/>
          <w:lang w:val="en-US" w:eastAsia="ru-RU"/>
        </w:rPr>
      </w:pPr>
    </w:p>
    <w:p w14:paraId="72D720E1" w14:textId="3F9A7B40" w:rsidR="004D2A9F" w:rsidRPr="003F604D" w:rsidRDefault="004D2A9F" w:rsidP="006F25CF">
      <w:pPr>
        <w:pStyle w:val="a3"/>
        <w:spacing w:line="360" w:lineRule="auto"/>
        <w:jc w:val="both"/>
        <w:rPr>
          <w:rFonts w:ascii="Times New Roman" w:eastAsia="Times New Roman" w:hAnsi="Times New Roman" w:cs="Times New Roman"/>
          <w:color w:val="212121"/>
          <w:sz w:val="26"/>
          <w:szCs w:val="26"/>
          <w:lang w:val="en-US" w:eastAsia="ru-RU"/>
        </w:rPr>
      </w:pPr>
    </w:p>
    <w:p w14:paraId="24771E71" w14:textId="77777777" w:rsidR="001A574A" w:rsidRPr="003F604D" w:rsidRDefault="001A574A" w:rsidP="006F25CF">
      <w:pPr>
        <w:pStyle w:val="a3"/>
        <w:spacing w:line="360" w:lineRule="auto"/>
        <w:jc w:val="both"/>
        <w:rPr>
          <w:rFonts w:ascii="Times New Roman" w:hAnsi="Times New Roman" w:cs="Times New Roman"/>
          <w:color w:val="505050"/>
          <w:sz w:val="26"/>
          <w:szCs w:val="26"/>
          <w:lang w:val="en-US"/>
        </w:rPr>
      </w:pPr>
    </w:p>
    <w:p w14:paraId="477F8E70" w14:textId="77777777" w:rsidR="004D2A9F" w:rsidRPr="003F604D" w:rsidRDefault="004D2A9F" w:rsidP="006F25CF">
      <w:pPr>
        <w:pStyle w:val="a3"/>
        <w:spacing w:line="360" w:lineRule="auto"/>
        <w:jc w:val="both"/>
        <w:rPr>
          <w:rFonts w:ascii="Times New Roman" w:hAnsi="Times New Roman" w:cs="Times New Roman"/>
          <w:color w:val="505050"/>
          <w:sz w:val="26"/>
          <w:szCs w:val="26"/>
          <w:lang w:val="en-US"/>
        </w:rPr>
      </w:pPr>
    </w:p>
    <w:p w14:paraId="4935CC10" w14:textId="4215558B" w:rsidR="008F0605" w:rsidRPr="003F604D" w:rsidRDefault="00477B85" w:rsidP="006F25CF">
      <w:pPr>
        <w:pStyle w:val="a3"/>
        <w:spacing w:line="360" w:lineRule="auto"/>
        <w:jc w:val="both"/>
        <w:rPr>
          <w:rFonts w:ascii="Times New Roman" w:eastAsia="Times New Roman" w:hAnsi="Times New Roman" w:cs="Times New Roman"/>
          <w:color w:val="212121"/>
          <w:sz w:val="26"/>
          <w:szCs w:val="26"/>
          <w:lang w:val="en-US" w:eastAsia="ru-RU"/>
        </w:rPr>
      </w:pPr>
      <w:r w:rsidRPr="003F604D">
        <w:rPr>
          <w:rFonts w:ascii="Times New Roman" w:hAnsi="Times New Roman" w:cs="Times New Roman"/>
          <w:color w:val="505050"/>
          <w:sz w:val="26"/>
          <w:szCs w:val="26"/>
          <w:lang w:val="en-US"/>
        </w:rPr>
        <w:br/>
      </w:r>
      <w:r w:rsidR="008F0605" w:rsidRPr="003F604D">
        <w:rPr>
          <w:rFonts w:ascii="Times New Roman" w:eastAsia="Times New Roman" w:hAnsi="Times New Roman" w:cs="Times New Roman"/>
          <w:color w:val="212121"/>
          <w:sz w:val="26"/>
          <w:szCs w:val="26"/>
          <w:lang w:val="en-US" w:eastAsia="ru-RU"/>
        </w:rPr>
        <w:br w:type="page"/>
      </w:r>
    </w:p>
    <w:p w14:paraId="6325D187" w14:textId="77777777" w:rsidR="001E536F" w:rsidRPr="003F604D" w:rsidRDefault="001E536F" w:rsidP="006F25CF">
      <w:pPr>
        <w:pStyle w:val="a3"/>
        <w:spacing w:line="360" w:lineRule="auto"/>
        <w:jc w:val="both"/>
        <w:rPr>
          <w:rFonts w:ascii="Times New Roman" w:hAnsi="Times New Roman" w:cs="Times New Roman"/>
          <w:sz w:val="26"/>
          <w:szCs w:val="26"/>
          <w:lang w:val="en-US"/>
        </w:rPr>
      </w:pPr>
    </w:p>
    <w:sectPr w:rsidR="001E536F" w:rsidRPr="003F604D" w:rsidSect="004E29AE">
      <w:foot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1C9D1" w14:textId="77777777" w:rsidR="000E2BB7" w:rsidRDefault="000E2BB7" w:rsidP="00994820">
      <w:pPr>
        <w:spacing w:after="0" w:line="240" w:lineRule="auto"/>
      </w:pPr>
      <w:r>
        <w:separator/>
      </w:r>
    </w:p>
  </w:endnote>
  <w:endnote w:type="continuationSeparator" w:id="0">
    <w:p w14:paraId="5EE90558" w14:textId="77777777" w:rsidR="000E2BB7" w:rsidRDefault="000E2BB7" w:rsidP="0099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674937"/>
      <w:docPartObj>
        <w:docPartGallery w:val="Page Numbers (Bottom of Page)"/>
        <w:docPartUnique/>
      </w:docPartObj>
    </w:sdtPr>
    <w:sdtEndPr/>
    <w:sdtContent>
      <w:p w14:paraId="026EADB8" w14:textId="25D711CB" w:rsidR="00994820" w:rsidRDefault="00994820">
        <w:pPr>
          <w:pStyle w:val="a9"/>
          <w:jc w:val="center"/>
        </w:pPr>
        <w:r>
          <w:fldChar w:fldCharType="begin"/>
        </w:r>
        <w:r>
          <w:instrText>PAGE   \* MERGEFORMAT</w:instrText>
        </w:r>
        <w:r>
          <w:fldChar w:fldCharType="separate"/>
        </w:r>
        <w:r>
          <w:t>2</w:t>
        </w:r>
        <w:r>
          <w:fldChar w:fldCharType="end"/>
        </w:r>
      </w:p>
    </w:sdtContent>
  </w:sdt>
  <w:p w14:paraId="752BF3E0" w14:textId="77777777" w:rsidR="00994820" w:rsidRDefault="0099482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670AD" w14:textId="77777777" w:rsidR="000E2BB7" w:rsidRDefault="000E2BB7" w:rsidP="00994820">
      <w:pPr>
        <w:spacing w:after="0" w:line="240" w:lineRule="auto"/>
      </w:pPr>
      <w:r>
        <w:separator/>
      </w:r>
    </w:p>
  </w:footnote>
  <w:footnote w:type="continuationSeparator" w:id="0">
    <w:p w14:paraId="02F42777" w14:textId="77777777" w:rsidR="000E2BB7" w:rsidRDefault="000E2BB7" w:rsidP="00994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3CFA"/>
    <w:multiLevelType w:val="hybridMultilevel"/>
    <w:tmpl w:val="BCCA1C1C"/>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0E3689"/>
    <w:multiLevelType w:val="multilevel"/>
    <w:tmpl w:val="CFC4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03843"/>
    <w:multiLevelType w:val="hybridMultilevel"/>
    <w:tmpl w:val="71BCBBA2"/>
    <w:lvl w:ilvl="0" w:tplc="E6A28E9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AE3CBC"/>
    <w:multiLevelType w:val="hybridMultilevel"/>
    <w:tmpl w:val="D9F2A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2B4D0C"/>
    <w:multiLevelType w:val="hybridMultilevel"/>
    <w:tmpl w:val="46627B24"/>
    <w:lvl w:ilvl="0" w:tplc="C5BAE3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4030A74"/>
    <w:multiLevelType w:val="hybridMultilevel"/>
    <w:tmpl w:val="21680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B380A"/>
    <w:multiLevelType w:val="hybridMultilevel"/>
    <w:tmpl w:val="46627B24"/>
    <w:lvl w:ilvl="0" w:tplc="C5BAE3C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4D1C6068"/>
    <w:multiLevelType w:val="multilevel"/>
    <w:tmpl w:val="7B18B7B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8D95174"/>
    <w:multiLevelType w:val="multilevel"/>
    <w:tmpl w:val="09EA9110"/>
    <w:lvl w:ilvl="0">
      <w:start w:val="1"/>
      <w:numFmt w:val="decimal"/>
      <w:lvlText w:val="%1."/>
      <w:lvlJc w:val="left"/>
      <w:pPr>
        <w:ind w:left="450" w:hanging="450"/>
      </w:pPr>
      <w:rPr>
        <w:rFonts w:hint="default"/>
      </w:rPr>
    </w:lvl>
    <w:lvl w:ilvl="1">
      <w:start w:val="1"/>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9" w15:restartNumberingAfterBreak="0">
    <w:nsid w:val="786E5F02"/>
    <w:multiLevelType w:val="hybridMultilevel"/>
    <w:tmpl w:val="F12A8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1A2958"/>
    <w:multiLevelType w:val="hybridMultilevel"/>
    <w:tmpl w:val="2E48E01C"/>
    <w:lvl w:ilvl="0" w:tplc="6A606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0"/>
  </w:num>
  <w:num w:numId="3">
    <w:abstractNumId w:val="6"/>
  </w:num>
  <w:num w:numId="4">
    <w:abstractNumId w:val="7"/>
  </w:num>
  <w:num w:numId="5">
    <w:abstractNumId w:val="8"/>
  </w:num>
  <w:num w:numId="6">
    <w:abstractNumId w:val="0"/>
  </w:num>
  <w:num w:numId="7">
    <w:abstractNumId w:val="1"/>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E9"/>
    <w:rsid w:val="000267FF"/>
    <w:rsid w:val="00055C0D"/>
    <w:rsid w:val="000770E9"/>
    <w:rsid w:val="000B4397"/>
    <w:rsid w:val="000B651C"/>
    <w:rsid w:val="000E2BB7"/>
    <w:rsid w:val="000F36D0"/>
    <w:rsid w:val="0012680B"/>
    <w:rsid w:val="001A216A"/>
    <w:rsid w:val="001A574A"/>
    <w:rsid w:val="001B73C4"/>
    <w:rsid w:val="001C0B9F"/>
    <w:rsid w:val="001D5C71"/>
    <w:rsid w:val="001E536F"/>
    <w:rsid w:val="001F103C"/>
    <w:rsid w:val="0023365A"/>
    <w:rsid w:val="00251446"/>
    <w:rsid w:val="00266F8D"/>
    <w:rsid w:val="00293B55"/>
    <w:rsid w:val="002E1859"/>
    <w:rsid w:val="002E552D"/>
    <w:rsid w:val="003A26AC"/>
    <w:rsid w:val="003F604D"/>
    <w:rsid w:val="004310CF"/>
    <w:rsid w:val="00477B85"/>
    <w:rsid w:val="004D2A9F"/>
    <w:rsid w:val="004E29AE"/>
    <w:rsid w:val="004F2A35"/>
    <w:rsid w:val="005C1EE1"/>
    <w:rsid w:val="005D4434"/>
    <w:rsid w:val="005E62E9"/>
    <w:rsid w:val="006629AB"/>
    <w:rsid w:val="006952DE"/>
    <w:rsid w:val="006A4B34"/>
    <w:rsid w:val="006B298C"/>
    <w:rsid w:val="006B38BD"/>
    <w:rsid w:val="006C1FAC"/>
    <w:rsid w:val="006D69CC"/>
    <w:rsid w:val="006F25CF"/>
    <w:rsid w:val="00735020"/>
    <w:rsid w:val="007D6B44"/>
    <w:rsid w:val="007F7669"/>
    <w:rsid w:val="00814432"/>
    <w:rsid w:val="0083385C"/>
    <w:rsid w:val="0084160C"/>
    <w:rsid w:val="00851051"/>
    <w:rsid w:val="00891BC9"/>
    <w:rsid w:val="008B53A6"/>
    <w:rsid w:val="008D647F"/>
    <w:rsid w:val="008E2EC1"/>
    <w:rsid w:val="008F0605"/>
    <w:rsid w:val="00991DB0"/>
    <w:rsid w:val="00994820"/>
    <w:rsid w:val="00995AAC"/>
    <w:rsid w:val="009C5F2E"/>
    <w:rsid w:val="009D5118"/>
    <w:rsid w:val="009E2133"/>
    <w:rsid w:val="00A4328C"/>
    <w:rsid w:val="00A45D40"/>
    <w:rsid w:val="00A81897"/>
    <w:rsid w:val="00A872AC"/>
    <w:rsid w:val="00AB1109"/>
    <w:rsid w:val="00AB45A3"/>
    <w:rsid w:val="00AF73DD"/>
    <w:rsid w:val="00B743CD"/>
    <w:rsid w:val="00B92EDF"/>
    <w:rsid w:val="00BA0643"/>
    <w:rsid w:val="00BC0F64"/>
    <w:rsid w:val="00CD4FEE"/>
    <w:rsid w:val="00DB448B"/>
    <w:rsid w:val="00DC2175"/>
    <w:rsid w:val="00DF293B"/>
    <w:rsid w:val="00E55790"/>
    <w:rsid w:val="00E5793C"/>
    <w:rsid w:val="00EE11F9"/>
    <w:rsid w:val="00FF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5797"/>
  <w15:chartTrackingRefBased/>
  <w15:docId w15:val="{CEADC878-2744-49CD-BCA3-C1D901FE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36F"/>
    <w:pPr>
      <w:ind w:left="720"/>
      <w:contextualSpacing/>
    </w:pPr>
  </w:style>
  <w:style w:type="paragraph" w:styleId="HTML">
    <w:name w:val="HTML Preformatted"/>
    <w:basedOn w:val="a"/>
    <w:link w:val="HTML0"/>
    <w:uiPriority w:val="99"/>
    <w:semiHidden/>
    <w:unhideWhenUsed/>
    <w:rsid w:val="001E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536F"/>
    <w:rPr>
      <w:rFonts w:ascii="Courier New" w:eastAsia="Times New Roman" w:hAnsi="Courier New" w:cs="Courier New"/>
      <w:sz w:val="20"/>
      <w:szCs w:val="20"/>
      <w:lang w:eastAsia="ru-RU"/>
    </w:rPr>
  </w:style>
  <w:style w:type="character" w:customStyle="1" w:styleId="a4">
    <w:name w:val="основной"/>
    <w:basedOn w:val="a0"/>
    <w:rsid w:val="005D4434"/>
  </w:style>
  <w:style w:type="paragraph" w:styleId="a5">
    <w:name w:val="Normal (Web)"/>
    <w:basedOn w:val="a"/>
    <w:uiPriority w:val="99"/>
    <w:semiHidden/>
    <w:unhideWhenUsed/>
    <w:rsid w:val="001B7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1B73C4"/>
    <w:rPr>
      <w:color w:val="0000FF"/>
      <w:u w:val="single"/>
    </w:rPr>
  </w:style>
  <w:style w:type="paragraph" w:styleId="a7">
    <w:name w:val="header"/>
    <w:basedOn w:val="a"/>
    <w:link w:val="a8"/>
    <w:uiPriority w:val="99"/>
    <w:unhideWhenUsed/>
    <w:rsid w:val="009948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4820"/>
  </w:style>
  <w:style w:type="paragraph" w:styleId="a9">
    <w:name w:val="footer"/>
    <w:basedOn w:val="a"/>
    <w:link w:val="aa"/>
    <w:uiPriority w:val="99"/>
    <w:unhideWhenUsed/>
    <w:rsid w:val="0099482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4820"/>
  </w:style>
  <w:style w:type="character" w:customStyle="1" w:styleId="eitempropertiestextinner">
    <w:name w:val="eitemproperties_textinner"/>
    <w:basedOn w:val="a0"/>
    <w:rsid w:val="004E29AE"/>
  </w:style>
  <w:style w:type="character" w:styleId="ab">
    <w:name w:val="Unresolved Mention"/>
    <w:basedOn w:val="a0"/>
    <w:uiPriority w:val="99"/>
    <w:semiHidden/>
    <w:unhideWhenUsed/>
    <w:rsid w:val="003F60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7970">
      <w:bodyDiv w:val="1"/>
      <w:marLeft w:val="0"/>
      <w:marRight w:val="0"/>
      <w:marTop w:val="0"/>
      <w:marBottom w:val="0"/>
      <w:divBdr>
        <w:top w:val="none" w:sz="0" w:space="0" w:color="auto"/>
        <w:left w:val="none" w:sz="0" w:space="0" w:color="auto"/>
        <w:bottom w:val="none" w:sz="0" w:space="0" w:color="auto"/>
        <w:right w:val="none" w:sz="0" w:space="0" w:color="auto"/>
      </w:divBdr>
    </w:div>
    <w:div w:id="432438757">
      <w:bodyDiv w:val="1"/>
      <w:marLeft w:val="0"/>
      <w:marRight w:val="0"/>
      <w:marTop w:val="0"/>
      <w:marBottom w:val="0"/>
      <w:divBdr>
        <w:top w:val="none" w:sz="0" w:space="0" w:color="auto"/>
        <w:left w:val="none" w:sz="0" w:space="0" w:color="auto"/>
        <w:bottom w:val="none" w:sz="0" w:space="0" w:color="auto"/>
        <w:right w:val="none" w:sz="0" w:space="0" w:color="auto"/>
      </w:divBdr>
    </w:div>
    <w:div w:id="599797897">
      <w:bodyDiv w:val="1"/>
      <w:marLeft w:val="0"/>
      <w:marRight w:val="0"/>
      <w:marTop w:val="0"/>
      <w:marBottom w:val="0"/>
      <w:divBdr>
        <w:top w:val="none" w:sz="0" w:space="0" w:color="auto"/>
        <w:left w:val="none" w:sz="0" w:space="0" w:color="auto"/>
        <w:bottom w:val="none" w:sz="0" w:space="0" w:color="auto"/>
        <w:right w:val="none" w:sz="0" w:space="0" w:color="auto"/>
      </w:divBdr>
    </w:div>
    <w:div w:id="1326469966">
      <w:bodyDiv w:val="1"/>
      <w:marLeft w:val="0"/>
      <w:marRight w:val="0"/>
      <w:marTop w:val="0"/>
      <w:marBottom w:val="0"/>
      <w:divBdr>
        <w:top w:val="none" w:sz="0" w:space="0" w:color="auto"/>
        <w:left w:val="none" w:sz="0" w:space="0" w:color="auto"/>
        <w:bottom w:val="none" w:sz="0" w:space="0" w:color="auto"/>
        <w:right w:val="none" w:sz="0" w:space="0" w:color="auto"/>
      </w:divBdr>
      <w:divsChild>
        <w:div w:id="1339193836">
          <w:marLeft w:val="0"/>
          <w:marRight w:val="0"/>
          <w:marTop w:val="0"/>
          <w:marBottom w:val="0"/>
          <w:divBdr>
            <w:top w:val="none" w:sz="0" w:space="0" w:color="auto"/>
            <w:left w:val="none" w:sz="0" w:space="0" w:color="auto"/>
            <w:bottom w:val="none" w:sz="0" w:space="0" w:color="auto"/>
            <w:right w:val="none" w:sz="0" w:space="0" w:color="auto"/>
          </w:divBdr>
          <w:divsChild>
            <w:div w:id="991450527">
              <w:marLeft w:val="0"/>
              <w:marRight w:val="0"/>
              <w:marTop w:val="0"/>
              <w:marBottom w:val="0"/>
              <w:divBdr>
                <w:top w:val="none" w:sz="0" w:space="0" w:color="auto"/>
                <w:left w:val="none" w:sz="0" w:space="0" w:color="auto"/>
                <w:bottom w:val="none" w:sz="0" w:space="0" w:color="auto"/>
                <w:right w:val="none" w:sz="0" w:space="0" w:color="auto"/>
              </w:divBdr>
              <w:divsChild>
                <w:div w:id="883440812">
                  <w:marLeft w:val="0"/>
                  <w:marRight w:val="0"/>
                  <w:marTop w:val="0"/>
                  <w:marBottom w:val="0"/>
                  <w:divBdr>
                    <w:top w:val="none" w:sz="0" w:space="0" w:color="auto"/>
                    <w:left w:val="none" w:sz="0" w:space="0" w:color="auto"/>
                    <w:bottom w:val="none" w:sz="0" w:space="0" w:color="auto"/>
                    <w:right w:val="none" w:sz="0" w:space="0" w:color="auto"/>
                  </w:divBdr>
                </w:div>
              </w:divsChild>
            </w:div>
            <w:div w:id="1432504234">
              <w:marLeft w:val="0"/>
              <w:marRight w:val="0"/>
              <w:marTop w:val="0"/>
              <w:marBottom w:val="0"/>
              <w:divBdr>
                <w:top w:val="none" w:sz="0" w:space="0" w:color="auto"/>
                <w:left w:val="none" w:sz="0" w:space="0" w:color="auto"/>
                <w:bottom w:val="none" w:sz="0" w:space="0" w:color="auto"/>
                <w:right w:val="none" w:sz="0" w:space="0" w:color="auto"/>
              </w:divBdr>
            </w:div>
          </w:divsChild>
        </w:div>
        <w:div w:id="1004288147">
          <w:marLeft w:val="0"/>
          <w:marRight w:val="0"/>
          <w:marTop w:val="0"/>
          <w:marBottom w:val="0"/>
          <w:divBdr>
            <w:top w:val="none" w:sz="0" w:space="0" w:color="auto"/>
            <w:left w:val="none" w:sz="0" w:space="0" w:color="auto"/>
            <w:bottom w:val="none" w:sz="0" w:space="0" w:color="auto"/>
            <w:right w:val="none" w:sz="0" w:space="0" w:color="auto"/>
          </w:divBdr>
          <w:divsChild>
            <w:div w:id="471093080">
              <w:marLeft w:val="0"/>
              <w:marRight w:val="0"/>
              <w:marTop w:val="0"/>
              <w:marBottom w:val="0"/>
              <w:divBdr>
                <w:top w:val="none" w:sz="0" w:space="0" w:color="auto"/>
                <w:left w:val="none" w:sz="0" w:space="0" w:color="auto"/>
                <w:bottom w:val="none" w:sz="0" w:space="0" w:color="auto"/>
                <w:right w:val="none" w:sz="0" w:space="0" w:color="auto"/>
              </w:divBdr>
              <w:divsChild>
                <w:div w:id="1868179970">
                  <w:marLeft w:val="0"/>
                  <w:marRight w:val="0"/>
                  <w:marTop w:val="0"/>
                  <w:marBottom w:val="0"/>
                  <w:divBdr>
                    <w:top w:val="none" w:sz="0" w:space="0" w:color="auto"/>
                    <w:left w:val="none" w:sz="0" w:space="0" w:color="auto"/>
                    <w:bottom w:val="none" w:sz="0" w:space="0" w:color="auto"/>
                    <w:right w:val="none" w:sz="0" w:space="0" w:color="auto"/>
                  </w:divBdr>
                </w:div>
              </w:divsChild>
            </w:div>
            <w:div w:id="141973505">
              <w:marLeft w:val="0"/>
              <w:marRight w:val="0"/>
              <w:marTop w:val="0"/>
              <w:marBottom w:val="0"/>
              <w:divBdr>
                <w:top w:val="none" w:sz="0" w:space="0" w:color="auto"/>
                <w:left w:val="none" w:sz="0" w:space="0" w:color="auto"/>
                <w:bottom w:val="none" w:sz="0" w:space="0" w:color="auto"/>
                <w:right w:val="none" w:sz="0" w:space="0" w:color="auto"/>
              </w:divBdr>
            </w:div>
          </w:divsChild>
        </w:div>
        <w:div w:id="1521309496">
          <w:marLeft w:val="0"/>
          <w:marRight w:val="0"/>
          <w:marTop w:val="0"/>
          <w:marBottom w:val="0"/>
          <w:divBdr>
            <w:top w:val="none" w:sz="0" w:space="0" w:color="auto"/>
            <w:left w:val="none" w:sz="0" w:space="0" w:color="auto"/>
            <w:bottom w:val="none" w:sz="0" w:space="0" w:color="auto"/>
            <w:right w:val="none" w:sz="0" w:space="0" w:color="auto"/>
          </w:divBdr>
          <w:divsChild>
            <w:div w:id="160513999">
              <w:marLeft w:val="0"/>
              <w:marRight w:val="0"/>
              <w:marTop w:val="0"/>
              <w:marBottom w:val="0"/>
              <w:divBdr>
                <w:top w:val="none" w:sz="0" w:space="0" w:color="auto"/>
                <w:left w:val="none" w:sz="0" w:space="0" w:color="auto"/>
                <w:bottom w:val="none" w:sz="0" w:space="0" w:color="auto"/>
                <w:right w:val="none" w:sz="0" w:space="0" w:color="auto"/>
              </w:divBdr>
              <w:divsChild>
                <w:div w:id="24868953">
                  <w:marLeft w:val="0"/>
                  <w:marRight w:val="0"/>
                  <w:marTop w:val="0"/>
                  <w:marBottom w:val="0"/>
                  <w:divBdr>
                    <w:top w:val="none" w:sz="0" w:space="0" w:color="auto"/>
                    <w:left w:val="none" w:sz="0" w:space="0" w:color="auto"/>
                    <w:bottom w:val="none" w:sz="0" w:space="0" w:color="auto"/>
                    <w:right w:val="none" w:sz="0" w:space="0" w:color="auto"/>
                  </w:divBdr>
                </w:div>
              </w:divsChild>
            </w:div>
            <w:div w:id="2117091628">
              <w:marLeft w:val="0"/>
              <w:marRight w:val="0"/>
              <w:marTop w:val="0"/>
              <w:marBottom w:val="0"/>
              <w:divBdr>
                <w:top w:val="none" w:sz="0" w:space="0" w:color="auto"/>
                <w:left w:val="none" w:sz="0" w:space="0" w:color="auto"/>
                <w:bottom w:val="none" w:sz="0" w:space="0" w:color="auto"/>
                <w:right w:val="none" w:sz="0" w:space="0" w:color="auto"/>
              </w:divBdr>
            </w:div>
          </w:divsChild>
        </w:div>
        <w:div w:id="1150172789">
          <w:marLeft w:val="0"/>
          <w:marRight w:val="0"/>
          <w:marTop w:val="0"/>
          <w:marBottom w:val="0"/>
          <w:divBdr>
            <w:top w:val="none" w:sz="0" w:space="0" w:color="auto"/>
            <w:left w:val="none" w:sz="0" w:space="0" w:color="auto"/>
            <w:bottom w:val="none" w:sz="0" w:space="0" w:color="auto"/>
            <w:right w:val="none" w:sz="0" w:space="0" w:color="auto"/>
          </w:divBdr>
          <w:divsChild>
            <w:div w:id="1762480769">
              <w:marLeft w:val="0"/>
              <w:marRight w:val="0"/>
              <w:marTop w:val="0"/>
              <w:marBottom w:val="0"/>
              <w:divBdr>
                <w:top w:val="none" w:sz="0" w:space="0" w:color="auto"/>
                <w:left w:val="none" w:sz="0" w:space="0" w:color="auto"/>
                <w:bottom w:val="none" w:sz="0" w:space="0" w:color="auto"/>
                <w:right w:val="none" w:sz="0" w:space="0" w:color="auto"/>
              </w:divBdr>
              <w:divsChild>
                <w:div w:id="560217769">
                  <w:marLeft w:val="0"/>
                  <w:marRight w:val="0"/>
                  <w:marTop w:val="0"/>
                  <w:marBottom w:val="0"/>
                  <w:divBdr>
                    <w:top w:val="none" w:sz="0" w:space="0" w:color="auto"/>
                    <w:left w:val="none" w:sz="0" w:space="0" w:color="auto"/>
                    <w:bottom w:val="none" w:sz="0" w:space="0" w:color="auto"/>
                    <w:right w:val="none" w:sz="0" w:space="0" w:color="auto"/>
                  </w:divBdr>
                </w:div>
              </w:divsChild>
            </w:div>
            <w:div w:id="916017630">
              <w:marLeft w:val="0"/>
              <w:marRight w:val="0"/>
              <w:marTop w:val="0"/>
              <w:marBottom w:val="0"/>
              <w:divBdr>
                <w:top w:val="none" w:sz="0" w:space="0" w:color="auto"/>
                <w:left w:val="none" w:sz="0" w:space="0" w:color="auto"/>
                <w:bottom w:val="none" w:sz="0" w:space="0" w:color="auto"/>
                <w:right w:val="none" w:sz="0" w:space="0" w:color="auto"/>
              </w:divBdr>
            </w:div>
          </w:divsChild>
        </w:div>
        <w:div w:id="1952321160">
          <w:marLeft w:val="0"/>
          <w:marRight w:val="0"/>
          <w:marTop w:val="0"/>
          <w:marBottom w:val="0"/>
          <w:divBdr>
            <w:top w:val="none" w:sz="0" w:space="0" w:color="auto"/>
            <w:left w:val="none" w:sz="0" w:space="0" w:color="auto"/>
            <w:bottom w:val="none" w:sz="0" w:space="0" w:color="auto"/>
            <w:right w:val="none" w:sz="0" w:space="0" w:color="auto"/>
          </w:divBdr>
          <w:divsChild>
            <w:div w:id="1259634564">
              <w:marLeft w:val="0"/>
              <w:marRight w:val="0"/>
              <w:marTop w:val="0"/>
              <w:marBottom w:val="0"/>
              <w:divBdr>
                <w:top w:val="none" w:sz="0" w:space="0" w:color="auto"/>
                <w:left w:val="none" w:sz="0" w:space="0" w:color="auto"/>
                <w:bottom w:val="none" w:sz="0" w:space="0" w:color="auto"/>
                <w:right w:val="none" w:sz="0" w:space="0" w:color="auto"/>
              </w:divBdr>
              <w:divsChild>
                <w:div w:id="711002365">
                  <w:marLeft w:val="0"/>
                  <w:marRight w:val="0"/>
                  <w:marTop w:val="0"/>
                  <w:marBottom w:val="0"/>
                  <w:divBdr>
                    <w:top w:val="none" w:sz="0" w:space="0" w:color="auto"/>
                    <w:left w:val="none" w:sz="0" w:space="0" w:color="auto"/>
                    <w:bottom w:val="none" w:sz="0" w:space="0" w:color="auto"/>
                    <w:right w:val="none" w:sz="0" w:space="0" w:color="auto"/>
                  </w:divBdr>
                </w:div>
              </w:divsChild>
            </w:div>
            <w:div w:id="215046453">
              <w:marLeft w:val="0"/>
              <w:marRight w:val="0"/>
              <w:marTop w:val="0"/>
              <w:marBottom w:val="0"/>
              <w:divBdr>
                <w:top w:val="none" w:sz="0" w:space="0" w:color="auto"/>
                <w:left w:val="none" w:sz="0" w:space="0" w:color="auto"/>
                <w:bottom w:val="none" w:sz="0" w:space="0" w:color="auto"/>
                <w:right w:val="none" w:sz="0" w:space="0" w:color="auto"/>
              </w:divBdr>
            </w:div>
          </w:divsChild>
        </w:div>
        <w:div w:id="856188319">
          <w:marLeft w:val="0"/>
          <w:marRight w:val="0"/>
          <w:marTop w:val="0"/>
          <w:marBottom w:val="0"/>
          <w:divBdr>
            <w:top w:val="none" w:sz="0" w:space="0" w:color="auto"/>
            <w:left w:val="none" w:sz="0" w:space="0" w:color="auto"/>
            <w:bottom w:val="none" w:sz="0" w:space="0" w:color="auto"/>
            <w:right w:val="none" w:sz="0" w:space="0" w:color="auto"/>
          </w:divBdr>
          <w:divsChild>
            <w:div w:id="1296376290">
              <w:marLeft w:val="0"/>
              <w:marRight w:val="0"/>
              <w:marTop w:val="0"/>
              <w:marBottom w:val="0"/>
              <w:divBdr>
                <w:top w:val="none" w:sz="0" w:space="0" w:color="auto"/>
                <w:left w:val="none" w:sz="0" w:space="0" w:color="auto"/>
                <w:bottom w:val="none" w:sz="0" w:space="0" w:color="auto"/>
                <w:right w:val="none" w:sz="0" w:space="0" w:color="auto"/>
              </w:divBdr>
              <w:divsChild>
                <w:div w:id="342636583">
                  <w:marLeft w:val="0"/>
                  <w:marRight w:val="0"/>
                  <w:marTop w:val="0"/>
                  <w:marBottom w:val="0"/>
                  <w:divBdr>
                    <w:top w:val="none" w:sz="0" w:space="0" w:color="auto"/>
                    <w:left w:val="none" w:sz="0" w:space="0" w:color="auto"/>
                    <w:bottom w:val="none" w:sz="0" w:space="0" w:color="auto"/>
                    <w:right w:val="none" w:sz="0" w:space="0" w:color="auto"/>
                  </w:divBdr>
                </w:div>
              </w:divsChild>
            </w:div>
            <w:div w:id="2143961294">
              <w:marLeft w:val="0"/>
              <w:marRight w:val="0"/>
              <w:marTop w:val="0"/>
              <w:marBottom w:val="0"/>
              <w:divBdr>
                <w:top w:val="none" w:sz="0" w:space="0" w:color="auto"/>
                <w:left w:val="none" w:sz="0" w:space="0" w:color="auto"/>
                <w:bottom w:val="none" w:sz="0" w:space="0" w:color="auto"/>
                <w:right w:val="none" w:sz="0" w:space="0" w:color="auto"/>
              </w:divBdr>
            </w:div>
          </w:divsChild>
        </w:div>
        <w:div w:id="673146435">
          <w:marLeft w:val="0"/>
          <w:marRight w:val="0"/>
          <w:marTop w:val="0"/>
          <w:marBottom w:val="0"/>
          <w:divBdr>
            <w:top w:val="none" w:sz="0" w:space="0" w:color="auto"/>
            <w:left w:val="none" w:sz="0" w:space="0" w:color="auto"/>
            <w:bottom w:val="none" w:sz="0" w:space="0" w:color="auto"/>
            <w:right w:val="none" w:sz="0" w:space="0" w:color="auto"/>
          </w:divBdr>
          <w:divsChild>
            <w:div w:id="984623576">
              <w:marLeft w:val="0"/>
              <w:marRight w:val="0"/>
              <w:marTop w:val="0"/>
              <w:marBottom w:val="0"/>
              <w:divBdr>
                <w:top w:val="none" w:sz="0" w:space="0" w:color="auto"/>
                <w:left w:val="none" w:sz="0" w:space="0" w:color="auto"/>
                <w:bottom w:val="none" w:sz="0" w:space="0" w:color="auto"/>
                <w:right w:val="none" w:sz="0" w:space="0" w:color="auto"/>
              </w:divBdr>
              <w:divsChild>
                <w:div w:id="845750292">
                  <w:marLeft w:val="0"/>
                  <w:marRight w:val="0"/>
                  <w:marTop w:val="0"/>
                  <w:marBottom w:val="0"/>
                  <w:divBdr>
                    <w:top w:val="none" w:sz="0" w:space="0" w:color="auto"/>
                    <w:left w:val="none" w:sz="0" w:space="0" w:color="auto"/>
                    <w:bottom w:val="none" w:sz="0" w:space="0" w:color="auto"/>
                    <w:right w:val="none" w:sz="0" w:space="0" w:color="auto"/>
                  </w:divBdr>
                </w:div>
              </w:divsChild>
            </w:div>
            <w:div w:id="1164248579">
              <w:marLeft w:val="0"/>
              <w:marRight w:val="0"/>
              <w:marTop w:val="0"/>
              <w:marBottom w:val="0"/>
              <w:divBdr>
                <w:top w:val="none" w:sz="0" w:space="0" w:color="auto"/>
                <w:left w:val="none" w:sz="0" w:space="0" w:color="auto"/>
                <w:bottom w:val="none" w:sz="0" w:space="0" w:color="auto"/>
                <w:right w:val="none" w:sz="0" w:space="0" w:color="auto"/>
              </w:divBdr>
            </w:div>
          </w:divsChild>
        </w:div>
        <w:div w:id="1142700350">
          <w:marLeft w:val="0"/>
          <w:marRight w:val="0"/>
          <w:marTop w:val="0"/>
          <w:marBottom w:val="0"/>
          <w:divBdr>
            <w:top w:val="none" w:sz="0" w:space="0" w:color="auto"/>
            <w:left w:val="none" w:sz="0" w:space="0" w:color="auto"/>
            <w:bottom w:val="none" w:sz="0" w:space="0" w:color="auto"/>
            <w:right w:val="none" w:sz="0" w:space="0" w:color="auto"/>
          </w:divBdr>
          <w:divsChild>
            <w:div w:id="1270310706">
              <w:marLeft w:val="0"/>
              <w:marRight w:val="0"/>
              <w:marTop w:val="0"/>
              <w:marBottom w:val="0"/>
              <w:divBdr>
                <w:top w:val="none" w:sz="0" w:space="0" w:color="auto"/>
                <w:left w:val="none" w:sz="0" w:space="0" w:color="auto"/>
                <w:bottom w:val="none" w:sz="0" w:space="0" w:color="auto"/>
                <w:right w:val="none" w:sz="0" w:space="0" w:color="auto"/>
              </w:divBdr>
              <w:divsChild>
                <w:div w:id="1178421105">
                  <w:marLeft w:val="0"/>
                  <w:marRight w:val="0"/>
                  <w:marTop w:val="0"/>
                  <w:marBottom w:val="0"/>
                  <w:divBdr>
                    <w:top w:val="none" w:sz="0" w:space="0" w:color="auto"/>
                    <w:left w:val="none" w:sz="0" w:space="0" w:color="auto"/>
                    <w:bottom w:val="none" w:sz="0" w:space="0" w:color="auto"/>
                    <w:right w:val="none" w:sz="0" w:space="0" w:color="auto"/>
                  </w:divBdr>
                </w:div>
              </w:divsChild>
            </w:div>
            <w:div w:id="527573767">
              <w:marLeft w:val="0"/>
              <w:marRight w:val="0"/>
              <w:marTop w:val="0"/>
              <w:marBottom w:val="0"/>
              <w:divBdr>
                <w:top w:val="none" w:sz="0" w:space="0" w:color="auto"/>
                <w:left w:val="none" w:sz="0" w:space="0" w:color="auto"/>
                <w:bottom w:val="none" w:sz="0" w:space="0" w:color="auto"/>
                <w:right w:val="none" w:sz="0" w:space="0" w:color="auto"/>
              </w:divBdr>
            </w:div>
          </w:divsChild>
        </w:div>
        <w:div w:id="436681087">
          <w:marLeft w:val="0"/>
          <w:marRight w:val="0"/>
          <w:marTop w:val="0"/>
          <w:marBottom w:val="0"/>
          <w:divBdr>
            <w:top w:val="none" w:sz="0" w:space="0" w:color="auto"/>
            <w:left w:val="none" w:sz="0" w:space="0" w:color="auto"/>
            <w:bottom w:val="none" w:sz="0" w:space="0" w:color="auto"/>
            <w:right w:val="none" w:sz="0" w:space="0" w:color="auto"/>
          </w:divBdr>
          <w:divsChild>
            <w:div w:id="116143342">
              <w:marLeft w:val="0"/>
              <w:marRight w:val="0"/>
              <w:marTop w:val="0"/>
              <w:marBottom w:val="0"/>
              <w:divBdr>
                <w:top w:val="none" w:sz="0" w:space="0" w:color="auto"/>
                <w:left w:val="none" w:sz="0" w:space="0" w:color="auto"/>
                <w:bottom w:val="none" w:sz="0" w:space="0" w:color="auto"/>
                <w:right w:val="none" w:sz="0" w:space="0" w:color="auto"/>
              </w:divBdr>
              <w:divsChild>
                <w:div w:id="343361534">
                  <w:marLeft w:val="0"/>
                  <w:marRight w:val="0"/>
                  <w:marTop w:val="0"/>
                  <w:marBottom w:val="0"/>
                  <w:divBdr>
                    <w:top w:val="none" w:sz="0" w:space="0" w:color="auto"/>
                    <w:left w:val="none" w:sz="0" w:space="0" w:color="auto"/>
                    <w:bottom w:val="none" w:sz="0" w:space="0" w:color="auto"/>
                    <w:right w:val="none" w:sz="0" w:space="0" w:color="auto"/>
                  </w:divBdr>
                </w:div>
              </w:divsChild>
            </w:div>
            <w:div w:id="8395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545">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sChild>
        <w:div w:id="2065179431">
          <w:marLeft w:val="0"/>
          <w:marRight w:val="0"/>
          <w:marTop w:val="0"/>
          <w:marBottom w:val="0"/>
          <w:divBdr>
            <w:top w:val="none" w:sz="0" w:space="0" w:color="auto"/>
            <w:left w:val="none" w:sz="0" w:space="0" w:color="auto"/>
            <w:bottom w:val="none" w:sz="0" w:space="0" w:color="auto"/>
            <w:right w:val="none" w:sz="0" w:space="0" w:color="auto"/>
          </w:divBdr>
          <w:divsChild>
            <w:div w:id="400100616">
              <w:marLeft w:val="0"/>
              <w:marRight w:val="0"/>
              <w:marTop w:val="0"/>
              <w:marBottom w:val="0"/>
              <w:divBdr>
                <w:top w:val="none" w:sz="0" w:space="0" w:color="auto"/>
                <w:left w:val="none" w:sz="0" w:space="0" w:color="auto"/>
                <w:bottom w:val="none" w:sz="0" w:space="0" w:color="auto"/>
                <w:right w:val="none" w:sz="0" w:space="0" w:color="auto"/>
              </w:divBdr>
              <w:divsChild>
                <w:div w:id="1236479600">
                  <w:marLeft w:val="0"/>
                  <w:marRight w:val="0"/>
                  <w:marTop w:val="0"/>
                  <w:marBottom w:val="0"/>
                  <w:divBdr>
                    <w:top w:val="none" w:sz="0" w:space="0" w:color="auto"/>
                    <w:left w:val="none" w:sz="0" w:space="0" w:color="auto"/>
                    <w:bottom w:val="none" w:sz="0" w:space="0" w:color="auto"/>
                    <w:right w:val="none" w:sz="0" w:space="0" w:color="auto"/>
                  </w:divBdr>
                </w:div>
              </w:divsChild>
            </w:div>
            <w:div w:id="2137409898">
              <w:marLeft w:val="0"/>
              <w:marRight w:val="0"/>
              <w:marTop w:val="0"/>
              <w:marBottom w:val="0"/>
              <w:divBdr>
                <w:top w:val="none" w:sz="0" w:space="0" w:color="auto"/>
                <w:left w:val="none" w:sz="0" w:space="0" w:color="auto"/>
                <w:bottom w:val="none" w:sz="0" w:space="0" w:color="auto"/>
                <w:right w:val="none" w:sz="0" w:space="0" w:color="auto"/>
              </w:divBdr>
            </w:div>
          </w:divsChild>
        </w:div>
        <w:div w:id="344332834">
          <w:marLeft w:val="0"/>
          <w:marRight w:val="0"/>
          <w:marTop w:val="0"/>
          <w:marBottom w:val="0"/>
          <w:divBdr>
            <w:top w:val="none" w:sz="0" w:space="0" w:color="auto"/>
            <w:left w:val="none" w:sz="0" w:space="0" w:color="auto"/>
            <w:bottom w:val="none" w:sz="0" w:space="0" w:color="auto"/>
            <w:right w:val="none" w:sz="0" w:space="0" w:color="auto"/>
          </w:divBdr>
          <w:divsChild>
            <w:div w:id="529800712">
              <w:marLeft w:val="0"/>
              <w:marRight w:val="0"/>
              <w:marTop w:val="0"/>
              <w:marBottom w:val="0"/>
              <w:divBdr>
                <w:top w:val="none" w:sz="0" w:space="0" w:color="auto"/>
                <w:left w:val="none" w:sz="0" w:space="0" w:color="auto"/>
                <w:bottom w:val="none" w:sz="0" w:space="0" w:color="auto"/>
                <w:right w:val="none" w:sz="0" w:space="0" w:color="auto"/>
              </w:divBdr>
              <w:divsChild>
                <w:div w:id="768282292">
                  <w:marLeft w:val="0"/>
                  <w:marRight w:val="0"/>
                  <w:marTop w:val="0"/>
                  <w:marBottom w:val="0"/>
                  <w:divBdr>
                    <w:top w:val="none" w:sz="0" w:space="0" w:color="auto"/>
                    <w:left w:val="none" w:sz="0" w:space="0" w:color="auto"/>
                    <w:bottom w:val="none" w:sz="0" w:space="0" w:color="auto"/>
                    <w:right w:val="none" w:sz="0" w:space="0" w:color="auto"/>
                  </w:divBdr>
                </w:div>
              </w:divsChild>
            </w:div>
            <w:div w:id="895048941">
              <w:marLeft w:val="0"/>
              <w:marRight w:val="0"/>
              <w:marTop w:val="0"/>
              <w:marBottom w:val="0"/>
              <w:divBdr>
                <w:top w:val="none" w:sz="0" w:space="0" w:color="auto"/>
                <w:left w:val="none" w:sz="0" w:space="0" w:color="auto"/>
                <w:bottom w:val="none" w:sz="0" w:space="0" w:color="auto"/>
                <w:right w:val="none" w:sz="0" w:space="0" w:color="auto"/>
              </w:divBdr>
            </w:div>
          </w:divsChild>
        </w:div>
        <w:div w:id="2034115257">
          <w:marLeft w:val="0"/>
          <w:marRight w:val="0"/>
          <w:marTop w:val="0"/>
          <w:marBottom w:val="0"/>
          <w:divBdr>
            <w:top w:val="none" w:sz="0" w:space="0" w:color="auto"/>
            <w:left w:val="none" w:sz="0" w:space="0" w:color="auto"/>
            <w:bottom w:val="none" w:sz="0" w:space="0" w:color="auto"/>
            <w:right w:val="none" w:sz="0" w:space="0" w:color="auto"/>
          </w:divBdr>
          <w:divsChild>
            <w:div w:id="726563696">
              <w:marLeft w:val="0"/>
              <w:marRight w:val="0"/>
              <w:marTop w:val="0"/>
              <w:marBottom w:val="0"/>
              <w:divBdr>
                <w:top w:val="none" w:sz="0" w:space="0" w:color="auto"/>
                <w:left w:val="none" w:sz="0" w:space="0" w:color="auto"/>
                <w:bottom w:val="none" w:sz="0" w:space="0" w:color="auto"/>
                <w:right w:val="none" w:sz="0" w:space="0" w:color="auto"/>
              </w:divBdr>
              <w:divsChild>
                <w:div w:id="142478408">
                  <w:marLeft w:val="0"/>
                  <w:marRight w:val="0"/>
                  <w:marTop w:val="0"/>
                  <w:marBottom w:val="0"/>
                  <w:divBdr>
                    <w:top w:val="none" w:sz="0" w:space="0" w:color="auto"/>
                    <w:left w:val="none" w:sz="0" w:space="0" w:color="auto"/>
                    <w:bottom w:val="none" w:sz="0" w:space="0" w:color="auto"/>
                    <w:right w:val="none" w:sz="0" w:space="0" w:color="auto"/>
                  </w:divBdr>
                </w:div>
              </w:divsChild>
            </w:div>
            <w:div w:id="797919964">
              <w:marLeft w:val="0"/>
              <w:marRight w:val="0"/>
              <w:marTop w:val="0"/>
              <w:marBottom w:val="0"/>
              <w:divBdr>
                <w:top w:val="none" w:sz="0" w:space="0" w:color="auto"/>
                <w:left w:val="none" w:sz="0" w:space="0" w:color="auto"/>
                <w:bottom w:val="none" w:sz="0" w:space="0" w:color="auto"/>
                <w:right w:val="none" w:sz="0" w:space="0" w:color="auto"/>
              </w:divBdr>
            </w:div>
          </w:divsChild>
        </w:div>
        <w:div w:id="1725836738">
          <w:marLeft w:val="0"/>
          <w:marRight w:val="0"/>
          <w:marTop w:val="0"/>
          <w:marBottom w:val="0"/>
          <w:divBdr>
            <w:top w:val="none" w:sz="0" w:space="0" w:color="auto"/>
            <w:left w:val="none" w:sz="0" w:space="0" w:color="auto"/>
            <w:bottom w:val="none" w:sz="0" w:space="0" w:color="auto"/>
            <w:right w:val="none" w:sz="0" w:space="0" w:color="auto"/>
          </w:divBdr>
          <w:divsChild>
            <w:div w:id="939794308">
              <w:marLeft w:val="0"/>
              <w:marRight w:val="0"/>
              <w:marTop w:val="0"/>
              <w:marBottom w:val="0"/>
              <w:divBdr>
                <w:top w:val="none" w:sz="0" w:space="0" w:color="auto"/>
                <w:left w:val="none" w:sz="0" w:space="0" w:color="auto"/>
                <w:bottom w:val="none" w:sz="0" w:space="0" w:color="auto"/>
                <w:right w:val="none" w:sz="0" w:space="0" w:color="auto"/>
              </w:divBdr>
              <w:divsChild>
                <w:div w:id="762531126">
                  <w:marLeft w:val="0"/>
                  <w:marRight w:val="0"/>
                  <w:marTop w:val="0"/>
                  <w:marBottom w:val="0"/>
                  <w:divBdr>
                    <w:top w:val="none" w:sz="0" w:space="0" w:color="auto"/>
                    <w:left w:val="none" w:sz="0" w:space="0" w:color="auto"/>
                    <w:bottom w:val="none" w:sz="0" w:space="0" w:color="auto"/>
                    <w:right w:val="none" w:sz="0" w:space="0" w:color="auto"/>
                  </w:divBdr>
                </w:div>
              </w:divsChild>
            </w:div>
            <w:div w:id="242685125">
              <w:marLeft w:val="0"/>
              <w:marRight w:val="0"/>
              <w:marTop w:val="0"/>
              <w:marBottom w:val="0"/>
              <w:divBdr>
                <w:top w:val="none" w:sz="0" w:space="0" w:color="auto"/>
                <w:left w:val="none" w:sz="0" w:space="0" w:color="auto"/>
                <w:bottom w:val="none" w:sz="0" w:space="0" w:color="auto"/>
                <w:right w:val="none" w:sz="0" w:space="0" w:color="auto"/>
              </w:divBdr>
            </w:div>
          </w:divsChild>
        </w:div>
        <w:div w:id="54668377">
          <w:marLeft w:val="0"/>
          <w:marRight w:val="0"/>
          <w:marTop w:val="0"/>
          <w:marBottom w:val="0"/>
          <w:divBdr>
            <w:top w:val="none" w:sz="0" w:space="0" w:color="auto"/>
            <w:left w:val="none" w:sz="0" w:space="0" w:color="auto"/>
            <w:bottom w:val="none" w:sz="0" w:space="0" w:color="auto"/>
            <w:right w:val="none" w:sz="0" w:space="0" w:color="auto"/>
          </w:divBdr>
          <w:divsChild>
            <w:div w:id="1910771664">
              <w:marLeft w:val="0"/>
              <w:marRight w:val="0"/>
              <w:marTop w:val="0"/>
              <w:marBottom w:val="0"/>
              <w:divBdr>
                <w:top w:val="none" w:sz="0" w:space="0" w:color="auto"/>
                <w:left w:val="none" w:sz="0" w:space="0" w:color="auto"/>
                <w:bottom w:val="none" w:sz="0" w:space="0" w:color="auto"/>
                <w:right w:val="none" w:sz="0" w:space="0" w:color="auto"/>
              </w:divBdr>
              <w:divsChild>
                <w:div w:id="1972204325">
                  <w:marLeft w:val="0"/>
                  <w:marRight w:val="0"/>
                  <w:marTop w:val="0"/>
                  <w:marBottom w:val="0"/>
                  <w:divBdr>
                    <w:top w:val="none" w:sz="0" w:space="0" w:color="auto"/>
                    <w:left w:val="none" w:sz="0" w:space="0" w:color="auto"/>
                    <w:bottom w:val="none" w:sz="0" w:space="0" w:color="auto"/>
                    <w:right w:val="none" w:sz="0" w:space="0" w:color="auto"/>
                  </w:divBdr>
                </w:div>
              </w:divsChild>
            </w:div>
            <w:div w:id="9028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39</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dcterms:created xsi:type="dcterms:W3CDTF">2018-03-17T16:40:00Z</dcterms:created>
  <dcterms:modified xsi:type="dcterms:W3CDTF">2018-03-23T14:40:00Z</dcterms:modified>
</cp:coreProperties>
</file>