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Поведенческие эффекты цифровой вывески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37957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95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