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515657397"/>
      <w:bookmarkStart w:id="1" w:name="_Toc515659142"/>
      <w:r w:rsidRPr="00D54CE4">
        <w:rPr>
          <w:rFonts w:ascii="Times New Roman" w:hAnsi="Times New Roman"/>
          <w:sz w:val="28"/>
          <w:szCs w:val="28"/>
        </w:rPr>
        <w:t>МИНОБРНАУКИ РОССИИ</w:t>
      </w:r>
      <w:bookmarkEnd w:id="0"/>
      <w:bookmarkEnd w:id="1"/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_Toc515657398"/>
      <w:bookmarkStart w:id="3" w:name="_Toc515659143"/>
      <w:r w:rsidRPr="00D54CE4">
        <w:rPr>
          <w:rFonts w:ascii="Times New Roman" w:hAnsi="Times New Roman"/>
          <w:sz w:val="28"/>
          <w:szCs w:val="28"/>
        </w:rPr>
        <w:t>ФЕДЕРАЛЬНОЕ ГОСУДАРСТВЕННОЕ БЮДЖЕТНОЕ</w:t>
      </w:r>
      <w:bookmarkEnd w:id="2"/>
      <w:bookmarkEnd w:id="3"/>
      <w:r w:rsidRPr="00D54CE4">
        <w:rPr>
          <w:rFonts w:ascii="Times New Roman" w:hAnsi="Times New Roman"/>
          <w:sz w:val="28"/>
          <w:szCs w:val="28"/>
        </w:rPr>
        <w:t xml:space="preserve"> </w:t>
      </w:r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_Toc515657399"/>
      <w:bookmarkStart w:id="5" w:name="_Toc515659144"/>
      <w:r w:rsidRPr="00D54CE4">
        <w:rPr>
          <w:rFonts w:ascii="Times New Roman" w:hAnsi="Times New Roman"/>
          <w:sz w:val="28"/>
          <w:szCs w:val="28"/>
        </w:rPr>
        <w:t>ОБРАЗОВАТЕЛЬНОЕ УЧРЕЖДЕНИЕ</w:t>
      </w:r>
      <w:bookmarkEnd w:id="4"/>
      <w:bookmarkEnd w:id="5"/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_Toc515657400"/>
      <w:bookmarkStart w:id="7" w:name="_Toc515659145"/>
      <w:r w:rsidRPr="00D54CE4">
        <w:rPr>
          <w:rFonts w:ascii="Times New Roman" w:hAnsi="Times New Roman"/>
          <w:sz w:val="28"/>
          <w:szCs w:val="28"/>
        </w:rPr>
        <w:t>ВЫСШЕГО ОБРАЗОВАНИЯ</w:t>
      </w:r>
      <w:bookmarkEnd w:id="6"/>
      <w:bookmarkEnd w:id="7"/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_Toc515657401"/>
      <w:bookmarkStart w:id="9" w:name="_Toc515659146"/>
      <w:r w:rsidRPr="00D54CE4">
        <w:rPr>
          <w:rFonts w:ascii="Times New Roman" w:hAnsi="Times New Roman"/>
          <w:sz w:val="28"/>
          <w:szCs w:val="28"/>
        </w:rPr>
        <w:t>«ВОРОНЕЖСКИЙ ГОСУДАРСТВЕННЫЙ УНИВЕРСИТЕТ»</w:t>
      </w:r>
      <w:bookmarkEnd w:id="8"/>
      <w:bookmarkEnd w:id="9"/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4CE4" w:rsidRPr="00D54CE4" w:rsidRDefault="00D54CE4" w:rsidP="00D54CE4">
      <w:pPr>
        <w:pStyle w:val="af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4CE4" w:rsidRPr="00D54CE4" w:rsidRDefault="00D54CE4" w:rsidP="00D54CE4">
      <w:pPr>
        <w:pStyle w:val="af"/>
        <w:spacing w:before="240" w:after="240"/>
        <w:jc w:val="center"/>
        <w:outlineLvl w:val="0"/>
        <w:rPr>
          <w:rFonts w:ascii="Times New Roman" w:hAnsi="Times New Roman"/>
          <w:i/>
          <w:sz w:val="28"/>
          <w:szCs w:val="28"/>
        </w:rPr>
      </w:pPr>
      <w:bookmarkStart w:id="10" w:name="_Toc515657402"/>
      <w:bookmarkStart w:id="11" w:name="_Toc515659147"/>
      <w:r w:rsidRPr="00D54CE4">
        <w:rPr>
          <w:rFonts w:ascii="Times New Roman" w:hAnsi="Times New Roman"/>
          <w:sz w:val="28"/>
          <w:szCs w:val="28"/>
        </w:rPr>
        <w:t>Факультет романо-германской филологии</w:t>
      </w:r>
      <w:bookmarkEnd w:id="10"/>
      <w:bookmarkEnd w:id="11"/>
    </w:p>
    <w:p w:rsidR="00D54CE4" w:rsidRPr="00D54CE4" w:rsidRDefault="00D54CE4" w:rsidP="00D54CE4">
      <w:pPr>
        <w:pStyle w:val="af"/>
        <w:spacing w:before="240" w:after="8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_Toc515657403"/>
      <w:bookmarkStart w:id="13" w:name="_Toc515659148"/>
      <w:r w:rsidRPr="00D54CE4">
        <w:rPr>
          <w:rFonts w:ascii="Times New Roman" w:hAnsi="Times New Roman"/>
          <w:sz w:val="28"/>
          <w:szCs w:val="28"/>
        </w:rPr>
        <w:t>Кафедра немецкой филологии</w:t>
      </w:r>
      <w:bookmarkEnd w:id="12"/>
      <w:bookmarkEnd w:id="13"/>
    </w:p>
    <w:p w:rsidR="00D54CE4" w:rsidRPr="00D54CE4" w:rsidRDefault="00D54CE4" w:rsidP="00D5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ментального лексикона применительно к процессу становления искусственного билингвизма</w:t>
      </w:r>
      <w:r w:rsidRPr="00CF6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CE4" w:rsidRPr="00D54CE4" w:rsidRDefault="00D54CE4" w:rsidP="00D54CE4">
      <w:pPr>
        <w:pStyle w:val="21"/>
        <w:suppressAutoHyphens/>
        <w:spacing w:before="120" w:line="240" w:lineRule="auto"/>
        <w:jc w:val="center"/>
        <w:rPr>
          <w:sz w:val="28"/>
          <w:szCs w:val="28"/>
        </w:rPr>
      </w:pPr>
      <w:r w:rsidRPr="00D54CE4">
        <w:rPr>
          <w:sz w:val="28"/>
          <w:szCs w:val="28"/>
        </w:rPr>
        <w:t xml:space="preserve">Бакалаврская работа </w:t>
      </w:r>
    </w:p>
    <w:p w:rsidR="00D54CE4" w:rsidRPr="00D54CE4" w:rsidRDefault="00D54CE4" w:rsidP="00D54CE4">
      <w:pPr>
        <w:pStyle w:val="21"/>
        <w:suppressAutoHyphens/>
        <w:spacing w:before="120" w:line="240" w:lineRule="auto"/>
        <w:jc w:val="center"/>
        <w:rPr>
          <w:sz w:val="28"/>
          <w:szCs w:val="28"/>
        </w:rPr>
      </w:pPr>
      <w:r w:rsidRPr="00D54CE4">
        <w:rPr>
          <w:sz w:val="28"/>
          <w:szCs w:val="28"/>
        </w:rPr>
        <w:t>Направление 45.03.02 Лингвистика</w:t>
      </w:r>
    </w:p>
    <w:p w:rsidR="00D54CE4" w:rsidRPr="00D54CE4" w:rsidRDefault="00D54CE4" w:rsidP="00D54CE4">
      <w:pPr>
        <w:pStyle w:val="21"/>
        <w:suppressAutoHyphens/>
        <w:spacing w:before="120" w:line="240" w:lineRule="auto"/>
        <w:jc w:val="center"/>
        <w:rPr>
          <w:sz w:val="28"/>
          <w:szCs w:val="28"/>
        </w:rPr>
      </w:pPr>
      <w:r w:rsidRPr="00D54CE4">
        <w:rPr>
          <w:sz w:val="28"/>
          <w:szCs w:val="28"/>
        </w:rPr>
        <w:t>Профиль Теория и методика преподавания</w:t>
      </w:r>
      <w:r>
        <w:rPr>
          <w:sz w:val="28"/>
          <w:szCs w:val="28"/>
        </w:rPr>
        <w:t xml:space="preserve"> иностранных языков и культур</w:t>
      </w:r>
    </w:p>
    <w:p w:rsidR="00D54CE4" w:rsidRPr="00D54CE4" w:rsidRDefault="00D54CE4" w:rsidP="00D54CE4">
      <w:pPr>
        <w:spacing w:before="840" w:after="360"/>
        <w:rPr>
          <w:rFonts w:ascii="Times New Roman" w:hAnsi="Times New Roman" w:cs="Times New Roman"/>
          <w:sz w:val="28"/>
          <w:szCs w:val="28"/>
        </w:rPr>
      </w:pPr>
      <w:r w:rsidRPr="00D54CE4">
        <w:rPr>
          <w:rFonts w:ascii="Times New Roman" w:hAnsi="Times New Roman" w:cs="Times New Roman"/>
          <w:sz w:val="28"/>
          <w:szCs w:val="28"/>
        </w:rPr>
        <w:t>Допущено к защите в ГЭК</w:t>
      </w:r>
      <w:r w:rsidRPr="00D54CE4">
        <w:rPr>
          <w:rFonts w:ascii="Times New Roman" w:hAnsi="Times New Roman" w:cs="Times New Roman"/>
          <w:sz w:val="28"/>
          <w:szCs w:val="28"/>
        </w:rPr>
        <w:tab/>
        <w:t>__.__.20__</w:t>
      </w:r>
    </w:p>
    <w:p w:rsidR="00D54CE4" w:rsidRPr="00D54CE4" w:rsidRDefault="00D54CE4" w:rsidP="00D54CE4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3340"/>
      </w:tblGrid>
      <w:tr w:rsidR="00D54CE4" w:rsidRPr="00D54CE4" w:rsidTr="00D54CE4"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</w:tc>
        <w:tc>
          <w:tcPr>
            <w:tcW w:w="3340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D54CE4" w:rsidRPr="00D54CE4" w:rsidTr="00D54CE4"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  <w:p w:rsidR="00D54CE4" w:rsidRPr="00D54CE4" w:rsidRDefault="00D54CE4" w:rsidP="00BA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36" w:type="dxa"/>
          </w:tcPr>
          <w:p w:rsidR="00D54CE4" w:rsidRPr="00D54CE4" w:rsidRDefault="00D54CE4" w:rsidP="00BA628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 Р.</w:t>
            </w:r>
          </w:p>
        </w:tc>
      </w:tr>
      <w:tr w:rsidR="00D54CE4" w:rsidRPr="00D54CE4" w:rsidTr="00D54CE4"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36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</w:tc>
        <w:tc>
          <w:tcPr>
            <w:tcW w:w="3340" w:type="dxa"/>
          </w:tcPr>
          <w:p w:rsidR="00D54CE4" w:rsidRPr="00D54CE4" w:rsidRDefault="00D54CE4" w:rsidP="00D54CE4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</w:tbl>
    <w:p w:rsidR="00D54CE4" w:rsidRDefault="00D54CE4" w:rsidP="00D54CE4">
      <w:pPr>
        <w:spacing w:before="18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CE4">
        <w:rPr>
          <w:rFonts w:ascii="Times New Roman" w:hAnsi="Times New Roman" w:cs="Times New Roman"/>
          <w:sz w:val="28"/>
          <w:szCs w:val="28"/>
        </w:rPr>
        <w:t>Воронеж</w:t>
      </w:r>
      <w:r w:rsidRPr="00D5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CE4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792F45" w:rsidRDefault="00912492" w:rsidP="00912492">
      <w:pPr>
        <w:spacing w:before="18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0090838"/>
        <w:docPartObj>
          <w:docPartGallery w:val="Table of Contents"/>
          <w:docPartUnique/>
        </w:docPartObj>
      </w:sdtPr>
      <w:sdtEndPr/>
      <w:sdtContent>
        <w:p w:rsidR="00792F45" w:rsidRPr="00792F45" w:rsidRDefault="004E5422" w:rsidP="00792F45">
          <w:pPr>
            <w:pStyle w:val="af1"/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 w:rsidR="00792F45">
            <w:instrText xml:space="preserve"> TOC \o "1-3" \h \z \u </w:instrText>
          </w:r>
          <w:r>
            <w:fldChar w:fldCharType="separate"/>
          </w:r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49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_Toc515659149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0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 ПОНЯТИЕ МЕНТАЛЬНОГО ЛЕКСИКОНА ПРИМЕНИТЕЛЬНО К ПРОЦЕССУ СТАНОВЛЕНИЯ ИСКУССТВЕННОГО БИЛИНГВИЗМА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_Toc515659150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23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1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ментального лексикона в принципы его организации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_Toc515659151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31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2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1.1.1 Понятие ментального лексикона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_Toc515659152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31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3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1.1.2 Направление современных исследований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_Toc515659153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23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4" w:history="1">
            <w:r w:rsidR="00792F45" w:rsidRPr="00792F45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1.2 Поиск слова как активизация связей ментального лексикона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_Toc515659154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31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5" w:history="1">
            <w:r w:rsidR="00792F45" w:rsidRPr="00792F45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1.2.1 Поиск слова в ментальном лексиконе как процедура процесса порождения речи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_Toc515659155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31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6" w:history="1">
            <w:r w:rsidR="00792F45" w:rsidRPr="00792F45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1.2.2 Поиск слова в ментальном лексиконе как процедура процесса восприятия речи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_Toc515659156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23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7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Модели ментального лексикона в качестве стратегий поиска слова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_Toc515659157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8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главе 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I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_Toc515659158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59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 ЭКСПЕРИМЕНТАЛЬНОЕ ИССЛЕДОВАНИЕ МЕНТАЛЬНЫХ РЕПРЕЗЕНТАЦИЙ ДВУХ ЯЗЫКОВ И СПОСОБОВ ИХ ВЗАИМОДЕЙСТВИЯ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_Toc515659159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23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60" w:history="1">
            <w:r w:rsidR="00792F45" w:rsidRPr="00792F4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Общая характеристика эксперимента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_Toc515659160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23"/>
            <w:tabs>
              <w:tab w:val="right" w:leader="dot" w:pos="934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61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2.2 Анализ результатов эксперимента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_Toc515659161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62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Выводы по главе </w:t>
            </w:r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de-DE" w:eastAsia="ru-RU"/>
              </w:rPr>
              <w:t>II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_Toc515659162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63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_Toc515659163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P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659164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_Toc515659164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F45" w:rsidRDefault="00590CF8" w:rsidP="00792F45">
          <w:pPr>
            <w:pStyle w:val="11"/>
            <w:tabs>
              <w:tab w:val="right" w:leader="dot" w:pos="9344"/>
            </w:tabs>
            <w:ind w:firstLine="0"/>
            <w:rPr>
              <w:rFonts w:eastAsiaTheme="minorEastAsia"/>
              <w:noProof/>
              <w:lang w:eastAsia="ru-RU"/>
            </w:rPr>
          </w:pPr>
          <w:hyperlink w:anchor="_Toc515659165" w:history="1">
            <w:r w:rsidR="00792F45" w:rsidRPr="00792F4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МЕТОДИЧЕСКОЕ ПРИЛОЖЕНИЕ</w:t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2F45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_Toc515659165 \h </w:instrTex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4E5422" w:rsidRPr="00792F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492" w:rsidRPr="006700C1" w:rsidRDefault="00590CF8" w:rsidP="006700C1">
          <w:pPr>
            <w:ind w:firstLine="0"/>
          </w:pPr>
          <w:r>
            <w:rPr>
              <w:b/>
              <w:bCs/>
              <w:noProof/>
              <w:lang w:eastAsia="ru-RU"/>
            </w:rPr>
            <w:pict>
              <v:rect id="_x0000_s1026" style="position:absolute;margin-left:242.45pt;margin-top:38.25pt;width:22pt;height:16pt;z-index:251658240" strokecolor="white [3212]"/>
            </w:pict>
          </w:r>
          <w:r w:rsidR="004E5422">
            <w:rPr>
              <w:b/>
              <w:bCs/>
            </w:rPr>
            <w:fldChar w:fldCharType="end"/>
          </w:r>
          <w:r w:rsidR="006700C1" w:rsidRPr="006700C1">
            <w:rPr>
              <w:rFonts w:ascii="Times New Roman" w:hAnsi="Times New Roman" w:cs="Times New Roman"/>
              <w:bCs/>
              <w:sz w:val="28"/>
            </w:rPr>
            <w:t>ПРИЛОЖЕНИЕ</w:t>
          </w:r>
          <w:r w:rsidR="006700C1">
            <w:rPr>
              <w:rFonts w:ascii="Times New Roman" w:hAnsi="Times New Roman" w:cs="Times New Roman"/>
              <w:bCs/>
              <w:sz w:val="28"/>
            </w:rPr>
            <w:t>………………………………………………………………….50</w:t>
          </w:r>
        </w:p>
      </w:sdtContent>
    </w:sdt>
    <w:p w:rsidR="004851F6" w:rsidRDefault="004851F6" w:rsidP="00D54CE4">
      <w:pPr>
        <w:pStyle w:val="1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515657404"/>
      <w:bookmarkStart w:id="15" w:name="_Toc515659149"/>
      <w:r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4"/>
      <w:bookmarkEnd w:id="15"/>
    </w:p>
    <w:p w:rsidR="00116F17" w:rsidRDefault="00116F17" w:rsidP="00B02BA1">
      <w:pPr>
        <w:pStyle w:val="a9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116F17">
        <w:rPr>
          <w:sz w:val="28"/>
          <w:szCs w:val="28"/>
        </w:rPr>
        <w:t xml:space="preserve">Известно, что слова активизируют определённые образы из памяти человека, возбуждая некоторые участки сознания. Исходя из этого, слово может быть представлено в качестве стимула для развития цепочки реакций. Многие исследователи сходятся в двух теориях: слово активизирует структуру сознания гораздо более сложную, чем какой-либо отдельный концепт, и слово выступает как отдельный представитель определённых семантических сетей. </w:t>
      </w:r>
    </w:p>
    <w:p w:rsidR="00091580" w:rsidRPr="00116F17" w:rsidRDefault="001F191E" w:rsidP="00B02BA1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116F17">
        <w:rPr>
          <w:sz w:val="28"/>
        </w:rPr>
        <w:t xml:space="preserve">В своих теоретических и экспериментальных исследованиях выдающиеся лингвисты пытаются решить главные вопросы, которые связаны с особенностями организации и функционирования двух (и более) языковых систем в едином сознании. Особое значение для современной психолингвистики имеют работы, </w:t>
      </w:r>
      <w:r w:rsidR="00091580" w:rsidRPr="00116F17">
        <w:rPr>
          <w:sz w:val="28"/>
        </w:rPr>
        <w:t xml:space="preserve">в которых, помимо концепций и теорий, содержатся исследования, посвящённые проблеме двуязычного ментального лексикона. </w:t>
      </w:r>
    </w:p>
    <w:p w:rsidR="00B02BA1" w:rsidRDefault="00091580" w:rsidP="00B02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известные языковеды </w:t>
      </w:r>
      <w:r w:rsidR="00116F17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ментальный лексикон как некую особую психическую сущность, которую</w:t>
      </w:r>
      <w:r w:rsidR="00116F17">
        <w:rPr>
          <w:rFonts w:ascii="Times New Roman" w:hAnsi="Times New Roman" w:cs="Times New Roman"/>
          <w:sz w:val="28"/>
          <w:szCs w:val="28"/>
        </w:rPr>
        <w:t xml:space="preserve"> невозможно наблюдать напрямую, что существенно затрудняет процесс исследования и описания его основных признаков. Так, несмотря на то, что </w:t>
      </w:r>
      <w:r w:rsidR="0011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упоминание о ментальном лексиконе датируется серединой 70-х гг., на данный момент в науке до сих пор нет единого определения этого термина. </w:t>
      </w:r>
    </w:p>
    <w:p w:rsidR="00116F17" w:rsidRPr="00B02BA1" w:rsidRDefault="004E7353" w:rsidP="00B02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47">
        <w:rPr>
          <w:rFonts w:ascii="Times New Roman" w:hAnsi="Times New Roman" w:cs="Times New Roman"/>
          <w:sz w:val="28"/>
          <w:u w:val="single"/>
        </w:rPr>
        <w:t>Актуальность</w:t>
      </w:r>
      <w:r w:rsidRPr="00B02BA1">
        <w:rPr>
          <w:rFonts w:ascii="Times New Roman" w:hAnsi="Times New Roman" w:cs="Times New Roman"/>
          <w:sz w:val="28"/>
        </w:rPr>
        <w:t xml:space="preserve"> выбранной темы объясняется тем, что с середины ХХ в. и до сих пор неуклонно растёт интерес к проблемам двуязычия (билингвизма). В современной психолингвистике вопросы организации ментального лексикона как сложного внутреннего образования являются одними из самых сложных. Ментальный лексикон напрямую связан с работой нашего сознания, что вызывает неподдельный интерес и желание больше узнать об особенностях функционирования двух (и более) языковых систем в сознании, об устройстве памяти, откуда вызываются различные образы.</w:t>
      </w:r>
    </w:p>
    <w:p w:rsidR="00116F17" w:rsidRDefault="00116F17" w:rsidP="00B02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</w:t>
      </w:r>
      <w:bookmarkStart w:id="16" w:name="_GoBack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психолингвистике вопросы </w:t>
      </w:r>
      <w:r w:rsidR="00B52A1F" w:rsidRP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B52A1F" w:rsidRP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ментального лексикона </w:t>
      </w:r>
      <w:r w:rsid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сложного внутреннего образования являются одними из </w:t>
      </w:r>
      <w:proofErr w:type="gramStart"/>
      <w:r w:rsid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сложных, но в то же время ин</w:t>
      </w:r>
      <w:r w:rsidR="000E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тересных и познавательных. М</w:t>
      </w:r>
      <w:r w:rsidR="00B5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ентальный лексикон напрямую связан с работой нашего сознания, что вызывает неподдельный интерес и желание лучше узнать о функционировании речевой деятельности человека</w:t>
      </w:r>
      <w:r w:rsidR="000E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устройстве памяти, откуда вызываются различные образы, а также о психологической составляющей личности.</w:t>
      </w:r>
    </w:p>
    <w:p w:rsidR="000E3165" w:rsidRDefault="000E3165" w:rsidP="00B02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</w:t>
      </w:r>
      <w:r w:rsidRPr="000E3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выявление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</w:t>
      </w:r>
      <w:r w:rsidRPr="000E316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признаков ментального лексикона в условиях становле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искусственного билингвизма. Основным становится вопрос о том, какие механизмы и структуры ментального лексикона билингва обеспечивают возможность эффективного функционирования двух языков в едином сознании, что позволяет билингвам не смешивать эти языки между собой и в тоже время в определённых ситуациях свободного переключаться между ними.</w:t>
      </w:r>
    </w:p>
    <w:p w:rsidR="004E7353" w:rsidRDefault="004E7353" w:rsidP="00B02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Объектом</w:t>
      </w:r>
      <w:r w:rsidRPr="004E7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исследования является речевое поведение и  речевые реакции на родном и неродном языках  в условиях становле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искусственного билингвизма. </w:t>
      </w:r>
      <w:r w:rsidRPr="004E735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исследования – организация ментального лексикона в условиях искусственного двуязычия.</w:t>
      </w:r>
    </w:p>
    <w:p w:rsidR="004E7353" w:rsidRDefault="004E7353" w:rsidP="00B02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являлись перцептивный анализ, сравнительный анализ, </w:t>
      </w:r>
      <w:r w:rsidR="005206D2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свободный ассоциативный эксперимент.</w:t>
      </w:r>
    </w:p>
    <w:p w:rsidR="00B02BA1" w:rsidRDefault="005206D2" w:rsidP="00B02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Теоретической и методологической основой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послужили труды отечественных и зарубежных учёных по проблемам исследования ментального лексикона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Материалом, использованным в исследовании, являются труды лингвистов </w:t>
      </w:r>
      <w:proofErr w:type="spellStart"/>
      <w:r w:rsidR="00B85E4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31123">
        <w:rPr>
          <w:rFonts w:ascii="Times New Roman" w:hAnsi="Times New Roman" w:cs="Times New Roman"/>
          <w:sz w:val="28"/>
          <w:szCs w:val="28"/>
          <w:shd w:val="clear" w:color="auto" w:fill="FFFFFF"/>
        </w:rPr>
        <w:t>алевской</w:t>
      </w:r>
      <w:proofErr w:type="spellEnd"/>
      <w:r w:rsidR="0073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</w:t>
      </w:r>
      <w:r w:rsidR="007311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Черниговской Т.В., </w:t>
      </w:r>
      <w:proofErr w:type="spellStart"/>
      <w:r w:rsidR="00731123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Кубряковой</w:t>
      </w:r>
      <w:proofErr w:type="spellEnd"/>
      <w:r w:rsidR="0073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</w:t>
      </w:r>
      <w:r w:rsidR="00B85E4E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CD3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других.</w:t>
      </w:r>
    </w:p>
    <w:p w:rsidR="000E3165" w:rsidRPr="00B02BA1" w:rsidRDefault="000216E7" w:rsidP="00B02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работе были поставлены следующие </w:t>
      </w:r>
      <w:r w:rsidRPr="00CD3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</w:t>
      </w:r>
      <w:r w:rsidRPr="00B0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имеющихся отечественных и зарубежных источников по проблеме ментального лексикона разработать механизм проведения психолингвистического эксперимента в условиях становления  русско-немецкого искусственного билингвизма (русский язык - родной, немецкий -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изучаемый на продвинутом этапе)</w:t>
      </w:r>
      <w:r w:rsidRPr="00B02BA1">
        <w:rPr>
          <w:rFonts w:ascii="Times New Roman" w:hAnsi="Times New Roman" w:cs="Times New Roman"/>
          <w:sz w:val="28"/>
          <w:szCs w:val="28"/>
        </w:rPr>
        <w:t xml:space="preserve">,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>провести эксперимент по этапам:</w:t>
      </w:r>
      <w:r w:rsidRPr="00B02BA1">
        <w:rPr>
          <w:rFonts w:ascii="Times New Roman" w:hAnsi="Times New Roman" w:cs="Times New Roman"/>
          <w:sz w:val="28"/>
          <w:szCs w:val="28"/>
        </w:rPr>
        <w:t xml:space="preserve">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>а) на родном языке</w:t>
      </w:r>
      <w:r w:rsidRPr="00B02BA1">
        <w:rPr>
          <w:rFonts w:ascii="Times New Roman" w:hAnsi="Times New Roman" w:cs="Times New Roman"/>
          <w:sz w:val="28"/>
          <w:szCs w:val="28"/>
        </w:rPr>
        <w:t xml:space="preserve">;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>б) на изучаемом иностранном языке,</w:t>
      </w:r>
      <w:r w:rsidRPr="00B02BA1">
        <w:rPr>
          <w:rFonts w:ascii="Times New Roman" w:hAnsi="Times New Roman" w:cs="Times New Roman"/>
          <w:sz w:val="28"/>
          <w:szCs w:val="28"/>
        </w:rPr>
        <w:t xml:space="preserve">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>произвести анализ полученных данных</w:t>
      </w:r>
      <w:r w:rsidRPr="00B02BA1">
        <w:rPr>
          <w:rFonts w:ascii="Times New Roman" w:hAnsi="Times New Roman" w:cs="Times New Roman"/>
          <w:sz w:val="28"/>
          <w:szCs w:val="28"/>
        </w:rPr>
        <w:t xml:space="preserve"> и </w:t>
      </w:r>
      <w:r w:rsidRPr="00B02BA1">
        <w:rPr>
          <w:rFonts w:ascii="Times New Roman" w:hAnsi="Times New Roman" w:cs="Times New Roman"/>
          <w:color w:val="000000"/>
          <w:sz w:val="28"/>
          <w:szCs w:val="28"/>
        </w:rPr>
        <w:t>сделать выводы о признаках ментального лексикона и его организации в рассматриваемых условиях.</w:t>
      </w:r>
    </w:p>
    <w:p w:rsidR="00E365BB" w:rsidRPr="00E365BB" w:rsidRDefault="00E365BB" w:rsidP="00B02BA1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65BB">
        <w:rPr>
          <w:rFonts w:ascii="Times New Roman" w:hAnsi="Times New Roman"/>
          <w:sz w:val="28"/>
          <w:szCs w:val="28"/>
        </w:rPr>
        <w:t xml:space="preserve">Цель исследования определила </w:t>
      </w:r>
      <w:r w:rsidRPr="00CD3347">
        <w:rPr>
          <w:rFonts w:ascii="Times New Roman" w:hAnsi="Times New Roman"/>
          <w:sz w:val="28"/>
          <w:szCs w:val="28"/>
          <w:u w:val="single"/>
        </w:rPr>
        <w:t>структуру</w:t>
      </w:r>
      <w:r w:rsidRPr="00E365BB">
        <w:rPr>
          <w:rFonts w:ascii="Times New Roman" w:hAnsi="Times New Roman"/>
          <w:sz w:val="28"/>
          <w:szCs w:val="28"/>
        </w:rPr>
        <w:t xml:space="preserve"> дипломной работы. </w:t>
      </w:r>
    </w:p>
    <w:p w:rsidR="00E365BB" w:rsidRPr="00E365BB" w:rsidRDefault="00E365BB" w:rsidP="00B02BA1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347">
        <w:rPr>
          <w:rFonts w:ascii="Times New Roman" w:hAnsi="Times New Roman"/>
          <w:sz w:val="28"/>
          <w:szCs w:val="28"/>
          <w:u w:val="single"/>
        </w:rPr>
        <w:t>Первая глава</w:t>
      </w:r>
      <w:r w:rsidRPr="00E365BB">
        <w:rPr>
          <w:rFonts w:ascii="Times New Roman" w:hAnsi="Times New Roman"/>
          <w:sz w:val="28"/>
          <w:szCs w:val="28"/>
        </w:rPr>
        <w:t xml:space="preserve"> посвящена теоретическому аспекту проблемы функционирования ментального лексикона в случае двуязычия. Рассмотрены различные точки зрения на выявление единого понятия ментального лексикона, способы поиска слова в ментальном лексиконе как процедуру процессов порождения и восприятия речи. </w:t>
      </w:r>
    </w:p>
    <w:p w:rsidR="00E365BB" w:rsidRDefault="00E365BB" w:rsidP="00E365BB">
      <w:pPr>
        <w:tabs>
          <w:tab w:val="left" w:pos="540"/>
          <w:tab w:val="left" w:pos="5434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347">
        <w:rPr>
          <w:rFonts w:ascii="Times New Roman" w:hAnsi="Times New Roman"/>
          <w:sz w:val="28"/>
          <w:szCs w:val="28"/>
          <w:u w:val="single"/>
        </w:rPr>
        <w:t>Во второй практической главе</w:t>
      </w:r>
      <w:r w:rsidRPr="00E365BB">
        <w:rPr>
          <w:rFonts w:ascii="Times New Roman" w:hAnsi="Times New Roman"/>
          <w:sz w:val="28"/>
          <w:szCs w:val="28"/>
        </w:rPr>
        <w:t xml:space="preserve"> описан выбранный в качестве метода исследования, ассоциативный эксперимент, который считается наиболее разработанной техникой психолингвистического анализа лексикона.</w:t>
      </w:r>
      <w:r w:rsidRPr="00E365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65BB">
        <w:rPr>
          <w:rFonts w:ascii="Times New Roman" w:hAnsi="Times New Roman"/>
          <w:sz w:val="28"/>
          <w:szCs w:val="28"/>
          <w:shd w:val="clear" w:color="auto" w:fill="FFFFFF"/>
        </w:rPr>
        <w:t xml:space="preserve">При изучении языкового сознания индивида исследователи зачастую пользуются экспериментальными методами для формирования наиболее полного и точного взгляда на изучаемое явление. </w:t>
      </w:r>
    </w:p>
    <w:p w:rsidR="00CD3347" w:rsidRPr="00CD3347" w:rsidRDefault="00CD3347" w:rsidP="00CD3347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значимость</w:t>
      </w:r>
      <w:r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состоит в том, что её материалы могут быть взяты за основу при целенаправленной разработке новых моделей ментального лексикона в ситуации становления искусственного билингвизма.</w:t>
      </w:r>
    </w:p>
    <w:p w:rsidR="00E365BB" w:rsidRPr="000216E7" w:rsidRDefault="00E365BB" w:rsidP="000216E7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851F6" w:rsidRPr="004851F6" w:rsidRDefault="004851F6" w:rsidP="00E365BB">
      <w:pPr>
        <w:ind w:firstLine="0"/>
        <w:rPr>
          <w:rFonts w:ascii="Times New Roman" w:eastAsiaTheme="majorEastAsia" w:hAnsi="Times New Roman" w:cs="Times New Roman"/>
          <w:sz w:val="28"/>
          <w:szCs w:val="28"/>
        </w:rPr>
      </w:pPr>
      <w:r>
        <w:br w:type="page"/>
      </w:r>
    </w:p>
    <w:p w:rsidR="00782DF9" w:rsidRPr="00B02BA1" w:rsidRDefault="00782DF9" w:rsidP="00B02BA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15657405"/>
      <w:bookmarkStart w:id="18" w:name="_Toc515659150"/>
      <w:r w:rsidRPr="00782DF9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782DF9">
        <w:rPr>
          <w:rFonts w:ascii="Times New Roman" w:hAnsi="Times New Roman" w:cs="Times New Roman"/>
          <w:color w:val="auto"/>
          <w:lang w:val="en-US"/>
        </w:rPr>
        <w:t>I</w:t>
      </w:r>
      <w:r w:rsidRPr="00782DF9">
        <w:rPr>
          <w:rFonts w:ascii="Times New Roman" w:hAnsi="Times New Roman" w:cs="Times New Roman"/>
          <w:color w:val="auto"/>
        </w:rPr>
        <w:t>. ПОНЯТИЕ МЕНТАЛЬНОГО ЛЕКСИКОНА ПРИМЕНИТЕЛЬНО К ПРОЦЕССУ СТАНОВЛЕНИЯ ИСКУССТВЕННОГО БИЛИНГВИЗМА</w:t>
      </w:r>
      <w:bookmarkEnd w:id="17"/>
      <w:bookmarkEnd w:id="18"/>
    </w:p>
    <w:p w:rsidR="00782DF9" w:rsidRPr="00782DF9" w:rsidRDefault="008B44BC" w:rsidP="00782DF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15657406"/>
      <w:bookmarkStart w:id="20" w:name="_Toc51565915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49F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82DF9" w:rsidRPr="00782DF9">
        <w:rPr>
          <w:rFonts w:ascii="Times New Roman" w:hAnsi="Times New Roman" w:cs="Times New Roman"/>
          <w:color w:val="auto"/>
          <w:sz w:val="28"/>
          <w:szCs w:val="28"/>
        </w:rPr>
        <w:t xml:space="preserve"> Понятие ментального лексикона в принципы его организации</w:t>
      </w:r>
      <w:bookmarkEnd w:id="19"/>
      <w:bookmarkEnd w:id="20"/>
    </w:p>
    <w:p w:rsidR="00782DF9" w:rsidRPr="003C4ADE" w:rsidRDefault="001A3588" w:rsidP="003C4ADE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bookmarkStart w:id="21" w:name="_Toc515657407"/>
      <w:bookmarkStart w:id="22" w:name="_Toc515659152"/>
      <w:r w:rsidRPr="003C4ADE">
        <w:rPr>
          <w:rFonts w:ascii="Times New Roman" w:hAnsi="Times New Roman" w:cs="Times New Roman"/>
          <w:color w:val="auto"/>
          <w:sz w:val="28"/>
        </w:rPr>
        <w:t>1.1.</w:t>
      </w:r>
      <w:r w:rsidR="000649F9" w:rsidRPr="003C4ADE">
        <w:rPr>
          <w:rFonts w:ascii="Times New Roman" w:hAnsi="Times New Roman" w:cs="Times New Roman"/>
          <w:color w:val="auto"/>
          <w:sz w:val="28"/>
        </w:rPr>
        <w:t>1</w:t>
      </w:r>
      <w:r w:rsidRPr="003C4ADE">
        <w:rPr>
          <w:rFonts w:ascii="Times New Roman" w:hAnsi="Times New Roman" w:cs="Times New Roman"/>
          <w:color w:val="auto"/>
          <w:sz w:val="28"/>
        </w:rPr>
        <w:t xml:space="preserve"> </w:t>
      </w:r>
      <w:r w:rsidR="00782DF9" w:rsidRPr="003C4ADE">
        <w:rPr>
          <w:rFonts w:ascii="Times New Roman" w:hAnsi="Times New Roman" w:cs="Times New Roman"/>
          <w:color w:val="auto"/>
          <w:sz w:val="28"/>
        </w:rPr>
        <w:t>Понятие ментального лексикона</w:t>
      </w:r>
      <w:bookmarkEnd w:id="21"/>
      <w:bookmarkEnd w:id="22"/>
    </w:p>
    <w:p w:rsidR="001A3588" w:rsidRPr="001A3588" w:rsidRDefault="001A3588" w:rsidP="00021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середине 70-х гг. в руководствах по психолингвистике появляется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поминание о ментальном лексиконе.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</w:t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современной науке до сих пор нет единого определения этого термина. «На настоящий момент существует сколько-нибудь полных модельных представлений о ментальном лексиконе. Хотя этот термин широко используется в публикациях последних лет, тем не </w:t>
      </w:r>
      <w:r w:rsidR="00731123"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толкование содержания соответствующего понятия фактически отсутствует» </w:t>
      </w:r>
      <w:r w:rsidR="0073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>[Ягунова</w:t>
      </w:r>
      <w:r w:rsidR="0073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1A358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2005, с. 20].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определений </w:t>
      </w:r>
      <w:r w:rsidR="0073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каждое из них относится лишь к определённому аспекту ментального лексикона, который интересует конкретного исследователя.</w:t>
      </w:r>
    </w:p>
    <w:p w:rsidR="008A273B" w:rsidRPr="00E30165" w:rsidRDefault="008A273B" w:rsidP="000216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31123">
        <w:rPr>
          <w:rFonts w:ascii="Times New Roman" w:hAnsi="Times New Roman" w:cs="Times New Roman"/>
          <w:sz w:val="28"/>
          <w:szCs w:val="28"/>
        </w:rPr>
        <w:t xml:space="preserve">гласно определению </w:t>
      </w:r>
      <w:proofErr w:type="spellStart"/>
      <w:r w:rsidR="00731123">
        <w:rPr>
          <w:rFonts w:ascii="Times New Roman" w:hAnsi="Times New Roman" w:cs="Times New Roman"/>
          <w:sz w:val="28"/>
          <w:szCs w:val="28"/>
        </w:rPr>
        <w:t>Залевской</w:t>
      </w:r>
      <w:proofErr w:type="spellEnd"/>
      <w:r w:rsidR="0073112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r w:rsidRPr="008A273B">
        <w:rPr>
          <w:rFonts w:ascii="Times New Roman" w:hAnsi="Times New Roman" w:cs="Times New Roman"/>
          <w:sz w:val="28"/>
          <w:szCs w:val="28"/>
        </w:rPr>
        <w:t>ментальный лексикон — это «лексический компонент речевой организации человека, формирующийся в результате переработки многогранного, в том числе речевого, опыта и предназначающийся для использования в речемыслительной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31123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731123">
        <w:rPr>
          <w:rFonts w:ascii="Times New Roman" w:hAnsi="Times New Roman" w:cs="Times New Roman"/>
          <w:sz w:val="28"/>
          <w:szCs w:val="28"/>
        </w:rPr>
        <w:t xml:space="preserve"> А.</w:t>
      </w:r>
      <w:r w:rsidRPr="008A273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 1990, с. 5</w:t>
      </w:r>
      <w:r w:rsidRPr="008A27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DEF">
        <w:rPr>
          <w:rFonts w:ascii="Times New Roman" w:hAnsi="Times New Roman" w:cs="Times New Roman"/>
          <w:sz w:val="28"/>
          <w:szCs w:val="28"/>
        </w:rPr>
        <w:t xml:space="preserve">Упрощая данный термин, можно сказать, что </w:t>
      </w:r>
      <w:r w:rsidR="00432DEF">
        <w:rPr>
          <w:rFonts w:ascii="Times New Roman" w:hAnsi="Times New Roman" w:cs="Times New Roman"/>
          <w:bCs/>
          <w:sz w:val="28"/>
          <w:szCs w:val="28"/>
        </w:rPr>
        <w:t>м</w:t>
      </w:r>
      <w:r w:rsidRPr="00432DEF">
        <w:rPr>
          <w:rFonts w:ascii="Times New Roman" w:hAnsi="Times New Roman" w:cs="Times New Roman"/>
          <w:bCs/>
          <w:sz w:val="28"/>
          <w:szCs w:val="28"/>
        </w:rPr>
        <w:t>ентальный лексикон</w:t>
      </w:r>
      <w:r w:rsidRPr="008A273B">
        <w:rPr>
          <w:rFonts w:ascii="Times New Roman" w:hAnsi="Times New Roman" w:cs="Times New Roman"/>
          <w:sz w:val="28"/>
          <w:szCs w:val="28"/>
        </w:rPr>
        <w:t xml:space="preserve"> (также «внутренний лексикон», </w:t>
      </w:r>
      <w:r w:rsidRPr="00432DEF">
        <w:rPr>
          <w:rFonts w:ascii="Times New Roman" w:hAnsi="Times New Roman" w:cs="Times New Roman"/>
          <w:sz w:val="28"/>
          <w:szCs w:val="28"/>
        </w:rPr>
        <w:t>англ.</w:t>
      </w:r>
      <w:r w:rsidRPr="008A273B">
        <w:rPr>
          <w:rFonts w:ascii="Times New Roman" w:hAnsi="Times New Roman" w:cs="Times New Roman"/>
          <w:sz w:val="28"/>
          <w:szCs w:val="28"/>
        </w:rPr>
        <w:t> </w:t>
      </w:r>
      <w:r w:rsidRPr="00432DEF">
        <w:rPr>
          <w:rFonts w:ascii="Times New Roman" w:hAnsi="Times New Roman" w:cs="Times New Roman"/>
          <w:iCs/>
          <w:sz w:val="28"/>
          <w:szCs w:val="28"/>
        </w:rPr>
        <w:t>internal lexicon</w:t>
      </w:r>
      <w:r w:rsidR="00432DEF">
        <w:rPr>
          <w:rFonts w:ascii="Times New Roman" w:hAnsi="Times New Roman" w:cs="Times New Roman"/>
          <w:sz w:val="28"/>
          <w:szCs w:val="28"/>
        </w:rPr>
        <w:t>) – это важный компонент речи, благодаря которому становится понятно</w:t>
      </w:r>
      <w:r w:rsidRPr="008A273B">
        <w:rPr>
          <w:rFonts w:ascii="Times New Roman" w:hAnsi="Times New Roman" w:cs="Times New Roman"/>
          <w:sz w:val="28"/>
          <w:szCs w:val="28"/>
        </w:rPr>
        <w:t>, в широком смысле, то, как представлены и систематизированы сло</w:t>
      </w:r>
      <w:r w:rsidR="00432DEF">
        <w:rPr>
          <w:rFonts w:ascii="Times New Roman" w:hAnsi="Times New Roman" w:cs="Times New Roman"/>
          <w:sz w:val="28"/>
          <w:szCs w:val="28"/>
        </w:rPr>
        <w:t>ва в сознании человека. В</w:t>
      </w:r>
      <w:r w:rsidRPr="008A273B">
        <w:rPr>
          <w:rFonts w:ascii="Times New Roman" w:hAnsi="Times New Roman" w:cs="Times New Roman"/>
          <w:sz w:val="28"/>
          <w:szCs w:val="28"/>
        </w:rPr>
        <w:t xml:space="preserve"> научный оборот </w:t>
      </w:r>
      <w:r w:rsidR="00432DEF">
        <w:rPr>
          <w:rFonts w:ascii="Times New Roman" w:hAnsi="Times New Roman" w:cs="Times New Roman"/>
          <w:sz w:val="28"/>
          <w:szCs w:val="28"/>
        </w:rPr>
        <w:t xml:space="preserve">это понятие было введено </w:t>
      </w:r>
      <w:r w:rsidRPr="008A273B">
        <w:rPr>
          <w:rFonts w:ascii="Times New Roman" w:hAnsi="Times New Roman" w:cs="Times New Roman"/>
          <w:sz w:val="28"/>
          <w:szCs w:val="28"/>
        </w:rPr>
        <w:t>двумя авторами</w:t>
      </w:r>
      <w:r w:rsidR="00432DEF">
        <w:rPr>
          <w:rFonts w:ascii="Times New Roman" w:hAnsi="Times New Roman" w:cs="Times New Roman"/>
          <w:sz w:val="28"/>
          <w:szCs w:val="28"/>
        </w:rPr>
        <w:t xml:space="preserve"> в разное время</w:t>
      </w:r>
      <w:r w:rsidRPr="008A273B">
        <w:rPr>
          <w:rFonts w:ascii="Times New Roman" w:hAnsi="Times New Roman" w:cs="Times New Roman"/>
          <w:sz w:val="28"/>
          <w:szCs w:val="28"/>
        </w:rPr>
        <w:t xml:space="preserve">: </w:t>
      </w:r>
      <w:r w:rsidR="00432DEF" w:rsidRPr="008A273B">
        <w:rPr>
          <w:rFonts w:ascii="Times New Roman" w:hAnsi="Times New Roman" w:cs="Times New Roman"/>
          <w:sz w:val="28"/>
          <w:szCs w:val="28"/>
        </w:rPr>
        <w:t xml:space="preserve">в </w:t>
      </w:r>
      <w:r w:rsidR="00432DEF" w:rsidRPr="00432DEF">
        <w:rPr>
          <w:rFonts w:ascii="Times New Roman" w:hAnsi="Times New Roman" w:cs="Times New Roman"/>
          <w:sz w:val="28"/>
          <w:szCs w:val="28"/>
        </w:rPr>
        <w:t xml:space="preserve">1960 году </w:t>
      </w:r>
      <w:r w:rsidRPr="00432DEF">
        <w:rPr>
          <w:rFonts w:ascii="Times New Roman" w:hAnsi="Times New Roman" w:cs="Times New Roman"/>
          <w:sz w:val="28"/>
          <w:szCs w:val="28"/>
        </w:rPr>
        <w:t xml:space="preserve">Энн </w:t>
      </w:r>
      <w:proofErr w:type="spellStart"/>
      <w:r w:rsidRPr="00432DEF">
        <w:rPr>
          <w:rFonts w:ascii="Times New Roman" w:hAnsi="Times New Roman" w:cs="Times New Roman"/>
          <w:sz w:val="28"/>
          <w:szCs w:val="28"/>
        </w:rPr>
        <w:t>Трисман</w:t>
      </w:r>
      <w:proofErr w:type="spellEnd"/>
      <w:r w:rsidRPr="008A273B">
        <w:rPr>
          <w:rFonts w:ascii="Times New Roman" w:hAnsi="Times New Roman" w:cs="Times New Roman"/>
          <w:sz w:val="28"/>
          <w:szCs w:val="28"/>
        </w:rPr>
        <w:t xml:space="preserve"> и </w:t>
      </w:r>
      <w:r w:rsidR="00432DEF" w:rsidRPr="008A273B">
        <w:rPr>
          <w:rFonts w:ascii="Times New Roman" w:hAnsi="Times New Roman" w:cs="Times New Roman"/>
          <w:sz w:val="28"/>
          <w:szCs w:val="28"/>
        </w:rPr>
        <w:t xml:space="preserve">в </w:t>
      </w:r>
      <w:r w:rsidR="00432DEF" w:rsidRPr="00432DEF">
        <w:rPr>
          <w:rFonts w:ascii="Times New Roman" w:hAnsi="Times New Roman" w:cs="Times New Roman"/>
          <w:sz w:val="28"/>
          <w:szCs w:val="28"/>
        </w:rPr>
        <w:t>1966 году</w:t>
      </w:r>
      <w:r w:rsidR="00432DEF" w:rsidRPr="008A273B">
        <w:rPr>
          <w:rFonts w:ascii="Times New Roman" w:hAnsi="Times New Roman" w:cs="Times New Roman"/>
          <w:sz w:val="28"/>
          <w:szCs w:val="28"/>
        </w:rPr>
        <w:t xml:space="preserve"> </w:t>
      </w:r>
      <w:r w:rsidRPr="008A273B">
        <w:rPr>
          <w:rFonts w:ascii="Times New Roman" w:hAnsi="Times New Roman" w:cs="Times New Roman"/>
          <w:sz w:val="28"/>
          <w:szCs w:val="28"/>
        </w:rPr>
        <w:t>Ри</w:t>
      </w:r>
      <w:r w:rsidR="00432DEF">
        <w:rPr>
          <w:rFonts w:ascii="Times New Roman" w:hAnsi="Times New Roman" w:cs="Times New Roman"/>
          <w:sz w:val="28"/>
          <w:szCs w:val="28"/>
        </w:rPr>
        <w:t xml:space="preserve">чардом </w:t>
      </w:r>
      <w:proofErr w:type="spellStart"/>
      <w:r w:rsidR="00432DEF">
        <w:rPr>
          <w:rFonts w:ascii="Times New Roman" w:hAnsi="Times New Roman" w:cs="Times New Roman"/>
          <w:sz w:val="28"/>
          <w:szCs w:val="28"/>
        </w:rPr>
        <w:t>Олдфилдом</w:t>
      </w:r>
      <w:proofErr w:type="spellEnd"/>
      <w:r w:rsidRPr="008A273B">
        <w:rPr>
          <w:rFonts w:ascii="Times New Roman" w:hAnsi="Times New Roman" w:cs="Times New Roman"/>
          <w:sz w:val="28"/>
          <w:szCs w:val="28"/>
        </w:rPr>
        <w:t xml:space="preserve">. </w:t>
      </w:r>
      <w:r w:rsidR="00432DEF" w:rsidRPr="008A273B">
        <w:rPr>
          <w:rFonts w:ascii="Times New Roman" w:hAnsi="Times New Roman" w:cs="Times New Roman"/>
          <w:sz w:val="28"/>
          <w:szCs w:val="28"/>
        </w:rPr>
        <w:t>И</w:t>
      </w:r>
      <w:r w:rsidR="00432DEF">
        <w:rPr>
          <w:rFonts w:ascii="Times New Roman" w:hAnsi="Times New Roman" w:cs="Times New Roman"/>
          <w:sz w:val="28"/>
          <w:szCs w:val="28"/>
        </w:rPr>
        <w:t>зучением ментального</w:t>
      </w:r>
      <w:r w:rsidR="00432DEF" w:rsidRPr="008A273B">
        <w:rPr>
          <w:rFonts w:ascii="Times New Roman" w:hAnsi="Times New Roman" w:cs="Times New Roman"/>
          <w:sz w:val="28"/>
          <w:szCs w:val="28"/>
        </w:rPr>
        <w:t xml:space="preserve"> лексикона занимается психолингвистика</w:t>
      </w:r>
      <w:r w:rsidR="00E30165">
        <w:rPr>
          <w:rFonts w:ascii="Times New Roman" w:hAnsi="Times New Roman" w:cs="Times New Roman"/>
          <w:sz w:val="28"/>
          <w:szCs w:val="28"/>
        </w:rPr>
        <w:t>, поэтому</w:t>
      </w:r>
      <w:r w:rsidR="00432DEF">
        <w:rPr>
          <w:rFonts w:ascii="Times New Roman" w:hAnsi="Times New Roman" w:cs="Times New Roman"/>
          <w:sz w:val="28"/>
          <w:szCs w:val="28"/>
        </w:rPr>
        <w:t xml:space="preserve"> </w:t>
      </w:r>
      <w:r w:rsidR="00E30165">
        <w:rPr>
          <w:rFonts w:ascii="Times New Roman" w:hAnsi="Times New Roman" w:cs="Times New Roman"/>
          <w:sz w:val="28"/>
          <w:szCs w:val="28"/>
        </w:rPr>
        <w:t>д</w:t>
      </w:r>
      <w:r w:rsidRPr="008A273B">
        <w:rPr>
          <w:rFonts w:ascii="Times New Roman" w:hAnsi="Times New Roman" w:cs="Times New Roman"/>
          <w:sz w:val="28"/>
          <w:szCs w:val="28"/>
        </w:rPr>
        <w:t xml:space="preserve">анный термин употребляется в </w:t>
      </w:r>
      <w:r w:rsidR="00E30165" w:rsidRPr="008A273B">
        <w:rPr>
          <w:rFonts w:ascii="Times New Roman" w:hAnsi="Times New Roman" w:cs="Times New Roman"/>
          <w:sz w:val="28"/>
          <w:szCs w:val="28"/>
        </w:rPr>
        <w:t xml:space="preserve">когнитивных </w:t>
      </w:r>
      <w:r w:rsidR="00E30165" w:rsidRPr="008A273B">
        <w:rPr>
          <w:rFonts w:ascii="Times New Roman" w:hAnsi="Times New Roman" w:cs="Times New Roman"/>
          <w:sz w:val="28"/>
          <w:szCs w:val="28"/>
        </w:rPr>
        <w:lastRenderedPageBreak/>
        <w:t>науках (</w:t>
      </w:r>
      <w:r w:rsidR="00E30165" w:rsidRPr="00432DEF">
        <w:rPr>
          <w:rFonts w:ascii="Times New Roman" w:hAnsi="Times New Roman" w:cs="Times New Roman"/>
          <w:sz w:val="28"/>
          <w:szCs w:val="28"/>
        </w:rPr>
        <w:t>когнитивной лингвистике</w:t>
      </w:r>
      <w:r w:rsidR="00E30165">
        <w:rPr>
          <w:rFonts w:ascii="Times New Roman" w:hAnsi="Times New Roman" w:cs="Times New Roman"/>
          <w:sz w:val="28"/>
          <w:szCs w:val="28"/>
        </w:rPr>
        <w:t>)</w:t>
      </w:r>
      <w:r w:rsidR="00E30165" w:rsidRPr="008A273B">
        <w:rPr>
          <w:rFonts w:ascii="Times New Roman" w:hAnsi="Times New Roman" w:cs="Times New Roman"/>
          <w:sz w:val="28"/>
          <w:szCs w:val="28"/>
        </w:rPr>
        <w:t xml:space="preserve"> и в </w:t>
      </w:r>
      <w:r w:rsidRPr="008A273B">
        <w:rPr>
          <w:rFonts w:ascii="Times New Roman" w:hAnsi="Times New Roman" w:cs="Times New Roman"/>
          <w:sz w:val="28"/>
          <w:szCs w:val="28"/>
        </w:rPr>
        <w:t>психологии (</w:t>
      </w:r>
      <w:r w:rsidRPr="00432DEF">
        <w:rPr>
          <w:rFonts w:ascii="Times New Roman" w:hAnsi="Times New Roman" w:cs="Times New Roman"/>
          <w:sz w:val="28"/>
          <w:szCs w:val="28"/>
        </w:rPr>
        <w:t>психолингвистике</w:t>
      </w:r>
      <w:r w:rsidR="00E30165">
        <w:rPr>
          <w:rFonts w:ascii="Times New Roman" w:hAnsi="Times New Roman" w:cs="Times New Roman"/>
          <w:sz w:val="28"/>
          <w:szCs w:val="28"/>
        </w:rPr>
        <w:t xml:space="preserve">) </w:t>
      </w:r>
      <w:r w:rsidR="00E30165" w:rsidRPr="00E3016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31123">
        <w:rPr>
          <w:rFonts w:ascii="Times New Roman" w:hAnsi="Times New Roman" w:cs="Times New Roman"/>
          <w:iCs/>
          <w:sz w:val="28"/>
          <w:szCs w:val="28"/>
        </w:rPr>
        <w:t>Кубрякова</w:t>
      </w:r>
      <w:proofErr w:type="spellEnd"/>
      <w:r w:rsidR="00731123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="00E30165" w:rsidRPr="00E30165">
        <w:rPr>
          <w:rFonts w:ascii="Times New Roman" w:hAnsi="Times New Roman" w:cs="Times New Roman"/>
          <w:iCs/>
          <w:sz w:val="28"/>
          <w:szCs w:val="28"/>
        </w:rPr>
        <w:t>С.</w:t>
      </w:r>
      <w:r w:rsidR="00E30165" w:rsidRPr="00E30165">
        <w:rPr>
          <w:rFonts w:ascii="Times New Roman" w:hAnsi="Times New Roman" w:cs="Times New Roman"/>
          <w:sz w:val="28"/>
          <w:szCs w:val="28"/>
        </w:rPr>
        <w:t xml:space="preserve">, </w:t>
      </w:r>
      <w:r w:rsidR="00E30165">
        <w:rPr>
          <w:rFonts w:ascii="Times New Roman" w:hAnsi="Times New Roman" w:cs="Times New Roman"/>
          <w:sz w:val="28"/>
          <w:szCs w:val="28"/>
        </w:rPr>
        <w:t>1997</w:t>
      </w:r>
      <w:r w:rsidR="00E30165" w:rsidRPr="00E30165">
        <w:rPr>
          <w:rFonts w:ascii="Times New Roman" w:hAnsi="Times New Roman" w:cs="Times New Roman"/>
          <w:sz w:val="28"/>
          <w:szCs w:val="28"/>
        </w:rPr>
        <w:t>,</w:t>
      </w:r>
      <w:r w:rsidR="00E30165">
        <w:rPr>
          <w:rFonts w:ascii="Times New Roman" w:hAnsi="Times New Roman" w:cs="Times New Roman"/>
          <w:sz w:val="28"/>
          <w:szCs w:val="28"/>
        </w:rPr>
        <w:t> </w:t>
      </w:r>
      <w:r w:rsidR="00E30165" w:rsidRPr="00A401ED">
        <w:rPr>
          <w:rFonts w:ascii="Times New Roman" w:hAnsi="Times New Roman" w:cs="Times New Roman"/>
          <w:sz w:val="28"/>
          <w:szCs w:val="28"/>
        </w:rPr>
        <w:t>с.</w:t>
      </w:r>
      <w:r w:rsidR="00E30165" w:rsidRPr="00E30165">
        <w:rPr>
          <w:rFonts w:ascii="Times New Roman" w:hAnsi="Times New Roman" w:cs="Times New Roman"/>
          <w:sz w:val="28"/>
          <w:szCs w:val="28"/>
        </w:rPr>
        <w:t xml:space="preserve"> </w:t>
      </w:r>
      <w:r w:rsidR="00E30165">
        <w:rPr>
          <w:rFonts w:ascii="Times New Roman" w:hAnsi="Times New Roman" w:cs="Times New Roman"/>
          <w:sz w:val="28"/>
          <w:szCs w:val="28"/>
        </w:rPr>
        <w:t>245</w:t>
      </w:r>
      <w:r w:rsidR="00E30165" w:rsidRPr="00E30165">
        <w:rPr>
          <w:rFonts w:ascii="Times New Roman" w:hAnsi="Times New Roman" w:cs="Times New Roman"/>
          <w:sz w:val="28"/>
          <w:szCs w:val="28"/>
        </w:rPr>
        <w:t>].</w:t>
      </w:r>
    </w:p>
    <w:p w:rsidR="004B7C10" w:rsidRPr="004B7C10" w:rsidRDefault="00731123" w:rsidP="00B02BA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Кибрик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И.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А. Секериной ментальный лексикон является «совокупностью знаний человека о словах, их значениях и взаи</w:t>
      </w:r>
      <w:r>
        <w:rPr>
          <w:rFonts w:ascii="Times New Roman" w:eastAsia="Calibri" w:hAnsi="Times New Roman" w:cs="Times New Roman"/>
          <w:sz w:val="28"/>
          <w:szCs w:val="28"/>
        </w:rPr>
        <w:t>мосвязи между собой»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Кибрик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и др., 2002, с. 236]. Е.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В. Ягунова считает, что ментальный лексикон относится к «декларативным компонентам языка». Она отмечает: «Если все языковые и речевые знания человека разделить на декларативные и процедурные, то первые и составят то, что называют ментальным лексиконом» [Ягуно</w:t>
      </w:r>
      <w:r>
        <w:rPr>
          <w:rFonts w:ascii="Times New Roman" w:eastAsia="Calibri" w:hAnsi="Times New Roman" w:cs="Times New Roman"/>
          <w:sz w:val="28"/>
          <w:szCs w:val="28"/>
        </w:rPr>
        <w:t>ва Е.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В., 2008, с. 21]. То есть, единицы, хранящиеся в памяти и не участвующие в индивидуальных речевых актах, в любом случае принадлежат лексикону. 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Т.Ю. Сазонова, 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дают определение ментальному лексикону как системе, но каждый из исследователей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выделяет различные аспекты. Т.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Ю. Сазонова относит единицы ментального лексикона к «продуктам комплексной переработки перцептивного, когнитивного, эмоционального и вербального опыта, хранящегося в памяти и используемого одновременно на всех уровнях созна</w:t>
      </w:r>
      <w:r>
        <w:rPr>
          <w:rFonts w:ascii="Times New Roman" w:eastAsia="Calibri" w:hAnsi="Times New Roman" w:cs="Times New Roman"/>
          <w:sz w:val="28"/>
          <w:szCs w:val="28"/>
        </w:rPr>
        <w:t>ния и подсознания» [Сазонова Т.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Ю., 1997, с. 138-139].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Кубрякова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акцентирует своё внимание на том, что ментальный лексикон является когнитивной системой, где хранятся лингвистические и экстралингвистические знания. Стоит отметить, что с когнитивной точки зрения «ментальный лексикон - система, отражающая знания о словах и эквивалентных им единицах, а также выполняющая сложные функции, связанные и с указанными языковыми единицами, и 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стоящими за ними структурами представления экстралингвис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тического знания» </w:t>
      </w:r>
      <w:r>
        <w:rPr>
          <w:rFonts w:ascii="Times New Roman" w:eastAsia="Calibri" w:hAnsi="Times New Roman" w:cs="Times New Roman"/>
          <w:sz w:val="28"/>
          <w:szCs w:val="28"/>
        </w:rPr>
        <w:br/>
        <w:t>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С.,1996, с. 176].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, в свою очередь, уделяет внимание динамической составляющей ментального лексикона. Ментальный лексикон обладает свойствами, которые очень специфичны для речевой организации в целом. Таким образом, он представлен как динамическая функциональная система, 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которая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самоорганизуется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в результате постоянного взаимодействия между процессом переработки и упорядочения речевого опыта и его продуктами, поскольку наличие новых элементов в речевом опыте, ведут к пер</w:t>
      </w:r>
      <w:r>
        <w:rPr>
          <w:rFonts w:ascii="Times New Roman" w:eastAsia="Calibri" w:hAnsi="Times New Roman" w:cs="Times New Roman"/>
          <w:sz w:val="28"/>
          <w:szCs w:val="28"/>
        </w:rPr>
        <w:t>естройке системы.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А., 1999, с. 154]. 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Вслед за рядом исследователей Е. А. Пепеляева делает акцент на том, что лексикон - один из наиболее важных компонентов, который обеспечивает коммуникативную, речевую и когнитивную деятел</w:t>
      </w:r>
      <w:r w:rsidR="00731123">
        <w:rPr>
          <w:rFonts w:ascii="Times New Roman" w:eastAsia="Calibri" w:hAnsi="Times New Roman" w:cs="Times New Roman"/>
          <w:sz w:val="28"/>
          <w:szCs w:val="28"/>
        </w:rPr>
        <w:t>ьность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Касевич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В.Б., 2005; Ягунова Е.В., 2008; Пепеляева Е.</w:t>
      </w:r>
      <w:r w:rsidRPr="004B7C10">
        <w:rPr>
          <w:rFonts w:ascii="Times New Roman" w:eastAsia="Calibri" w:hAnsi="Times New Roman" w:cs="Times New Roman"/>
          <w:sz w:val="28"/>
          <w:szCs w:val="28"/>
        </w:rPr>
        <w:t>А., 2011].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Различные точки зрения относительно ментального лексикона появились на основе влияния в психолингвистических работах 50-60 гг., с одной стороны, популярных лингвистических концепций, а с другой – формировавшееся под воздействием идей Дж. Диза и Ч.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Осгуда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стремление обнаружить </w:t>
      </w:r>
      <w:r w:rsidRPr="004B7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внутреннюю (категориальную) структуру лексикона и выявить особенности ее становления у детей. 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 ментальным лексиконом понимается «компонент грамматики, который имеет фонологическую, морфологическую, семантическую и синтаксическую информацию, то есть все, что говорящие знают об отдельных словах и морфемах» [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Emmorey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Fromkin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1988], «ментальные репрезентации слов и лексических единиц языка в долговременной памяти человека» [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Carroll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1994,</w:t>
      </w:r>
      <w:r w:rsidR="007F61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61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Schwarz</w:t>
      </w:r>
      <w:proofErr w:type="spellEnd"/>
      <w:r w:rsidR="007F61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1995]. М. Шварц с точк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зрения когнитивной психологии формулирует следующее определение ментального лексикона: «Ментальный лексикон — та часть долговременной памяти, в которой ментально представлены и хранятся слова и лексические единицы языка» [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de-DE"/>
        </w:rPr>
        <w:t>Schwarz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de-DE"/>
        </w:rPr>
        <w:t>M</w:t>
      </w:r>
      <w:r w:rsidRPr="004B7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., 1995, с. 46].</w:t>
      </w:r>
    </w:p>
    <w:p w:rsidR="004B7C10" w:rsidRPr="004B7C10" w:rsidRDefault="004B7C10" w:rsidP="000216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Имеющиеся определения и различные подходы позволяют нам отметить два основных подхода к проблематике ментального лексикона: он понимается одновременно и как особая многоуровневая модель, которая даёт описание механизмов переработки информации при восприятии и продуцировании речи, и как словарный ресурс (хранилище лексических знаний). Каждый раз в процессе речевой деятельности человек использует </w:t>
      </w:r>
      <w:r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индивидуальный ментальный словарь, подбирая подходящие слова и лексические единицы при формулировке своих мыслей. </w:t>
      </w:r>
    </w:p>
    <w:p w:rsidR="004B7C10" w:rsidRPr="004B7C10" w:rsidRDefault="004B7C10" w:rsidP="00B02BA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Таким образом, мы можем предполагать, что ментальный лексикон - это особое хранилище как вербального, так и невербального опыта человека, который при включении в речевую деятельность, может выполнять ряд функций: запоминание новых слов (пополнения словарного запаса) и использование этих слов в речи; выбор нужных слов для выражения смысла; определение знакомых слов в устной и письменной речи; понимание смысла, сказанного и написанного.</w:t>
      </w:r>
    </w:p>
    <w:p w:rsidR="00704B82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На основе всех представленных и, на первый взгляд, различных определений, можно выделить ряд общих признаков. Таким образом, ментальный лексикон – самоорганизующаяся система, которая отражает в языковой способности экстралингвистические и лингвистические знания, и обеспечивает когнитивную, коммуникативную и речевую деятельность.</w:t>
      </w:r>
    </w:p>
    <w:p w:rsidR="004B7C10" w:rsidRPr="003C4ADE" w:rsidRDefault="008B44BC" w:rsidP="003C4ADE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bookmarkStart w:id="23" w:name="_Toc515657408"/>
      <w:bookmarkStart w:id="24" w:name="_Toc515659153"/>
      <w:r w:rsidRPr="003C4ADE">
        <w:rPr>
          <w:rFonts w:ascii="Times New Roman" w:hAnsi="Times New Roman" w:cs="Times New Roman"/>
          <w:color w:val="auto"/>
          <w:sz w:val="28"/>
        </w:rPr>
        <w:t>1.1</w:t>
      </w:r>
      <w:r w:rsidR="004B7C10" w:rsidRPr="003C4ADE">
        <w:rPr>
          <w:rFonts w:ascii="Times New Roman" w:hAnsi="Times New Roman" w:cs="Times New Roman"/>
          <w:color w:val="auto"/>
          <w:sz w:val="28"/>
        </w:rPr>
        <w:t>.</w:t>
      </w:r>
      <w:r w:rsidR="000649F9" w:rsidRPr="003C4ADE">
        <w:rPr>
          <w:rFonts w:ascii="Times New Roman" w:hAnsi="Times New Roman" w:cs="Times New Roman"/>
          <w:color w:val="auto"/>
          <w:sz w:val="28"/>
        </w:rPr>
        <w:t>2</w:t>
      </w:r>
      <w:r w:rsidR="004B7C10" w:rsidRPr="003C4ADE">
        <w:rPr>
          <w:rFonts w:ascii="Times New Roman" w:hAnsi="Times New Roman" w:cs="Times New Roman"/>
          <w:color w:val="auto"/>
          <w:sz w:val="28"/>
        </w:rPr>
        <w:t xml:space="preserve"> Направление современных исследований</w:t>
      </w:r>
      <w:bookmarkEnd w:id="23"/>
      <w:bookmarkEnd w:id="24"/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в психолингвистике различают три принципа </w:t>
      </w:r>
      <w:r w:rsidR="007F613B" w:rsidRPr="004B7C1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ментального лексик</w:t>
      </w:r>
      <w:r w:rsidR="00731123">
        <w:rPr>
          <w:rFonts w:ascii="Times New Roman" w:eastAsia="Calibri" w:hAnsi="Times New Roman" w:cs="Times New Roman"/>
          <w:sz w:val="28"/>
          <w:szCs w:val="28"/>
        </w:rPr>
        <w:t>она: вероятностный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Агибалов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А.К., 1995; Фрумкина Р.</w:t>
      </w:r>
      <w:r w:rsidRPr="004B7C10">
        <w:rPr>
          <w:rFonts w:ascii="Times New Roman" w:eastAsia="Calibri" w:hAnsi="Times New Roman" w:cs="Times New Roman"/>
          <w:sz w:val="28"/>
          <w:szCs w:val="28"/>
        </w:rPr>
        <w:t>М., 1967 и др.], ассоц</w:t>
      </w:r>
      <w:r w:rsidR="00731123">
        <w:rPr>
          <w:rFonts w:ascii="Times New Roman" w:eastAsia="Calibri" w:hAnsi="Times New Roman" w:cs="Times New Roman"/>
          <w:sz w:val="28"/>
          <w:szCs w:val="28"/>
        </w:rPr>
        <w:t>иативный (сетевой) [Караулов Ю.</w:t>
      </w:r>
      <w:r w:rsidRPr="004B7C10">
        <w:rPr>
          <w:rFonts w:ascii="Times New Roman" w:eastAsia="Calibri" w:hAnsi="Times New Roman" w:cs="Times New Roman"/>
          <w:sz w:val="28"/>
          <w:szCs w:val="28"/>
        </w:rPr>
        <w:t>Н., 199</w:t>
      </w:r>
      <w:r w:rsidR="00731123">
        <w:rPr>
          <w:rFonts w:ascii="Times New Roman" w:eastAsia="Calibri" w:hAnsi="Times New Roman" w:cs="Times New Roman"/>
          <w:sz w:val="28"/>
          <w:szCs w:val="28"/>
        </w:rPr>
        <w:t>9], иерархический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А.А., 1999; Венцов А.</w:t>
      </w:r>
      <w:r w:rsidRPr="004B7C10">
        <w:rPr>
          <w:rFonts w:ascii="Times New Roman" w:eastAsia="Calibri" w:hAnsi="Times New Roman" w:cs="Times New Roman"/>
          <w:sz w:val="28"/>
          <w:szCs w:val="28"/>
        </w:rPr>
        <w:t>В., 2007 и др.].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А. В. Венцов отмечает, что ментальный лексикон – это «сложная многоуровневая структура с многочисленными связями по вертикали и горизонтали, т.е. связями между разными уровнями и в пределах одного </w:t>
      </w:r>
      <w:r w:rsidR="00731123">
        <w:rPr>
          <w:rFonts w:ascii="Times New Roman" w:eastAsia="Calibri" w:hAnsi="Times New Roman" w:cs="Times New Roman"/>
          <w:sz w:val="28"/>
          <w:szCs w:val="28"/>
        </w:rPr>
        <w:t>и 11 того же уровня» [Венцов А.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В., 2007, с. 63]. Он предполагает, что он состоит из двух уровней. Первый (нижний) уровень («перцептивный словарь») содержит лишь словоформы. Второй уровень снабжен описателями грамматических характеристик словоформ и их частотой встречаемости в языке (а точнее, субъективными частотами для конкретного носителя языка). Исследователь утверждает, что словарные единицы сгруппированы по принципу алфавитно-ритмической структуризации. При этом в каждой </w:t>
      </w:r>
      <w:r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группе содержатся все словоформы, которые имеют одинаковую ритмическую структуру (число слогов и позицию ударного гласного) и начинаются на </w:t>
      </w:r>
      <w:r w:rsidR="00731123">
        <w:rPr>
          <w:rFonts w:ascii="Times New Roman" w:eastAsia="Calibri" w:hAnsi="Times New Roman" w:cs="Times New Roman"/>
          <w:sz w:val="28"/>
          <w:szCs w:val="28"/>
        </w:rPr>
        <w:t>один аллофон (букву) [Венцов А.</w:t>
      </w:r>
      <w:r w:rsidRPr="004B7C10">
        <w:rPr>
          <w:rFonts w:ascii="Times New Roman" w:eastAsia="Calibri" w:hAnsi="Times New Roman" w:cs="Times New Roman"/>
          <w:sz w:val="28"/>
          <w:szCs w:val="28"/>
        </w:rPr>
        <w:t>В., 2007, с. 64].</w:t>
      </w:r>
    </w:p>
    <w:p w:rsidR="00B02BA1" w:rsidRDefault="004B7C10" w:rsidP="00B02BA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С позиции его однородности / неоднородности мента</w:t>
      </w:r>
      <w:r w:rsidR="00731123">
        <w:rPr>
          <w:rFonts w:ascii="Times New Roman" w:eastAsia="Calibri" w:hAnsi="Times New Roman" w:cs="Times New Roman"/>
          <w:sz w:val="28"/>
          <w:szCs w:val="28"/>
        </w:rPr>
        <w:t>льный лексикон рассматривает Т.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Свистунова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. Исследователь утверждает, что «структура ментального лексикона обычно рассматривается в рамках двух основных подходов,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односистемного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двусистемного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>». «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Двусистемный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>» подход предусматривает наличие у каждого человека двух независимых друг от друга механизмов для обработки регулярных и нерегулярных явлений в языке. Внутри языкового модуля существуют правильные и неправильные формы, которые относятся к разным подмодулям. Они обеспечиваются врожденными языковыми алгоритмами. «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Односистемный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>» подход подразумевает наличие единого механизма для обработки и регулярных, и нерегулярных явлений в языке, которые «извлекаются целиком из ассоциативной памяти». Таким образом, ключевыми принципами данного подхода являются частотность и аналогия. Если носителю языка необходимо порождать формы от новых или редких слов, в этом случае они образуются по аналогии с существующими</w:t>
      </w:r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у него в памяти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Свистунова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Pr="004B7C10">
        <w:rPr>
          <w:rFonts w:ascii="Times New Roman" w:eastAsia="Calibri" w:hAnsi="Times New Roman" w:cs="Times New Roman"/>
          <w:sz w:val="28"/>
          <w:szCs w:val="28"/>
        </w:rPr>
        <w:t>И., 2009, с. 6-7].</w:t>
      </w:r>
      <w:r w:rsidR="00B02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C10" w:rsidRPr="004B7C10" w:rsidRDefault="00731123" w:rsidP="00B02BA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Агибалов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выдвигает предположение, что «в организации лексикона человека в единое функциональное целое выделяются два наиболее глобальных принципа: ассоциативный, позволяющий рассматривать лексикон человека как ассоциативно-вербальную сеть, и вероятностный, позволяющий рассматривать лексикон человека как вероятностную иерархию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ляющих его единиц» [Фрумкина Р.М., 1967;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Агибалов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К., </w:t>
      </w:r>
      <w:hyperlink r:id="rId9" w:history="1">
        <w:r w:rsidR="004B7C10" w:rsidRPr="00B02BA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http://rkiparty.tripod.com/lexicon.html</w:t>
        </w:r>
      </w:hyperlink>
      <w:r w:rsidR="004B7C10" w:rsidRPr="00B02BA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так рассматривает принципы организации ментального лексикона: «Результаты преломления действительности упорядочиваются через распределение их по некоторым более или менее четко сформированным группам (категориям) &lt;…&gt;. В пределах категории 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>разграничивают разные уровни обобщения: более высокий (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суперординатный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), базовый, более низкий (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субординатный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). Единицы одного и того же уровня являются координированными друг с другом ч</w:t>
      </w:r>
      <w:r>
        <w:rPr>
          <w:rFonts w:ascii="Times New Roman" w:eastAsia="Calibri" w:hAnsi="Times New Roman" w:cs="Times New Roman"/>
          <w:sz w:val="28"/>
          <w:szCs w:val="28"/>
        </w:rPr>
        <w:t>ленами категории»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А., 1999, с. 99-100].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Т.И. Доценко и Ю.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И. Лещенко считают, что ментальный лексикон – это многомерная ассоциативно-вербальная сеть, структурными элементами которой являются узлы и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межузловые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связи. Необходимо отметить, что в узлах и подсетях существуют разные виды знания, соотносимые со словом. Таким образом, слово в ментальном лексиконе представлено в виде набора взаимосвязей между несколькими единицами сети. Важно понимать, что изменение хотя бы одной связи повлечет за собой изменение всего к</w:t>
      </w:r>
      <w:r>
        <w:rPr>
          <w:rFonts w:ascii="Times New Roman" w:eastAsia="Calibri" w:hAnsi="Times New Roman" w:cs="Times New Roman"/>
          <w:sz w:val="28"/>
          <w:szCs w:val="28"/>
        </w:rPr>
        <w:t>омплекса информации [Доценко Т.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И., 2013, с. 372].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О. Золотова, в отличи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от других лингвистов, описывает ментальный лексикон как глобальное ассоциативное поле с центральной частью, которое имеет большое количество связей, разреживающихся по направлению к периферии. Стоит отметить, что центральная часть («ядро») включает в себя ограниченное количество единиц, которые обладают максимальной ассоциативной силой. Единицы отличаются по степени интенсивности ассоциативных связей: от самых активных к менее активным, сближаю</w:t>
      </w:r>
      <w:r>
        <w:rPr>
          <w:rFonts w:ascii="Times New Roman" w:eastAsia="Calibri" w:hAnsi="Times New Roman" w:cs="Times New Roman"/>
          <w:sz w:val="28"/>
          <w:szCs w:val="28"/>
        </w:rPr>
        <w:t>щимся с периферией [Золотова Н.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О., 2005, с. 3].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Подводя итог, необходимо подчеркнуть, что организация ментального лексикона – это сложное внутреннее образование с большим количеством уровней, узлов и связей, которая выполняет функцию хранения и переработки энциклопедических и лингвистических знаний, а также порождения различных речевых высказываний.</w:t>
      </w:r>
    </w:p>
    <w:p w:rsidR="004B7C10" w:rsidRPr="00F6610A" w:rsidRDefault="008B44BC" w:rsidP="00F6610A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5" w:name="_Toc515657409"/>
      <w:bookmarkStart w:id="26" w:name="_Toc515659154"/>
      <w:r w:rsidRPr="008B44B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1</w:t>
      </w:r>
      <w:r w:rsidR="004B7C10" w:rsidRPr="00F6610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157DBA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4B7C10" w:rsidRPr="00F6610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Поиск слова как активизация связей ментального лексикона</w:t>
      </w:r>
      <w:bookmarkEnd w:id="25"/>
      <w:bookmarkEnd w:id="26"/>
    </w:p>
    <w:p w:rsidR="004B7C10" w:rsidRPr="003C4ADE" w:rsidRDefault="008B44BC" w:rsidP="003C4ADE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</w:rPr>
      </w:pPr>
      <w:bookmarkStart w:id="27" w:name="_Toc515657410"/>
      <w:bookmarkStart w:id="28" w:name="_Toc515659155"/>
      <w:r w:rsidRPr="003C4ADE">
        <w:rPr>
          <w:rFonts w:ascii="Times New Roman" w:eastAsia="Calibri" w:hAnsi="Times New Roman" w:cs="Times New Roman"/>
          <w:color w:val="auto"/>
          <w:sz w:val="28"/>
        </w:rPr>
        <w:t>1.2</w:t>
      </w:r>
      <w:r w:rsidR="004B7C10" w:rsidRPr="003C4ADE">
        <w:rPr>
          <w:rFonts w:ascii="Times New Roman" w:eastAsia="Calibri" w:hAnsi="Times New Roman" w:cs="Times New Roman"/>
          <w:color w:val="auto"/>
          <w:sz w:val="28"/>
        </w:rPr>
        <w:t>.</w:t>
      </w:r>
      <w:r w:rsidR="00157DBA" w:rsidRPr="003C4ADE">
        <w:rPr>
          <w:rFonts w:ascii="Times New Roman" w:eastAsia="Calibri" w:hAnsi="Times New Roman" w:cs="Times New Roman"/>
          <w:color w:val="auto"/>
          <w:sz w:val="28"/>
        </w:rPr>
        <w:t>1</w:t>
      </w:r>
      <w:r w:rsidR="004B7C10" w:rsidRPr="003C4ADE">
        <w:rPr>
          <w:rFonts w:ascii="Times New Roman" w:eastAsia="Calibri" w:hAnsi="Times New Roman" w:cs="Times New Roman"/>
          <w:color w:val="auto"/>
          <w:sz w:val="28"/>
        </w:rPr>
        <w:t xml:space="preserve"> Поиск слова в ментальном лексиконе как процедура процесса порождения речи</w:t>
      </w:r>
      <w:bookmarkEnd w:id="27"/>
      <w:bookmarkEnd w:id="28"/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Процедура «поиска слова» определяется как обязательный компонент процесса порождения речи. Это значит, что доступ к слову (лексическое кодирование) является частью процесса порождения речи.</w:t>
      </w:r>
      <w:r w:rsidRPr="004B7C10">
        <w:rPr>
          <w:rFonts w:ascii="Calibri" w:eastAsia="Calibri" w:hAnsi="Calibri" w:cs="Times New Roman"/>
        </w:rPr>
        <w:t xml:space="preserve"> </w:t>
      </w:r>
      <w:r w:rsidRPr="004B7C10">
        <w:rPr>
          <w:rFonts w:ascii="Times New Roman" w:eastAsia="Calibri" w:hAnsi="Times New Roman" w:cs="Times New Roman"/>
          <w:sz w:val="28"/>
          <w:szCs w:val="28"/>
        </w:rPr>
        <w:t>«Доступ к слову (лексическое кодирование) в широком смысле есть воплощение мысли в вербальную форму. Под доступом к слову понимаются процессы извлечения слов из ментального лексикона» [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Корн</w:t>
      </w:r>
      <w:r w:rsidR="00731123">
        <w:rPr>
          <w:rFonts w:ascii="Times New Roman" w:eastAsia="Calibri" w:hAnsi="Times New Roman" w:cs="Times New Roman"/>
          <w:sz w:val="28"/>
          <w:szCs w:val="28"/>
        </w:rPr>
        <w:t>иевская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4B7C10">
        <w:rPr>
          <w:rFonts w:ascii="Times New Roman" w:eastAsia="Calibri" w:hAnsi="Times New Roman" w:cs="Times New Roman"/>
          <w:sz w:val="28"/>
          <w:szCs w:val="28"/>
        </w:rPr>
        <w:t>И., 2012, с. 4]. Процедура поиска слова (лексический выбор) – «это решение о том, какую лексическую единицу и на каком языке выбрать, чтобы при этом она соответствовала замысл</w:t>
      </w:r>
      <w:r w:rsidR="00731123">
        <w:rPr>
          <w:rFonts w:ascii="Times New Roman" w:eastAsia="Calibri" w:hAnsi="Times New Roman" w:cs="Times New Roman"/>
          <w:sz w:val="28"/>
          <w:szCs w:val="28"/>
        </w:rPr>
        <w:t>у высказывания»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4B7C10">
        <w:rPr>
          <w:rFonts w:ascii="Times New Roman" w:eastAsia="Calibri" w:hAnsi="Times New Roman" w:cs="Times New Roman"/>
          <w:sz w:val="28"/>
          <w:szCs w:val="28"/>
        </w:rPr>
        <w:t>И., 2012, с. 4]. При этом лексический выбор осуществляется в два этапа: на первом происходит выбор синтаксического и лексического узлов, на втором - фонологичес</w:t>
      </w:r>
      <w:r w:rsidR="00731123">
        <w:rPr>
          <w:rFonts w:ascii="Times New Roman" w:eastAsia="Calibri" w:hAnsi="Times New Roman" w:cs="Times New Roman"/>
          <w:sz w:val="28"/>
          <w:szCs w:val="28"/>
        </w:rPr>
        <w:t>кой формы слова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4B7C10">
        <w:rPr>
          <w:rFonts w:ascii="Times New Roman" w:eastAsia="Calibri" w:hAnsi="Times New Roman" w:cs="Times New Roman"/>
          <w:sz w:val="28"/>
          <w:szCs w:val="28"/>
        </w:rPr>
        <w:t>И., 2012, с. 9].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У каждого из исследователей свой взг</w:t>
      </w:r>
      <w:r w:rsidR="00731123">
        <w:rPr>
          <w:rFonts w:ascii="Times New Roman" w:eastAsia="Calibri" w:hAnsi="Times New Roman" w:cs="Times New Roman"/>
          <w:sz w:val="28"/>
          <w:szCs w:val="28"/>
        </w:rPr>
        <w:t>ляд на процесс поиска слова. Ю.</w:t>
      </w:r>
      <w:r w:rsidRPr="004B7C10">
        <w:rPr>
          <w:rFonts w:ascii="Times New Roman" w:eastAsia="Calibri" w:hAnsi="Times New Roman" w:cs="Times New Roman"/>
          <w:sz w:val="28"/>
          <w:szCs w:val="28"/>
        </w:rPr>
        <w:t>С. Степанов утверждает, что, пытаясь найти в памяти определённое слово или понятие, человек попадает в пронизывающие систему лексики структурные линии и движется сквозь них. Линии «ассоциативные» или логические, учитывая при этом отношение «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гипонимии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>» (подчинения понятий), которые позволяют последовательно уменьша</w:t>
      </w:r>
      <w:r w:rsidR="00731123">
        <w:rPr>
          <w:rFonts w:ascii="Times New Roman" w:eastAsia="Calibri" w:hAnsi="Times New Roman" w:cs="Times New Roman"/>
          <w:sz w:val="28"/>
          <w:szCs w:val="28"/>
        </w:rPr>
        <w:t>ть области неопределенности. Е.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Глазанова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указывает, что существует тенденция определять проблему системности лексики с ориентацией на позицию говорящего, </w:t>
      </w:r>
      <w:proofErr w:type="gramStart"/>
      <w:r w:rsidRPr="004B7C10">
        <w:rPr>
          <w:rFonts w:ascii="Times New Roman" w:eastAsia="Calibri" w:hAnsi="Times New Roman" w:cs="Times New Roman"/>
          <w:sz w:val="28"/>
          <w:szCs w:val="28"/>
        </w:rPr>
        <w:t>которому</w:t>
      </w:r>
      <w:proofErr w:type="gram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необходимо сделать выбор слова из обширного хра</w:t>
      </w:r>
      <w:r w:rsidR="00731123">
        <w:rPr>
          <w:rFonts w:ascii="Times New Roman" w:eastAsia="Calibri" w:hAnsi="Times New Roman" w:cs="Times New Roman"/>
          <w:sz w:val="28"/>
          <w:szCs w:val="28"/>
        </w:rPr>
        <w:t>нилища лексики. П.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Н. Денисов обращает внимание, что при поиске нужного слова говорящий обращается к подсказанной ситуации или коммуникативной задачи небольшой части словарного состава (синонимическому ряду, семантическому полю, лексико-семантической </w:t>
      </w:r>
      <w:r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>группе), что резко упрощает сам</w:t>
      </w:r>
      <w:r w:rsidR="00731123">
        <w:rPr>
          <w:rFonts w:ascii="Times New Roman" w:eastAsia="Calibri" w:hAnsi="Times New Roman" w:cs="Times New Roman"/>
          <w:sz w:val="28"/>
          <w:szCs w:val="28"/>
        </w:rPr>
        <w:t>у стратегию поиска [Степанов Ю.</w:t>
      </w:r>
      <w:r w:rsidRPr="004B7C10">
        <w:rPr>
          <w:rFonts w:ascii="Times New Roman" w:eastAsia="Calibri" w:hAnsi="Times New Roman" w:cs="Times New Roman"/>
          <w:sz w:val="28"/>
          <w:szCs w:val="28"/>
        </w:rPr>
        <w:t>С., 1975; Де</w:t>
      </w:r>
      <w:r w:rsidR="00731123">
        <w:rPr>
          <w:rFonts w:ascii="Times New Roman" w:eastAsia="Calibri" w:hAnsi="Times New Roman" w:cs="Times New Roman"/>
          <w:sz w:val="28"/>
          <w:szCs w:val="28"/>
        </w:rPr>
        <w:t xml:space="preserve">нисов П.Н., 1993; 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Глазанова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В., 2001, с. 9]. 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выявляет две главные модели лексического доступа, которые, в свою очередь, основаны на двух основных моделях продуцирования речи: дискретной, модульной (в которой отсутствует идея интерактивности) и интерактивной теории распространяю</w:t>
      </w:r>
      <w:r>
        <w:rPr>
          <w:rFonts w:ascii="Times New Roman" w:eastAsia="Calibri" w:hAnsi="Times New Roman" w:cs="Times New Roman"/>
          <w:sz w:val="28"/>
          <w:szCs w:val="28"/>
        </w:rPr>
        <w:t>щейся активации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И., 2012, с. 9]. Она делает акцент на том, что главное различие между теориями продуцирования речи в области лексического кодирования заключается в решении вопроса о степени активации единиц, которые участвуют в процедуре поиска слова. Согласно модульной теории, после выбора определённой единице на L-уровне (промежуточном уровне между 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концептуальным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и фонетическим), степень активации всех конкурирующих единиц равен нулю. В противовес этому, теории распространяющейся активации говорят о том, что вплоть до осуществления лексического выбора активация конкурирующих единиц не может </w:t>
      </w:r>
      <w:r>
        <w:rPr>
          <w:rFonts w:ascii="Times New Roman" w:eastAsia="Calibri" w:hAnsi="Times New Roman" w:cs="Times New Roman"/>
          <w:sz w:val="28"/>
          <w:szCs w:val="28"/>
        </w:rPr>
        <w:t>быть равна нулю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И., 2012, с. 9].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Лингвист указывает на то, что </w:t>
      </w:r>
      <w:r w:rsidRPr="004B7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продуцировании речи появляются и целевые концепты и слова, и связанные с ними по формальным, семантическим признакам или их комбинациям. Лексический выбор при этом происходит посредством работы механизма когнитивного контроля. На данный момент природа этого механизма ещё недостаточно изучена исследователями </w:t>
      </w:r>
      <w:r w:rsidR="00731123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Корниевская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4B7C10">
        <w:rPr>
          <w:rFonts w:ascii="Times New Roman" w:eastAsia="Calibri" w:hAnsi="Times New Roman" w:cs="Times New Roman"/>
          <w:sz w:val="28"/>
          <w:szCs w:val="28"/>
        </w:rPr>
        <w:t>И., 2012, с. 10].</w:t>
      </w:r>
    </w:p>
    <w:p w:rsidR="004B7C10" w:rsidRPr="004B7C10" w:rsidRDefault="004B7C10" w:rsidP="000216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C10">
        <w:rPr>
          <w:rFonts w:ascii="Times New Roman" w:eastAsia="Calibri" w:hAnsi="Times New Roman" w:cs="Times New Roman"/>
          <w:color w:val="000000"/>
          <w:sz w:val="28"/>
          <w:szCs w:val="28"/>
        </w:rPr>
        <w:t>Если брать во внимание теории распространяющейся активации, то становится ясно, что процесс доступа к слову берёт своё начало с активации целевого слова и слов, которые связаны  с ним семантически или по формальным признакам. Активированные лексические узлы «соревнуются» за право быть выбранными в речи, на последнем этапе происходит выбор слова.</w:t>
      </w:r>
      <w:r w:rsidRPr="004B7C10">
        <w:rPr>
          <w:rFonts w:ascii="Times New Roman" w:eastAsia="Calibri" w:hAnsi="Times New Roman" w:cs="Times New Roman"/>
          <w:color w:val="000000"/>
        </w:rPr>
        <w:t xml:space="preserve"> </w:t>
      </w:r>
      <w:r w:rsidR="00731123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r w:rsidR="00731123">
        <w:rPr>
          <w:rFonts w:ascii="Times New Roman" w:eastAsia="Calibri" w:hAnsi="Times New Roman" w:cs="Times New Roman"/>
          <w:color w:val="000000"/>
          <w:sz w:val="28"/>
          <w:szCs w:val="28"/>
        </w:rPr>
        <w:t>Корниевская</w:t>
      </w:r>
      <w:proofErr w:type="spellEnd"/>
      <w:r w:rsidR="00731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  <w:r w:rsidRPr="004B7C10">
        <w:rPr>
          <w:rFonts w:ascii="Times New Roman" w:eastAsia="Calibri" w:hAnsi="Times New Roman" w:cs="Times New Roman"/>
          <w:color w:val="000000"/>
          <w:sz w:val="28"/>
          <w:szCs w:val="28"/>
        </w:rPr>
        <w:t>И., 2012, с.11].</w:t>
      </w:r>
    </w:p>
    <w:p w:rsidR="004B7C10" w:rsidRPr="003C4ADE" w:rsidRDefault="008B44BC" w:rsidP="003C4ADE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</w:rPr>
      </w:pPr>
      <w:bookmarkStart w:id="29" w:name="_Toc515657411"/>
      <w:bookmarkStart w:id="30" w:name="_Toc515659156"/>
      <w:r w:rsidRPr="003C4ADE">
        <w:rPr>
          <w:rFonts w:ascii="Times New Roman" w:eastAsia="Calibri" w:hAnsi="Times New Roman" w:cs="Times New Roman"/>
          <w:color w:val="auto"/>
          <w:sz w:val="28"/>
        </w:rPr>
        <w:lastRenderedPageBreak/>
        <w:t>1.</w:t>
      </w:r>
      <w:r w:rsidR="00157DBA" w:rsidRPr="003C4ADE">
        <w:rPr>
          <w:rFonts w:ascii="Times New Roman" w:eastAsia="Calibri" w:hAnsi="Times New Roman" w:cs="Times New Roman"/>
          <w:color w:val="auto"/>
          <w:sz w:val="28"/>
        </w:rPr>
        <w:t>2.2</w:t>
      </w:r>
      <w:r w:rsidR="004B7C10" w:rsidRPr="003C4ADE">
        <w:rPr>
          <w:rFonts w:ascii="Times New Roman" w:eastAsia="Calibri" w:hAnsi="Times New Roman" w:cs="Times New Roman"/>
          <w:color w:val="auto"/>
          <w:sz w:val="28"/>
        </w:rPr>
        <w:t xml:space="preserve"> Поиск слова в ментальном лексиконе как процедура процесса восприятия речи</w:t>
      </w:r>
      <w:bookmarkEnd w:id="29"/>
      <w:bookmarkEnd w:id="30"/>
    </w:p>
    <w:p w:rsidR="004B7C10" w:rsidRPr="00B02BA1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Процедура поиска слова в ментальном лексиконе является частью не только процесса порождения речи. Она также входит в процесс идентификации, определённый лингвистами как необходимый ко</w:t>
      </w:r>
      <w:r w:rsidR="00731123">
        <w:rPr>
          <w:rFonts w:ascii="Times New Roman" w:eastAsia="Calibri" w:hAnsi="Times New Roman" w:cs="Times New Roman"/>
          <w:sz w:val="28"/>
          <w:szCs w:val="28"/>
        </w:rPr>
        <w:t>мпонент при восприятии речи. Д.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П. Горский поясняет, что для понимания мысли человек должен знать значения употреблённых в предложении слов, то есть должен владеть лексикой языка, на котором он изъясняется. При этом он должен обращать внимание также и на связь слов в предложении, благодаря которым выражается связь между предметами действительности, и уметь различать комбинации звуков, которыми обозначаются предметы и их свойства (т. е. научиться членить единый поток речи на слова и </w:t>
      </w:r>
      <w:r w:rsidRPr="00B02BA1">
        <w:rPr>
          <w:rFonts w:ascii="Times New Roman" w:eastAsia="Calibri" w:hAnsi="Times New Roman" w:cs="Times New Roman"/>
          <w:sz w:val="28"/>
          <w:szCs w:val="28"/>
        </w:rPr>
        <w:t>предложения) [Го</w:t>
      </w:r>
      <w:r w:rsidR="00731123">
        <w:rPr>
          <w:rFonts w:ascii="Times New Roman" w:eastAsia="Calibri" w:hAnsi="Times New Roman" w:cs="Times New Roman"/>
          <w:sz w:val="28"/>
          <w:szCs w:val="28"/>
        </w:rPr>
        <w:t>рский Д.</w:t>
      </w:r>
      <w:r w:rsidRPr="00B02BA1">
        <w:rPr>
          <w:rFonts w:ascii="Times New Roman" w:eastAsia="Calibri" w:hAnsi="Times New Roman" w:cs="Times New Roman"/>
          <w:sz w:val="28"/>
          <w:szCs w:val="28"/>
        </w:rPr>
        <w:t>П., 1957, с. 64].</w:t>
      </w:r>
    </w:p>
    <w:p w:rsidR="004B7C10" w:rsidRPr="00B02BA1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A1">
        <w:rPr>
          <w:rFonts w:ascii="Times New Roman" w:eastAsia="Calibri" w:hAnsi="Times New Roman" w:cs="Times New Roman"/>
          <w:sz w:val="28"/>
          <w:szCs w:val="28"/>
        </w:rPr>
        <w:t xml:space="preserve">Таким образом, «в качестве опор при идентификации значения слова выступают его формальные (фонетический/ фонологический, графический и семантический образы слова) признаки и семантические (частично </w:t>
      </w:r>
      <w:proofErr w:type="spellStart"/>
      <w:r w:rsidRPr="00B02BA1">
        <w:rPr>
          <w:rFonts w:ascii="Times New Roman" w:eastAsia="Calibri" w:hAnsi="Times New Roman" w:cs="Times New Roman"/>
          <w:sz w:val="28"/>
          <w:szCs w:val="28"/>
        </w:rPr>
        <w:t>вербализованный</w:t>
      </w:r>
      <w:proofErr w:type="spellEnd"/>
      <w:r w:rsidRPr="00B02BA1">
        <w:rPr>
          <w:rFonts w:ascii="Times New Roman" w:eastAsia="Calibri" w:hAnsi="Times New Roman" w:cs="Times New Roman"/>
          <w:sz w:val="28"/>
          <w:szCs w:val="28"/>
        </w:rPr>
        <w:t xml:space="preserve"> фрагмент индивидуального знания человека, активизированный в процессе ид</w:t>
      </w:r>
      <w:r w:rsidR="00731123">
        <w:rPr>
          <w:rFonts w:ascii="Times New Roman" w:eastAsia="Calibri" w:hAnsi="Times New Roman" w:cs="Times New Roman"/>
          <w:sz w:val="28"/>
          <w:szCs w:val="28"/>
        </w:rPr>
        <w:t>ентификации слова)» [</w:t>
      </w:r>
      <w:proofErr w:type="spellStart"/>
      <w:r w:rsidR="00731123">
        <w:rPr>
          <w:rFonts w:ascii="Times New Roman" w:eastAsia="Calibri" w:hAnsi="Times New Roman" w:cs="Times New Roman"/>
          <w:sz w:val="28"/>
          <w:szCs w:val="28"/>
        </w:rPr>
        <w:t>Закорко</w:t>
      </w:r>
      <w:proofErr w:type="spellEnd"/>
      <w:r w:rsidR="0073112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B02BA1"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hyperlink r:id="rId10" w:history="1">
        <w:r w:rsidRPr="00B02BA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http://tl-ic.kursksu.ru/pdf/007-10.pdf</w:t>
        </w:r>
      </w:hyperlink>
      <w:r w:rsidRPr="00B02BA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Необходимо более подробно рассмотреть процесс идентификации. 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На начальной стадии идентификации присутствует фонетическая или графическая “подмена” стимула. Данный подход к интерпретации экспериментальных данных согласуется с принципами организации единиц поверхностного яруса лекс</w:t>
      </w:r>
      <w:r w:rsidR="00731123">
        <w:rPr>
          <w:rFonts w:ascii="Times New Roman" w:eastAsia="Calibri" w:hAnsi="Times New Roman" w:cs="Times New Roman"/>
          <w:sz w:val="28"/>
          <w:szCs w:val="28"/>
        </w:rPr>
        <w:t>икона, которые были выделены А.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Залевской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: возможность установления связей между отдельными единицами лексикона с учётом совпадения элементов разной протяженности и разной локализации в составе их словоформ. «Взаимодействие этих принципов обеспечивает вхождение каждой единицы поверхностного яруса лексикона в большое количество связей по линиям звуковой и/или графической формы. Каждый из этих признаков служит основанием для группировки имеющихся в лексиконе </w:t>
      </w:r>
      <w:r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>единиц и играет соответствующую роль при их поиск</w:t>
      </w:r>
      <w:r w:rsidR="00731123">
        <w:rPr>
          <w:rFonts w:ascii="Times New Roman" w:eastAsia="Calibri" w:hAnsi="Times New Roman" w:cs="Times New Roman"/>
          <w:sz w:val="28"/>
          <w:szCs w:val="28"/>
        </w:rPr>
        <w:t>е и идентификации» [Сазонова Т.</w:t>
      </w:r>
      <w:r w:rsidRPr="004B7C10">
        <w:rPr>
          <w:rFonts w:ascii="Times New Roman" w:eastAsia="Calibri" w:hAnsi="Times New Roman" w:cs="Times New Roman"/>
          <w:sz w:val="28"/>
          <w:szCs w:val="28"/>
        </w:rPr>
        <w:t>Ю., 2000, с. 6].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При моделировании процессов идентификации существенным оказывается разграничение этапов доступа, определение оснований для распознавания графического и/или фонетического образа слова, особенности активизации орфографических и фонологических репрезентаций в зависимости от модальности предъявления стимула.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Р.К. Потапова и В.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В. Потапов утверждают, что если исх</w:t>
      </w:r>
      <w:r w:rsidR="0013041A">
        <w:rPr>
          <w:rFonts w:ascii="Times New Roman" w:eastAsia="Calibri" w:hAnsi="Times New Roman" w:cs="Times New Roman"/>
          <w:sz w:val="28"/>
          <w:szCs w:val="28"/>
        </w:rPr>
        <w:t>одить из основной теории, согласно к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оторой речь человека организована на базе фонационных и артикуляторных жестов, разумно строить акустико-лингвистический алгоритм идентификационного анализа говорящего с учетом следующих факторов: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поуровневого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глобального лингвистического декодирования;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-психологически сориентированного декодирования речевого сигнала; акустической (аппаратно-программной) обработки речевого сигнала;</w:t>
      </w:r>
      <w:r w:rsidR="00130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интеллектуально-содержательного декодирования речевого сигнала; 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анатомо-физиологически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сориентированного декодировани</w:t>
      </w:r>
      <w:r>
        <w:rPr>
          <w:rFonts w:ascii="Times New Roman" w:eastAsia="Calibri" w:hAnsi="Times New Roman" w:cs="Times New Roman"/>
          <w:sz w:val="28"/>
          <w:szCs w:val="28"/>
        </w:rPr>
        <w:t>я речевого сигнала [Потапова Р.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К., 2011, с. 169].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ван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Дейк и В.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Кинч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отмечают, что результатом стратегических процессов обработки информации с целью интерпретации сообщения является ментальная репрезентация, конструируемая в памяти. При этом в соответствующих процессах принимает участие и воспринимаемая информация, и информац</w:t>
      </w:r>
      <w:r>
        <w:rPr>
          <w:rFonts w:ascii="Times New Roman" w:eastAsia="Calibri" w:hAnsi="Times New Roman" w:cs="Times New Roman"/>
          <w:sz w:val="28"/>
          <w:szCs w:val="28"/>
        </w:rPr>
        <w:t>ия, которая содержится в памяти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Дейк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В., 1988; Сазонова Т.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Ю., 2000, с. 2]. </w:t>
      </w:r>
    </w:p>
    <w:p w:rsidR="004B7C10" w:rsidRPr="004B7C10" w:rsidRDefault="004B7C10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Ментал</w:t>
      </w:r>
      <w:r w:rsidR="00731123">
        <w:rPr>
          <w:rFonts w:ascii="Times New Roman" w:eastAsia="Calibri" w:hAnsi="Times New Roman" w:cs="Times New Roman"/>
          <w:sz w:val="28"/>
          <w:szCs w:val="28"/>
        </w:rPr>
        <w:t>ьная репрезентация, согласно Е.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Кубряковой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>, представлена как ключевое понятие когнитивной науки, которое относится не только к процессу представления мира в голове человека, но и к единице подобного представления, стоящей вместо чего-то в реальном или вымышленном мире и потому замещающей это что-то в мыслительных процессах [КСГТ, с. 157].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указывает на то, что наше познание основано на 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ментальных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субсистемах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, которые организованы в соответствии с 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lastRenderedPageBreak/>
        <w:t>различными принципами (моторное, тактильное знание). При восприятии и познании мы интегрируем информацию в целостные единицы и восприним</w:t>
      </w:r>
      <w:r>
        <w:rPr>
          <w:rFonts w:ascii="Times New Roman" w:eastAsia="Calibri" w:hAnsi="Times New Roman" w:cs="Times New Roman"/>
          <w:sz w:val="28"/>
          <w:szCs w:val="28"/>
        </w:rPr>
        <w:t>аемые переживания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В., 2015, с. 158].</w:t>
      </w:r>
    </w:p>
    <w:p w:rsidR="004B7C10" w:rsidRPr="004B7C10" w:rsidRDefault="00731123" w:rsidP="00B02B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В.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Тармаевой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, «до языка (в онтогенезе) у человека «</w:t>
      </w:r>
      <w:proofErr w:type="spell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предсуществует</w:t>
      </w:r>
      <w:proofErr w:type="spell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» некоторая система репрезентаций; язык </w:t>
      </w:r>
      <w:proofErr w:type="gramStart"/>
      <w:r w:rsidR="004B7C10" w:rsidRPr="004B7C10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="004B7C10" w:rsidRPr="004B7C10">
        <w:rPr>
          <w:rFonts w:ascii="Times New Roman" w:eastAsia="Calibri" w:hAnsi="Times New Roman" w:cs="Times New Roman"/>
          <w:sz w:val="28"/>
          <w:szCs w:val="28"/>
        </w:rPr>
        <w:t xml:space="preserve"> как система знаков образуется на основе и во взаимодействии с этой предсуществующей и далее разви</w:t>
      </w:r>
      <w:r>
        <w:rPr>
          <w:rFonts w:ascii="Times New Roman" w:eastAsia="Calibri" w:hAnsi="Times New Roman" w:cs="Times New Roman"/>
          <w:sz w:val="28"/>
          <w:szCs w:val="28"/>
        </w:rPr>
        <w:t>вающейся системой» 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4B7C10" w:rsidRPr="004B7C10">
        <w:rPr>
          <w:rFonts w:ascii="Times New Roman" w:eastAsia="Calibri" w:hAnsi="Times New Roman" w:cs="Times New Roman"/>
          <w:sz w:val="28"/>
          <w:szCs w:val="28"/>
        </w:rPr>
        <w:t>И., 2010, с. 95].</w:t>
      </w:r>
    </w:p>
    <w:p w:rsidR="004B7C10" w:rsidRPr="004B7C10" w:rsidRDefault="004B7C10" w:rsidP="0010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Исследователь также обращает внимание на то, что репрезентации, как ментальные структуры человека, соотносимые с системой естественного языка, содержат:</w:t>
      </w:r>
    </w:p>
    <w:p w:rsidR="004B7C10" w:rsidRPr="004B7C10" w:rsidRDefault="004B7C10" w:rsidP="0010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- «первичные» репрезентации, которые возникли еще на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довербальном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уровне развития человека путем обобщения информации; это простейшие ментальные репрезентации, сложились в основном в актах непосредственного восприятия мира</w:t>
      </w:r>
    </w:p>
    <w:p w:rsidR="004B7C10" w:rsidRPr="004B7C10" w:rsidRDefault="004B7C10" w:rsidP="0010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- как «первичные», так и позднее </w:t>
      </w:r>
      <w:proofErr w:type="spellStart"/>
      <w:r w:rsidRPr="004B7C10">
        <w:rPr>
          <w:rFonts w:ascii="Times New Roman" w:eastAsia="Calibri" w:hAnsi="Times New Roman" w:cs="Times New Roman"/>
          <w:sz w:val="28"/>
          <w:szCs w:val="28"/>
        </w:rPr>
        <w:t>вербализованные</w:t>
      </w:r>
      <w:proofErr w:type="spellEnd"/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 репрезентации, начинающие служить базой для образования новых репрезентаций, соответствующих неким воображаемым, гипотетическим и/или абстрактным сущностям, созданным их языковыми (знаковыми) определениями. </w:t>
      </w:r>
    </w:p>
    <w:p w:rsidR="004B7C10" w:rsidRPr="004B7C10" w:rsidRDefault="004B7C10" w:rsidP="0010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10">
        <w:rPr>
          <w:rFonts w:ascii="Times New Roman" w:eastAsia="Calibri" w:hAnsi="Times New Roman" w:cs="Times New Roman"/>
          <w:sz w:val="28"/>
          <w:szCs w:val="28"/>
        </w:rPr>
        <w:t>Таким образом, в процессы речевой деятельности, которые обеспечиваются ментальным лексиконом, включается процедура поиска слова (лексического кодирования и идентификации). Поиск слова в ментальном лексиконе идет по двум направлениям: 1) поиск слова происходит по звуковому образу 2) пои</w:t>
      </w:r>
      <w:r w:rsidR="00731123">
        <w:rPr>
          <w:rFonts w:ascii="Times New Roman" w:eastAsia="Calibri" w:hAnsi="Times New Roman" w:cs="Times New Roman"/>
          <w:sz w:val="28"/>
          <w:szCs w:val="28"/>
        </w:rPr>
        <w:t>ск слова по смыслу [Леонтьев А.</w:t>
      </w:r>
      <w:r w:rsidRPr="004B7C10">
        <w:rPr>
          <w:rFonts w:ascii="Times New Roman" w:eastAsia="Calibri" w:hAnsi="Times New Roman" w:cs="Times New Roman"/>
          <w:sz w:val="28"/>
          <w:szCs w:val="28"/>
        </w:rPr>
        <w:t xml:space="preserve">А., 2003]. </w:t>
      </w:r>
    </w:p>
    <w:p w:rsidR="00F6610A" w:rsidRDefault="008B44BC" w:rsidP="00F0576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15657412"/>
      <w:bookmarkStart w:id="32" w:name="_Toc515659157"/>
      <w:r w:rsidRPr="007C1B2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57DB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1B27">
        <w:rPr>
          <w:rFonts w:ascii="Times New Roman" w:hAnsi="Times New Roman" w:cs="Times New Roman"/>
          <w:color w:val="auto"/>
          <w:sz w:val="28"/>
          <w:szCs w:val="28"/>
        </w:rPr>
        <w:t xml:space="preserve"> Модели ментального лексикона в качестве стратегий поиска слова</w:t>
      </w:r>
      <w:bookmarkEnd w:id="31"/>
      <w:bookmarkEnd w:id="32"/>
    </w:p>
    <w:p w:rsidR="00F05762" w:rsidRDefault="00F05762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исходить из того, какой аспект двуязычного лексикона выделяется на фоне остальных при его моделировании, то все существующие </w:t>
      </w:r>
      <w:r>
        <w:rPr>
          <w:rFonts w:ascii="Times New Roman" w:hAnsi="Times New Roman" w:cs="Times New Roman"/>
          <w:sz w:val="28"/>
        </w:rPr>
        <w:lastRenderedPageBreak/>
        <w:t>сегодня модели, можно распределить по двум основным группам: это модели иерархического и сетевого типов.</w:t>
      </w:r>
    </w:p>
    <w:p w:rsidR="00F05762" w:rsidRDefault="00F05762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рассмотреть эти модели более подробно.</w:t>
      </w:r>
    </w:p>
    <w:p w:rsidR="00F05762" w:rsidRDefault="00F05762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иерархическими моделями подразумеваются модели организации лексикона билингва. Они обращают пристальное внимание на способы сосуществования ментальных репрезентаций одновременно двух языков в едином сознании, а также способы их взаимодействия.</w:t>
      </w:r>
    </w:p>
    <w:p w:rsidR="00F05762" w:rsidRDefault="00F05762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Исследователи, придерживающиеся данной модели,</w:t>
      </w:r>
      <w:r w:rsidR="00F1706E">
        <w:rPr>
          <w:rFonts w:ascii="Times New Roman" w:hAnsi="Times New Roman" w:cs="Times New Roman"/>
          <w:sz w:val="28"/>
        </w:rPr>
        <w:t xml:space="preserve"> согласны с положением о том, что структура двуязычного лексикона состоит из двух уровней ментальных репрезентаций: поверхностного уровня словоформ, которые включают в себя репрезентации вербального типа единиц двух языков, и глубинного уровня, в составе которых – концептуальные репрезентации, соотносимые со словами. При этом единицы вербального уровня образуют две взаимосвязанные подсистемы, которые соответствуют двум известным билингву языкам. В тоже время единицы уровня концептуальных репрезентаций являются интегрированной системой, общей для обоих языков</w:t>
      </w:r>
      <w:r w:rsidR="00C337CC">
        <w:rPr>
          <w:rFonts w:ascii="Times New Roman" w:hAnsi="Times New Roman" w:cs="Times New Roman"/>
          <w:sz w:val="28"/>
        </w:rPr>
        <w:t xml:space="preserve"> </w:t>
      </w:r>
      <w:r w:rsidR="00C337CC" w:rsidRPr="00C337CC">
        <w:rPr>
          <w:rFonts w:ascii="Times New Roman" w:hAnsi="Times New Roman" w:cs="Times New Roman"/>
          <w:sz w:val="28"/>
        </w:rPr>
        <w:t>[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Groot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de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Dannenburg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Hell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van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1994;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Heij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la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et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al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. 1996;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Kroll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Stewart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1994;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Potter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et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al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1984]</w:t>
      </w:r>
      <w:r w:rsidR="00F1706E">
        <w:rPr>
          <w:rFonts w:ascii="Times New Roman" w:hAnsi="Times New Roman" w:cs="Times New Roman"/>
          <w:sz w:val="28"/>
        </w:rPr>
        <w:t xml:space="preserve">. Описание способов </w:t>
      </w:r>
      <w:proofErr w:type="spellStart"/>
      <w:r w:rsidR="00F1706E">
        <w:rPr>
          <w:rFonts w:ascii="Times New Roman" w:hAnsi="Times New Roman" w:cs="Times New Roman"/>
          <w:sz w:val="28"/>
        </w:rPr>
        <w:t>внутриуровневого</w:t>
      </w:r>
      <w:proofErr w:type="spellEnd"/>
      <w:r w:rsidR="00F1706E">
        <w:rPr>
          <w:rFonts w:ascii="Times New Roman" w:hAnsi="Times New Roman" w:cs="Times New Roman"/>
          <w:sz w:val="28"/>
        </w:rPr>
        <w:t xml:space="preserve"> (связей между вербальными репрезентациями разных языков) и </w:t>
      </w:r>
      <w:proofErr w:type="gramStart"/>
      <w:r w:rsidR="00F1706E">
        <w:rPr>
          <w:rFonts w:ascii="Times New Roman" w:hAnsi="Times New Roman" w:cs="Times New Roman"/>
          <w:sz w:val="28"/>
        </w:rPr>
        <w:t>межуровневого</w:t>
      </w:r>
      <w:proofErr w:type="gramEnd"/>
      <w:r w:rsidR="00F1706E">
        <w:rPr>
          <w:rFonts w:ascii="Times New Roman" w:hAnsi="Times New Roman" w:cs="Times New Roman"/>
          <w:sz w:val="28"/>
        </w:rPr>
        <w:t xml:space="preserve"> (связей между вербальными и концептуальными репрезентациями разных языков) взаимодействий.</w:t>
      </w:r>
    </w:p>
    <w:p w:rsidR="00F1706E" w:rsidRDefault="00AC3765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Самой известной моделью </w:t>
      </w:r>
      <w:proofErr w:type="spellStart"/>
      <w:r>
        <w:rPr>
          <w:rFonts w:ascii="Times New Roman" w:hAnsi="Times New Roman" w:cs="Times New Roman"/>
          <w:sz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</w:rPr>
        <w:t xml:space="preserve"> лексикона иерархического типа является Модифицированная иерархическая модель или Асимметрическая модель, которая была разработана для ситуации учебного билингвизма</w:t>
      </w:r>
      <w:r w:rsidR="00C337CC">
        <w:rPr>
          <w:rFonts w:ascii="Times New Roman" w:hAnsi="Times New Roman" w:cs="Times New Roman"/>
          <w:sz w:val="28"/>
        </w:rPr>
        <w:t xml:space="preserve"> </w:t>
      </w:r>
      <w:r w:rsidR="00C337CC" w:rsidRPr="00C337CC">
        <w:rPr>
          <w:rFonts w:ascii="Times New Roman" w:hAnsi="Times New Roman" w:cs="Times New Roman"/>
          <w:sz w:val="28"/>
        </w:rPr>
        <w:t>[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Kroll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37CC" w:rsidRPr="00C337CC">
        <w:rPr>
          <w:rFonts w:ascii="Times New Roman" w:hAnsi="Times New Roman" w:cs="Times New Roman"/>
          <w:sz w:val="28"/>
        </w:rPr>
        <w:t>Stewart</w:t>
      </w:r>
      <w:proofErr w:type="spellEnd"/>
      <w:r w:rsidR="00C337CC" w:rsidRPr="00C337CC">
        <w:rPr>
          <w:rFonts w:ascii="Times New Roman" w:hAnsi="Times New Roman" w:cs="Times New Roman"/>
          <w:sz w:val="28"/>
        </w:rPr>
        <w:t xml:space="preserve"> 1994]</w:t>
      </w:r>
      <w:r>
        <w:rPr>
          <w:rFonts w:ascii="Times New Roman" w:hAnsi="Times New Roman" w:cs="Times New Roman"/>
          <w:sz w:val="28"/>
        </w:rPr>
        <w:t xml:space="preserve">. На примере данной модели можно выявить прямые и опосредованные типы связей как вербальных, так и концептуальных репрезентаций двух языков. Прямая связь характерна для </w:t>
      </w:r>
      <w:r w:rsidR="00A65E02">
        <w:rPr>
          <w:rFonts w:ascii="Times New Roman" w:hAnsi="Times New Roman" w:cs="Times New Roman"/>
          <w:sz w:val="28"/>
        </w:rPr>
        <w:t>ситуации естественного двуязычия</w:t>
      </w:r>
      <w:r>
        <w:rPr>
          <w:rFonts w:ascii="Times New Roman" w:hAnsi="Times New Roman" w:cs="Times New Roman"/>
          <w:sz w:val="28"/>
        </w:rPr>
        <w:t xml:space="preserve"> потому, что она демонстрирует доступ от вербальной репрезентации первого и второго языков к определённой концептуальной репрезентации. Опосредованная связь указывает на </w:t>
      </w:r>
      <w:r>
        <w:rPr>
          <w:rFonts w:ascii="Times New Roman" w:hAnsi="Times New Roman" w:cs="Times New Roman"/>
          <w:sz w:val="28"/>
        </w:rPr>
        <w:lastRenderedPageBreak/>
        <w:t xml:space="preserve">невозможность прямых переходов между вербальными и концептуальными репрезентациями. </w:t>
      </w:r>
    </w:p>
    <w:p w:rsidR="00C50D33" w:rsidRDefault="00AC3765" w:rsidP="005410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Модифицированная иерархическая модель доказывает, что в лексиконе билингва представлены и прямые, и опосредованные связи между репрезентациями слов</w:t>
      </w:r>
      <w:r w:rsidR="00C50D33">
        <w:rPr>
          <w:rFonts w:ascii="Times New Roman" w:hAnsi="Times New Roman" w:cs="Times New Roman"/>
          <w:sz w:val="28"/>
        </w:rPr>
        <w:t xml:space="preserve"> и соответствующими им концептами. Согласно данной модели, связи способны менять свою силу в зависимости от уровня владения вторым языков, и различаются по силе. Кроме того, на уровне вербальных репрезентаций сильными являются связи по направлению от второго языка к первому.</w:t>
      </w:r>
    </w:p>
    <w:p w:rsidR="00C50D33" w:rsidRDefault="00C50D33" w:rsidP="005410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Неоднородность связей приводит к тому, что доступ слова к концепту происходит разными способами: прямой и опосредованный доступы к концепту.</w:t>
      </w:r>
      <w:r w:rsidR="0024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процессе повышения уровня владения вторым языком происходит перераспределение внутри- и межуровневых связей, в результате чего происходит усиление связей между репрезентациями  и осуществление прямых переходов</w:t>
      </w:r>
      <w:r w:rsidR="00493627">
        <w:rPr>
          <w:rFonts w:ascii="Times New Roman" w:hAnsi="Times New Roman" w:cs="Times New Roman"/>
          <w:sz w:val="28"/>
        </w:rPr>
        <w:t xml:space="preserve"> между концептами без обращения к опосредующей системе.</w:t>
      </w:r>
    </w:p>
    <w:p w:rsidR="00103B7A" w:rsidRDefault="00242994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противовес иерархическим моделям, сетевые модели в психолингвистике представлены в качестве моделей процессуального типа, благодаря которым выполняются основные задачи по реконструкции</w:t>
      </w:r>
      <w:r w:rsidR="009D1260">
        <w:rPr>
          <w:rFonts w:ascii="Times New Roman" w:hAnsi="Times New Roman" w:cs="Times New Roman"/>
          <w:sz w:val="28"/>
        </w:rPr>
        <w:t xml:space="preserve"> процессов, протекающих в сознании билингва (переключение кода, лексический доступ и т.д.). Многие исследователи, а особенно западные лингвисты и </w:t>
      </w:r>
      <w:proofErr w:type="spellStart"/>
      <w:r w:rsidR="009D1260">
        <w:rPr>
          <w:rFonts w:ascii="Times New Roman" w:hAnsi="Times New Roman" w:cs="Times New Roman"/>
          <w:sz w:val="28"/>
        </w:rPr>
        <w:t>психолингвисты</w:t>
      </w:r>
      <w:proofErr w:type="spellEnd"/>
      <w:r w:rsidR="009D1260">
        <w:rPr>
          <w:rFonts w:ascii="Times New Roman" w:hAnsi="Times New Roman" w:cs="Times New Roman"/>
          <w:sz w:val="28"/>
        </w:rPr>
        <w:t xml:space="preserve"> сразу начали обращать внимание на подобные модели при первом же их появлении в 1980-х гг. ХХ </w:t>
      </w:r>
      <w:proofErr w:type="gramStart"/>
      <w:r w:rsidR="009D1260">
        <w:rPr>
          <w:rFonts w:ascii="Times New Roman" w:hAnsi="Times New Roman" w:cs="Times New Roman"/>
          <w:sz w:val="28"/>
        </w:rPr>
        <w:t>в</w:t>
      </w:r>
      <w:proofErr w:type="gramEnd"/>
      <w:r w:rsidR="009D1260">
        <w:rPr>
          <w:rFonts w:ascii="Times New Roman" w:hAnsi="Times New Roman" w:cs="Times New Roman"/>
          <w:sz w:val="28"/>
        </w:rPr>
        <w:t xml:space="preserve">. </w:t>
      </w:r>
    </w:p>
    <w:p w:rsidR="009D1260" w:rsidRDefault="009D1260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основу моделирования лексикона в рамках сетевой парадигмы легло использование методов теории сложных сетей, необходимой для исследования сложных нелинейных самоорганизующихся систем. </w:t>
      </w:r>
      <w:r w:rsidR="00C337CC">
        <w:rPr>
          <w:rFonts w:ascii="Times New Roman" w:hAnsi="Times New Roman" w:cs="Times New Roman"/>
          <w:sz w:val="28"/>
        </w:rPr>
        <w:t xml:space="preserve">Изучение подобной системы при этом не ограничивается описанием отдельных свойств её элементов, также представляют интерес особенности структурной организации и принципы функционирования системы, учитывая наличие сложной сети взаимоотношений между её компонентами </w:t>
      </w:r>
      <w:r w:rsidR="00C337CC" w:rsidRPr="00C337CC">
        <w:rPr>
          <w:rFonts w:ascii="Times New Roman" w:hAnsi="Times New Roman" w:cs="Times New Roman"/>
          <w:sz w:val="28"/>
        </w:rPr>
        <w:t xml:space="preserve">[Евин </w:t>
      </w:r>
      <w:r w:rsidR="0054109A">
        <w:rPr>
          <w:rFonts w:ascii="Times New Roman" w:hAnsi="Times New Roman" w:cs="Times New Roman"/>
          <w:sz w:val="28"/>
        </w:rPr>
        <w:t xml:space="preserve">И.А., </w:t>
      </w:r>
      <w:r w:rsidR="00C337CC" w:rsidRPr="00C337CC">
        <w:rPr>
          <w:rFonts w:ascii="Times New Roman" w:hAnsi="Times New Roman" w:cs="Times New Roman"/>
          <w:sz w:val="28"/>
        </w:rPr>
        <w:t>2010]</w:t>
      </w:r>
      <w:r w:rsidR="00C337CC">
        <w:rPr>
          <w:rFonts w:ascii="Times New Roman" w:hAnsi="Times New Roman" w:cs="Times New Roman"/>
          <w:sz w:val="28"/>
        </w:rPr>
        <w:t>.</w:t>
      </w:r>
      <w:r w:rsidR="00D94607">
        <w:rPr>
          <w:rFonts w:ascii="Times New Roman" w:hAnsi="Times New Roman" w:cs="Times New Roman"/>
          <w:sz w:val="28"/>
        </w:rPr>
        <w:t xml:space="preserve"> </w:t>
      </w:r>
      <w:r w:rsidR="00D94607">
        <w:rPr>
          <w:rFonts w:ascii="Times New Roman" w:hAnsi="Times New Roman" w:cs="Times New Roman"/>
          <w:sz w:val="28"/>
        </w:rPr>
        <w:lastRenderedPageBreak/>
        <w:t>Исходя из этого, моделирование сложной сети опирается, во-первых, на принцип дискретности моделируемого объекта (возможнос</w:t>
      </w:r>
      <w:r w:rsidR="00103B7A">
        <w:rPr>
          <w:rFonts w:ascii="Times New Roman" w:hAnsi="Times New Roman" w:cs="Times New Roman"/>
          <w:sz w:val="28"/>
        </w:rPr>
        <w:t>ть разложить его на элементы) и</w:t>
      </w:r>
      <w:r w:rsidR="00D94607">
        <w:rPr>
          <w:rFonts w:ascii="Times New Roman" w:hAnsi="Times New Roman" w:cs="Times New Roman"/>
          <w:sz w:val="28"/>
        </w:rPr>
        <w:t>, во-вторых, на принцип связности и структурной целостности, которая обеспечивается свойствами подструктур в её составе.</w:t>
      </w:r>
    </w:p>
    <w:p w:rsidR="00D94607" w:rsidRDefault="00D94607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отметить, что сетевые модели основаны на построении искусственных нейронных сетей, которые фиксируют когн</w:t>
      </w:r>
      <w:r w:rsidR="00BD40F4">
        <w:rPr>
          <w:rFonts w:ascii="Times New Roman" w:hAnsi="Times New Roman" w:cs="Times New Roman"/>
          <w:sz w:val="28"/>
        </w:rPr>
        <w:t>итивный опыт человека. Входящая информация (</w:t>
      </w:r>
      <w:proofErr w:type="spellStart"/>
      <w:r w:rsidR="00BD40F4">
        <w:rPr>
          <w:rFonts w:ascii="Times New Roman" w:hAnsi="Times New Roman" w:cs="Times New Roman"/>
          <w:sz w:val="28"/>
        </w:rPr>
        <w:t>инпут</w:t>
      </w:r>
      <w:proofErr w:type="spellEnd"/>
      <w:r w:rsidR="00BD40F4">
        <w:rPr>
          <w:rFonts w:ascii="Times New Roman" w:hAnsi="Times New Roman" w:cs="Times New Roman"/>
          <w:sz w:val="28"/>
        </w:rPr>
        <w:t>) преобразуется в сжатые внутренние репрезентации, характер которых демонстрируется в выходящей информации (</w:t>
      </w:r>
      <w:proofErr w:type="spellStart"/>
      <w:r w:rsidR="00BD40F4">
        <w:rPr>
          <w:rFonts w:ascii="Times New Roman" w:hAnsi="Times New Roman" w:cs="Times New Roman"/>
          <w:sz w:val="28"/>
        </w:rPr>
        <w:t>аутпуте</w:t>
      </w:r>
      <w:proofErr w:type="spellEnd"/>
      <w:r w:rsidR="00BD40F4">
        <w:rPr>
          <w:rFonts w:ascii="Times New Roman" w:hAnsi="Times New Roman" w:cs="Times New Roman"/>
          <w:sz w:val="28"/>
        </w:rPr>
        <w:t xml:space="preserve">) и изучается лингвистами и </w:t>
      </w:r>
      <w:proofErr w:type="spellStart"/>
      <w:r w:rsidR="00BD40F4">
        <w:rPr>
          <w:rFonts w:ascii="Times New Roman" w:hAnsi="Times New Roman" w:cs="Times New Roman"/>
          <w:sz w:val="28"/>
        </w:rPr>
        <w:t>психолингвистами</w:t>
      </w:r>
      <w:proofErr w:type="spellEnd"/>
      <w:r w:rsidR="00BD40F4">
        <w:rPr>
          <w:rFonts w:ascii="Times New Roman" w:hAnsi="Times New Roman" w:cs="Times New Roman"/>
          <w:sz w:val="28"/>
        </w:rPr>
        <w:t xml:space="preserve"> как модельный аналог речевой продукции индивида.</w:t>
      </w:r>
    </w:p>
    <w:p w:rsidR="00BD40F4" w:rsidRDefault="00BD40F4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Узлы и </w:t>
      </w:r>
      <w:proofErr w:type="spellStart"/>
      <w:r>
        <w:rPr>
          <w:rFonts w:ascii="Times New Roman" w:hAnsi="Times New Roman" w:cs="Times New Roman"/>
          <w:sz w:val="28"/>
        </w:rPr>
        <w:t>межузловые</w:t>
      </w:r>
      <w:proofErr w:type="spellEnd"/>
      <w:r>
        <w:rPr>
          <w:rFonts w:ascii="Times New Roman" w:hAnsi="Times New Roman" w:cs="Times New Roman"/>
          <w:sz w:val="28"/>
        </w:rPr>
        <w:t xml:space="preserve"> связи являются основными структурными элементами искусственных нейронных сетей. В узлах выражены элементы информации (фонологической, семантической, орфографической и т.д.), которые соотносятся со словами из известных индивиду языков и соответствуют нервным клеткам мозга (нейронам). В свою очередь </w:t>
      </w:r>
      <w:proofErr w:type="spellStart"/>
      <w:r>
        <w:rPr>
          <w:rFonts w:ascii="Times New Roman" w:hAnsi="Times New Roman" w:cs="Times New Roman"/>
          <w:sz w:val="28"/>
        </w:rPr>
        <w:t>межузловые</w:t>
      </w:r>
      <w:proofErr w:type="spellEnd"/>
      <w:r>
        <w:rPr>
          <w:rFonts w:ascii="Times New Roman" w:hAnsi="Times New Roman" w:cs="Times New Roman"/>
          <w:sz w:val="28"/>
        </w:rPr>
        <w:t xml:space="preserve"> связи, которые соотносятся с межнейронными связями</w:t>
      </w:r>
      <w:r w:rsidR="00D6716C">
        <w:rPr>
          <w:rFonts w:ascii="Times New Roman" w:hAnsi="Times New Roman" w:cs="Times New Roman"/>
          <w:sz w:val="28"/>
        </w:rPr>
        <w:t xml:space="preserve"> (синапсами)</w:t>
      </w:r>
      <w:r>
        <w:rPr>
          <w:rFonts w:ascii="Times New Roman" w:hAnsi="Times New Roman" w:cs="Times New Roman"/>
          <w:sz w:val="28"/>
        </w:rPr>
        <w:t>, указывают на наличие способов взаимодействия слов в сознании</w:t>
      </w:r>
      <w:r w:rsidR="00D6716C">
        <w:rPr>
          <w:rFonts w:ascii="Times New Roman" w:hAnsi="Times New Roman" w:cs="Times New Roman"/>
          <w:sz w:val="28"/>
        </w:rPr>
        <w:t xml:space="preserve">. Сетевые модели при этом лишь пытаются воссоздать фундаментальные принципы организации мозговых структур и преобразовать протекающие в них процессы </w:t>
      </w:r>
      <w:r w:rsidR="00D6716C" w:rsidRPr="00D6716C">
        <w:rPr>
          <w:rFonts w:ascii="Times New Roman" w:hAnsi="Times New Roman" w:cs="Times New Roman"/>
          <w:sz w:val="28"/>
        </w:rPr>
        <w:t>[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Grainger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Midgley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Holcomb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 2010; 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Marian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Spivey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 2003; </w:t>
      </w:r>
      <w:proofErr w:type="spellStart"/>
      <w:r w:rsidR="00D6716C" w:rsidRPr="00D6716C">
        <w:rPr>
          <w:rFonts w:ascii="Times New Roman" w:hAnsi="Times New Roman" w:cs="Times New Roman"/>
          <w:sz w:val="28"/>
        </w:rPr>
        <w:t>Meuter</w:t>
      </w:r>
      <w:proofErr w:type="spellEnd"/>
      <w:r w:rsidR="00D6716C" w:rsidRPr="00D6716C">
        <w:rPr>
          <w:rFonts w:ascii="Times New Roman" w:hAnsi="Times New Roman" w:cs="Times New Roman"/>
          <w:sz w:val="28"/>
        </w:rPr>
        <w:t xml:space="preserve"> 2009]</w:t>
      </w:r>
      <w:r w:rsidR="00D6716C">
        <w:rPr>
          <w:rFonts w:ascii="Times New Roman" w:hAnsi="Times New Roman" w:cs="Times New Roman"/>
          <w:sz w:val="28"/>
        </w:rPr>
        <w:t>.</w:t>
      </w:r>
    </w:p>
    <w:p w:rsidR="00D6716C" w:rsidRDefault="00D6716C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Сетевые модели указывают на два основных процесса, от которых зависит функционирование ментального лексикона. К этим процессам относятся конкуренция узлов и распространение активации между ними. Последний из перечисленных процессов подразумевает состояние готовности извлечения узлов из сети. Причём такое состояние </w:t>
      </w:r>
      <w:r w:rsidR="00766823">
        <w:rPr>
          <w:rFonts w:ascii="Times New Roman" w:hAnsi="Times New Roman" w:cs="Times New Roman"/>
          <w:sz w:val="28"/>
        </w:rPr>
        <w:t xml:space="preserve">передаётся от одного узла к другому, благодаря существующим </w:t>
      </w:r>
      <w:proofErr w:type="spellStart"/>
      <w:r w:rsidR="00766823">
        <w:rPr>
          <w:rFonts w:ascii="Times New Roman" w:hAnsi="Times New Roman" w:cs="Times New Roman"/>
          <w:sz w:val="28"/>
        </w:rPr>
        <w:t>межузловым</w:t>
      </w:r>
      <w:proofErr w:type="spellEnd"/>
      <w:r w:rsidR="00766823">
        <w:rPr>
          <w:rFonts w:ascii="Times New Roman" w:hAnsi="Times New Roman" w:cs="Times New Roman"/>
          <w:sz w:val="28"/>
        </w:rPr>
        <w:t xml:space="preserve"> связям </w:t>
      </w:r>
      <w:r w:rsidR="00766823" w:rsidRPr="00766823">
        <w:rPr>
          <w:rFonts w:ascii="Times New Roman" w:hAnsi="Times New Roman" w:cs="Times New Roman"/>
          <w:sz w:val="28"/>
        </w:rPr>
        <w:t>[</w:t>
      </w:r>
      <w:proofErr w:type="spellStart"/>
      <w:r w:rsidR="00766823" w:rsidRPr="00766823">
        <w:rPr>
          <w:rFonts w:ascii="Times New Roman" w:hAnsi="Times New Roman" w:cs="Times New Roman"/>
          <w:sz w:val="28"/>
        </w:rPr>
        <w:t>Anderson</w:t>
      </w:r>
      <w:proofErr w:type="spellEnd"/>
      <w:r w:rsidR="00766823" w:rsidRPr="00766823">
        <w:rPr>
          <w:rFonts w:ascii="Times New Roman" w:hAnsi="Times New Roman" w:cs="Times New Roman"/>
          <w:sz w:val="28"/>
        </w:rPr>
        <w:t xml:space="preserve"> 1983; </w:t>
      </w:r>
      <w:proofErr w:type="spellStart"/>
      <w:r w:rsidR="00766823" w:rsidRPr="00766823">
        <w:rPr>
          <w:rFonts w:ascii="Times New Roman" w:hAnsi="Times New Roman" w:cs="Times New Roman"/>
          <w:sz w:val="28"/>
        </w:rPr>
        <w:t>McClelland</w:t>
      </w:r>
      <w:proofErr w:type="spellEnd"/>
      <w:r w:rsidR="00766823" w:rsidRPr="0076682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6823" w:rsidRPr="00766823">
        <w:rPr>
          <w:rFonts w:ascii="Times New Roman" w:hAnsi="Times New Roman" w:cs="Times New Roman"/>
          <w:sz w:val="28"/>
        </w:rPr>
        <w:t>Rumelhart</w:t>
      </w:r>
      <w:proofErr w:type="spellEnd"/>
      <w:r w:rsidR="00766823" w:rsidRPr="00766823">
        <w:rPr>
          <w:rFonts w:ascii="Times New Roman" w:hAnsi="Times New Roman" w:cs="Times New Roman"/>
          <w:sz w:val="28"/>
        </w:rPr>
        <w:t xml:space="preserve"> 1981; </w:t>
      </w:r>
      <w:proofErr w:type="spellStart"/>
      <w:r w:rsidR="00766823" w:rsidRPr="00766823">
        <w:rPr>
          <w:rFonts w:ascii="Times New Roman" w:hAnsi="Times New Roman" w:cs="Times New Roman"/>
          <w:sz w:val="28"/>
        </w:rPr>
        <w:t>Roelofs</w:t>
      </w:r>
      <w:proofErr w:type="spellEnd"/>
      <w:r w:rsidR="00766823" w:rsidRPr="00766823">
        <w:rPr>
          <w:rFonts w:ascii="Times New Roman" w:hAnsi="Times New Roman" w:cs="Times New Roman"/>
          <w:sz w:val="28"/>
        </w:rPr>
        <w:t xml:space="preserve"> 1992]</w:t>
      </w:r>
      <w:r w:rsidR="00766823">
        <w:rPr>
          <w:rFonts w:ascii="Times New Roman" w:hAnsi="Times New Roman" w:cs="Times New Roman"/>
          <w:sz w:val="28"/>
        </w:rPr>
        <w:t xml:space="preserve">. Процесс конкуренции узлов сети проявляется в том случае, если из всех задействованных узлов необходимо выбрать лишь один, который </w:t>
      </w:r>
      <w:r w:rsidR="00766823">
        <w:rPr>
          <w:rFonts w:ascii="Times New Roman" w:hAnsi="Times New Roman" w:cs="Times New Roman"/>
          <w:sz w:val="28"/>
        </w:rPr>
        <w:lastRenderedPageBreak/>
        <w:t xml:space="preserve">соответствует поставленной в данный момент коммуникативной задаче. Таким образом, подобный процесс состоит из двух противоположных операций: усиления активации «целевого» (требуемого) узла и подавление активации всех «нецелевых» (нетребуемых) узлов. Это ещё раз доказывает, что все процессы, происходящие в ментальном лексиконе, и его компоненты, благодаря которым данные процессы осуществляются, постоянно </w:t>
      </w:r>
      <w:r w:rsidR="0061251F">
        <w:rPr>
          <w:rFonts w:ascii="Times New Roman" w:hAnsi="Times New Roman" w:cs="Times New Roman"/>
          <w:sz w:val="28"/>
        </w:rPr>
        <w:t xml:space="preserve">и </w:t>
      </w:r>
      <w:r w:rsidR="00766823">
        <w:rPr>
          <w:rFonts w:ascii="Times New Roman" w:hAnsi="Times New Roman" w:cs="Times New Roman"/>
          <w:sz w:val="28"/>
        </w:rPr>
        <w:t xml:space="preserve">непрерывно взаимодействуют между собой, помогая индивиду успешно осуществлять речевую деятельность. </w:t>
      </w:r>
    </w:p>
    <w:p w:rsidR="0061251F" w:rsidRDefault="0061251F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главных положений сетевых моделей лексикона билинг</w:t>
      </w:r>
      <w:r w:rsidR="0013041A">
        <w:rPr>
          <w:rFonts w:ascii="Times New Roman" w:hAnsi="Times New Roman" w:cs="Times New Roman"/>
          <w:sz w:val="28"/>
        </w:rPr>
        <w:t>ва необходимо выделить основные</w:t>
      </w:r>
      <w:r>
        <w:rPr>
          <w:rFonts w:ascii="Times New Roman" w:hAnsi="Times New Roman" w:cs="Times New Roman"/>
          <w:sz w:val="28"/>
        </w:rPr>
        <w:t xml:space="preserve">. Прежде всего, все узлы, репрезентирующие слова из двух языков, отражены в рамках единой сети. Кроме того, лексический доступ к сети не избирателен, то есть, в лексиконе билингва нет механизма произвольного «отключения» одного из языков. Важно отметить, что </w:t>
      </w:r>
      <w:r w:rsidR="009F4067">
        <w:rPr>
          <w:rFonts w:ascii="Times New Roman" w:hAnsi="Times New Roman" w:cs="Times New Roman"/>
          <w:sz w:val="28"/>
        </w:rPr>
        <w:t>конкуренция узлов в лексиконе билингва может быть двух видов: внутриязыковая (выбор осуществляется между узлами одного языка) и межъязыковая (выбор происходит между узлами обоих языков). Возникновение такого процесса как конкуренция зависит от многих факторов: уровня владения вторым иностранным языком, частоты использования этого языка и от степени межъязыкового сходства известных индивиду языков.</w:t>
      </w:r>
    </w:p>
    <w:p w:rsidR="009F4067" w:rsidRDefault="009F4067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Положения сетевых моделей подтверждаются многочисленными исследованиями в процессе проводимых экспериментов. К ним относятся: изучение разных способов обработки слова (продуктивного и рецептивного), разных каналов восприятия слова (у</w:t>
      </w:r>
      <w:r w:rsidR="0013041A">
        <w:rPr>
          <w:rFonts w:ascii="Times New Roman" w:hAnsi="Times New Roman" w:cs="Times New Roman"/>
          <w:sz w:val="28"/>
        </w:rPr>
        <w:t>стного и письменного), выявление</w:t>
      </w:r>
      <w:r>
        <w:rPr>
          <w:rFonts w:ascii="Times New Roman" w:hAnsi="Times New Roman" w:cs="Times New Roman"/>
          <w:sz w:val="28"/>
        </w:rPr>
        <w:t xml:space="preserve"> особенностей функционирования ментального лексикона у </w:t>
      </w:r>
      <w:proofErr w:type="spellStart"/>
      <w:r>
        <w:rPr>
          <w:rFonts w:ascii="Times New Roman" w:hAnsi="Times New Roman" w:cs="Times New Roman"/>
          <w:sz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</w:rPr>
        <w:t xml:space="preserve"> разного возраста с разным уровнем владения второго иностранного языка при различных условиях его усвоения </w:t>
      </w:r>
      <w:r w:rsidRPr="009F4067">
        <w:rPr>
          <w:rFonts w:ascii="Times New Roman" w:hAnsi="Times New Roman" w:cs="Times New Roman"/>
          <w:sz w:val="28"/>
        </w:rPr>
        <w:t>[</w:t>
      </w:r>
      <w:proofErr w:type="spellStart"/>
      <w:r w:rsidRPr="009F4067">
        <w:rPr>
          <w:rFonts w:ascii="Times New Roman" w:hAnsi="Times New Roman" w:cs="Times New Roman"/>
          <w:sz w:val="28"/>
        </w:rPr>
        <w:t>Assche</w:t>
      </w:r>
      <w:proofErr w:type="spellEnd"/>
      <w:r w:rsidRPr="009F4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067">
        <w:rPr>
          <w:rFonts w:ascii="Times New Roman" w:hAnsi="Times New Roman" w:cs="Times New Roman"/>
          <w:sz w:val="28"/>
        </w:rPr>
        <w:t>van</w:t>
      </w:r>
      <w:proofErr w:type="spellEnd"/>
      <w:r w:rsidRPr="009F40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067">
        <w:rPr>
          <w:rFonts w:ascii="Times New Roman" w:hAnsi="Times New Roman" w:cs="Times New Roman"/>
          <w:sz w:val="28"/>
        </w:rPr>
        <w:t>Duyck</w:t>
      </w:r>
      <w:proofErr w:type="spellEnd"/>
      <w:r w:rsidRPr="009F40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067">
        <w:rPr>
          <w:rFonts w:ascii="Times New Roman" w:hAnsi="Times New Roman" w:cs="Times New Roman"/>
          <w:sz w:val="28"/>
        </w:rPr>
        <w:t>Hartsuiker</w:t>
      </w:r>
      <w:proofErr w:type="spellEnd"/>
      <w:r w:rsidRPr="009F4067">
        <w:rPr>
          <w:rFonts w:ascii="Times New Roman" w:hAnsi="Times New Roman" w:cs="Times New Roman"/>
          <w:sz w:val="28"/>
        </w:rPr>
        <w:t xml:space="preserve"> </w:t>
      </w:r>
      <w:r w:rsidR="00FE7706">
        <w:rPr>
          <w:rFonts w:ascii="Times New Roman" w:hAnsi="Times New Roman" w:cs="Times New Roman"/>
          <w:sz w:val="28"/>
        </w:rPr>
        <w:t xml:space="preserve">2012; </w:t>
      </w:r>
      <w:proofErr w:type="spellStart"/>
      <w:r w:rsidR="00FE7706">
        <w:rPr>
          <w:rFonts w:ascii="Times New Roman" w:hAnsi="Times New Roman" w:cs="Times New Roman"/>
          <w:sz w:val="28"/>
        </w:rPr>
        <w:t>Costa</w:t>
      </w:r>
      <w:proofErr w:type="spellEnd"/>
      <w:r w:rsidR="00FE770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7706">
        <w:rPr>
          <w:rFonts w:ascii="Times New Roman" w:hAnsi="Times New Roman" w:cs="Times New Roman"/>
          <w:sz w:val="28"/>
        </w:rPr>
        <w:t>Miozzo</w:t>
      </w:r>
      <w:proofErr w:type="spellEnd"/>
      <w:r w:rsidR="00FE770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7706">
        <w:rPr>
          <w:rFonts w:ascii="Times New Roman" w:hAnsi="Times New Roman" w:cs="Times New Roman"/>
          <w:sz w:val="28"/>
        </w:rPr>
        <w:t>Caramazza</w:t>
      </w:r>
      <w:proofErr w:type="spellEnd"/>
      <w:r w:rsidR="00FE7706">
        <w:rPr>
          <w:rFonts w:ascii="Times New Roman" w:hAnsi="Times New Roman" w:cs="Times New Roman"/>
          <w:sz w:val="28"/>
        </w:rPr>
        <w:t xml:space="preserve"> </w:t>
      </w:r>
      <w:r w:rsidRPr="00FE7706">
        <w:rPr>
          <w:rFonts w:ascii="Times New Roman" w:hAnsi="Times New Roman" w:cs="Times New Roman"/>
          <w:sz w:val="28"/>
        </w:rPr>
        <w:t xml:space="preserve">1999; </w:t>
      </w:r>
      <w:proofErr w:type="spellStart"/>
      <w:r w:rsidRPr="009F4067">
        <w:rPr>
          <w:rFonts w:ascii="Times New Roman" w:hAnsi="Times New Roman" w:cs="Times New Roman"/>
          <w:sz w:val="28"/>
          <w:lang w:val="en-US"/>
        </w:rPr>
        <w:t>Heuven</w:t>
      </w:r>
      <w:proofErr w:type="spellEnd"/>
      <w:r w:rsidRPr="00FE7706">
        <w:rPr>
          <w:rFonts w:ascii="Times New Roman" w:hAnsi="Times New Roman" w:cs="Times New Roman"/>
          <w:sz w:val="28"/>
        </w:rPr>
        <w:t xml:space="preserve"> </w:t>
      </w:r>
      <w:r w:rsidRPr="009F4067">
        <w:rPr>
          <w:rFonts w:ascii="Times New Roman" w:hAnsi="Times New Roman" w:cs="Times New Roman"/>
          <w:sz w:val="28"/>
          <w:lang w:val="en-US"/>
        </w:rPr>
        <w:t>van</w:t>
      </w:r>
      <w:r w:rsidRPr="00FE7706">
        <w:rPr>
          <w:rFonts w:ascii="Times New Roman" w:hAnsi="Times New Roman" w:cs="Times New Roman"/>
          <w:sz w:val="28"/>
        </w:rPr>
        <w:t xml:space="preserve">, </w:t>
      </w:r>
      <w:r w:rsidRPr="009F4067">
        <w:rPr>
          <w:rFonts w:ascii="Times New Roman" w:hAnsi="Times New Roman" w:cs="Times New Roman"/>
          <w:sz w:val="28"/>
          <w:lang w:val="en-US"/>
        </w:rPr>
        <w:t>Dijkstra</w:t>
      </w:r>
      <w:r w:rsidRPr="00FE7706">
        <w:rPr>
          <w:rFonts w:ascii="Times New Roman" w:hAnsi="Times New Roman" w:cs="Times New Roman"/>
          <w:sz w:val="28"/>
        </w:rPr>
        <w:t xml:space="preserve">, </w:t>
      </w:r>
      <w:r w:rsidRPr="009F4067">
        <w:rPr>
          <w:rFonts w:ascii="Times New Roman" w:hAnsi="Times New Roman" w:cs="Times New Roman"/>
          <w:sz w:val="28"/>
          <w:lang w:val="en-US"/>
        </w:rPr>
        <w:t>Grainger</w:t>
      </w:r>
      <w:r w:rsidRPr="00FE7706">
        <w:rPr>
          <w:rFonts w:ascii="Times New Roman" w:hAnsi="Times New Roman" w:cs="Times New Roman"/>
          <w:sz w:val="28"/>
        </w:rPr>
        <w:t xml:space="preserve"> 1998; </w:t>
      </w:r>
      <w:proofErr w:type="spellStart"/>
      <w:r w:rsidRPr="009F4067">
        <w:rPr>
          <w:rFonts w:ascii="Times New Roman" w:hAnsi="Times New Roman" w:cs="Times New Roman"/>
          <w:sz w:val="28"/>
          <w:lang w:val="en-US"/>
        </w:rPr>
        <w:t>Heuven</w:t>
      </w:r>
      <w:proofErr w:type="spellEnd"/>
      <w:r w:rsidRPr="00FE7706">
        <w:rPr>
          <w:rFonts w:ascii="Times New Roman" w:hAnsi="Times New Roman" w:cs="Times New Roman"/>
          <w:sz w:val="28"/>
        </w:rPr>
        <w:t xml:space="preserve"> </w:t>
      </w:r>
      <w:r w:rsidRPr="009F4067">
        <w:rPr>
          <w:rFonts w:ascii="Times New Roman" w:hAnsi="Times New Roman" w:cs="Times New Roman"/>
          <w:sz w:val="28"/>
          <w:lang w:val="en-US"/>
        </w:rPr>
        <w:t>van</w:t>
      </w:r>
      <w:r w:rsidRPr="00FE7706">
        <w:rPr>
          <w:rFonts w:ascii="Times New Roman" w:hAnsi="Times New Roman" w:cs="Times New Roman"/>
          <w:sz w:val="28"/>
        </w:rPr>
        <w:t xml:space="preserve"> </w:t>
      </w:r>
      <w:r w:rsidRPr="009F4067">
        <w:rPr>
          <w:rFonts w:ascii="Times New Roman" w:hAnsi="Times New Roman" w:cs="Times New Roman"/>
          <w:sz w:val="28"/>
          <w:lang w:val="en-US"/>
        </w:rPr>
        <w:t>et</w:t>
      </w:r>
      <w:r w:rsidRPr="00FE7706">
        <w:rPr>
          <w:rFonts w:ascii="Times New Roman" w:hAnsi="Times New Roman" w:cs="Times New Roman"/>
          <w:sz w:val="28"/>
        </w:rPr>
        <w:t>.</w:t>
      </w:r>
      <w:r w:rsidRPr="009F4067">
        <w:rPr>
          <w:rFonts w:ascii="Times New Roman" w:hAnsi="Times New Roman" w:cs="Times New Roman"/>
          <w:sz w:val="28"/>
          <w:lang w:val="en-US"/>
        </w:rPr>
        <w:t>al</w:t>
      </w:r>
      <w:r w:rsidRPr="00FE7706">
        <w:rPr>
          <w:rFonts w:ascii="Times New Roman" w:hAnsi="Times New Roman" w:cs="Times New Roman"/>
          <w:sz w:val="28"/>
        </w:rPr>
        <w:t xml:space="preserve">. 2008; </w:t>
      </w:r>
      <w:r w:rsidRPr="009F4067">
        <w:rPr>
          <w:rFonts w:ascii="Times New Roman" w:hAnsi="Times New Roman" w:cs="Times New Roman"/>
          <w:sz w:val="28"/>
          <w:lang w:val="en-US"/>
        </w:rPr>
        <w:t>Marian</w:t>
      </w:r>
      <w:r w:rsidRPr="00FE7706">
        <w:rPr>
          <w:rFonts w:ascii="Times New Roman" w:hAnsi="Times New Roman" w:cs="Times New Roman"/>
          <w:sz w:val="28"/>
        </w:rPr>
        <w:t xml:space="preserve">, </w:t>
      </w:r>
      <w:r w:rsidRPr="009F4067">
        <w:rPr>
          <w:rFonts w:ascii="Times New Roman" w:hAnsi="Times New Roman" w:cs="Times New Roman"/>
          <w:sz w:val="28"/>
          <w:lang w:val="en-US"/>
        </w:rPr>
        <w:t>Spivey</w:t>
      </w:r>
      <w:r w:rsidRPr="00FE7706">
        <w:rPr>
          <w:rFonts w:ascii="Times New Roman" w:hAnsi="Times New Roman" w:cs="Times New Roman"/>
          <w:sz w:val="28"/>
        </w:rPr>
        <w:t xml:space="preserve"> 2003; </w:t>
      </w:r>
      <w:r w:rsidRPr="009F4067">
        <w:rPr>
          <w:rFonts w:ascii="Times New Roman" w:hAnsi="Times New Roman" w:cs="Times New Roman"/>
          <w:sz w:val="28"/>
          <w:lang w:val="en-US"/>
        </w:rPr>
        <w:t>Thierry</w:t>
      </w:r>
      <w:r w:rsidRPr="00FE7706">
        <w:rPr>
          <w:rFonts w:ascii="Times New Roman" w:hAnsi="Times New Roman" w:cs="Times New Roman"/>
          <w:sz w:val="28"/>
        </w:rPr>
        <w:t xml:space="preserve">, </w:t>
      </w:r>
      <w:r w:rsidRPr="009F4067">
        <w:rPr>
          <w:rFonts w:ascii="Times New Roman" w:hAnsi="Times New Roman" w:cs="Times New Roman"/>
          <w:sz w:val="28"/>
          <w:lang w:val="en-US"/>
        </w:rPr>
        <w:t>Wu</w:t>
      </w:r>
      <w:r w:rsidRPr="00FE7706">
        <w:rPr>
          <w:rFonts w:ascii="Times New Roman" w:hAnsi="Times New Roman" w:cs="Times New Roman"/>
          <w:sz w:val="28"/>
        </w:rPr>
        <w:t xml:space="preserve"> 2007].</w:t>
      </w:r>
    </w:p>
    <w:p w:rsidR="00FE7706" w:rsidRDefault="00FE7706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многообразие сетевых моделей можно подразделить на основные группы: </w:t>
      </w:r>
      <w:proofErr w:type="spellStart"/>
      <w:r>
        <w:rPr>
          <w:rFonts w:ascii="Times New Roman" w:hAnsi="Times New Roman" w:cs="Times New Roman"/>
          <w:sz w:val="28"/>
        </w:rPr>
        <w:t>локалистские</w:t>
      </w:r>
      <w:proofErr w:type="spellEnd"/>
      <w:r>
        <w:rPr>
          <w:rFonts w:ascii="Times New Roman" w:hAnsi="Times New Roman" w:cs="Times New Roman"/>
          <w:sz w:val="28"/>
        </w:rPr>
        <w:t xml:space="preserve"> модели, модели дистрибутивного типа и модели самоорганизующегося картирования. Авторы таких моделей пытаются выяснить признаки и детали процесса формирования двуязычного лексикона при изучении второго иностранного языка, установить количество уровней узлов в нём и определить, на каком уровне лексикона происходит разграничение узлов двух языков.</w:t>
      </w:r>
    </w:p>
    <w:p w:rsidR="00FE7706" w:rsidRDefault="00E5555C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идея </w:t>
      </w:r>
      <w:proofErr w:type="spellStart"/>
      <w:r>
        <w:rPr>
          <w:rFonts w:ascii="Times New Roman" w:hAnsi="Times New Roman" w:cs="Times New Roman"/>
          <w:sz w:val="28"/>
        </w:rPr>
        <w:t>локалистской</w:t>
      </w:r>
      <w:proofErr w:type="spellEnd"/>
      <w:r>
        <w:rPr>
          <w:rFonts w:ascii="Times New Roman" w:hAnsi="Times New Roman" w:cs="Times New Roman"/>
          <w:sz w:val="28"/>
        </w:rPr>
        <w:t xml:space="preserve"> сетевой модели заключается в том, что информация о слове в лексиконе находится в определённом соответствующем ему узле сети. При этом важно учитывать, что слово соотносится с узлом подсети вербальных репрезентаций, а буквы или звук с узлом подсети графических или фонологических репрезентаций. Подобные модели нацелены на воссоздание процессов распознавания и продуцирования ус</w:t>
      </w:r>
      <w:r w:rsidR="0098247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ного и письменного слова в двуязычном лексиконе.</w:t>
      </w:r>
    </w:p>
    <w:p w:rsidR="00E5555C" w:rsidRDefault="00E5555C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 из известных </w:t>
      </w:r>
      <w:proofErr w:type="spellStart"/>
      <w:r>
        <w:rPr>
          <w:rFonts w:ascii="Times New Roman" w:hAnsi="Times New Roman" w:cs="Times New Roman"/>
          <w:sz w:val="28"/>
        </w:rPr>
        <w:t>локалистских</w:t>
      </w:r>
      <w:proofErr w:type="spellEnd"/>
      <w:r>
        <w:rPr>
          <w:rFonts w:ascii="Times New Roman" w:hAnsi="Times New Roman" w:cs="Times New Roman"/>
          <w:sz w:val="28"/>
        </w:rPr>
        <w:t xml:space="preserve"> сетевых моделей – Модель двуязычной интерактивной активации</w:t>
      </w:r>
      <w:r w:rsidR="00787027" w:rsidRPr="00787027">
        <w:t xml:space="preserve"> </w:t>
      </w:r>
      <w:r w:rsidR="00787027" w:rsidRPr="00787027">
        <w:rPr>
          <w:rFonts w:ascii="Times New Roman" w:hAnsi="Times New Roman" w:cs="Times New Roman"/>
          <w:sz w:val="28"/>
        </w:rPr>
        <w:t>(</w:t>
      </w:r>
      <w:proofErr w:type="spellStart"/>
      <w:r w:rsidR="00787027" w:rsidRPr="00787027">
        <w:rPr>
          <w:rFonts w:ascii="Times New Roman" w:hAnsi="Times New Roman" w:cs="Times New Roman"/>
          <w:sz w:val="28"/>
        </w:rPr>
        <w:t>Bilingual</w:t>
      </w:r>
      <w:proofErr w:type="spellEnd"/>
      <w:r w:rsidR="00787027"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7027" w:rsidRPr="00787027">
        <w:rPr>
          <w:rFonts w:ascii="Times New Roman" w:hAnsi="Times New Roman" w:cs="Times New Roman"/>
          <w:sz w:val="28"/>
        </w:rPr>
        <w:t>Interactive</w:t>
      </w:r>
      <w:proofErr w:type="spellEnd"/>
      <w:r w:rsidR="00787027"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7027" w:rsidRPr="00787027">
        <w:rPr>
          <w:rFonts w:ascii="Times New Roman" w:hAnsi="Times New Roman" w:cs="Times New Roman"/>
          <w:sz w:val="28"/>
        </w:rPr>
        <w:t>Activation</w:t>
      </w:r>
      <w:proofErr w:type="spellEnd"/>
      <w:r w:rsidR="00787027"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7027" w:rsidRPr="00787027">
        <w:rPr>
          <w:rFonts w:ascii="Times New Roman" w:hAnsi="Times New Roman" w:cs="Times New Roman"/>
          <w:sz w:val="28"/>
        </w:rPr>
        <w:t>Model</w:t>
      </w:r>
      <w:proofErr w:type="spellEnd"/>
      <w:r w:rsidR="00787027" w:rsidRPr="00787027">
        <w:rPr>
          <w:rFonts w:ascii="Times New Roman" w:hAnsi="Times New Roman" w:cs="Times New Roman"/>
          <w:sz w:val="28"/>
        </w:rPr>
        <w:t xml:space="preserve"> = BIA</w:t>
      </w:r>
      <w:r w:rsidR="0078702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Согласно ей, структура лексикона состоит из нескольких уровней: уровня элементов (отдельные элементы букв</w:t>
      </w:r>
      <w:r w:rsidRPr="00E5555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звуков), уровня </w:t>
      </w:r>
      <w:r w:rsidRPr="00E5555C">
        <w:rPr>
          <w:rFonts w:ascii="Times New Roman" w:hAnsi="Times New Roman" w:cs="Times New Roman"/>
          <w:sz w:val="28"/>
        </w:rPr>
        <w:t>букв/звуков</w:t>
      </w:r>
      <w:r>
        <w:rPr>
          <w:rFonts w:ascii="Times New Roman" w:hAnsi="Times New Roman" w:cs="Times New Roman"/>
          <w:sz w:val="28"/>
        </w:rPr>
        <w:t>, уровня слов и уровня языковых узлов. Перечисленные уровни формируют две подсистемы лексикона: подсистему идентификации, основной задачей которой является распознавание слова как целостной единицы, и подсистему принятия решения.</w:t>
      </w:r>
    </w:p>
    <w:p w:rsidR="00E5555C" w:rsidRDefault="002B5086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 языкового кода происходит на уровне языковых узлов, которым необходимо идентифицировать языковую систему, к которой относятся репрезентации </w:t>
      </w:r>
      <w:proofErr w:type="spellStart"/>
      <w:r>
        <w:rPr>
          <w:rFonts w:ascii="Times New Roman" w:hAnsi="Times New Roman" w:cs="Times New Roman"/>
          <w:sz w:val="28"/>
        </w:rPr>
        <w:t>инпута</w:t>
      </w:r>
      <w:proofErr w:type="spellEnd"/>
      <w:r>
        <w:rPr>
          <w:rFonts w:ascii="Times New Roman" w:hAnsi="Times New Roman" w:cs="Times New Roman"/>
          <w:sz w:val="28"/>
        </w:rPr>
        <w:t xml:space="preserve">. Так, четвёртый уровень (уровень языковых узлов) активирует процессы выбора в </w:t>
      </w:r>
      <w:proofErr w:type="spellStart"/>
      <w:r>
        <w:rPr>
          <w:rFonts w:ascii="Times New Roman" w:hAnsi="Times New Roman" w:cs="Times New Roman"/>
          <w:sz w:val="28"/>
        </w:rPr>
        <w:t>билингвальном</w:t>
      </w:r>
      <w:proofErr w:type="spellEnd"/>
      <w:r>
        <w:rPr>
          <w:rFonts w:ascii="Times New Roman" w:hAnsi="Times New Roman" w:cs="Times New Roman"/>
          <w:sz w:val="28"/>
        </w:rPr>
        <w:t xml:space="preserve"> лексиконе и обусловливает процессы активации и конкуренции узлов.</w:t>
      </w:r>
    </w:p>
    <w:p w:rsidR="002B5086" w:rsidRDefault="002B5086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активности уровня языковых узлов напрямую зависит от уровня владения вторым иностранным языком. В том случае, если уровень достаточно высок, узлы обоих языков получают одинаковую силу активации. </w:t>
      </w:r>
      <w:r>
        <w:rPr>
          <w:rFonts w:ascii="Times New Roman" w:hAnsi="Times New Roman" w:cs="Times New Roman"/>
          <w:sz w:val="28"/>
        </w:rPr>
        <w:lastRenderedPageBreak/>
        <w:t>Если же уровень владения языком низкий, то активация узлов становится намного более слабой.</w:t>
      </w:r>
    </w:p>
    <w:p w:rsidR="002B5086" w:rsidRDefault="00787027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Модель двуязычного лексического доступа </w:t>
      </w:r>
      <w:r w:rsidRPr="00787027">
        <w:rPr>
          <w:rFonts w:ascii="Times New Roman" w:hAnsi="Times New Roman" w:cs="Times New Roman"/>
          <w:sz w:val="28"/>
        </w:rPr>
        <w:t>(</w:t>
      </w:r>
      <w:proofErr w:type="spellStart"/>
      <w:r w:rsidRPr="00787027">
        <w:rPr>
          <w:rFonts w:ascii="Times New Roman" w:hAnsi="Times New Roman" w:cs="Times New Roman"/>
          <w:sz w:val="28"/>
        </w:rPr>
        <w:t>The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27">
        <w:rPr>
          <w:rFonts w:ascii="Times New Roman" w:hAnsi="Times New Roman" w:cs="Times New Roman"/>
          <w:sz w:val="28"/>
        </w:rPr>
        <w:t>Bilingual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27">
        <w:rPr>
          <w:rFonts w:ascii="Times New Roman" w:hAnsi="Times New Roman" w:cs="Times New Roman"/>
          <w:sz w:val="28"/>
        </w:rPr>
        <w:t>Model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27">
        <w:rPr>
          <w:rFonts w:ascii="Times New Roman" w:hAnsi="Times New Roman" w:cs="Times New Roman"/>
          <w:sz w:val="28"/>
        </w:rPr>
        <w:t>of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27">
        <w:rPr>
          <w:rFonts w:ascii="Times New Roman" w:hAnsi="Times New Roman" w:cs="Times New Roman"/>
          <w:sz w:val="28"/>
        </w:rPr>
        <w:t>Lexical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27">
        <w:rPr>
          <w:rFonts w:ascii="Times New Roman" w:hAnsi="Times New Roman" w:cs="Times New Roman"/>
          <w:sz w:val="28"/>
        </w:rPr>
        <w:t>Access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= BIMOLA) [</w:t>
      </w:r>
      <w:proofErr w:type="spellStart"/>
      <w:r w:rsidRPr="00787027">
        <w:rPr>
          <w:rFonts w:ascii="Times New Roman" w:hAnsi="Times New Roman" w:cs="Times New Roman"/>
          <w:sz w:val="28"/>
        </w:rPr>
        <w:t>Grosjean</w:t>
      </w:r>
      <w:proofErr w:type="spellEnd"/>
      <w:r w:rsidRPr="00787027">
        <w:rPr>
          <w:rFonts w:ascii="Times New Roman" w:hAnsi="Times New Roman" w:cs="Times New Roman"/>
          <w:sz w:val="28"/>
        </w:rPr>
        <w:t xml:space="preserve"> 1997] </w:t>
      </w:r>
      <w:r>
        <w:rPr>
          <w:rFonts w:ascii="Times New Roman" w:hAnsi="Times New Roman" w:cs="Times New Roman"/>
          <w:sz w:val="28"/>
        </w:rPr>
        <w:t xml:space="preserve">ставит своей задачей воссоздание процессов распознавания лишь устного слова в лексиконе билингва. Данная модель также как и предыдущая сформирована на основе положения об уровневом строении сети лексикона, но в этом </w:t>
      </w:r>
      <w:r w:rsidR="00A1102A">
        <w:rPr>
          <w:rFonts w:ascii="Times New Roman" w:hAnsi="Times New Roman" w:cs="Times New Roman"/>
          <w:sz w:val="28"/>
        </w:rPr>
        <w:t>случае количество уровней меньше (без уровня языковых узлов)</w:t>
      </w:r>
      <w:r>
        <w:rPr>
          <w:rFonts w:ascii="Times New Roman" w:hAnsi="Times New Roman" w:cs="Times New Roman"/>
          <w:sz w:val="28"/>
        </w:rPr>
        <w:t xml:space="preserve">. </w:t>
      </w:r>
      <w:r w:rsidR="00A1102A">
        <w:rPr>
          <w:rFonts w:ascii="Times New Roman" w:hAnsi="Times New Roman" w:cs="Times New Roman"/>
          <w:sz w:val="28"/>
        </w:rPr>
        <w:t xml:space="preserve">Так, уровень элементов – общий для обоих языков билингва, так как репрезентации уровня фонем и уровня слов формируют самостоятельные подсети, которые связаны с единой инкорпорирующей сетью. Согласно данной модели, выбор языкового кода в процессе распознавания слова </w:t>
      </w:r>
      <w:proofErr w:type="spellStart"/>
      <w:r w:rsidR="00A1102A">
        <w:rPr>
          <w:rFonts w:ascii="Times New Roman" w:hAnsi="Times New Roman" w:cs="Times New Roman"/>
          <w:sz w:val="28"/>
        </w:rPr>
        <w:t>билингвом</w:t>
      </w:r>
      <w:proofErr w:type="spellEnd"/>
      <w:r w:rsidR="00982473">
        <w:rPr>
          <w:rFonts w:ascii="Times New Roman" w:hAnsi="Times New Roman" w:cs="Times New Roman"/>
          <w:sz w:val="28"/>
        </w:rPr>
        <w:t xml:space="preserve"> осуществляется на уровне букв</w:t>
      </w:r>
      <w:r w:rsidR="00982473" w:rsidRPr="00982473">
        <w:rPr>
          <w:rFonts w:ascii="Times New Roman" w:hAnsi="Times New Roman" w:cs="Times New Roman"/>
          <w:sz w:val="28"/>
        </w:rPr>
        <w:t>/</w:t>
      </w:r>
      <w:r w:rsidR="00982473">
        <w:rPr>
          <w:rFonts w:ascii="Times New Roman" w:hAnsi="Times New Roman" w:cs="Times New Roman"/>
          <w:sz w:val="28"/>
        </w:rPr>
        <w:t xml:space="preserve">звуков, но важно отметить, что само существование самостоятельных подсетей </w:t>
      </w:r>
      <w:r w:rsidR="00982473" w:rsidRPr="00982473">
        <w:rPr>
          <w:rFonts w:ascii="Times New Roman" w:hAnsi="Times New Roman" w:cs="Times New Roman"/>
          <w:sz w:val="28"/>
        </w:rPr>
        <w:t>букв/звуков</w:t>
      </w:r>
      <w:r w:rsidR="00982473">
        <w:rPr>
          <w:rFonts w:ascii="Times New Roman" w:hAnsi="Times New Roman" w:cs="Times New Roman"/>
          <w:sz w:val="28"/>
        </w:rPr>
        <w:t xml:space="preserve"> обеспечивает усиление активации узлов целевого языка и замедление активации нецелевого.</w:t>
      </w:r>
    </w:p>
    <w:p w:rsidR="00C16985" w:rsidRDefault="00BA08AE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</w:t>
      </w:r>
      <w:r w:rsidRPr="00BA0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тормозящего</w:t>
      </w:r>
      <w:r w:rsidRPr="00BA0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контроля</w:t>
      </w:r>
      <w:r w:rsidRPr="00BA08AE">
        <w:rPr>
          <w:rFonts w:ascii="Times New Roman" w:hAnsi="Times New Roman" w:cs="Times New Roman"/>
          <w:sz w:val="28"/>
        </w:rPr>
        <w:t xml:space="preserve"> (</w:t>
      </w:r>
      <w:r w:rsidRPr="00BA08AE">
        <w:rPr>
          <w:rFonts w:ascii="Times New Roman" w:hAnsi="Times New Roman" w:cs="Times New Roman"/>
          <w:sz w:val="28"/>
          <w:lang w:val="en-US"/>
        </w:rPr>
        <w:t>Inhibitory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Control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Model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of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Bilingual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Lexical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Processing</w:t>
      </w:r>
      <w:r w:rsidRPr="00BA08AE">
        <w:rPr>
          <w:rFonts w:ascii="Times New Roman" w:hAnsi="Times New Roman" w:cs="Times New Roman"/>
          <w:sz w:val="28"/>
        </w:rPr>
        <w:t xml:space="preserve"> = </w:t>
      </w:r>
      <w:r w:rsidRPr="00BA08AE">
        <w:rPr>
          <w:rFonts w:ascii="Times New Roman" w:hAnsi="Times New Roman" w:cs="Times New Roman"/>
          <w:sz w:val="28"/>
          <w:lang w:val="en-US"/>
        </w:rPr>
        <w:t>IC</w:t>
      </w:r>
      <w:r w:rsidRPr="00BA08AE">
        <w:rPr>
          <w:rFonts w:ascii="Times New Roman" w:hAnsi="Times New Roman" w:cs="Times New Roman"/>
          <w:sz w:val="28"/>
        </w:rPr>
        <w:t xml:space="preserve"> </w:t>
      </w:r>
      <w:r w:rsidRPr="00BA08AE">
        <w:rPr>
          <w:rFonts w:ascii="Times New Roman" w:hAnsi="Times New Roman" w:cs="Times New Roman"/>
          <w:sz w:val="28"/>
          <w:lang w:val="en-US"/>
        </w:rPr>
        <w:t>Model</w:t>
      </w:r>
      <w:r w:rsidRPr="00BA08AE">
        <w:rPr>
          <w:rFonts w:ascii="Times New Roman" w:hAnsi="Times New Roman" w:cs="Times New Roman"/>
          <w:sz w:val="28"/>
        </w:rPr>
        <w:t>) [</w:t>
      </w:r>
      <w:r w:rsidRPr="00BA08AE">
        <w:rPr>
          <w:rFonts w:ascii="Times New Roman" w:hAnsi="Times New Roman" w:cs="Times New Roman"/>
          <w:sz w:val="28"/>
          <w:lang w:val="en-US"/>
        </w:rPr>
        <w:t>Green</w:t>
      </w:r>
      <w:r w:rsidRPr="00BA08AE">
        <w:rPr>
          <w:rFonts w:ascii="Times New Roman" w:hAnsi="Times New Roman" w:cs="Times New Roman"/>
          <w:sz w:val="28"/>
        </w:rPr>
        <w:t xml:space="preserve"> 1998]</w:t>
      </w:r>
      <w:r>
        <w:rPr>
          <w:rFonts w:ascii="Times New Roman" w:hAnsi="Times New Roman" w:cs="Times New Roman"/>
          <w:sz w:val="28"/>
        </w:rPr>
        <w:t xml:space="preserve"> акцентирует внимание на выявление универсального механизма, который регулирует выбор языка в </w:t>
      </w:r>
      <w:proofErr w:type="spellStart"/>
      <w:r>
        <w:rPr>
          <w:rFonts w:ascii="Times New Roman" w:hAnsi="Times New Roman" w:cs="Times New Roman"/>
          <w:sz w:val="28"/>
        </w:rPr>
        <w:t>билингвальном</w:t>
      </w:r>
      <w:proofErr w:type="spellEnd"/>
      <w:r>
        <w:rPr>
          <w:rFonts w:ascii="Times New Roman" w:hAnsi="Times New Roman" w:cs="Times New Roman"/>
          <w:sz w:val="28"/>
        </w:rPr>
        <w:t xml:space="preserve"> лексиконе и в процессе распознавания, и в процессе продуцирования слова. Авторы данной модели утверждают, что в двуязычном лексиконе выявляется наличие подсетей узлов двух уровней (уровня форм слов и уровня значений слов, где осуществляется выбор языка). Каждый узел второго уровня имеет языковую помету, которая выделяет его в качестве принадлежащего к системе определённого языка. Функции языковых помет и языковых узлов аналогичны друг другу. Они обеспечивают</w:t>
      </w:r>
      <w:r w:rsidR="00E04F49">
        <w:rPr>
          <w:rFonts w:ascii="Times New Roman" w:hAnsi="Times New Roman" w:cs="Times New Roman"/>
          <w:sz w:val="28"/>
        </w:rPr>
        <w:t xml:space="preserve"> усиление активации узлов целевого языка и подавление нецелевого.</w:t>
      </w:r>
    </w:p>
    <w:p w:rsidR="00C16985" w:rsidRDefault="00C16985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моделях дистрибутивного типа предполагается, что слово является набором </w:t>
      </w:r>
      <w:proofErr w:type="spellStart"/>
      <w:r>
        <w:rPr>
          <w:rFonts w:ascii="Times New Roman" w:hAnsi="Times New Roman" w:cs="Times New Roman"/>
          <w:sz w:val="28"/>
        </w:rPr>
        <w:t>дистрибуций</w:t>
      </w:r>
      <w:proofErr w:type="spellEnd"/>
      <w:r>
        <w:rPr>
          <w:rFonts w:ascii="Times New Roman" w:hAnsi="Times New Roman" w:cs="Times New Roman"/>
          <w:sz w:val="28"/>
        </w:rPr>
        <w:t xml:space="preserve"> связей узлов в лексиконе. Если говорить иначе, информация не зафиксирована в одном конкретном участке сети. </w:t>
      </w:r>
      <w:r>
        <w:rPr>
          <w:rFonts w:ascii="Times New Roman" w:hAnsi="Times New Roman" w:cs="Times New Roman"/>
          <w:sz w:val="28"/>
        </w:rPr>
        <w:lastRenderedPageBreak/>
        <w:t xml:space="preserve">Информация распространяется на несколько её фрагментов. При этом она представлена </w:t>
      </w:r>
      <w:r w:rsidR="00AE61C4">
        <w:rPr>
          <w:rFonts w:ascii="Times New Roman" w:hAnsi="Times New Roman" w:cs="Times New Roman"/>
          <w:sz w:val="28"/>
        </w:rPr>
        <w:t>в связях между различными узлами разных уровней лексикона. Освоение языка означает постепенное формирование подобных связей и последовательное распределение их силы.</w:t>
      </w:r>
    </w:p>
    <w:p w:rsidR="00AE61C4" w:rsidRDefault="00E52570" w:rsidP="00103B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основных характеристик дистрибутивной модели, существуют две подсети узлов, которые относятся к двум известным индивиду языкам. В процессе лексического доступа единицы таких групп узлов активизируются в одно и то</w:t>
      </w:r>
      <w:r w:rsidR="00103B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 время. Как результат начинается конкуренция единиц двух языков. Задачей дистрибутивных моделей является определение механизмов, которые являются ответственными за распределение  единиц двух языков в сети, а также за выбор единицы языка, который в данной коммуникативной ситуации позиционируется как более востребованный. Необходимо учитывать, что </w:t>
      </w:r>
      <w:proofErr w:type="spellStart"/>
      <w:r>
        <w:rPr>
          <w:rFonts w:ascii="Times New Roman" w:hAnsi="Times New Roman" w:cs="Times New Roman"/>
          <w:sz w:val="28"/>
        </w:rPr>
        <w:t>инпутом</w:t>
      </w:r>
      <w:proofErr w:type="spellEnd"/>
      <w:r>
        <w:rPr>
          <w:rFonts w:ascii="Times New Roman" w:hAnsi="Times New Roman" w:cs="Times New Roman"/>
          <w:sz w:val="28"/>
        </w:rPr>
        <w:t xml:space="preserve"> для формирования дистрибутивных сетей служат искусственно созданные языки, являющиеся упрощёнными аналогами реальных языков, но с ограниченным количеством элементов (букв, слов и синтаксических конструкций).</w:t>
      </w:r>
    </w:p>
    <w:p w:rsidR="00E52570" w:rsidRDefault="00E52570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для Модели двуязычной единой рекуррентной сети</w:t>
      </w:r>
      <w:r w:rsidR="00CB4773">
        <w:rPr>
          <w:rFonts w:ascii="Times New Roman" w:hAnsi="Times New Roman" w:cs="Times New Roman"/>
          <w:sz w:val="28"/>
        </w:rPr>
        <w:t xml:space="preserve"> </w:t>
      </w:r>
      <w:r w:rsidR="00CB4773" w:rsidRPr="00CB4773">
        <w:rPr>
          <w:rFonts w:ascii="Times New Roman" w:hAnsi="Times New Roman" w:cs="Times New Roman"/>
          <w:sz w:val="28"/>
        </w:rPr>
        <w:t xml:space="preserve">(A </w:t>
      </w:r>
      <w:proofErr w:type="spellStart"/>
      <w:r w:rsidR="00CB4773" w:rsidRPr="00CB4773">
        <w:rPr>
          <w:rFonts w:ascii="Times New Roman" w:hAnsi="Times New Roman" w:cs="Times New Roman"/>
          <w:sz w:val="28"/>
        </w:rPr>
        <w:t>bilingual</w:t>
      </w:r>
      <w:proofErr w:type="spellEnd"/>
      <w:r w:rsidR="00CB4773" w:rsidRPr="00CB47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773" w:rsidRPr="00CB4773">
        <w:rPr>
          <w:rFonts w:ascii="Times New Roman" w:hAnsi="Times New Roman" w:cs="Times New Roman"/>
          <w:sz w:val="28"/>
        </w:rPr>
        <w:t>Single</w:t>
      </w:r>
      <w:proofErr w:type="spellEnd"/>
      <w:r w:rsidR="00CB4773" w:rsidRPr="00CB47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773" w:rsidRPr="00CB4773">
        <w:rPr>
          <w:rFonts w:ascii="Times New Roman" w:hAnsi="Times New Roman" w:cs="Times New Roman"/>
          <w:sz w:val="28"/>
        </w:rPr>
        <w:t>Recurrent</w:t>
      </w:r>
      <w:proofErr w:type="spellEnd"/>
      <w:r w:rsidR="00CB4773" w:rsidRPr="00CB47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773" w:rsidRPr="00CB4773">
        <w:rPr>
          <w:rFonts w:ascii="Times New Roman" w:hAnsi="Times New Roman" w:cs="Times New Roman"/>
          <w:sz w:val="28"/>
        </w:rPr>
        <w:t>Network</w:t>
      </w:r>
      <w:proofErr w:type="spellEnd"/>
      <w:r w:rsidR="00CB4773" w:rsidRPr="00CB4773">
        <w:rPr>
          <w:rFonts w:ascii="Times New Roman" w:hAnsi="Times New Roman" w:cs="Times New Roman"/>
          <w:sz w:val="28"/>
        </w:rPr>
        <w:t xml:space="preserve"> = BSRN) [</w:t>
      </w:r>
      <w:proofErr w:type="spellStart"/>
      <w:r w:rsidR="00CB4773" w:rsidRPr="00CB4773">
        <w:rPr>
          <w:rFonts w:ascii="Times New Roman" w:hAnsi="Times New Roman" w:cs="Times New Roman"/>
          <w:sz w:val="28"/>
        </w:rPr>
        <w:t>French</w:t>
      </w:r>
      <w:proofErr w:type="spellEnd"/>
      <w:r w:rsidR="00CB4773" w:rsidRPr="00CB4773">
        <w:rPr>
          <w:rFonts w:ascii="Times New Roman" w:hAnsi="Times New Roman" w:cs="Times New Roman"/>
          <w:sz w:val="28"/>
        </w:rPr>
        <w:t xml:space="preserve"> 1998]</w:t>
      </w:r>
      <w:r w:rsidR="00CB4773">
        <w:rPr>
          <w:rFonts w:ascii="Times New Roman" w:hAnsi="Times New Roman" w:cs="Times New Roman"/>
          <w:sz w:val="28"/>
        </w:rPr>
        <w:t xml:space="preserve"> были разработаны два искусственных микро-языка (именуются авторами «языком</w:t>
      </w:r>
      <w:proofErr w:type="gramStart"/>
      <w:r w:rsidR="00CB4773">
        <w:rPr>
          <w:rFonts w:ascii="Times New Roman" w:hAnsi="Times New Roman" w:cs="Times New Roman"/>
          <w:sz w:val="28"/>
        </w:rPr>
        <w:t xml:space="preserve"> А</w:t>
      </w:r>
      <w:proofErr w:type="gramEnd"/>
      <w:r w:rsidR="00CB4773">
        <w:rPr>
          <w:rFonts w:ascii="Times New Roman" w:hAnsi="Times New Roman" w:cs="Times New Roman"/>
          <w:sz w:val="28"/>
        </w:rPr>
        <w:t>» и «языком Б»), каждый из которых включал в себя по 12 слов, из которых были составлены трёхсложными предложения</w:t>
      </w:r>
      <w:r w:rsidR="00165E3E">
        <w:rPr>
          <w:rFonts w:ascii="Times New Roman" w:hAnsi="Times New Roman" w:cs="Times New Roman"/>
          <w:sz w:val="28"/>
        </w:rPr>
        <w:t xml:space="preserve">. Специальными обозначениями, благодаря которым можно узнать об их принадлежности к определённому языку, подобные слова и предложения не обладали. </w:t>
      </w:r>
      <w:proofErr w:type="spellStart"/>
      <w:r w:rsidR="00165E3E">
        <w:rPr>
          <w:rFonts w:ascii="Times New Roman" w:hAnsi="Times New Roman" w:cs="Times New Roman"/>
          <w:sz w:val="28"/>
        </w:rPr>
        <w:t>Инпут</w:t>
      </w:r>
      <w:proofErr w:type="spellEnd"/>
      <w:r w:rsidR="00165E3E">
        <w:rPr>
          <w:rFonts w:ascii="Times New Roman" w:hAnsi="Times New Roman" w:cs="Times New Roman"/>
          <w:sz w:val="28"/>
        </w:rPr>
        <w:t>, который состоял из 20000 трёхсловных предложений на двух языках, образовал в сети структуру, включающую в себя: 1) крупные подгруппы, состоящие из слов языка</w:t>
      </w:r>
      <w:proofErr w:type="gramStart"/>
      <w:r w:rsidR="00165E3E">
        <w:rPr>
          <w:rFonts w:ascii="Times New Roman" w:hAnsi="Times New Roman" w:cs="Times New Roman"/>
          <w:sz w:val="28"/>
        </w:rPr>
        <w:t xml:space="preserve"> А</w:t>
      </w:r>
      <w:proofErr w:type="gramEnd"/>
      <w:r w:rsidR="00165E3E">
        <w:rPr>
          <w:rFonts w:ascii="Times New Roman" w:hAnsi="Times New Roman" w:cs="Times New Roman"/>
          <w:sz w:val="28"/>
        </w:rPr>
        <w:t xml:space="preserve"> и слов языка Б, 2) мелкие подгруппы, состоящие из слов одной и той же части речи. Для дополнительного подтверждения результатов первого эксперимента был проведён аналогичный второй эксперимент, но на материале двух более крупных искусственных микро-языков (в каждом по 768 слов)</w:t>
      </w:r>
      <w:r w:rsidR="00784640">
        <w:rPr>
          <w:rFonts w:ascii="Times New Roman" w:hAnsi="Times New Roman" w:cs="Times New Roman"/>
          <w:sz w:val="28"/>
        </w:rPr>
        <w:t>, идентичных языкам</w:t>
      </w:r>
      <w:proofErr w:type="gramStart"/>
      <w:r w:rsidR="00784640">
        <w:rPr>
          <w:rFonts w:ascii="Times New Roman" w:hAnsi="Times New Roman" w:cs="Times New Roman"/>
          <w:sz w:val="28"/>
        </w:rPr>
        <w:t xml:space="preserve"> А</w:t>
      </w:r>
      <w:proofErr w:type="gramEnd"/>
      <w:r w:rsidR="00784640">
        <w:rPr>
          <w:rFonts w:ascii="Times New Roman" w:hAnsi="Times New Roman" w:cs="Times New Roman"/>
          <w:sz w:val="28"/>
        </w:rPr>
        <w:t xml:space="preserve"> и Б по грамматической структуре. На этот </w:t>
      </w:r>
      <w:r w:rsidR="00784640">
        <w:rPr>
          <w:rFonts w:ascii="Times New Roman" w:hAnsi="Times New Roman" w:cs="Times New Roman"/>
          <w:sz w:val="28"/>
        </w:rPr>
        <w:lastRenderedPageBreak/>
        <w:t xml:space="preserve">раз в качестве </w:t>
      </w:r>
      <w:proofErr w:type="spellStart"/>
      <w:r w:rsidR="00784640">
        <w:rPr>
          <w:rFonts w:ascii="Times New Roman" w:hAnsi="Times New Roman" w:cs="Times New Roman"/>
          <w:sz w:val="28"/>
        </w:rPr>
        <w:t>инпута</w:t>
      </w:r>
      <w:proofErr w:type="spellEnd"/>
      <w:r w:rsidR="00784640">
        <w:rPr>
          <w:rFonts w:ascii="Times New Roman" w:hAnsi="Times New Roman" w:cs="Times New Roman"/>
          <w:sz w:val="28"/>
        </w:rPr>
        <w:t xml:space="preserve"> было использовано 30000 предложений. В результате эксперимента были выявлены словесные репрезентации, чётко подразделённые на две подсети по признаку языкового кода.</w:t>
      </w:r>
    </w:p>
    <w:p w:rsidR="00784640" w:rsidRDefault="00784640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 данных экспериментов, можно сделать вывод о том, что вербальные репрезентации двух известных билингву языков являются двумя относительно самостоятельными подсетями, </w:t>
      </w:r>
      <w:r w:rsidR="0013041A">
        <w:rPr>
          <w:rFonts w:ascii="Times New Roman" w:hAnsi="Times New Roman" w:cs="Times New Roman"/>
          <w:sz w:val="28"/>
        </w:rPr>
        <w:t>которые,</w:t>
      </w:r>
      <w:r>
        <w:rPr>
          <w:rFonts w:ascii="Times New Roman" w:hAnsi="Times New Roman" w:cs="Times New Roman"/>
          <w:sz w:val="28"/>
        </w:rPr>
        <w:t xml:space="preserve"> тем не </w:t>
      </w:r>
      <w:r w:rsidR="0013041A">
        <w:rPr>
          <w:rFonts w:ascii="Times New Roman" w:hAnsi="Times New Roman" w:cs="Times New Roman"/>
          <w:sz w:val="28"/>
        </w:rPr>
        <w:t>менее,</w:t>
      </w:r>
      <w:r>
        <w:rPr>
          <w:rFonts w:ascii="Times New Roman" w:hAnsi="Times New Roman" w:cs="Times New Roman"/>
          <w:sz w:val="28"/>
        </w:rPr>
        <w:t xml:space="preserve"> существуют в рамках одной сети ментального лексикона. Важно также отметить, что единого механизма, который ответственен за разделение языков в сети лексикона, не существует. Таким образом, сеть самостоятельно генерирует всю информацию о языковом коде каждого отдельно взятого слова</w:t>
      </w:r>
      <w:r w:rsidR="003177B3">
        <w:rPr>
          <w:rFonts w:ascii="Times New Roman" w:hAnsi="Times New Roman" w:cs="Times New Roman"/>
          <w:sz w:val="28"/>
        </w:rPr>
        <w:t xml:space="preserve"> и организует вербальные репрезентации обоих языков. </w:t>
      </w:r>
    </w:p>
    <w:p w:rsidR="003177B3" w:rsidRDefault="003177B3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отличие от Модели двуязычной единой рекуррентной сети, которая акцентирует внимание на вероятностных характеристиках распознаваемого слова, Модель двуязычной единой сети </w:t>
      </w:r>
      <w:r w:rsidRPr="003177B3">
        <w:rPr>
          <w:rFonts w:ascii="Times New Roman" w:hAnsi="Times New Roman" w:cs="Times New Roman"/>
          <w:sz w:val="28"/>
        </w:rPr>
        <w:t>(</w:t>
      </w:r>
      <w:proofErr w:type="spellStart"/>
      <w:r w:rsidRPr="003177B3">
        <w:rPr>
          <w:rFonts w:ascii="Times New Roman" w:hAnsi="Times New Roman" w:cs="Times New Roman"/>
          <w:sz w:val="28"/>
        </w:rPr>
        <w:t>Bilingual</w:t>
      </w:r>
      <w:proofErr w:type="spellEnd"/>
      <w:r w:rsidRPr="00317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7B3">
        <w:rPr>
          <w:rFonts w:ascii="Times New Roman" w:hAnsi="Times New Roman" w:cs="Times New Roman"/>
          <w:sz w:val="28"/>
        </w:rPr>
        <w:t>Single</w:t>
      </w:r>
      <w:proofErr w:type="spellEnd"/>
      <w:r w:rsidRPr="00317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7B3">
        <w:rPr>
          <w:rFonts w:ascii="Times New Roman" w:hAnsi="Times New Roman" w:cs="Times New Roman"/>
          <w:sz w:val="28"/>
        </w:rPr>
        <w:t>Network</w:t>
      </w:r>
      <w:proofErr w:type="spellEnd"/>
      <w:r w:rsidRPr="00317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7B3">
        <w:rPr>
          <w:rFonts w:ascii="Times New Roman" w:hAnsi="Times New Roman" w:cs="Times New Roman"/>
          <w:sz w:val="28"/>
        </w:rPr>
        <w:t>model</w:t>
      </w:r>
      <w:proofErr w:type="spellEnd"/>
      <w:r w:rsidRPr="003177B3">
        <w:rPr>
          <w:rFonts w:ascii="Times New Roman" w:hAnsi="Times New Roman" w:cs="Times New Roman"/>
          <w:sz w:val="28"/>
        </w:rPr>
        <w:t xml:space="preserve"> = BSN) [</w:t>
      </w:r>
      <w:proofErr w:type="spellStart"/>
      <w:r w:rsidRPr="003177B3">
        <w:rPr>
          <w:rFonts w:ascii="Times New Roman" w:hAnsi="Times New Roman" w:cs="Times New Roman"/>
          <w:sz w:val="28"/>
        </w:rPr>
        <w:t>Thomas</w:t>
      </w:r>
      <w:proofErr w:type="spellEnd"/>
      <w:r w:rsidRPr="003177B3">
        <w:rPr>
          <w:rFonts w:ascii="Times New Roman" w:hAnsi="Times New Roman" w:cs="Times New Roman"/>
          <w:sz w:val="28"/>
        </w:rPr>
        <w:t xml:space="preserve"> 1997]</w:t>
      </w:r>
      <w:r>
        <w:rPr>
          <w:rFonts w:ascii="Times New Roman" w:hAnsi="Times New Roman" w:cs="Times New Roman"/>
          <w:sz w:val="28"/>
        </w:rPr>
        <w:t xml:space="preserve"> ставит своей целью формирование процессов распознавания слова путём соотнесения семантического и орфографического кодов лексикона. При этом в качестве экспериментального материала так же используются два искусственно созданных языка, в каждом из которых насчитывается по 100 слов. При этом объём предъявляемого сети </w:t>
      </w:r>
      <w:proofErr w:type="spellStart"/>
      <w:r>
        <w:rPr>
          <w:rFonts w:ascii="Times New Roman" w:hAnsi="Times New Roman" w:cs="Times New Roman"/>
          <w:sz w:val="28"/>
        </w:rPr>
        <w:t>инпута</w:t>
      </w:r>
      <w:proofErr w:type="spellEnd"/>
      <w:r>
        <w:rPr>
          <w:rFonts w:ascii="Times New Roman" w:hAnsi="Times New Roman" w:cs="Times New Roman"/>
          <w:sz w:val="28"/>
        </w:rPr>
        <w:t xml:space="preserve"> изменяется, что даёт авторам возможность постоянно моделировать различные варианты владения двумя языками реальным индивидом. Основными выделенными вариантами являются сбалансированное и несбалансированное владение. При сбалансированном владении на обучение двум языкам </w:t>
      </w:r>
      <w:r w:rsidR="006B5F2E">
        <w:rPr>
          <w:rFonts w:ascii="Times New Roman" w:hAnsi="Times New Roman" w:cs="Times New Roman"/>
          <w:sz w:val="28"/>
        </w:rPr>
        <w:t>отводится одинаковое количество времени. В свою очередь несбалансированное владение подразумевает соотношение времени, которое выделяется на обучение обоим языкам и составляет 2</w:t>
      </w:r>
      <w:r w:rsidR="006B5F2E" w:rsidRPr="006B5F2E">
        <w:rPr>
          <w:rFonts w:ascii="Times New Roman" w:hAnsi="Times New Roman" w:cs="Times New Roman"/>
          <w:sz w:val="28"/>
        </w:rPr>
        <w:t xml:space="preserve">/3 </w:t>
      </w:r>
      <w:r w:rsidR="006B5F2E">
        <w:rPr>
          <w:rFonts w:ascii="Times New Roman" w:hAnsi="Times New Roman" w:cs="Times New Roman"/>
          <w:sz w:val="28"/>
        </w:rPr>
        <w:t xml:space="preserve">и </w:t>
      </w:r>
      <w:r w:rsidR="006B5F2E" w:rsidRPr="006B5F2E">
        <w:rPr>
          <w:rFonts w:ascii="Times New Roman" w:hAnsi="Times New Roman" w:cs="Times New Roman"/>
          <w:sz w:val="28"/>
        </w:rPr>
        <w:t>1/3</w:t>
      </w:r>
      <w:r w:rsidR="006B5F2E">
        <w:rPr>
          <w:rFonts w:ascii="Times New Roman" w:hAnsi="Times New Roman" w:cs="Times New Roman"/>
          <w:sz w:val="28"/>
        </w:rPr>
        <w:t>.</w:t>
      </w:r>
    </w:p>
    <w:p w:rsidR="006B5F2E" w:rsidRDefault="006B5F2E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опираясь на результаты эксперимента, авторы</w:t>
      </w:r>
      <w:r w:rsidR="005B4041">
        <w:rPr>
          <w:rFonts w:ascii="Times New Roman" w:hAnsi="Times New Roman" w:cs="Times New Roman"/>
          <w:sz w:val="28"/>
        </w:rPr>
        <w:t xml:space="preserve"> модели делают вывод о том, что, </w:t>
      </w:r>
      <w:r>
        <w:rPr>
          <w:rFonts w:ascii="Times New Roman" w:hAnsi="Times New Roman" w:cs="Times New Roman"/>
          <w:sz w:val="28"/>
        </w:rPr>
        <w:t xml:space="preserve">даже имея различный уровень сбалансированности языков, ментальные репрезентации двух языков организуются в одну общую сеть. Разграничение по признаку языкового кода при этом обусловлено </w:t>
      </w:r>
      <w:r>
        <w:rPr>
          <w:rFonts w:ascii="Times New Roman" w:hAnsi="Times New Roman" w:cs="Times New Roman"/>
          <w:sz w:val="28"/>
        </w:rPr>
        <w:lastRenderedPageBreak/>
        <w:t>«механизмом языковых помет» - обозначениями особого типа, которые являются символом принадлежности каждого слова к определённому языку.</w:t>
      </w:r>
    </w:p>
    <w:p w:rsidR="006B5F2E" w:rsidRDefault="006B5F2E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Модели самоорганизующегося картирования </w:t>
      </w:r>
      <w:r w:rsidRPr="006B5F2E">
        <w:rPr>
          <w:rFonts w:ascii="Times New Roman" w:hAnsi="Times New Roman" w:cs="Times New Roman"/>
          <w:sz w:val="28"/>
        </w:rPr>
        <w:t>(</w:t>
      </w:r>
      <w:proofErr w:type="spellStart"/>
      <w:r w:rsidRPr="006B5F2E">
        <w:rPr>
          <w:rFonts w:ascii="Times New Roman" w:hAnsi="Times New Roman" w:cs="Times New Roman"/>
          <w:sz w:val="28"/>
        </w:rPr>
        <w:t>Self-organizing</w:t>
      </w:r>
      <w:proofErr w:type="spellEnd"/>
      <w:r w:rsidRPr="006B5F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F2E">
        <w:rPr>
          <w:rFonts w:ascii="Times New Roman" w:hAnsi="Times New Roman" w:cs="Times New Roman"/>
          <w:sz w:val="28"/>
        </w:rPr>
        <w:t>Maps</w:t>
      </w:r>
      <w:proofErr w:type="spellEnd"/>
      <w:r w:rsidRPr="006B5F2E">
        <w:rPr>
          <w:rFonts w:ascii="Times New Roman" w:hAnsi="Times New Roman" w:cs="Times New Roman"/>
          <w:sz w:val="28"/>
        </w:rPr>
        <w:t xml:space="preserve"> = SOM)</w:t>
      </w:r>
      <w:r>
        <w:rPr>
          <w:rFonts w:ascii="Times New Roman" w:hAnsi="Times New Roman" w:cs="Times New Roman"/>
          <w:sz w:val="28"/>
        </w:rPr>
        <w:t xml:space="preserve"> имеют интересную структуру. Они имеют черты и дистрибутивных и </w:t>
      </w:r>
      <w:proofErr w:type="spellStart"/>
      <w:r>
        <w:rPr>
          <w:rFonts w:ascii="Times New Roman" w:hAnsi="Times New Roman" w:cs="Times New Roman"/>
          <w:sz w:val="28"/>
        </w:rPr>
        <w:t>локалистских</w:t>
      </w:r>
      <w:proofErr w:type="spellEnd"/>
      <w:r>
        <w:rPr>
          <w:rFonts w:ascii="Times New Roman" w:hAnsi="Times New Roman" w:cs="Times New Roman"/>
          <w:sz w:val="28"/>
        </w:rPr>
        <w:t xml:space="preserve"> моделей. То есть, </w:t>
      </w:r>
      <w:proofErr w:type="spellStart"/>
      <w:r>
        <w:rPr>
          <w:rFonts w:ascii="Times New Roman" w:hAnsi="Times New Roman" w:cs="Times New Roman"/>
          <w:sz w:val="28"/>
        </w:rPr>
        <w:t>инпут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представлен дистрибутивными репрезентациями и распределён по всем узлам сети, а </w:t>
      </w:r>
      <w:proofErr w:type="spellStart"/>
      <w:r>
        <w:rPr>
          <w:rFonts w:ascii="Times New Roman" w:hAnsi="Times New Roman" w:cs="Times New Roman"/>
          <w:sz w:val="28"/>
        </w:rPr>
        <w:t>аутпут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A0252">
        <w:rPr>
          <w:rFonts w:ascii="Times New Roman" w:hAnsi="Times New Roman" w:cs="Times New Roman"/>
          <w:sz w:val="28"/>
        </w:rPr>
        <w:t xml:space="preserve">соотносится с </w:t>
      </w:r>
      <w:proofErr w:type="spellStart"/>
      <w:r w:rsidR="00CA0252">
        <w:rPr>
          <w:rFonts w:ascii="Times New Roman" w:hAnsi="Times New Roman" w:cs="Times New Roman"/>
          <w:sz w:val="28"/>
        </w:rPr>
        <w:t>локалистскими</w:t>
      </w:r>
      <w:proofErr w:type="spellEnd"/>
      <w:r w:rsidR="00CA0252">
        <w:rPr>
          <w:rFonts w:ascii="Times New Roman" w:hAnsi="Times New Roman" w:cs="Times New Roman"/>
          <w:sz w:val="28"/>
        </w:rPr>
        <w:t xml:space="preserve"> репрезентациями таким образом, что один узел сети равен одной лексической единице. Подобные модели базируются на принципе самостоятельного обучения. Необходимо учитывать, что карта способна самостоятельно обрабатывать и структурировать поступающую информацию. При этом лексикон индивида состоит из нескольких самоорганизующихся карт разного уровня, в которых фиксируются ментальные репрезентации </w:t>
      </w:r>
      <w:proofErr w:type="spellStart"/>
      <w:r w:rsidR="00CA0252">
        <w:rPr>
          <w:rFonts w:ascii="Times New Roman" w:hAnsi="Times New Roman" w:cs="Times New Roman"/>
          <w:sz w:val="28"/>
        </w:rPr>
        <w:t>инпута</w:t>
      </w:r>
      <w:proofErr w:type="spellEnd"/>
      <w:r w:rsidR="00CA0252">
        <w:rPr>
          <w:rFonts w:ascii="Times New Roman" w:hAnsi="Times New Roman" w:cs="Times New Roman"/>
          <w:sz w:val="28"/>
        </w:rPr>
        <w:t xml:space="preserve"> и образовывают определённую топографию. Отдельно стоит отметить, что критериями реконструкции процессов усвоения двух языков являются возраст, различные условия изучения и комбинации разных пар языков.</w:t>
      </w:r>
    </w:p>
    <w:p w:rsidR="006E2A8A" w:rsidRDefault="00CA0252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современной пси</w:t>
      </w:r>
      <w:r w:rsidR="006E2A8A">
        <w:rPr>
          <w:rFonts w:ascii="Times New Roman" w:hAnsi="Times New Roman" w:cs="Times New Roman"/>
          <w:sz w:val="28"/>
        </w:rPr>
        <w:t xml:space="preserve">холингвистике выделяют две самые известные модели: Модель развивающегося лексикона </w:t>
      </w:r>
      <w:r w:rsidR="006E2A8A" w:rsidRPr="006E2A8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Developmental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Lexicon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Model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= DEVLEX, называемая также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Self-organizing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Model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of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Bilingual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Processing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= SOMBIP) [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Li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Farkas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2002]</w:t>
      </w:r>
      <w:r w:rsidR="006E2A8A">
        <w:rPr>
          <w:rFonts w:ascii="Times New Roman" w:hAnsi="Times New Roman" w:cs="Times New Roman"/>
          <w:sz w:val="28"/>
        </w:rPr>
        <w:t xml:space="preserve"> и более поздний её вариант Модель развивающегося лексикона </w:t>
      </w:r>
      <w:r w:rsidR="006E2A8A">
        <w:rPr>
          <w:rFonts w:ascii="Times New Roman" w:hAnsi="Times New Roman" w:cs="Times New Roman"/>
          <w:sz w:val="28"/>
          <w:lang w:val="en-US"/>
        </w:rPr>
        <w:t>II</w:t>
      </w:r>
      <w:r w:rsidR="006E2A8A">
        <w:rPr>
          <w:rFonts w:ascii="Times New Roman" w:hAnsi="Times New Roman" w:cs="Times New Roman"/>
          <w:sz w:val="28"/>
        </w:rPr>
        <w:t xml:space="preserve"> </w:t>
      </w:r>
      <w:r w:rsidR="006E2A8A" w:rsidRPr="006E2A8A">
        <w:rPr>
          <w:rFonts w:ascii="Times New Roman" w:hAnsi="Times New Roman" w:cs="Times New Roman"/>
          <w:sz w:val="28"/>
        </w:rPr>
        <w:t>(DEVLEX II) [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Li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Zhao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MacWhinney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 2007;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Li</w:t>
      </w:r>
      <w:proofErr w:type="spellEnd"/>
      <w:r w:rsidR="006E2A8A" w:rsidRPr="006E2A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2A8A" w:rsidRPr="006E2A8A">
        <w:rPr>
          <w:rFonts w:ascii="Times New Roman" w:hAnsi="Times New Roman" w:cs="Times New Roman"/>
          <w:sz w:val="28"/>
        </w:rPr>
        <w:t>Z</w:t>
      </w:r>
      <w:r w:rsidR="006E2A8A">
        <w:rPr>
          <w:rFonts w:ascii="Times New Roman" w:hAnsi="Times New Roman" w:cs="Times New Roman"/>
          <w:sz w:val="28"/>
        </w:rPr>
        <w:t>hao</w:t>
      </w:r>
      <w:proofErr w:type="spellEnd"/>
      <w:r w:rsidR="006E2A8A">
        <w:rPr>
          <w:rFonts w:ascii="Times New Roman" w:hAnsi="Times New Roman" w:cs="Times New Roman"/>
          <w:sz w:val="28"/>
        </w:rPr>
        <w:t xml:space="preserve"> 2013]. </w:t>
      </w:r>
    </w:p>
    <w:p w:rsidR="00766823" w:rsidRDefault="005030C7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ранний вариант этой модели предполагает</w:t>
      </w:r>
      <w:r w:rsidR="00F94C15">
        <w:rPr>
          <w:rFonts w:ascii="Times New Roman" w:hAnsi="Times New Roman" w:cs="Times New Roman"/>
          <w:sz w:val="28"/>
        </w:rPr>
        <w:t xml:space="preserve"> наличие двух уровней самоорганизующихся карт в лексиконе билингва, а именно семантической карты и фонологической</w:t>
      </w:r>
      <w:r w:rsidR="00F94C15" w:rsidRPr="00F94C15">
        <w:rPr>
          <w:rFonts w:ascii="Times New Roman" w:hAnsi="Times New Roman" w:cs="Times New Roman"/>
          <w:sz w:val="28"/>
        </w:rPr>
        <w:t>/</w:t>
      </w:r>
      <w:r w:rsidR="00F94C15">
        <w:rPr>
          <w:rFonts w:ascii="Times New Roman" w:hAnsi="Times New Roman" w:cs="Times New Roman"/>
          <w:sz w:val="28"/>
        </w:rPr>
        <w:t xml:space="preserve">графической. В фонологической карте фиксируются единицы </w:t>
      </w:r>
      <w:proofErr w:type="spellStart"/>
      <w:r w:rsidR="00F94C15">
        <w:rPr>
          <w:rFonts w:ascii="Times New Roman" w:hAnsi="Times New Roman" w:cs="Times New Roman"/>
          <w:sz w:val="28"/>
        </w:rPr>
        <w:t>инпута</w:t>
      </w:r>
      <w:proofErr w:type="spellEnd"/>
      <w:r w:rsidR="00F94C15">
        <w:rPr>
          <w:rFonts w:ascii="Times New Roman" w:hAnsi="Times New Roman" w:cs="Times New Roman"/>
          <w:sz w:val="28"/>
        </w:rPr>
        <w:t xml:space="preserve"> в самом начале обучения сети, а на семантической карте закрепляются репрезентации значений слов. Ассоциативная связь объединяет узлы обеих карт, при этом укрепляясь в процессе обучения.</w:t>
      </w:r>
      <w:r w:rsidR="00573B81" w:rsidRPr="00573B81">
        <w:rPr>
          <w:rFonts w:ascii="Times New Roman" w:hAnsi="Times New Roman" w:cs="Times New Roman"/>
          <w:sz w:val="28"/>
        </w:rPr>
        <w:t xml:space="preserve"> </w:t>
      </w:r>
      <w:r w:rsidR="00573B81">
        <w:rPr>
          <w:rFonts w:ascii="Times New Roman" w:hAnsi="Times New Roman" w:cs="Times New Roman"/>
          <w:sz w:val="28"/>
        </w:rPr>
        <w:t xml:space="preserve">Появление формы слова активирует и определённый уровень фонологической карты, и все ассоциируемые с ней узлы семантической карты и наоборот. В тоже </w:t>
      </w:r>
      <w:r w:rsidR="00573B81">
        <w:rPr>
          <w:rFonts w:ascii="Times New Roman" w:hAnsi="Times New Roman" w:cs="Times New Roman"/>
          <w:sz w:val="28"/>
        </w:rPr>
        <w:lastRenderedPageBreak/>
        <w:t>время все узлы каждой карты взаимодействуют друг с другом, при этом объединяясь в подгруппы по сходству определённых признаков. Таким образом, все единицы подгруппы способны активироваться одновременно.</w:t>
      </w:r>
    </w:p>
    <w:p w:rsidR="00B27893" w:rsidRDefault="00B27893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Авторы модели указывают на то, что усвоение любого языка индивидом это сложный процесс. При поступлении </w:t>
      </w:r>
      <w:proofErr w:type="spellStart"/>
      <w:r>
        <w:rPr>
          <w:rFonts w:ascii="Times New Roman" w:hAnsi="Times New Roman" w:cs="Times New Roman"/>
          <w:sz w:val="28"/>
        </w:rPr>
        <w:t>инпута</w:t>
      </w:r>
      <w:proofErr w:type="spellEnd"/>
      <w:r>
        <w:rPr>
          <w:rFonts w:ascii="Times New Roman" w:hAnsi="Times New Roman" w:cs="Times New Roman"/>
          <w:sz w:val="28"/>
        </w:rPr>
        <w:t xml:space="preserve"> карты обоих уровней увеличиваются</w:t>
      </w:r>
      <w:r w:rsidR="00007EF0">
        <w:rPr>
          <w:rFonts w:ascii="Times New Roman" w:hAnsi="Times New Roman" w:cs="Times New Roman"/>
          <w:sz w:val="28"/>
        </w:rPr>
        <w:t xml:space="preserve"> (так как возникают новые узлы), что означает, что структура карт постоянно изменяется. Общее направление реструктуризации заключается в последовательном переходе от смешанных карт, где узлы второго языка являются отдельными вставками в группы узлов первого языка, к локализованным самостоятельным картам двух языков. Таким образом, согласно данной модели, процесс различения узлов по признаку языкового кода – это результат самообучения сети, не требующий никаких дополнительных механизмов.</w:t>
      </w:r>
    </w:p>
    <w:p w:rsidR="00007EF0" w:rsidRDefault="00007EF0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поздняя модель развивающегося лексикона обращает внимание на то, что в лексиконе существует три уровня самоорганизующихся карт: </w:t>
      </w:r>
      <w:r w:rsidR="006D0D24">
        <w:rPr>
          <w:rFonts w:ascii="Times New Roman" w:hAnsi="Times New Roman" w:cs="Times New Roman"/>
          <w:sz w:val="28"/>
        </w:rPr>
        <w:t>фонологическая</w:t>
      </w:r>
      <w:r w:rsidR="006D0D24" w:rsidRPr="006D0D24">
        <w:rPr>
          <w:rFonts w:ascii="Times New Roman" w:hAnsi="Times New Roman" w:cs="Times New Roman"/>
          <w:sz w:val="28"/>
        </w:rPr>
        <w:t>/</w:t>
      </w:r>
      <w:r w:rsidR="006D0D24">
        <w:rPr>
          <w:rFonts w:ascii="Times New Roman" w:hAnsi="Times New Roman" w:cs="Times New Roman"/>
          <w:sz w:val="28"/>
        </w:rPr>
        <w:t xml:space="preserve">графическая (сеть закрепляет единицы </w:t>
      </w:r>
      <w:proofErr w:type="spellStart"/>
      <w:r w:rsidR="006D0D24">
        <w:rPr>
          <w:rFonts w:ascii="Times New Roman" w:hAnsi="Times New Roman" w:cs="Times New Roman"/>
          <w:sz w:val="28"/>
        </w:rPr>
        <w:t>инпута</w:t>
      </w:r>
      <w:proofErr w:type="spellEnd"/>
      <w:r w:rsidR="006D0D24">
        <w:rPr>
          <w:rFonts w:ascii="Times New Roman" w:hAnsi="Times New Roman" w:cs="Times New Roman"/>
          <w:sz w:val="28"/>
        </w:rPr>
        <w:t xml:space="preserve">); лексико-семантическая (фиксирует поступающую информацию, преобразованную в дальнейшем в сжатые внутренние структуры) и артикуляторная (представляет единицы </w:t>
      </w:r>
      <w:proofErr w:type="spellStart"/>
      <w:r w:rsidR="006D0D24">
        <w:rPr>
          <w:rFonts w:ascii="Times New Roman" w:hAnsi="Times New Roman" w:cs="Times New Roman"/>
          <w:sz w:val="28"/>
        </w:rPr>
        <w:t>аутпута</w:t>
      </w:r>
      <w:proofErr w:type="spellEnd"/>
      <w:r w:rsidR="006D0D24">
        <w:rPr>
          <w:rFonts w:ascii="Times New Roman" w:hAnsi="Times New Roman" w:cs="Times New Roman"/>
          <w:sz w:val="28"/>
        </w:rPr>
        <w:t>).</w:t>
      </w:r>
    </w:p>
    <w:p w:rsidR="004C388A" w:rsidRDefault="006D0D24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 достоинство данной модели перед более </w:t>
      </w:r>
      <w:proofErr w:type="gramStart"/>
      <w:r>
        <w:rPr>
          <w:rFonts w:ascii="Times New Roman" w:hAnsi="Times New Roman" w:cs="Times New Roman"/>
          <w:sz w:val="28"/>
        </w:rPr>
        <w:t>ранними</w:t>
      </w:r>
      <w:proofErr w:type="gramEnd"/>
      <w:r>
        <w:rPr>
          <w:rFonts w:ascii="Times New Roman" w:hAnsi="Times New Roman" w:cs="Times New Roman"/>
          <w:sz w:val="28"/>
        </w:rPr>
        <w:t xml:space="preserve"> заключается в том, что преобразование карт происходит на основе реальных лингвистических данных, а не при учёте использования искусственных </w:t>
      </w:r>
      <w:proofErr w:type="spellStart"/>
      <w:r>
        <w:rPr>
          <w:rFonts w:ascii="Times New Roman" w:hAnsi="Times New Roman" w:cs="Times New Roman"/>
          <w:sz w:val="28"/>
        </w:rPr>
        <w:t>инпутов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4C388A">
        <w:rPr>
          <w:rFonts w:ascii="Times New Roman" w:hAnsi="Times New Roman" w:cs="Times New Roman"/>
          <w:sz w:val="28"/>
        </w:rPr>
        <w:t>На сегодняшний день эксперименты в рамках данной модели ориентированы на преобразование процессов усвоения второго языка людьми разного возраста в разных условиях и на разных этапах обучения. Полученные данные подобных исследований дают авторам возможность делать вывод о том, что топография самоорганизующихся ка</w:t>
      </w:r>
      <w:proofErr w:type="gramStart"/>
      <w:r w:rsidR="004C388A">
        <w:rPr>
          <w:rFonts w:ascii="Times New Roman" w:hAnsi="Times New Roman" w:cs="Times New Roman"/>
          <w:sz w:val="28"/>
        </w:rPr>
        <w:t>рт в дв</w:t>
      </w:r>
      <w:proofErr w:type="gramEnd"/>
      <w:r w:rsidR="004C388A">
        <w:rPr>
          <w:rFonts w:ascii="Times New Roman" w:hAnsi="Times New Roman" w:cs="Times New Roman"/>
          <w:sz w:val="28"/>
        </w:rPr>
        <w:t xml:space="preserve">уязычном ментальном лексиконе имеет существенные различия, зависящие от возраста индивида, условий усвоения второго языка и уровня владения им </w:t>
      </w:r>
      <w:r w:rsidR="004C388A" w:rsidRPr="004C388A">
        <w:rPr>
          <w:rFonts w:ascii="Times New Roman" w:hAnsi="Times New Roman" w:cs="Times New Roman"/>
          <w:sz w:val="28"/>
        </w:rPr>
        <w:t>[</w:t>
      </w:r>
      <w:proofErr w:type="spellStart"/>
      <w:r w:rsidR="004C388A" w:rsidRPr="004C388A">
        <w:rPr>
          <w:rFonts w:ascii="Times New Roman" w:hAnsi="Times New Roman" w:cs="Times New Roman"/>
          <w:sz w:val="28"/>
        </w:rPr>
        <w:t>Li</w:t>
      </w:r>
      <w:proofErr w:type="spellEnd"/>
      <w:r w:rsidR="004C388A" w:rsidRPr="004C38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C388A" w:rsidRPr="004C388A">
        <w:rPr>
          <w:rFonts w:ascii="Times New Roman" w:hAnsi="Times New Roman" w:cs="Times New Roman"/>
          <w:sz w:val="28"/>
        </w:rPr>
        <w:t>Zhao</w:t>
      </w:r>
      <w:proofErr w:type="spellEnd"/>
      <w:r w:rsidR="004C388A" w:rsidRPr="004C388A">
        <w:rPr>
          <w:rFonts w:ascii="Times New Roman" w:hAnsi="Times New Roman" w:cs="Times New Roman"/>
          <w:sz w:val="28"/>
        </w:rPr>
        <w:t xml:space="preserve"> 2013].  </w:t>
      </w:r>
    </w:p>
    <w:p w:rsidR="004C388A" w:rsidRDefault="004C388A" w:rsidP="004C38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Представленный анализ и характеристика моделей обозначает направление развития методов моделирования двуязычного ментального лексикона в зарубежной лингвистике. Так, подобный обзор выделяет на фоне остальных модели самоорганизующегося картирования в качестве</w:t>
      </w:r>
      <w:r w:rsidR="00296774">
        <w:rPr>
          <w:rFonts w:ascii="Times New Roman" w:hAnsi="Times New Roman" w:cs="Times New Roman"/>
          <w:sz w:val="28"/>
        </w:rPr>
        <w:t xml:space="preserve"> перспективного метода моделирования двуязычного лексикона. Такие модели способны преобразовать основные свойства лексикона, а именно его структуру и динамичный характер. Многоуровневые карты, которые отражают отдельные элементы информации о слове, демонстрируют иерархию языковых уровней (семантического и фонетико-графического) в лексиконе. При этом важно учитывать, что моделирование процессов формирования и дальнейшего изменения в структуре происходит благодаря способности карт к самоорганизации.</w:t>
      </w:r>
    </w:p>
    <w:p w:rsidR="006F211F" w:rsidRPr="003C4ADE" w:rsidRDefault="00157DBA" w:rsidP="003C4A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3" w:name="_Toc515657413"/>
      <w:bookmarkStart w:id="34" w:name="_Toc515659158"/>
      <w:r w:rsidRPr="003C4ADE">
        <w:rPr>
          <w:rFonts w:ascii="Times New Roman" w:hAnsi="Times New Roman" w:cs="Times New Roman"/>
          <w:color w:val="auto"/>
        </w:rPr>
        <w:t xml:space="preserve">Выводы по главе </w:t>
      </w:r>
      <w:r w:rsidRPr="003C4ADE">
        <w:rPr>
          <w:rFonts w:ascii="Times New Roman" w:hAnsi="Times New Roman" w:cs="Times New Roman"/>
          <w:color w:val="auto"/>
          <w:lang w:val="de-DE"/>
        </w:rPr>
        <w:t>I</w:t>
      </w:r>
      <w:bookmarkEnd w:id="33"/>
      <w:bookmarkEnd w:id="34"/>
    </w:p>
    <w:p w:rsidR="00AE4EEF" w:rsidRPr="0081721F" w:rsidRDefault="0081721F" w:rsidP="005B4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EF"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единого определения ментального лексикона </w:t>
      </w:r>
      <w:r w:rsidR="00C90CBA"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обусловлено,</w:t>
      </w:r>
      <w:r w:rsidR="00AE4EEF"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C90CBA"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AE4EEF" w:rsidRPr="008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каждое из них относится лишь к определённому аспекту, который интересует конкретного исследователя.</w:t>
      </w:r>
    </w:p>
    <w:p w:rsidR="005B4041" w:rsidRDefault="0081721F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21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E4EEF" w:rsidRPr="0081721F">
        <w:rPr>
          <w:rFonts w:ascii="Times New Roman" w:eastAsia="Calibri" w:hAnsi="Times New Roman" w:cs="Times New Roman"/>
          <w:sz w:val="28"/>
          <w:szCs w:val="28"/>
        </w:rPr>
        <w:t xml:space="preserve">Исходя из различных определений и подходов исследователей, ментальный лексикон представлен и как особая многоуровневая модель, имеющая сложную структуру, и как хранилище лексических знаний. </w:t>
      </w:r>
    </w:p>
    <w:p w:rsidR="00AE4EEF" w:rsidRPr="0081721F" w:rsidRDefault="0081721F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21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E4EEF" w:rsidRPr="0081721F">
        <w:rPr>
          <w:rFonts w:ascii="Times New Roman" w:eastAsia="Calibri" w:hAnsi="Times New Roman" w:cs="Times New Roman"/>
          <w:sz w:val="28"/>
          <w:szCs w:val="28"/>
        </w:rPr>
        <w:t>Ментальный лексикон является самоорганизующейся системой, которая отражает в языковой способности экстралингвистические и лингвистические знания, и обеспечивает когнитивную, коммуникативную и речевую деятельность.</w:t>
      </w:r>
    </w:p>
    <w:p w:rsidR="001D00F0" w:rsidRPr="0081721F" w:rsidRDefault="0081721F" w:rsidP="005B40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21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D00F0" w:rsidRPr="0081721F">
        <w:rPr>
          <w:rFonts w:ascii="Times New Roman" w:eastAsia="Calibri" w:hAnsi="Times New Roman" w:cs="Times New Roman"/>
          <w:sz w:val="28"/>
          <w:szCs w:val="28"/>
        </w:rPr>
        <w:t xml:space="preserve">Процедура «поиска слова» определяется как обязательный компонент процесса порождения и восприятия речи. Процедура лексического выбора – это решение о выборе какой-либо конкретной лексической единицы. При этом важно учитывать, чтобы она соответствовала замыслу высказывания. </w:t>
      </w:r>
    </w:p>
    <w:p w:rsidR="00AE4EEF" w:rsidRPr="0081721F" w:rsidRDefault="0081721F" w:rsidP="005B4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1D00F0" w:rsidRPr="0081721F">
        <w:rPr>
          <w:rFonts w:ascii="Times New Roman" w:eastAsia="Calibri" w:hAnsi="Times New Roman" w:cs="Times New Roman"/>
          <w:sz w:val="28"/>
          <w:szCs w:val="28"/>
        </w:rPr>
        <w:t xml:space="preserve">Лексический выбор осуществляется в два этапа: на первом происходит выбор синтаксического и лексического узлов, на втором - фонологической формы слова. </w:t>
      </w:r>
    </w:p>
    <w:p w:rsidR="001D00F0" w:rsidRPr="0081721F" w:rsidRDefault="0081721F" w:rsidP="005B4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1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D00F0" w:rsidRPr="0081721F">
        <w:rPr>
          <w:rFonts w:ascii="Times New Roman" w:eastAsia="Calibri" w:hAnsi="Times New Roman" w:cs="Times New Roman"/>
          <w:sz w:val="28"/>
          <w:szCs w:val="28"/>
        </w:rPr>
        <w:t>Поиск слова в ментальном лексиконе идет по двум направлениям: 1) поиск слова происходит по звуковому образу 2) поиск слова по смыслу.</w:t>
      </w:r>
    </w:p>
    <w:p w:rsidR="00157DBA" w:rsidRPr="0081721F" w:rsidRDefault="0081721F" w:rsidP="005B4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21F">
        <w:rPr>
          <w:rFonts w:ascii="Times New Roman" w:hAnsi="Times New Roman" w:cs="Times New Roman"/>
          <w:sz w:val="28"/>
        </w:rPr>
        <w:t xml:space="preserve">7. </w:t>
      </w:r>
      <w:r w:rsidR="00157DBA" w:rsidRPr="0081721F">
        <w:rPr>
          <w:rFonts w:ascii="Times New Roman" w:hAnsi="Times New Roman" w:cs="Times New Roman"/>
          <w:sz w:val="28"/>
        </w:rPr>
        <w:t xml:space="preserve">Все существующие сегодня модели, можно распределить по двум основным группам: это модели иерархического и сетевого типов. Все многообразие сетевых моделей в свою очередь можно подразделить на основные группы: </w:t>
      </w:r>
      <w:proofErr w:type="spellStart"/>
      <w:r w:rsidR="00157DBA" w:rsidRPr="0081721F">
        <w:rPr>
          <w:rFonts w:ascii="Times New Roman" w:hAnsi="Times New Roman" w:cs="Times New Roman"/>
          <w:sz w:val="28"/>
        </w:rPr>
        <w:t>локалистские</w:t>
      </w:r>
      <w:proofErr w:type="spellEnd"/>
      <w:r w:rsidR="00157DBA" w:rsidRPr="0081721F">
        <w:rPr>
          <w:rFonts w:ascii="Times New Roman" w:hAnsi="Times New Roman" w:cs="Times New Roman"/>
          <w:sz w:val="28"/>
        </w:rPr>
        <w:t xml:space="preserve"> модели, модели дистрибутивного типа и модели самоорганизующегося картирования.</w:t>
      </w:r>
    </w:p>
    <w:p w:rsidR="001D00F0" w:rsidRPr="0081721F" w:rsidRDefault="0081721F" w:rsidP="005B4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1F">
        <w:rPr>
          <w:rFonts w:ascii="Times New Roman" w:hAnsi="Times New Roman" w:cs="Times New Roman"/>
          <w:sz w:val="28"/>
        </w:rPr>
        <w:t xml:space="preserve">8. </w:t>
      </w:r>
      <w:r w:rsidR="00157DBA" w:rsidRPr="0081721F">
        <w:rPr>
          <w:rFonts w:ascii="Times New Roman" w:hAnsi="Times New Roman" w:cs="Times New Roman"/>
          <w:sz w:val="28"/>
        </w:rPr>
        <w:t>Представленный в главе анализ и характеристика моделей выделяет на фоне остальных модели самоорганизующегося картирования в качестве многообещающего метода моделирования двуязычного лексикона. Такие модели способны преобразовать основные свойства лексикона, а именно его структуру и динамичный характер.</w:t>
      </w:r>
    </w:p>
    <w:p w:rsidR="000649F9" w:rsidRDefault="000649F9" w:rsidP="000649F9">
      <w:pPr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F9" w:rsidRDefault="000649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49F9" w:rsidRPr="005B4041" w:rsidRDefault="000649F9" w:rsidP="005B40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515657414"/>
      <w:bookmarkStart w:id="36" w:name="_Toc515659159"/>
      <w:r w:rsidRPr="00782DF9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782DF9"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  <w:lang w:val="en-US"/>
        </w:rPr>
        <w:t>I</w:t>
      </w:r>
      <w:r w:rsidRPr="00782DF9">
        <w:rPr>
          <w:rFonts w:ascii="Times New Roman" w:hAnsi="Times New Roman" w:cs="Times New Roman"/>
          <w:color w:val="auto"/>
        </w:rPr>
        <w:t xml:space="preserve">. </w:t>
      </w:r>
      <w:r w:rsidR="009D310A">
        <w:rPr>
          <w:rFonts w:ascii="Times New Roman" w:hAnsi="Times New Roman" w:cs="Times New Roman"/>
          <w:color w:val="auto"/>
        </w:rPr>
        <w:t>ЭКСПЕРИМЕНТАЛЬНОЕ ИССЛЕДОВАНИЕ</w:t>
      </w:r>
      <w:r>
        <w:rPr>
          <w:rFonts w:ascii="Times New Roman" w:hAnsi="Times New Roman" w:cs="Times New Roman"/>
          <w:color w:val="auto"/>
        </w:rPr>
        <w:t xml:space="preserve"> МЕНТАЛЬНЫХ РЕПРЕЗЕНТАЦИЙ ДВУХ ЯЗЫКОВ И СПОСОБОВ ИХ ВЗАИМОДЕЙСТВИЯ</w:t>
      </w:r>
      <w:bookmarkEnd w:id="35"/>
      <w:bookmarkEnd w:id="36"/>
      <w:r>
        <w:rPr>
          <w:rFonts w:ascii="Times New Roman" w:hAnsi="Times New Roman" w:cs="Times New Roman"/>
          <w:color w:val="auto"/>
        </w:rPr>
        <w:t xml:space="preserve"> </w:t>
      </w:r>
    </w:p>
    <w:p w:rsidR="000649F9" w:rsidRDefault="000649F9" w:rsidP="00704B8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7" w:name="_Toc515657415"/>
      <w:bookmarkStart w:id="38" w:name="_Toc515659160"/>
      <w:r w:rsidRPr="00704B82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2.1 </w:t>
      </w:r>
      <w:r w:rsidR="00704B82" w:rsidRPr="00704B82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Общая характеристика эксперимента</w:t>
      </w:r>
      <w:bookmarkEnd w:id="37"/>
      <w:bookmarkEnd w:id="38"/>
    </w:p>
    <w:p w:rsidR="00704B82" w:rsidRDefault="00704B82" w:rsidP="005B4041">
      <w:pPr>
        <w:tabs>
          <w:tab w:val="left" w:pos="540"/>
          <w:tab w:val="left" w:pos="5434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4B82">
        <w:rPr>
          <w:rFonts w:ascii="Times New Roman" w:hAnsi="Times New Roman"/>
          <w:sz w:val="28"/>
          <w:szCs w:val="28"/>
          <w:shd w:val="clear" w:color="auto" w:fill="FFFFFF"/>
        </w:rPr>
        <w:t>При изучении языкового сознания индивида исследователи зачастую пользуются экспериментальными методами для формирования наиболее полного и точного взгляда на изучаемое явление. Принцип эксперимента особенно важен для психолингвистического исследования, так как позволяет глубже проникнуть в понимание речевой деятельности человека.</w:t>
      </w:r>
    </w:p>
    <w:p w:rsidR="00640000" w:rsidRPr="00043C47" w:rsidRDefault="00640000" w:rsidP="005B40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Ментальный лексикон представлен как самоорганизующаяся система, отражающая в языковой способности лингвистические и экстралингвистические знания, и обеспечивающая когнитивную, коммуникативную и речевую деятельность. При этом организация ментального лексикона является сложным внутренним образованием, которое выполняет функцию хранения и переработки этих знаний, а также порождения различных речевых высказываний.</w:t>
      </w:r>
    </w:p>
    <w:p w:rsidR="00640000" w:rsidRPr="00640000" w:rsidRDefault="00640000" w:rsidP="005B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518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эксперимента является выявление признаков ментального лексикона в условиях становления искусственного билингвизма. В качестве метода исследования был выбран ассоциативный эксперимент, который считается наиболее разработанной техникой психолингвистического анализа семантики. </w:t>
      </w:r>
    </w:p>
    <w:p w:rsidR="009D310A" w:rsidRDefault="00704B82" w:rsidP="005B4041">
      <w:pPr>
        <w:tabs>
          <w:tab w:val="left" w:pos="540"/>
          <w:tab w:val="left" w:pos="5434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51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Процедура эксперимента</w:t>
      </w:r>
      <w:r w:rsidRPr="00704B8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в то</w:t>
      </w:r>
      <w:r w:rsidR="005206D2">
        <w:rPr>
          <w:rFonts w:ascii="Times New Roman" w:hAnsi="Times New Roman"/>
          <w:sz w:val="28"/>
          <w:szCs w:val="28"/>
          <w:shd w:val="clear" w:color="auto" w:fill="FFFFFF"/>
        </w:rPr>
        <w:t>м, что испытуемым</w:t>
      </w:r>
      <w:r w:rsidRPr="00704B82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предоставлялся список в количестве 10 слов по очереди в определённом порядке и говорилось, что им необходимо ответить первыми приходящими в голову словами или выражениями. При этом не ставились никакие ограничения на реакции (в том числе временные) и на количество ассоциаций, поэтому эксперимент является свободным. Важно учитывать также и то, что время каждой ассоциации фиксировалось при помощи секундомера для того, чтобы определить направления мыслей респондентов </w:t>
      </w:r>
      <w:r w:rsidRPr="00704B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степень их схожести в зависимости от языка, на котором им предоставлялись слова. Ещё одна важная особенность заключается в том, что коммуникация между экспериментатором и испытуемыми происходила дистанционно при помощи социальной сети «</w:t>
      </w:r>
      <w:proofErr w:type="spellStart"/>
      <w:r w:rsidRPr="00704B82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704B82">
        <w:rPr>
          <w:rFonts w:ascii="Times New Roman" w:hAnsi="Times New Roman"/>
          <w:sz w:val="28"/>
          <w:szCs w:val="28"/>
          <w:shd w:val="clear" w:color="auto" w:fill="FFFFFF"/>
        </w:rPr>
        <w:t>», что влияло на время реакции. Испытуемые при этом были предупреждены о том, что во время проведения эксперимента они не должны отвлекаться.</w:t>
      </w:r>
      <w:r w:rsidR="009D31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4B82" w:rsidRDefault="009D310A" w:rsidP="0081721F">
      <w:pPr>
        <w:tabs>
          <w:tab w:val="left" w:pos="540"/>
          <w:tab w:val="left" w:pos="5434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Предлагаемые испытуемым слова представлены в таблице:</w:t>
      </w:r>
    </w:p>
    <w:p w:rsidR="006210DF" w:rsidRPr="006210DF" w:rsidRDefault="006210DF" w:rsidP="006210DF">
      <w:pPr>
        <w:tabs>
          <w:tab w:val="left" w:pos="540"/>
          <w:tab w:val="left" w:pos="5434"/>
        </w:tabs>
        <w:ind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10DF">
        <w:rPr>
          <w:rFonts w:ascii="Times New Roman" w:hAnsi="Times New Roman"/>
          <w:sz w:val="26"/>
          <w:szCs w:val="26"/>
          <w:shd w:val="clear" w:color="auto" w:fill="FFFFFF"/>
        </w:rPr>
        <w:t>Таблица 1 – Используемый в эксперименте материал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710"/>
      </w:tblGrid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русском языке (1 этап)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немецком языке (2 этап)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думать</w:t>
            </w:r>
          </w:p>
        </w:tc>
        <w:tc>
          <w:tcPr>
            <w:tcW w:w="4710" w:type="dxa"/>
            <w:vAlign w:val="center"/>
          </w:tcPr>
          <w:p w:rsidR="009D310A" w:rsidRPr="00606FC0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mit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вместе</w:t>
            </w:r>
          </w:p>
        </w:tc>
        <w:tc>
          <w:tcPr>
            <w:tcW w:w="4710" w:type="dxa"/>
            <w:vAlign w:val="center"/>
          </w:tcPr>
          <w:p w:rsidR="009D310A" w:rsidRPr="00606FC0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lustig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деревня</w:t>
            </w:r>
          </w:p>
        </w:tc>
        <w:tc>
          <w:tcPr>
            <w:tcW w:w="4710" w:type="dxa"/>
            <w:vAlign w:val="center"/>
          </w:tcPr>
          <w:p w:rsidR="009D310A" w:rsidRPr="00606FC0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zusammen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говорить</w:t>
            </w:r>
          </w:p>
        </w:tc>
        <w:tc>
          <w:tcPr>
            <w:tcW w:w="4710" w:type="dxa"/>
            <w:vAlign w:val="center"/>
          </w:tcPr>
          <w:p w:rsidR="009D310A" w:rsidRPr="00606FC0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Liebe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много</w:t>
            </w:r>
          </w:p>
        </w:tc>
        <w:tc>
          <w:tcPr>
            <w:tcW w:w="4710" w:type="dxa"/>
            <w:vAlign w:val="center"/>
          </w:tcPr>
          <w:p w:rsidR="009D310A" w:rsidRPr="00606FC0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hoffen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вспоминать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hassen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друг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schlecht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весёлый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Gespräch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гость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frei</w:t>
            </w:r>
          </w:p>
        </w:tc>
      </w:tr>
      <w:tr w:rsidR="009D310A" w:rsidTr="00FA4E39">
        <w:trPr>
          <w:trHeight w:val="299"/>
        </w:trPr>
        <w:tc>
          <w:tcPr>
            <w:tcW w:w="4602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из-за</w:t>
            </w:r>
          </w:p>
        </w:tc>
        <w:tc>
          <w:tcPr>
            <w:tcW w:w="4710" w:type="dxa"/>
            <w:vAlign w:val="center"/>
          </w:tcPr>
          <w:p w:rsidR="009D310A" w:rsidRPr="006210DF" w:rsidRDefault="009D310A" w:rsidP="00B301A3">
            <w:pPr>
              <w:tabs>
                <w:tab w:val="left" w:pos="540"/>
                <w:tab w:val="left" w:pos="543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</w:pPr>
            <w:r w:rsidRPr="006210DF">
              <w:rPr>
                <w:rFonts w:ascii="Times New Roman" w:hAnsi="Times New Roman"/>
                <w:sz w:val="26"/>
                <w:szCs w:val="26"/>
                <w:shd w:val="clear" w:color="auto" w:fill="FFFFFF"/>
                <w:lang w:val="de-DE"/>
              </w:rPr>
              <w:t>verlieren</w:t>
            </w:r>
          </w:p>
        </w:tc>
      </w:tr>
    </w:tbl>
    <w:p w:rsidR="009D310A" w:rsidRPr="00704B82" w:rsidRDefault="009D310A" w:rsidP="000F3345">
      <w:pPr>
        <w:tabs>
          <w:tab w:val="left" w:pos="540"/>
          <w:tab w:val="left" w:pos="5434"/>
        </w:tabs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4B82" w:rsidRPr="00704B82" w:rsidRDefault="00704B82" w:rsidP="00704B82">
      <w:pPr>
        <w:tabs>
          <w:tab w:val="left" w:pos="540"/>
          <w:tab w:val="left" w:pos="5434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4B82">
        <w:rPr>
          <w:rFonts w:ascii="Times New Roman" w:hAnsi="Times New Roman"/>
          <w:sz w:val="28"/>
          <w:szCs w:val="28"/>
          <w:shd w:val="clear" w:color="auto" w:fill="FFFFFF"/>
        </w:rPr>
        <w:t>Исходя из поставленных задач, эксперимент был проведён в 2 этапа.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4B82">
        <w:rPr>
          <w:rFonts w:ascii="Times New Roman" w:hAnsi="Times New Roman"/>
          <w:sz w:val="28"/>
          <w:szCs w:val="28"/>
          <w:shd w:val="clear" w:color="auto" w:fill="FFFFFF"/>
        </w:rPr>
        <w:t>На первом этапе эксперимент был проведён среди студентов 3-4 курсов факультета РГФ ВГУ (16 человек) и среди, так называемых, наивных носителей (11 человек), тех, чья специальность является неязыковой. Никто из испытуемых не имеет лингвистического образования. Эксперимент проводился на родном для респондентов языке - на русском.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4B82">
        <w:rPr>
          <w:rFonts w:ascii="Times New Roman" w:hAnsi="Times New Roman"/>
          <w:sz w:val="28"/>
          <w:szCs w:val="28"/>
          <w:shd w:val="clear" w:color="auto" w:fill="FFFFFF"/>
        </w:rPr>
        <w:t>На втором этапе испытуемые - студенты 3-4 курсов факультета РГФ ВГУ (14 человек) и факультета Международных отношений ВГУ (10 человек). Эксперимент проводился на изучаемом иностранном языке, а именно на немецком.</w:t>
      </w:r>
    </w:p>
    <w:p w:rsidR="007E79FE" w:rsidRDefault="007E79FE" w:rsidP="007E79FE">
      <w:pPr>
        <w:pStyle w:val="2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39" w:name="_Toc515657416"/>
      <w:bookmarkStart w:id="40" w:name="_Toc515659161"/>
      <w:r w:rsidRPr="007E79FE">
        <w:rPr>
          <w:rFonts w:ascii="Times New Roman" w:hAnsi="Times New Roman" w:cs="Times New Roman"/>
          <w:color w:val="auto"/>
          <w:sz w:val="28"/>
          <w:lang w:eastAsia="ru-RU"/>
        </w:rPr>
        <w:t>2.2 Анализ результатов эксперимента</w:t>
      </w:r>
      <w:bookmarkEnd w:id="39"/>
      <w:bookmarkEnd w:id="40"/>
    </w:p>
    <w:p w:rsidR="007E79FE" w:rsidRDefault="009D310A" w:rsidP="00714925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Полученные </w:t>
      </w:r>
      <w:r w:rsidR="000F3345">
        <w:rPr>
          <w:rFonts w:ascii="Times New Roman" w:hAnsi="Times New Roman" w:cs="Times New Roman"/>
          <w:sz w:val="28"/>
          <w:lang w:eastAsia="ru-RU"/>
        </w:rPr>
        <w:t xml:space="preserve">на первом этапе эксперимента </w:t>
      </w:r>
      <w:r>
        <w:rPr>
          <w:rFonts w:ascii="Times New Roman" w:hAnsi="Times New Roman" w:cs="Times New Roman"/>
          <w:sz w:val="28"/>
          <w:lang w:eastAsia="ru-RU"/>
        </w:rPr>
        <w:t>количественные данные представлены в виде таблицы:</w:t>
      </w:r>
    </w:p>
    <w:p w:rsidR="006210DF" w:rsidRPr="006210DF" w:rsidRDefault="006210DF" w:rsidP="006210DF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6210D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Таблица 2 – Количественные данные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этапа </w:t>
      </w:r>
      <w:r w:rsidR="00A4573B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857"/>
        <w:gridCol w:w="2386"/>
        <w:gridCol w:w="2377"/>
        <w:gridCol w:w="2160"/>
      </w:tblGrid>
      <w:tr w:rsidR="000F3345" w:rsidRPr="000F3345" w:rsidTr="00FA4E39">
        <w:tc>
          <w:tcPr>
            <w:tcW w:w="4819" w:type="dxa"/>
            <w:gridSpan w:val="3"/>
          </w:tcPr>
          <w:p w:rsidR="000F3345" w:rsidRPr="00606FC0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345" w:rsidRPr="00606FC0" w:rsidRDefault="009140F3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  <w:r w:rsidR="000F3345" w:rsidRPr="00606FC0">
              <w:rPr>
                <w:rFonts w:ascii="Times New Roman" w:hAnsi="Times New Roman" w:cs="Times New Roman"/>
                <w:sz w:val="26"/>
                <w:szCs w:val="26"/>
              </w:rPr>
              <w:t xml:space="preserve"> (1 этап)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 группа – 11 ч.</w:t>
            </w:r>
          </w:p>
          <w:p w:rsidR="000F3345" w:rsidRPr="00606FC0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(наивные носители)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2 группа – 16 ч.</w:t>
            </w:r>
          </w:p>
          <w:p w:rsidR="000F3345" w:rsidRPr="00606FC0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0F3345" w:rsidRPr="000F3345" w:rsidTr="00FA4E39">
        <w:trPr>
          <w:trHeight w:val="155"/>
        </w:trPr>
        <w:tc>
          <w:tcPr>
            <w:tcW w:w="2433" w:type="dxa"/>
            <w:gridSpan w:val="2"/>
            <w:vMerge w:val="restart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 xml:space="preserve">Объём информации </w:t>
            </w: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</w:tr>
      <w:tr w:rsidR="000F3345" w:rsidRPr="000F3345" w:rsidTr="00FA4E39">
        <w:trPr>
          <w:trHeight w:val="154"/>
        </w:trPr>
        <w:tc>
          <w:tcPr>
            <w:tcW w:w="2433" w:type="dxa"/>
            <w:gridSpan w:val="2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макс. к слову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F3345" w:rsidRPr="000F3345" w:rsidTr="00FA4E39">
        <w:trPr>
          <w:trHeight w:val="154"/>
        </w:trPr>
        <w:tc>
          <w:tcPr>
            <w:tcW w:w="2433" w:type="dxa"/>
            <w:gridSpan w:val="2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мин. к слову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3345" w:rsidRPr="000F3345" w:rsidTr="00FA4E39">
        <w:trPr>
          <w:trHeight w:val="232"/>
        </w:trPr>
        <w:tc>
          <w:tcPr>
            <w:tcW w:w="2433" w:type="dxa"/>
            <w:gridSpan w:val="2"/>
            <w:vMerge w:val="restart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Время на размышление</w:t>
            </w: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средняя скорость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≈2-3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≈2-3</w:t>
            </w:r>
          </w:p>
        </w:tc>
      </w:tr>
      <w:tr w:rsidR="000F3345" w:rsidRPr="000F3345" w:rsidTr="00FA4E39">
        <w:trPr>
          <w:trHeight w:val="232"/>
        </w:trPr>
        <w:tc>
          <w:tcPr>
            <w:tcW w:w="2433" w:type="dxa"/>
            <w:gridSpan w:val="2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33,26</w:t>
            </w:r>
          </w:p>
        </w:tc>
      </w:tr>
      <w:tr w:rsidR="000F3345" w:rsidRPr="000F3345" w:rsidTr="00FA4E39">
        <w:trPr>
          <w:trHeight w:val="231"/>
        </w:trPr>
        <w:tc>
          <w:tcPr>
            <w:tcW w:w="2433" w:type="dxa"/>
            <w:gridSpan w:val="2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F3345" w:rsidRPr="000F3345" w:rsidTr="00FA4E39">
        <w:tc>
          <w:tcPr>
            <w:tcW w:w="1576" w:type="dxa"/>
            <w:vMerge w:val="restart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Ассоциации</w:t>
            </w: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антонимы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1,9% (13)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синонимы, синонимичный ряд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1,25% (6)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4,2% (29)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ассоциативная цепочка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8,15% (39)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10,4% (71)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молодёжный, студенческий жаргон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0,4% (2)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0,1% (1)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профессионально-обусловленные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0,2% (1)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1,2% (8)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пословицы, поговорки, фразеологизмы, устойчивые разговорные клише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3,1% (15)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0,3% (2)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медиапродукты</w:t>
            </w:r>
            <w:proofErr w:type="spellEnd"/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, кино, литература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3,1% (15)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0,3% (2)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2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рифма</w:t>
            </w:r>
          </w:p>
        </w:tc>
        <w:tc>
          <w:tcPr>
            <w:tcW w:w="2377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0,2% (1)</w:t>
            </w:r>
          </w:p>
        </w:tc>
        <w:tc>
          <w:tcPr>
            <w:tcW w:w="2160" w:type="dxa"/>
          </w:tcPr>
          <w:p w:rsidR="000F3345" w:rsidRPr="00606FC0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FC0">
              <w:rPr>
                <w:rFonts w:ascii="Times New Roman" w:hAnsi="Times New Roman" w:cs="Times New Roman"/>
                <w:sz w:val="26"/>
                <w:szCs w:val="26"/>
              </w:rPr>
              <w:t>0,3% (2)</w:t>
            </w:r>
          </w:p>
        </w:tc>
      </w:tr>
    </w:tbl>
    <w:p w:rsidR="000F3345" w:rsidRDefault="000F3345" w:rsidP="000F3345">
      <w:pPr>
        <w:spacing w:line="276" w:lineRule="auto"/>
        <w:ind w:firstLine="0"/>
      </w:pPr>
    </w:p>
    <w:p w:rsidR="000F3345" w:rsidRDefault="0016406A" w:rsidP="007149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данной таблицы приведена ниже:</w:t>
      </w:r>
    </w:p>
    <w:p w:rsidR="006210DF" w:rsidRPr="006210DF" w:rsidRDefault="006210DF" w:rsidP="006210D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210DF">
        <w:rPr>
          <w:rFonts w:ascii="Times New Roman" w:hAnsi="Times New Roman" w:cs="Times New Roman"/>
          <w:sz w:val="26"/>
          <w:szCs w:val="26"/>
        </w:rPr>
        <w:t>Таблица 3 – Характеристика данных</w:t>
      </w:r>
      <w:r w:rsidR="0037176E">
        <w:rPr>
          <w:rFonts w:ascii="Times New Roman" w:hAnsi="Times New Roman" w:cs="Times New Roman"/>
          <w:sz w:val="26"/>
          <w:szCs w:val="26"/>
        </w:rPr>
        <w:t xml:space="preserve"> этапа 1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144"/>
        <w:gridCol w:w="3085"/>
      </w:tblGrid>
      <w:tr w:rsidR="0016406A" w:rsidRPr="0016406A" w:rsidTr="00FA4E39">
        <w:tc>
          <w:tcPr>
            <w:tcW w:w="2127" w:type="dxa"/>
          </w:tcPr>
          <w:p w:rsidR="0016406A" w:rsidRPr="006210DF" w:rsidRDefault="003810AA" w:rsidP="0016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44" w:type="dxa"/>
          </w:tcPr>
          <w:p w:rsidR="0016406A" w:rsidRPr="006210DF" w:rsidRDefault="0016406A" w:rsidP="0016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1 группа – 11 ч.</w:t>
            </w:r>
          </w:p>
          <w:p w:rsidR="0016406A" w:rsidRPr="006210DF" w:rsidRDefault="0016406A" w:rsidP="0016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(наивные носители)</w:t>
            </w:r>
          </w:p>
        </w:tc>
        <w:tc>
          <w:tcPr>
            <w:tcW w:w="3085" w:type="dxa"/>
          </w:tcPr>
          <w:p w:rsidR="0016406A" w:rsidRPr="006210DF" w:rsidRDefault="0016406A" w:rsidP="0016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2 группа – 16 ч.</w:t>
            </w:r>
          </w:p>
          <w:p w:rsidR="0016406A" w:rsidRPr="006210DF" w:rsidRDefault="0016406A" w:rsidP="0016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16406A" w:rsidRPr="0016406A" w:rsidTr="00FA4E39">
        <w:tc>
          <w:tcPr>
            <w:tcW w:w="2127" w:type="dxa"/>
          </w:tcPr>
          <w:p w:rsidR="0016406A" w:rsidRPr="006210DF" w:rsidRDefault="0016406A" w:rsidP="0016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 xml:space="preserve">Объём информации </w:t>
            </w:r>
          </w:p>
        </w:tc>
        <w:tc>
          <w:tcPr>
            <w:tcW w:w="4144" w:type="dxa"/>
          </w:tcPr>
          <w:p w:rsidR="0016406A" w:rsidRPr="006210DF" w:rsidRDefault="0016406A" w:rsidP="00251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ко всем словам &gt;1 ассоциации (кроме «говорить», «вспоминать», «весёлый», «гость», «из-за»)</w:t>
            </w:r>
            <w:proofErr w:type="gramEnd"/>
          </w:p>
          <w:p w:rsidR="0016406A" w:rsidRPr="006210DF" w:rsidRDefault="0016406A" w:rsidP="00251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больше всего ассоциаций к словам «друг» (14), «деревня» (13), «говорить» (12)</w:t>
            </w:r>
          </w:p>
          <w:p w:rsidR="0016406A" w:rsidRPr="006210DF" w:rsidRDefault="0016406A" w:rsidP="0037176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сложные для подбора ассоциаций слова «много» и «говорить» </w:t>
            </w:r>
          </w:p>
        </w:tc>
        <w:tc>
          <w:tcPr>
            <w:tcW w:w="3085" w:type="dxa"/>
          </w:tcPr>
          <w:p w:rsidR="0016406A" w:rsidRPr="006210DF" w:rsidRDefault="0016406A" w:rsidP="00251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всегда &gt;1 ассоциации к словам «деревня» и «друг»</w:t>
            </w:r>
          </w:p>
          <w:p w:rsidR="0016406A" w:rsidRPr="006210DF" w:rsidRDefault="0016406A" w:rsidP="00251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больше всего ассоциаций к слову «деревня» (15), «думать» (11)</w:t>
            </w:r>
          </w:p>
          <w:p w:rsidR="0016406A" w:rsidRPr="006210DF" w:rsidRDefault="0016406A" w:rsidP="00251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</w:t>
            </w:r>
            <w:r w:rsidR="0037176E">
              <w:rPr>
                <w:rFonts w:ascii="Times New Roman" w:hAnsi="Times New Roman" w:cs="Times New Roman"/>
                <w:sz w:val="26"/>
                <w:szCs w:val="26"/>
              </w:rPr>
              <w:t xml:space="preserve"> слова «много» и «говорить» </w:t>
            </w:r>
          </w:p>
        </w:tc>
      </w:tr>
    </w:tbl>
    <w:p w:rsidR="0037176E" w:rsidRPr="0037176E" w:rsidRDefault="0037176E" w:rsidP="0037176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7176E">
        <w:rPr>
          <w:rFonts w:ascii="Times New Roman" w:hAnsi="Times New Roman" w:cs="Times New Roman"/>
          <w:sz w:val="26"/>
          <w:szCs w:val="26"/>
        </w:rPr>
        <w:lastRenderedPageBreak/>
        <w:t>Продолжение таблицы 3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144"/>
        <w:gridCol w:w="3085"/>
      </w:tblGrid>
      <w:tr w:rsidR="0037176E" w:rsidRPr="0016406A" w:rsidTr="00FA4E39">
        <w:tc>
          <w:tcPr>
            <w:tcW w:w="2127" w:type="dxa"/>
          </w:tcPr>
          <w:p w:rsidR="0037176E" w:rsidRPr="006210DF" w:rsidRDefault="003810AA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44" w:type="dxa"/>
          </w:tcPr>
          <w:p w:rsidR="0037176E" w:rsidRPr="0037176E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1 группа – 11 ч.</w:t>
            </w:r>
          </w:p>
          <w:p w:rsidR="0037176E" w:rsidRPr="006210DF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(наивные носители)</w:t>
            </w:r>
          </w:p>
        </w:tc>
        <w:tc>
          <w:tcPr>
            <w:tcW w:w="3085" w:type="dxa"/>
          </w:tcPr>
          <w:p w:rsidR="0037176E" w:rsidRPr="0037176E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2 группа – 16 ч.</w:t>
            </w:r>
          </w:p>
          <w:p w:rsidR="0037176E" w:rsidRPr="006210DF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16406A" w:rsidRPr="0016406A" w:rsidTr="00FA4E39">
        <w:tc>
          <w:tcPr>
            <w:tcW w:w="2127" w:type="dxa"/>
          </w:tcPr>
          <w:p w:rsidR="0016406A" w:rsidRPr="006210DF" w:rsidRDefault="0016406A" w:rsidP="0016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Время на размышление (скорость реакции)</w:t>
            </w:r>
          </w:p>
        </w:tc>
        <w:tc>
          <w:tcPr>
            <w:tcW w:w="4144" w:type="dxa"/>
          </w:tcPr>
          <w:p w:rsidR="0016406A" w:rsidRPr="006210DF" w:rsidRDefault="0016406A" w:rsidP="002513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«много» (44.8; 44; 16) и «говорить» (31,47; 17,9; 15,86)</w:t>
            </w:r>
          </w:p>
          <w:p w:rsidR="0016406A" w:rsidRPr="006210DF" w:rsidRDefault="0016406A" w:rsidP="002513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большинству реципиентов необходимо больше времени для подбора первой ассоциации</w:t>
            </w:r>
          </w:p>
          <w:p w:rsidR="0016406A" w:rsidRPr="006210DF" w:rsidRDefault="0016406A" w:rsidP="001640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16406A" w:rsidRPr="006210DF" w:rsidRDefault="0016406A" w:rsidP="002513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«много» (28,14; 5,5), «вспоминать» (42,7; 20,5; 17,7) и «из-за» (33,26; 23,38; 15,9)</w:t>
            </w:r>
          </w:p>
          <w:p w:rsidR="0016406A" w:rsidRPr="006210DF" w:rsidRDefault="0016406A" w:rsidP="002513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большинству реципиентов необходимо больше времени для подбора первой ассоциации</w:t>
            </w:r>
          </w:p>
        </w:tc>
      </w:tr>
      <w:tr w:rsidR="0016406A" w:rsidRPr="0016406A" w:rsidTr="00FA4E39">
        <w:tc>
          <w:tcPr>
            <w:tcW w:w="2127" w:type="dxa"/>
          </w:tcPr>
          <w:p w:rsidR="0016406A" w:rsidRPr="006210DF" w:rsidRDefault="003810AA" w:rsidP="0016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Особенность ассоциации</w:t>
            </w:r>
          </w:p>
        </w:tc>
        <w:tc>
          <w:tcPr>
            <w:tcW w:w="4144" w:type="dxa"/>
          </w:tcPr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отсутствие антонимов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большое количество ассоциативных цепочек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 xml:space="preserve">большое количество ассоциаций, связанных с </w:t>
            </w:r>
            <w:proofErr w:type="spellStart"/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медиапродуктами</w:t>
            </w:r>
            <w:proofErr w:type="spellEnd"/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, кино и литературой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большое количество устойчивых разговорных клише, пословиц и поговорок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ассоциации подобраны с учётом части речи предложенных слов</w:t>
            </w:r>
          </w:p>
        </w:tc>
        <w:tc>
          <w:tcPr>
            <w:tcW w:w="3085" w:type="dxa"/>
          </w:tcPr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большое количество антонимов и синонимов, а также синонимичных рядом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большое количество ассоциативных цепочек</w:t>
            </w:r>
          </w:p>
          <w:p w:rsidR="0016406A" w:rsidRPr="006210DF" w:rsidRDefault="0016406A" w:rsidP="002513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210DF">
              <w:rPr>
                <w:rFonts w:ascii="Times New Roman" w:hAnsi="Times New Roman" w:cs="Times New Roman"/>
                <w:sz w:val="26"/>
                <w:szCs w:val="26"/>
              </w:rPr>
              <w:t>ассоциации подобраны с учётом части речи предложенных слов</w:t>
            </w:r>
          </w:p>
        </w:tc>
      </w:tr>
    </w:tbl>
    <w:p w:rsidR="00606FC0" w:rsidRDefault="00606FC0" w:rsidP="000F3345">
      <w:pPr>
        <w:rPr>
          <w:rFonts w:ascii="Times New Roman" w:hAnsi="Times New Roman" w:cs="Times New Roman"/>
          <w:sz w:val="28"/>
        </w:rPr>
      </w:pPr>
    </w:p>
    <w:p w:rsidR="000F3345" w:rsidRDefault="00606FC0" w:rsidP="0071492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Важно отметить, </w:t>
      </w:r>
      <w:r w:rsidR="0013041A" w:rsidRPr="00606FC0">
        <w:rPr>
          <w:rFonts w:ascii="Times New Roman" w:hAnsi="Times New Roman" w:cs="Times New Roman"/>
          <w:sz w:val="28"/>
          <w:szCs w:val="28"/>
        </w:rPr>
        <w:t>что,</w:t>
      </w:r>
      <w:r w:rsidRPr="00606FC0">
        <w:rPr>
          <w:rFonts w:ascii="Times New Roman" w:hAnsi="Times New Roman" w:cs="Times New Roman"/>
          <w:sz w:val="28"/>
          <w:szCs w:val="28"/>
        </w:rPr>
        <w:t xml:space="preserve"> по словам испытуемых, огромное влияние при подборе ассоциаций оказывало знание немецкого языка, что отразилось на результатах (время, особенности ассоциаций)</w:t>
      </w:r>
      <w:r w:rsidR="009140F3">
        <w:rPr>
          <w:rFonts w:ascii="Times New Roman" w:hAnsi="Times New Roman" w:cs="Times New Roman"/>
          <w:sz w:val="28"/>
          <w:szCs w:val="28"/>
        </w:rPr>
        <w:t>. Подобные ситуации примечательны тем, что их наличие доказывает одновременную работу механизма двух языков, что отражается на процессе выбора тех или иных ассоциаций.</w:t>
      </w:r>
      <w:r w:rsidR="00CF3C15">
        <w:rPr>
          <w:rFonts w:ascii="Times New Roman" w:hAnsi="Times New Roman" w:cs="Times New Roman"/>
          <w:sz w:val="28"/>
          <w:szCs w:val="28"/>
        </w:rPr>
        <w:t xml:space="preserve"> Кроме того, это свидетельствует о высоком уровне усвоения чужой языковой системы.</w:t>
      </w:r>
    </w:p>
    <w:p w:rsidR="00C90CBA" w:rsidRPr="0037176E" w:rsidRDefault="009140F3" w:rsidP="0037176E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140F3">
        <w:rPr>
          <w:rFonts w:ascii="Times New Roman" w:hAnsi="Times New Roman" w:cs="Times New Roman"/>
          <w:sz w:val="28"/>
          <w:szCs w:val="26"/>
        </w:rPr>
        <w:lastRenderedPageBreak/>
        <w:t>Результаты 2 этапа экспе</w:t>
      </w:r>
      <w:r w:rsidR="0037176E">
        <w:rPr>
          <w:rFonts w:ascii="Times New Roman" w:hAnsi="Times New Roman" w:cs="Times New Roman"/>
          <w:sz w:val="28"/>
          <w:szCs w:val="26"/>
        </w:rPr>
        <w:t>римента представлены в таблице:</w:t>
      </w:r>
    </w:p>
    <w:p w:rsidR="009140F3" w:rsidRPr="009140F3" w:rsidRDefault="009140F3" w:rsidP="009140F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4 - </w:t>
      </w:r>
      <w:r w:rsidR="00A4573B">
        <w:rPr>
          <w:rFonts w:ascii="Times New Roman" w:hAnsi="Times New Roman" w:cs="Times New Roman"/>
          <w:sz w:val="26"/>
          <w:szCs w:val="26"/>
          <w:lang w:eastAsia="ru-RU"/>
        </w:rPr>
        <w:t>Количественные данные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этапа </w:t>
      </w:r>
      <w:r w:rsidR="00A4573B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826"/>
        <w:gridCol w:w="416"/>
        <w:gridCol w:w="2062"/>
        <w:gridCol w:w="2291"/>
        <w:gridCol w:w="2185"/>
      </w:tblGrid>
      <w:tr w:rsidR="000F3345" w:rsidRPr="000F3345" w:rsidTr="00FA4E39">
        <w:tc>
          <w:tcPr>
            <w:tcW w:w="4880" w:type="dxa"/>
            <w:gridSpan w:val="4"/>
          </w:tcPr>
          <w:p w:rsidR="000F3345" w:rsidRPr="009140F3" w:rsidRDefault="003810AA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3 группа – 10 ч.</w:t>
            </w:r>
          </w:p>
          <w:p w:rsidR="000F3345" w:rsidRPr="009140F3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(МО)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4 группа – 14 ч.</w:t>
            </w:r>
          </w:p>
          <w:p w:rsidR="000F3345" w:rsidRPr="009140F3" w:rsidRDefault="000F3345" w:rsidP="000F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0F3345" w:rsidRPr="000F3345" w:rsidTr="00FA4E39">
        <w:trPr>
          <w:trHeight w:val="155"/>
        </w:trPr>
        <w:tc>
          <w:tcPr>
            <w:tcW w:w="2402" w:type="dxa"/>
            <w:gridSpan w:val="2"/>
            <w:vMerge w:val="restart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 xml:space="preserve">Объём информации </w:t>
            </w:r>
          </w:p>
        </w:tc>
        <w:tc>
          <w:tcPr>
            <w:tcW w:w="2478" w:type="dxa"/>
            <w:gridSpan w:val="2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</w:tr>
      <w:tr w:rsidR="000F3345" w:rsidRPr="000F3345" w:rsidTr="00FA4E39">
        <w:trPr>
          <w:trHeight w:val="154"/>
        </w:trPr>
        <w:tc>
          <w:tcPr>
            <w:tcW w:w="2402" w:type="dxa"/>
            <w:gridSpan w:val="2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макс. к слову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F3345" w:rsidRPr="000F3345" w:rsidTr="00FA4E39">
        <w:trPr>
          <w:trHeight w:val="154"/>
        </w:trPr>
        <w:tc>
          <w:tcPr>
            <w:tcW w:w="2402" w:type="dxa"/>
            <w:gridSpan w:val="2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мин. к слову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3345" w:rsidRPr="000F3345" w:rsidTr="00FA4E39">
        <w:trPr>
          <w:trHeight w:val="232"/>
        </w:trPr>
        <w:tc>
          <w:tcPr>
            <w:tcW w:w="2818" w:type="dxa"/>
            <w:gridSpan w:val="3"/>
            <w:vMerge w:val="restart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Время на размышление (скорость реакции)</w:t>
            </w:r>
          </w:p>
        </w:tc>
        <w:tc>
          <w:tcPr>
            <w:tcW w:w="2062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средняя скорость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≈5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≈3-4</w:t>
            </w:r>
          </w:p>
        </w:tc>
      </w:tr>
      <w:tr w:rsidR="000F3345" w:rsidRPr="000F3345" w:rsidTr="00FA4E39">
        <w:trPr>
          <w:trHeight w:val="232"/>
        </w:trPr>
        <w:tc>
          <w:tcPr>
            <w:tcW w:w="2818" w:type="dxa"/>
            <w:gridSpan w:val="3"/>
            <w:vMerge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58,11</w:t>
            </w:r>
          </w:p>
        </w:tc>
      </w:tr>
      <w:tr w:rsidR="000F3345" w:rsidRPr="000F3345" w:rsidTr="00FA4E39">
        <w:trPr>
          <w:trHeight w:val="231"/>
        </w:trPr>
        <w:tc>
          <w:tcPr>
            <w:tcW w:w="2818" w:type="dxa"/>
            <w:gridSpan w:val="3"/>
            <w:vMerge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3345" w:rsidRPr="000F3345" w:rsidTr="00FA4E39">
        <w:tc>
          <w:tcPr>
            <w:tcW w:w="1576" w:type="dxa"/>
            <w:vMerge w:val="restart"/>
          </w:tcPr>
          <w:p w:rsidR="000F3345" w:rsidRPr="009140F3" w:rsidRDefault="003810AA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</w:t>
            </w: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антонимы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0,63% (1)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1,5% (7)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синонимы, синонимичный ряд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6,9% (11)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3,9% (18)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ассоциативная цепочка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16,3% (26)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12% (56)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профессионально-обусловленные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1,2% (2)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2,6% (12)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пословицы, поговорки, фразеологизмы, устойчивые разговорные клише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1,8% (3)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2,3% (11)</w:t>
            </w:r>
          </w:p>
        </w:tc>
      </w:tr>
      <w:tr w:rsidR="000F3345" w:rsidRPr="000F3345" w:rsidTr="00FA4E39">
        <w:tc>
          <w:tcPr>
            <w:tcW w:w="1576" w:type="dxa"/>
            <w:vMerge/>
          </w:tcPr>
          <w:p w:rsidR="000F3345" w:rsidRPr="000F3345" w:rsidRDefault="000F3345" w:rsidP="000F3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3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литературные произведения, реклама, фильмы, песни</w:t>
            </w:r>
          </w:p>
        </w:tc>
        <w:tc>
          <w:tcPr>
            <w:tcW w:w="2291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5,6% (9)</w:t>
            </w:r>
          </w:p>
        </w:tc>
        <w:tc>
          <w:tcPr>
            <w:tcW w:w="2185" w:type="dxa"/>
          </w:tcPr>
          <w:p w:rsidR="000F3345" w:rsidRPr="009140F3" w:rsidRDefault="000F3345" w:rsidP="000F3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0,2% (1)</w:t>
            </w:r>
          </w:p>
        </w:tc>
      </w:tr>
    </w:tbl>
    <w:p w:rsidR="000F3345" w:rsidRDefault="000F3345" w:rsidP="007E79FE">
      <w:pPr>
        <w:rPr>
          <w:rFonts w:ascii="Times New Roman" w:hAnsi="Times New Roman" w:cs="Times New Roman"/>
          <w:sz w:val="28"/>
          <w:lang w:eastAsia="ru-RU"/>
        </w:rPr>
      </w:pPr>
    </w:p>
    <w:p w:rsidR="009D310A" w:rsidRDefault="009140F3" w:rsidP="00714925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Характеристика приведённых количественных данных отражена в следующей таблице:</w:t>
      </w:r>
    </w:p>
    <w:p w:rsidR="0037176E" w:rsidRPr="0037176E" w:rsidRDefault="0037176E" w:rsidP="0037176E">
      <w:pPr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176E">
        <w:rPr>
          <w:rFonts w:ascii="Times New Roman" w:hAnsi="Times New Roman" w:cs="Times New Roman"/>
          <w:sz w:val="26"/>
          <w:szCs w:val="26"/>
          <w:lang w:eastAsia="ru-RU"/>
        </w:rPr>
        <w:t>Таблица 5 – Характеристика данных этапа 2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3402"/>
        <w:gridCol w:w="3403"/>
      </w:tblGrid>
      <w:tr w:rsidR="009140F3" w:rsidRPr="009140F3" w:rsidTr="00FA4E39">
        <w:tc>
          <w:tcPr>
            <w:tcW w:w="2551" w:type="dxa"/>
          </w:tcPr>
          <w:p w:rsidR="009140F3" w:rsidRPr="009140F3" w:rsidRDefault="003810AA" w:rsidP="00914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:rsidR="009140F3" w:rsidRPr="009140F3" w:rsidRDefault="009140F3" w:rsidP="00914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3 группа – 10 ч.</w:t>
            </w:r>
          </w:p>
          <w:p w:rsidR="009140F3" w:rsidRPr="009140F3" w:rsidRDefault="009140F3" w:rsidP="00914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(МО)</w:t>
            </w:r>
          </w:p>
        </w:tc>
        <w:tc>
          <w:tcPr>
            <w:tcW w:w="3403" w:type="dxa"/>
          </w:tcPr>
          <w:p w:rsidR="009140F3" w:rsidRPr="009140F3" w:rsidRDefault="009140F3" w:rsidP="00914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4 группа – 14 ч.</w:t>
            </w:r>
          </w:p>
          <w:p w:rsidR="009140F3" w:rsidRPr="009140F3" w:rsidRDefault="009140F3" w:rsidP="00914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9140F3" w:rsidRPr="009140F3" w:rsidTr="00FA4E39">
        <w:tc>
          <w:tcPr>
            <w:tcW w:w="2551" w:type="dxa"/>
          </w:tcPr>
          <w:p w:rsidR="009140F3" w:rsidRPr="009140F3" w:rsidRDefault="009140F3" w:rsidP="00914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 xml:space="preserve">Объём информации </w:t>
            </w:r>
          </w:p>
        </w:tc>
        <w:tc>
          <w:tcPr>
            <w:tcW w:w="3402" w:type="dxa"/>
          </w:tcPr>
          <w:p w:rsidR="009140F3" w:rsidRPr="009140F3" w:rsidRDefault="009140F3" w:rsidP="002513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больше всего ассоциаций к слову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lustig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(8)</w:t>
            </w:r>
          </w:p>
          <w:p w:rsidR="009140F3" w:rsidRPr="009140F3" w:rsidRDefault="009140F3" w:rsidP="002513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hoffen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(по словам испытуемых)</w:t>
            </w:r>
          </w:p>
        </w:tc>
        <w:tc>
          <w:tcPr>
            <w:tcW w:w="3403" w:type="dxa"/>
          </w:tcPr>
          <w:p w:rsidR="009140F3" w:rsidRPr="009140F3" w:rsidRDefault="009140F3" w:rsidP="002513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больше всего ассоциаций к словам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frei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(11),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Liebe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(11)</w:t>
            </w:r>
          </w:p>
          <w:p w:rsidR="009140F3" w:rsidRPr="009140F3" w:rsidRDefault="009140F3" w:rsidP="002513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hoffen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hassen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(по словам испытуемых)</w:t>
            </w:r>
          </w:p>
        </w:tc>
      </w:tr>
    </w:tbl>
    <w:p w:rsidR="0037176E" w:rsidRDefault="0037176E"/>
    <w:p w:rsidR="0037176E" w:rsidRPr="00A4573B" w:rsidRDefault="00A4573B" w:rsidP="00A457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4573B">
        <w:rPr>
          <w:rFonts w:ascii="Times New Roman" w:hAnsi="Times New Roman" w:cs="Times New Roman"/>
          <w:sz w:val="26"/>
          <w:szCs w:val="26"/>
        </w:rPr>
        <w:lastRenderedPageBreak/>
        <w:t>Продолжение таблицы 5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3402"/>
        <w:gridCol w:w="3403"/>
      </w:tblGrid>
      <w:tr w:rsidR="0037176E" w:rsidRPr="009140F3" w:rsidTr="00FA4E39">
        <w:tc>
          <w:tcPr>
            <w:tcW w:w="2551" w:type="dxa"/>
          </w:tcPr>
          <w:p w:rsidR="0037176E" w:rsidRPr="009140F3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402" w:type="dxa"/>
          </w:tcPr>
          <w:p w:rsidR="0037176E" w:rsidRPr="0037176E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3 группа – 10 ч.</w:t>
            </w:r>
          </w:p>
          <w:p w:rsidR="0037176E" w:rsidRPr="009140F3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(МО)</w:t>
            </w:r>
          </w:p>
        </w:tc>
        <w:tc>
          <w:tcPr>
            <w:tcW w:w="3403" w:type="dxa"/>
          </w:tcPr>
          <w:p w:rsidR="0037176E" w:rsidRPr="0037176E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4 группа – 14 ч.</w:t>
            </w:r>
          </w:p>
          <w:p w:rsidR="0037176E" w:rsidRPr="009140F3" w:rsidRDefault="0037176E" w:rsidP="0037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76E">
              <w:rPr>
                <w:rFonts w:ascii="Times New Roman" w:hAnsi="Times New Roman" w:cs="Times New Roman"/>
                <w:sz w:val="26"/>
                <w:szCs w:val="26"/>
              </w:rPr>
              <w:t>(РГФ)</w:t>
            </w:r>
          </w:p>
        </w:tc>
      </w:tr>
      <w:tr w:rsidR="009140F3" w:rsidRPr="009140F3" w:rsidTr="00FA4E39">
        <w:tc>
          <w:tcPr>
            <w:tcW w:w="2551" w:type="dxa"/>
          </w:tcPr>
          <w:p w:rsidR="009140F3" w:rsidRPr="009140F3" w:rsidRDefault="009140F3" w:rsidP="00914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Время на размышление (скорость реакции)</w:t>
            </w:r>
          </w:p>
        </w:tc>
        <w:tc>
          <w:tcPr>
            <w:tcW w:w="3402" w:type="dxa"/>
          </w:tcPr>
          <w:p w:rsidR="009140F3" w:rsidRPr="009140F3" w:rsidRDefault="009140F3" w:rsidP="00251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Gespr</w:t>
            </w:r>
            <w:proofErr w:type="spellEnd"/>
            <w:r w:rsidRPr="009140F3">
              <w:rPr>
                <w:rFonts w:ascii="Calibri" w:hAnsi="Calibri" w:cs="Calibri"/>
                <w:sz w:val="26"/>
                <w:szCs w:val="26"/>
              </w:rPr>
              <w:t>ӓ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(8,9),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Liebe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(8,31)</w:t>
            </w:r>
          </w:p>
          <w:p w:rsidR="009140F3" w:rsidRPr="009140F3" w:rsidRDefault="009140F3" w:rsidP="00251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в целом времени на подбор ассоциаций потребовалось больше</w:t>
            </w:r>
          </w:p>
        </w:tc>
        <w:tc>
          <w:tcPr>
            <w:tcW w:w="3403" w:type="dxa"/>
          </w:tcPr>
          <w:p w:rsidR="009140F3" w:rsidRPr="009140F3" w:rsidRDefault="009140F3" w:rsidP="00251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наиболее сложные для подбора ассоциаций слова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schlecht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(58,11; 38,3; 20,9), «</w:t>
            </w:r>
            <w:proofErr w:type="spellStart"/>
            <w:r w:rsidRPr="009140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Liebe</w:t>
            </w:r>
            <w:proofErr w:type="spellEnd"/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» (55,3; 25,9; 21,07)</w:t>
            </w:r>
          </w:p>
          <w:p w:rsidR="009140F3" w:rsidRPr="009140F3" w:rsidRDefault="009140F3" w:rsidP="00251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в целом времени на подбор ассоциаций потребовалось больше</w:t>
            </w:r>
          </w:p>
        </w:tc>
      </w:tr>
      <w:tr w:rsidR="009140F3" w:rsidRPr="009140F3" w:rsidTr="00FA4E39">
        <w:tc>
          <w:tcPr>
            <w:tcW w:w="2551" w:type="dxa"/>
          </w:tcPr>
          <w:p w:rsidR="009140F3" w:rsidRPr="009140F3" w:rsidRDefault="003810AA" w:rsidP="00914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Особенность ассоциации</w:t>
            </w:r>
          </w:p>
        </w:tc>
        <w:tc>
          <w:tcPr>
            <w:tcW w:w="3402" w:type="dxa"/>
          </w:tcPr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синонимов и синонимичных рядов</w:t>
            </w:r>
          </w:p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ассоциативных цепочек</w:t>
            </w:r>
          </w:p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ассоциации в основном выражены существительными, практически отсутствуют глагольные формы</w:t>
            </w:r>
          </w:p>
          <w:p w:rsidR="009140F3" w:rsidRPr="009140F3" w:rsidRDefault="009140F3" w:rsidP="00914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синонимов и синонимичных рядов</w:t>
            </w:r>
          </w:p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ассоциативных цепочек</w:t>
            </w:r>
          </w:p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устойчивых разговорных клише</w:t>
            </w:r>
          </w:p>
          <w:p w:rsidR="009140F3" w:rsidRPr="009140F3" w:rsidRDefault="009140F3" w:rsidP="0025133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40F3">
              <w:rPr>
                <w:rFonts w:ascii="Times New Roman" w:hAnsi="Times New Roman" w:cs="Times New Roman"/>
                <w:sz w:val="26"/>
                <w:szCs w:val="26"/>
              </w:rPr>
              <w:t>большое количество профессионально-обусловленной лексики</w:t>
            </w:r>
          </w:p>
        </w:tc>
      </w:tr>
    </w:tbl>
    <w:p w:rsidR="009140F3" w:rsidRDefault="009140F3" w:rsidP="009140F3">
      <w:pPr>
        <w:ind w:firstLine="0"/>
        <w:rPr>
          <w:rFonts w:ascii="Times New Roman" w:hAnsi="Times New Roman" w:cs="Times New Roman"/>
          <w:sz w:val="28"/>
          <w:lang w:eastAsia="ru-RU"/>
        </w:rPr>
      </w:pPr>
    </w:p>
    <w:p w:rsidR="009140F3" w:rsidRDefault="009140F3" w:rsidP="00714925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ходе данного этапа эксперимента</w:t>
      </w:r>
      <w:r w:rsidR="00CF3C15">
        <w:rPr>
          <w:rFonts w:ascii="Times New Roman" w:hAnsi="Times New Roman" w:cs="Times New Roman"/>
          <w:sz w:val="28"/>
          <w:lang w:eastAsia="ru-RU"/>
        </w:rPr>
        <w:t>, исходя из критериев оценивания ответов респондентов, для одной из групп процесс подбора ассоциаций был несколько легче, поэтому можно сделать вывод об успешном усвоении чужой языковой системы</w:t>
      </w:r>
      <w:r w:rsidR="0081721F">
        <w:rPr>
          <w:rFonts w:ascii="Times New Roman" w:hAnsi="Times New Roman" w:cs="Times New Roman"/>
          <w:sz w:val="28"/>
          <w:lang w:eastAsia="ru-RU"/>
        </w:rPr>
        <w:t xml:space="preserve">. Важным наблюдением является также и то, что </w:t>
      </w:r>
      <w:r w:rsidR="00CF3C15">
        <w:rPr>
          <w:rFonts w:ascii="Times New Roman" w:hAnsi="Times New Roman" w:cs="Times New Roman"/>
          <w:sz w:val="28"/>
          <w:lang w:eastAsia="ru-RU"/>
        </w:rPr>
        <w:t>у испытуемых возникают ассоциац</w:t>
      </w:r>
      <w:r w:rsidR="0081721F">
        <w:rPr>
          <w:rFonts w:ascii="Times New Roman" w:hAnsi="Times New Roman" w:cs="Times New Roman"/>
          <w:sz w:val="28"/>
          <w:lang w:eastAsia="ru-RU"/>
        </w:rPr>
        <w:t xml:space="preserve">ии определённого характера, что </w:t>
      </w:r>
      <w:r w:rsidR="00CF3C15">
        <w:rPr>
          <w:rFonts w:ascii="Times New Roman" w:hAnsi="Times New Roman" w:cs="Times New Roman"/>
          <w:sz w:val="28"/>
          <w:lang w:eastAsia="ru-RU"/>
        </w:rPr>
        <w:t xml:space="preserve">означает, что у респондентов была затронута аффективно-эмоциональная </w:t>
      </w:r>
      <w:proofErr w:type="gramStart"/>
      <w:r w:rsidR="00CF3C15">
        <w:rPr>
          <w:rFonts w:ascii="Times New Roman" w:hAnsi="Times New Roman" w:cs="Times New Roman"/>
          <w:sz w:val="28"/>
          <w:lang w:eastAsia="ru-RU"/>
        </w:rPr>
        <w:t>сфера</w:t>
      </w:r>
      <w:proofErr w:type="gramEnd"/>
      <w:r w:rsidR="0081721F">
        <w:rPr>
          <w:rFonts w:ascii="Times New Roman" w:hAnsi="Times New Roman" w:cs="Times New Roman"/>
          <w:sz w:val="28"/>
          <w:lang w:eastAsia="ru-RU"/>
        </w:rPr>
        <w:t xml:space="preserve"> потому что выбранные для эксперимента слова для них значимы.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Ассоциация возникает на основе представлений о предметах, которые обычно встречаются вместе в повседневной жизни в силу их объективной </w:t>
      </w:r>
      <w:proofErr w:type="spellStart"/>
      <w:r w:rsidR="0081721F" w:rsidRPr="0081721F">
        <w:rPr>
          <w:rFonts w:ascii="Times New Roman" w:hAnsi="Times New Roman" w:cs="Times New Roman"/>
          <w:sz w:val="28"/>
          <w:lang w:eastAsia="ru-RU"/>
        </w:rPr>
        <w:t>сопринадлежности</w:t>
      </w:r>
      <w:proofErr w:type="spellEnd"/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 к одним и тем же типовым ситуациям (устойчивые разговорные клише, пословицы, поговорки, </w:t>
      </w:r>
      <w:proofErr w:type="spellStart"/>
      <w:r w:rsidR="0081721F" w:rsidRPr="0081721F">
        <w:rPr>
          <w:rFonts w:ascii="Times New Roman" w:hAnsi="Times New Roman" w:cs="Times New Roman"/>
          <w:sz w:val="28"/>
          <w:lang w:eastAsia="ru-RU"/>
        </w:rPr>
        <w:t>медиапродукты</w:t>
      </w:r>
      <w:proofErr w:type="spellEnd"/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). При этом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lastRenderedPageBreak/>
        <w:t xml:space="preserve">ассоциации также отражают различные аспекты родной </w:t>
      </w:r>
      <w:r w:rsidR="0081721F">
        <w:rPr>
          <w:rFonts w:ascii="Times New Roman" w:hAnsi="Times New Roman" w:cs="Times New Roman"/>
          <w:sz w:val="28"/>
          <w:lang w:eastAsia="ru-RU"/>
        </w:rPr>
        <w:t xml:space="preserve">и чужой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культуры испытуемого</w:t>
      </w:r>
      <w:r w:rsidR="0081721F">
        <w:rPr>
          <w:rFonts w:ascii="Times New Roman" w:hAnsi="Times New Roman" w:cs="Times New Roman"/>
          <w:sz w:val="28"/>
          <w:lang w:eastAsia="ru-RU"/>
        </w:rPr>
        <w:t xml:space="preserve"> при условии их успешного усвоения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.</w:t>
      </w:r>
    </w:p>
    <w:p w:rsidR="0081721F" w:rsidRPr="003C4ADE" w:rsidRDefault="0081721F" w:rsidP="003C4ADE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41" w:name="_Toc515657417"/>
      <w:bookmarkStart w:id="42" w:name="_Toc515659162"/>
      <w:r w:rsidRPr="003C4ADE">
        <w:rPr>
          <w:rFonts w:ascii="Times New Roman" w:hAnsi="Times New Roman" w:cs="Times New Roman"/>
          <w:color w:val="auto"/>
          <w:lang w:eastAsia="ru-RU"/>
        </w:rPr>
        <w:t xml:space="preserve">Выводы по главе </w:t>
      </w:r>
      <w:r w:rsidRPr="003C4ADE">
        <w:rPr>
          <w:rFonts w:ascii="Times New Roman" w:hAnsi="Times New Roman" w:cs="Times New Roman"/>
          <w:color w:val="auto"/>
          <w:lang w:val="de-DE" w:eastAsia="ru-RU"/>
        </w:rPr>
        <w:t>II</w:t>
      </w:r>
      <w:bookmarkEnd w:id="41"/>
      <w:bookmarkEnd w:id="42"/>
    </w:p>
    <w:p w:rsidR="0081721F" w:rsidRPr="0081721F" w:rsidRDefault="00E670B3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Некоторые слова-стимулы вызвали у испытуемых аффективные переживания, которые, в свою очередь, повлияли на тип ассоциации</w:t>
      </w:r>
      <w:r w:rsidR="000408A2">
        <w:rPr>
          <w:rFonts w:ascii="Times New Roman" w:hAnsi="Times New Roman" w:cs="Times New Roman"/>
          <w:sz w:val="28"/>
          <w:lang w:eastAsia="ru-RU"/>
        </w:rPr>
        <w:t xml:space="preserve"> (вспоминать – прошлое,</w:t>
      </w:r>
      <w:r w:rsidR="00F96E31">
        <w:rPr>
          <w:rFonts w:ascii="Times New Roman" w:hAnsi="Times New Roman" w:cs="Times New Roman"/>
          <w:sz w:val="28"/>
          <w:lang w:eastAsia="ru-RU"/>
        </w:rPr>
        <w:t xml:space="preserve"> неудачи,</w:t>
      </w:r>
      <w:r w:rsidR="000408A2">
        <w:rPr>
          <w:rFonts w:ascii="Times New Roman" w:hAnsi="Times New Roman" w:cs="Times New Roman"/>
          <w:sz w:val="28"/>
          <w:lang w:eastAsia="ru-RU"/>
        </w:rPr>
        <w:t xml:space="preserve"> деревня – вымирание)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. Имеются в виду случаи, когда исходное представление не затронуло эмоциональных переживаний испытуемого. Ассоциация возникает на основе представлений о предметах, которые обычно встречаются вместе в повседневной жизни в силу их объективной </w:t>
      </w:r>
      <w:proofErr w:type="spellStart"/>
      <w:r w:rsidR="0081721F" w:rsidRPr="0081721F">
        <w:rPr>
          <w:rFonts w:ascii="Times New Roman" w:hAnsi="Times New Roman" w:cs="Times New Roman"/>
          <w:sz w:val="28"/>
          <w:lang w:eastAsia="ru-RU"/>
        </w:rPr>
        <w:t>сопринадлежности</w:t>
      </w:r>
      <w:proofErr w:type="spellEnd"/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 к од</w:t>
      </w:r>
      <w:r w:rsidR="002E2C62">
        <w:rPr>
          <w:rFonts w:ascii="Times New Roman" w:hAnsi="Times New Roman" w:cs="Times New Roman"/>
          <w:sz w:val="28"/>
          <w:lang w:eastAsia="ru-RU"/>
        </w:rPr>
        <w:t>ним и тем же типовым ситуациям</w:t>
      </w:r>
      <w:r w:rsidR="00F96E31">
        <w:rPr>
          <w:rFonts w:ascii="Times New Roman" w:hAnsi="Times New Roman" w:cs="Times New Roman"/>
          <w:sz w:val="28"/>
          <w:lang w:eastAsia="ru-RU"/>
        </w:rPr>
        <w:t>.</w:t>
      </w:r>
      <w:r w:rsidR="002E2C62">
        <w:rPr>
          <w:rFonts w:ascii="Times New Roman" w:hAnsi="Times New Roman" w:cs="Times New Roman"/>
          <w:sz w:val="28"/>
          <w:lang w:eastAsia="ru-RU"/>
        </w:rPr>
        <w:t xml:space="preserve"> При этом в качестве ассоциаций можно наблюдать фразеологизмы (гость – </w:t>
      </w:r>
      <w:r w:rsidR="0013041A">
        <w:rPr>
          <w:rFonts w:ascii="Times New Roman" w:hAnsi="Times New Roman" w:cs="Times New Roman"/>
          <w:sz w:val="28"/>
          <w:lang w:eastAsia="ru-RU"/>
        </w:rPr>
        <w:t>незваный</w:t>
      </w:r>
      <w:r w:rsidR="002E2C62">
        <w:rPr>
          <w:rFonts w:ascii="Times New Roman" w:hAnsi="Times New Roman" w:cs="Times New Roman"/>
          <w:sz w:val="28"/>
          <w:lang w:eastAsia="ru-RU"/>
        </w:rPr>
        <w:t xml:space="preserve"> хуже татарина)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, пословицы</w:t>
      </w:r>
      <w:r w:rsidR="00F96E31">
        <w:rPr>
          <w:rFonts w:ascii="Times New Roman" w:hAnsi="Times New Roman" w:cs="Times New Roman"/>
          <w:sz w:val="28"/>
          <w:lang w:eastAsia="ru-RU"/>
        </w:rPr>
        <w:t xml:space="preserve"> (друг – старый друг лучше новых двух)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, поговорки</w:t>
      </w:r>
      <w:r w:rsidR="00F96E31">
        <w:rPr>
          <w:rFonts w:ascii="Times New Roman" w:hAnsi="Times New Roman" w:cs="Times New Roman"/>
          <w:sz w:val="28"/>
          <w:lang w:eastAsia="ru-RU"/>
        </w:rPr>
        <w:t xml:space="preserve"> (друг – познаётся в беде)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, </w:t>
      </w:r>
      <w:r w:rsidR="002E2C62">
        <w:rPr>
          <w:rFonts w:ascii="Times New Roman" w:hAnsi="Times New Roman" w:cs="Times New Roman"/>
          <w:sz w:val="28"/>
          <w:lang w:eastAsia="ru-RU"/>
        </w:rPr>
        <w:t xml:space="preserve">ассоциации, связанные с </w:t>
      </w:r>
      <w:proofErr w:type="spellStart"/>
      <w:r w:rsidR="002E2C62">
        <w:rPr>
          <w:rFonts w:ascii="Times New Roman" w:hAnsi="Times New Roman" w:cs="Times New Roman"/>
          <w:sz w:val="28"/>
          <w:lang w:eastAsia="ru-RU"/>
        </w:rPr>
        <w:t>медиапродуктами</w:t>
      </w:r>
      <w:proofErr w:type="spellEnd"/>
      <w:r w:rsidR="002E2C62">
        <w:rPr>
          <w:rFonts w:ascii="Times New Roman" w:hAnsi="Times New Roman" w:cs="Times New Roman"/>
          <w:sz w:val="28"/>
          <w:lang w:eastAsia="ru-RU"/>
        </w:rPr>
        <w:t xml:space="preserve"> (говорить – Камеди </w:t>
      </w:r>
      <w:proofErr w:type="spellStart"/>
      <w:r w:rsidR="002E2C62">
        <w:rPr>
          <w:rFonts w:ascii="Times New Roman" w:hAnsi="Times New Roman" w:cs="Times New Roman"/>
          <w:sz w:val="28"/>
          <w:lang w:eastAsia="ru-RU"/>
        </w:rPr>
        <w:t>Клаб</w:t>
      </w:r>
      <w:proofErr w:type="spellEnd"/>
      <w:r w:rsidR="002E2C62">
        <w:rPr>
          <w:rFonts w:ascii="Times New Roman" w:hAnsi="Times New Roman" w:cs="Times New Roman"/>
          <w:sz w:val="28"/>
          <w:lang w:eastAsia="ru-RU"/>
        </w:rPr>
        <w:t>, много – «миллион, миллион, миллион алых роз..»)</w:t>
      </w:r>
      <w:r w:rsidR="0076258A">
        <w:rPr>
          <w:rFonts w:ascii="Times New Roman" w:hAnsi="Times New Roman" w:cs="Times New Roman"/>
          <w:sz w:val="28"/>
          <w:lang w:eastAsia="ru-RU"/>
        </w:rPr>
        <w:t>. А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ссоциации также отражают различные аспекты родной культуры испытуемого</w:t>
      </w:r>
      <w:r w:rsidR="000408A2">
        <w:rPr>
          <w:rFonts w:ascii="Times New Roman" w:hAnsi="Times New Roman" w:cs="Times New Roman"/>
          <w:sz w:val="28"/>
          <w:lang w:eastAsia="ru-RU"/>
        </w:rPr>
        <w:t xml:space="preserve"> (</w:t>
      </w:r>
      <w:r w:rsidR="002E2C62">
        <w:rPr>
          <w:rFonts w:ascii="Times New Roman" w:hAnsi="Times New Roman" w:cs="Times New Roman"/>
          <w:sz w:val="28"/>
          <w:lang w:eastAsia="ru-RU"/>
        </w:rPr>
        <w:t xml:space="preserve">говорить – </w:t>
      </w:r>
      <w:proofErr w:type="spellStart"/>
      <w:r w:rsidR="002E2C62">
        <w:rPr>
          <w:rFonts w:ascii="Times New Roman" w:hAnsi="Times New Roman" w:cs="Times New Roman"/>
          <w:sz w:val="28"/>
          <w:lang w:eastAsia="ru-RU"/>
        </w:rPr>
        <w:t>Стендап</w:t>
      </w:r>
      <w:proofErr w:type="spellEnd"/>
      <w:r w:rsidR="002E2C62">
        <w:rPr>
          <w:rFonts w:ascii="Times New Roman" w:hAnsi="Times New Roman" w:cs="Times New Roman"/>
          <w:sz w:val="28"/>
          <w:lang w:eastAsia="ru-RU"/>
        </w:rPr>
        <w:t>, деревня – Кеша)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.</w:t>
      </w:r>
    </w:p>
    <w:p w:rsidR="0081721F" w:rsidRPr="0081721F" w:rsidRDefault="00E670B3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Аффективные переживания влияют на скорость и частоту ассоциативных реакций. Эмоциональный характер представления - наличие комплекса и вызываемое им торможение - вызывает задержку ассоциативной реакции. Задержка, выражающаяся в замедлении нормального для данного индивида времени ассоциативной реакции более чем в два с половиной раза, указывает, как правило, на то, что данные ассоциации затрагивают его аффективно-эмоциональную сферу</w:t>
      </w:r>
      <w:r w:rsidR="002E2C62" w:rsidRPr="002E2C62">
        <w:rPr>
          <w:rFonts w:ascii="Times New Roman" w:hAnsi="Times New Roman" w:cs="Times New Roman"/>
          <w:sz w:val="28"/>
          <w:lang w:eastAsia="ru-RU"/>
        </w:rPr>
        <w:t xml:space="preserve"> </w:t>
      </w:r>
      <w:r w:rsidR="002E2C62" w:rsidRPr="002E2C6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E2C62" w:rsidRPr="002E2C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C62" w:rsidRPr="002E2C62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="002E2C62" w:rsidRPr="002E2C62">
        <w:rPr>
          <w:rFonts w:ascii="Times New Roman" w:hAnsi="Times New Roman" w:cs="Times New Roman"/>
          <w:sz w:val="28"/>
          <w:szCs w:val="28"/>
        </w:rPr>
        <w:t>» (55,3; 25,9; 21,07))</w:t>
      </w:r>
      <w:r w:rsidR="0081721F" w:rsidRPr="002E2C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21F" w:rsidRPr="0081721F" w:rsidRDefault="00E670B3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Чем чаще испытуемые дают одинаковые ассоциативные реакции, тем больше оснований говорить о таком социально-психологическом феномене, как «сплоченность». Возможно, причины этого явления следует искать в одинаковой направленности сознания. Несмотря на это, специалисты по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lastRenderedPageBreak/>
        <w:t>массовым коммуникациям считают одинаковость реакций доказательством низкой оригинальности, штампов в мышлении.</w:t>
      </w:r>
    </w:p>
    <w:p w:rsidR="000408A2" w:rsidRPr="000408A2" w:rsidRDefault="00E670B3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Наличие большого количества ассоциативных цепочек, синонимов, синонимичных рядов и устойчивых разговорных клише свидетельствует об усвоении своей (русский язык) и чужой (немецкий язык) язык</w:t>
      </w:r>
      <w:r w:rsidR="000408A2">
        <w:rPr>
          <w:rFonts w:ascii="Times New Roman" w:hAnsi="Times New Roman" w:cs="Times New Roman"/>
          <w:sz w:val="28"/>
          <w:lang w:eastAsia="ru-RU"/>
        </w:rPr>
        <w:t>овых систем на высоком уровне (</w:t>
      </w:r>
      <w:r w:rsidR="00F96E31">
        <w:rPr>
          <w:rFonts w:ascii="Times New Roman" w:hAnsi="Times New Roman" w:cs="Times New Roman"/>
          <w:sz w:val="28"/>
          <w:lang w:eastAsia="ru-RU"/>
        </w:rPr>
        <w:t xml:space="preserve">весёлый – </w:t>
      </w:r>
      <w:r w:rsidR="0013041A">
        <w:rPr>
          <w:rFonts w:ascii="Times New Roman" w:hAnsi="Times New Roman" w:cs="Times New Roman"/>
          <w:sz w:val="28"/>
          <w:lang w:eastAsia="ru-RU"/>
        </w:rPr>
        <w:t>жизнерадостный</w:t>
      </w:r>
      <w:r w:rsidR="00F96E31">
        <w:rPr>
          <w:rFonts w:ascii="Times New Roman" w:hAnsi="Times New Roman" w:cs="Times New Roman"/>
          <w:sz w:val="28"/>
          <w:lang w:eastAsia="ru-RU"/>
        </w:rPr>
        <w:t>).</w:t>
      </w:r>
    </w:p>
    <w:p w:rsidR="0081721F" w:rsidRPr="000408A2" w:rsidRDefault="0081721F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0408A2">
        <w:rPr>
          <w:rFonts w:ascii="Times New Roman" w:hAnsi="Times New Roman" w:cs="Times New Roman"/>
          <w:sz w:val="28"/>
          <w:lang w:eastAsia="ru-RU"/>
        </w:rPr>
        <w:t>5.</w:t>
      </w:r>
      <w:r w:rsidR="00E670B3" w:rsidRPr="000408A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408A2">
        <w:rPr>
          <w:rFonts w:ascii="Times New Roman" w:hAnsi="Times New Roman" w:cs="Times New Roman"/>
          <w:sz w:val="28"/>
          <w:lang w:eastAsia="ru-RU"/>
        </w:rPr>
        <w:t>Наличие профессионально-обусловленных ассоциаций говорит об осведомлённости испытуемых в определённых узконаправленных сферах</w:t>
      </w:r>
      <w:r w:rsidR="000408A2" w:rsidRPr="000408A2">
        <w:rPr>
          <w:rFonts w:ascii="Times New Roman" w:hAnsi="Times New Roman" w:cs="Times New Roman"/>
          <w:sz w:val="28"/>
          <w:lang w:eastAsia="ru-RU"/>
        </w:rPr>
        <w:t xml:space="preserve"> (говорить – лингвистика, вместе – </w:t>
      </w:r>
      <w:proofErr w:type="spellStart"/>
      <w:r w:rsidR="000408A2" w:rsidRPr="000408A2">
        <w:rPr>
          <w:rFonts w:ascii="Times New Roman" w:hAnsi="Times New Roman" w:cs="Times New Roman"/>
          <w:sz w:val="28"/>
          <w:lang w:eastAsia="ru-RU"/>
        </w:rPr>
        <w:t>коллаборация</w:t>
      </w:r>
      <w:proofErr w:type="spellEnd"/>
      <w:r w:rsidR="000408A2" w:rsidRPr="000408A2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0408A2" w:rsidRPr="000408A2">
        <w:rPr>
          <w:rFonts w:ascii="Times New Roman" w:hAnsi="Times New Roman" w:cs="Times New Roman"/>
          <w:sz w:val="28"/>
          <w:lang w:val="en-US" w:eastAsia="ru-RU"/>
        </w:rPr>
        <w:t>Gespr</w:t>
      </w:r>
      <w:proofErr w:type="spellEnd"/>
      <w:r w:rsidR="000408A2" w:rsidRPr="000408A2">
        <w:rPr>
          <w:rFonts w:ascii="Calibri" w:hAnsi="Calibri" w:cs="Calibri"/>
          <w:sz w:val="28"/>
          <w:lang w:eastAsia="ru-RU"/>
        </w:rPr>
        <w:t>ӓ</w:t>
      </w:r>
      <w:proofErr w:type="spellStart"/>
      <w:r w:rsidR="000408A2" w:rsidRPr="000408A2">
        <w:rPr>
          <w:rFonts w:ascii="Times New Roman" w:hAnsi="Times New Roman" w:cs="Times New Roman"/>
          <w:sz w:val="28"/>
          <w:lang w:val="en-US" w:eastAsia="ru-RU"/>
        </w:rPr>
        <w:t>ch</w:t>
      </w:r>
      <w:proofErr w:type="spellEnd"/>
      <w:r w:rsidR="000408A2" w:rsidRPr="000408A2">
        <w:rPr>
          <w:rFonts w:ascii="Times New Roman" w:hAnsi="Times New Roman" w:cs="Times New Roman"/>
          <w:sz w:val="28"/>
          <w:lang w:eastAsia="ru-RU"/>
        </w:rPr>
        <w:t xml:space="preserve"> </w:t>
      </w:r>
      <w:r w:rsidR="000408A2">
        <w:rPr>
          <w:rFonts w:ascii="Times New Roman" w:hAnsi="Times New Roman" w:cs="Times New Roman"/>
          <w:sz w:val="28"/>
          <w:lang w:eastAsia="ru-RU"/>
        </w:rPr>
        <w:t>–</w:t>
      </w:r>
      <w:r w:rsidR="000408A2" w:rsidRPr="000408A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0408A2" w:rsidRPr="000408A2">
        <w:rPr>
          <w:rFonts w:ascii="Times New Roman" w:hAnsi="Times New Roman" w:cs="Times New Roman"/>
          <w:sz w:val="28"/>
          <w:szCs w:val="28"/>
        </w:rPr>
        <w:t>Geschäftsdeutsch</w:t>
      </w:r>
      <w:proofErr w:type="spellEnd"/>
      <w:r w:rsidR="000408A2" w:rsidRPr="000408A2">
        <w:rPr>
          <w:rFonts w:ascii="Times New Roman" w:hAnsi="Times New Roman" w:cs="Times New Roman"/>
          <w:sz w:val="28"/>
          <w:szCs w:val="28"/>
        </w:rPr>
        <w:t>)</w:t>
      </w:r>
      <w:r w:rsidRPr="000408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0B3" w:rsidRPr="00F26F46" w:rsidRDefault="00E670B3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>Влияние немецкого языка на часть эксперимента со словами-стимулами на р</w:t>
      </w:r>
      <w:r w:rsidR="00714925">
        <w:rPr>
          <w:rFonts w:ascii="Times New Roman" w:hAnsi="Times New Roman" w:cs="Times New Roman"/>
          <w:sz w:val="28"/>
          <w:lang w:eastAsia="ru-RU"/>
        </w:rPr>
        <w:t>усском языке обусловлено равным</w:t>
      </w:r>
      <w:r w:rsidR="0081721F" w:rsidRPr="0081721F">
        <w:rPr>
          <w:rFonts w:ascii="Times New Roman" w:hAnsi="Times New Roman" w:cs="Times New Roman"/>
          <w:sz w:val="28"/>
          <w:lang w:eastAsia="ru-RU"/>
        </w:rPr>
        <w:t xml:space="preserve"> уро</w:t>
      </w:r>
      <w:r w:rsidR="00F26F46">
        <w:rPr>
          <w:rFonts w:ascii="Times New Roman" w:hAnsi="Times New Roman" w:cs="Times New Roman"/>
          <w:sz w:val="28"/>
          <w:lang w:eastAsia="ru-RU"/>
        </w:rPr>
        <w:t xml:space="preserve">внем способностей к билингвизму (много – </w:t>
      </w:r>
      <w:proofErr w:type="spellStart"/>
      <w:r w:rsidR="00F26F46">
        <w:rPr>
          <w:rFonts w:ascii="Times New Roman" w:hAnsi="Times New Roman" w:cs="Times New Roman"/>
          <w:sz w:val="28"/>
          <w:lang w:val="en-US" w:eastAsia="ru-RU"/>
        </w:rPr>
        <w:t>viel</w:t>
      </w:r>
      <w:proofErr w:type="spellEnd"/>
      <w:r w:rsidR="00F26F46">
        <w:rPr>
          <w:rFonts w:ascii="Times New Roman" w:hAnsi="Times New Roman" w:cs="Times New Roman"/>
          <w:sz w:val="28"/>
          <w:lang w:eastAsia="ru-RU"/>
        </w:rPr>
        <w:t>).</w:t>
      </w:r>
    </w:p>
    <w:p w:rsidR="005B4041" w:rsidRPr="00A4573B" w:rsidRDefault="00E670B3" w:rsidP="00A457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 </w:t>
      </w:r>
      <w:r w:rsidR="008A056B" w:rsidRPr="008A056B">
        <w:rPr>
          <w:rFonts w:ascii="Times New Roman" w:hAnsi="Times New Roman" w:cs="Times New Roman"/>
          <w:sz w:val="28"/>
        </w:rPr>
        <w:t>Семантические поля слов «активного словаря» у каждого человека отличаются большим индивидуальным своеобразием, как по составу лексических единиц, так и по прочности семантических связей между ними. Актуализация той или иной связи в ответе-реакции не случайна и может зависеть даже от ситуации.</w:t>
      </w:r>
      <w:r w:rsidR="00946BBF">
        <w:rPr>
          <w:rFonts w:ascii="Times New Roman" w:hAnsi="Times New Roman" w:cs="Times New Roman"/>
          <w:sz w:val="28"/>
        </w:rPr>
        <w:t xml:space="preserve"> Тем не менее, в большинстве случаев на слово-стимул, выраженное существительным, испытуемые отвечали ассоциацией, выраженной такой же частью речи (деревня – лес, друг – веселье, </w:t>
      </w:r>
      <w:proofErr w:type="spellStart"/>
      <w:r w:rsidR="00946BBF">
        <w:rPr>
          <w:rFonts w:ascii="Times New Roman" w:hAnsi="Times New Roman" w:cs="Times New Roman"/>
          <w:sz w:val="28"/>
          <w:lang w:val="en-US"/>
        </w:rPr>
        <w:t>Liebe</w:t>
      </w:r>
      <w:proofErr w:type="spellEnd"/>
      <w:r w:rsidR="00946BBF" w:rsidRPr="00946BB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46BBF">
        <w:rPr>
          <w:rFonts w:ascii="Times New Roman" w:hAnsi="Times New Roman" w:cs="Times New Roman"/>
          <w:sz w:val="28"/>
          <w:lang w:val="en-US"/>
        </w:rPr>
        <w:t>Herz</w:t>
      </w:r>
      <w:proofErr w:type="spellEnd"/>
      <w:r w:rsidR="00946BBF" w:rsidRPr="00946BBF">
        <w:rPr>
          <w:rFonts w:ascii="Times New Roman" w:hAnsi="Times New Roman" w:cs="Times New Roman"/>
          <w:sz w:val="28"/>
        </w:rPr>
        <w:t>).</w:t>
      </w:r>
      <w:r w:rsidR="00946BBF">
        <w:rPr>
          <w:rFonts w:ascii="Times New Roman" w:hAnsi="Times New Roman" w:cs="Times New Roman"/>
          <w:sz w:val="28"/>
        </w:rPr>
        <w:t xml:space="preserve"> То же самое происходило и с прилагательными (весёлый – грустный, </w:t>
      </w:r>
      <w:proofErr w:type="spellStart"/>
      <w:r w:rsidR="00946BBF">
        <w:rPr>
          <w:rFonts w:ascii="Times New Roman" w:hAnsi="Times New Roman" w:cs="Times New Roman"/>
          <w:sz w:val="28"/>
          <w:lang w:val="en-US"/>
        </w:rPr>
        <w:t>frei</w:t>
      </w:r>
      <w:proofErr w:type="spellEnd"/>
      <w:r w:rsidR="00946BBF" w:rsidRPr="00946BBF">
        <w:rPr>
          <w:rFonts w:ascii="Times New Roman" w:hAnsi="Times New Roman" w:cs="Times New Roman"/>
          <w:sz w:val="28"/>
        </w:rPr>
        <w:t xml:space="preserve"> </w:t>
      </w:r>
      <w:r w:rsidR="00946BBF">
        <w:rPr>
          <w:rFonts w:ascii="Times New Roman" w:hAnsi="Times New Roman" w:cs="Times New Roman"/>
          <w:sz w:val="28"/>
        </w:rPr>
        <w:t>–</w:t>
      </w:r>
      <w:r w:rsidR="00946BBF" w:rsidRPr="00946B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6BBF">
        <w:rPr>
          <w:rFonts w:ascii="Times New Roman" w:hAnsi="Times New Roman" w:cs="Times New Roman"/>
          <w:sz w:val="28"/>
          <w:lang w:val="en-US"/>
        </w:rPr>
        <w:t>gl</w:t>
      </w:r>
      <w:proofErr w:type="spellEnd"/>
      <w:r w:rsidR="00946BBF" w:rsidRPr="00946BBF">
        <w:rPr>
          <w:rFonts w:ascii="Times New Roman" w:hAnsi="Times New Roman" w:cs="Times New Roman"/>
          <w:sz w:val="28"/>
        </w:rPr>
        <w:t>ü</w:t>
      </w:r>
      <w:proofErr w:type="spellStart"/>
      <w:r w:rsidR="00946BBF">
        <w:rPr>
          <w:rFonts w:ascii="Times New Roman" w:hAnsi="Times New Roman" w:cs="Times New Roman"/>
          <w:sz w:val="28"/>
          <w:lang w:val="en-US"/>
        </w:rPr>
        <w:t>cklich</w:t>
      </w:r>
      <w:proofErr w:type="spellEnd"/>
      <w:r w:rsidR="00946BBF" w:rsidRPr="00946BBF">
        <w:rPr>
          <w:rFonts w:ascii="Times New Roman" w:hAnsi="Times New Roman" w:cs="Times New Roman"/>
          <w:sz w:val="28"/>
        </w:rPr>
        <w:t xml:space="preserve">). </w:t>
      </w:r>
      <w:r w:rsidR="00946BBF">
        <w:rPr>
          <w:rFonts w:ascii="Times New Roman" w:hAnsi="Times New Roman" w:cs="Times New Roman"/>
          <w:sz w:val="28"/>
        </w:rPr>
        <w:t>Со словами-стимулами в глагольной форме возникла иная ситуация. Были зафиксированы многочисленные случаи наличия ассоциативных цепочек, когда респонденты как будто бы не воспринимали предоставляемое им слово без</w:t>
      </w:r>
      <w:r w:rsidR="00F26F46">
        <w:rPr>
          <w:rFonts w:ascii="Times New Roman" w:hAnsi="Times New Roman" w:cs="Times New Roman"/>
          <w:sz w:val="28"/>
        </w:rPr>
        <w:t xml:space="preserve"> подобранной ассоциации (говорить – правду, </w:t>
      </w:r>
      <w:proofErr w:type="spellStart"/>
      <w:r w:rsidR="00F26F46">
        <w:rPr>
          <w:rFonts w:ascii="Times New Roman" w:hAnsi="Times New Roman" w:cs="Times New Roman"/>
          <w:sz w:val="28"/>
          <w:lang w:val="en-US"/>
        </w:rPr>
        <w:t>verlieren</w:t>
      </w:r>
      <w:proofErr w:type="spellEnd"/>
      <w:r w:rsidR="00F26F46" w:rsidRPr="00F26F46">
        <w:rPr>
          <w:rFonts w:ascii="Times New Roman" w:hAnsi="Times New Roman" w:cs="Times New Roman"/>
          <w:sz w:val="28"/>
        </w:rPr>
        <w:t xml:space="preserve"> – </w:t>
      </w:r>
      <w:r w:rsidR="00F26F46">
        <w:rPr>
          <w:rFonts w:ascii="Times New Roman" w:hAnsi="Times New Roman" w:cs="Times New Roman"/>
          <w:sz w:val="28"/>
          <w:lang w:val="en-US"/>
        </w:rPr>
        <w:t>den</w:t>
      </w:r>
      <w:r w:rsidR="00F26F46" w:rsidRPr="00F26F46">
        <w:rPr>
          <w:rFonts w:ascii="Times New Roman" w:hAnsi="Times New Roman" w:cs="Times New Roman"/>
          <w:sz w:val="28"/>
        </w:rPr>
        <w:t xml:space="preserve"> </w:t>
      </w:r>
      <w:r w:rsidR="00F26F46">
        <w:rPr>
          <w:rFonts w:ascii="Times New Roman" w:hAnsi="Times New Roman" w:cs="Times New Roman"/>
          <w:sz w:val="28"/>
          <w:lang w:val="en-US"/>
        </w:rPr>
        <w:t>Menschen</w:t>
      </w:r>
      <w:r w:rsidR="00F26F46">
        <w:rPr>
          <w:rFonts w:ascii="Times New Roman" w:hAnsi="Times New Roman" w:cs="Times New Roman"/>
          <w:sz w:val="28"/>
        </w:rPr>
        <w:t xml:space="preserve">). Такой же результат был получен и с предлогами (из-за – меня, </w:t>
      </w:r>
      <w:proofErr w:type="spellStart"/>
      <w:r w:rsidR="00F26F46">
        <w:rPr>
          <w:rFonts w:ascii="Times New Roman" w:hAnsi="Times New Roman" w:cs="Times New Roman"/>
          <w:sz w:val="28"/>
          <w:lang w:val="en-US"/>
        </w:rPr>
        <w:t>mit</w:t>
      </w:r>
      <w:proofErr w:type="spellEnd"/>
      <w:r w:rsidR="00F26F46" w:rsidRPr="00F26F4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F26F46">
        <w:rPr>
          <w:rFonts w:ascii="Times New Roman" w:hAnsi="Times New Roman" w:cs="Times New Roman"/>
          <w:sz w:val="28"/>
          <w:lang w:val="en-US"/>
        </w:rPr>
        <w:t>mir</w:t>
      </w:r>
      <w:proofErr w:type="spellEnd"/>
      <w:r w:rsidR="00F26F46" w:rsidRPr="00F26F46">
        <w:rPr>
          <w:rFonts w:ascii="Times New Roman" w:hAnsi="Times New Roman" w:cs="Times New Roman"/>
          <w:sz w:val="28"/>
        </w:rPr>
        <w:t xml:space="preserve">). </w:t>
      </w:r>
      <w:r w:rsidR="00F26F46">
        <w:rPr>
          <w:rFonts w:ascii="Times New Roman" w:hAnsi="Times New Roman" w:cs="Times New Roman"/>
          <w:sz w:val="28"/>
        </w:rPr>
        <w:t>Это ещё раз подтверждает, что ментальный лексикон является сложнейшей многоярусной системой, которая сортирует всю имеющуюся информацию индивида. На основе такой сортировки и осуществляется лексический выбор.</w:t>
      </w:r>
      <w:bookmarkStart w:id="43" w:name="_Toc515657418"/>
      <w:bookmarkStart w:id="44" w:name="_Toc515659163"/>
    </w:p>
    <w:p w:rsidR="00714925" w:rsidRDefault="00714925" w:rsidP="00714925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ЗАКЛЮЧЕНИЕ</w:t>
      </w:r>
      <w:bookmarkEnd w:id="43"/>
      <w:bookmarkEnd w:id="44"/>
    </w:p>
    <w:p w:rsidR="00624D50" w:rsidRDefault="00624D50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Pr="00BA6287">
        <w:rPr>
          <w:rFonts w:ascii="Times New Roman" w:hAnsi="Times New Roman" w:cs="Times New Roman"/>
          <w:sz w:val="28"/>
        </w:rPr>
        <w:t>ервое упоминание о ментальном лексиконе д</w:t>
      </w:r>
      <w:r>
        <w:rPr>
          <w:rFonts w:ascii="Times New Roman" w:hAnsi="Times New Roman" w:cs="Times New Roman"/>
          <w:sz w:val="28"/>
        </w:rPr>
        <w:t>атируется серединой 70-х гг., но на</w:t>
      </w:r>
      <w:r w:rsidRPr="00BA6287">
        <w:rPr>
          <w:rFonts w:ascii="Times New Roman" w:hAnsi="Times New Roman" w:cs="Times New Roman"/>
          <w:sz w:val="28"/>
        </w:rPr>
        <w:t xml:space="preserve"> данный момент в науке до сих пор нет единого определения этого термина.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Это</w:t>
      </w:r>
      <w:r w:rsidRPr="00BA6287">
        <w:rPr>
          <w:rFonts w:ascii="Times New Roman" w:hAnsi="Times New Roman" w:cs="Times New Roman"/>
          <w:sz w:val="28"/>
          <w:lang w:eastAsia="ru-RU"/>
        </w:rPr>
        <w:t xml:space="preserve"> </w:t>
      </w:r>
      <w:r w:rsidR="0013041A" w:rsidRPr="00BA6287">
        <w:rPr>
          <w:rFonts w:ascii="Times New Roman" w:hAnsi="Times New Roman" w:cs="Times New Roman"/>
          <w:sz w:val="28"/>
          <w:lang w:eastAsia="ru-RU"/>
        </w:rPr>
        <w:t>обусловлено,</w:t>
      </w:r>
      <w:r w:rsidRPr="00BA6287">
        <w:rPr>
          <w:rFonts w:ascii="Times New Roman" w:hAnsi="Times New Roman" w:cs="Times New Roman"/>
          <w:sz w:val="28"/>
          <w:lang w:eastAsia="ru-RU"/>
        </w:rPr>
        <w:t xml:space="preserve"> прежде </w:t>
      </w:r>
      <w:r w:rsidR="0013041A" w:rsidRPr="00BA6287">
        <w:rPr>
          <w:rFonts w:ascii="Times New Roman" w:hAnsi="Times New Roman" w:cs="Times New Roman"/>
          <w:sz w:val="28"/>
          <w:lang w:eastAsia="ru-RU"/>
        </w:rPr>
        <w:t>всего,</w:t>
      </w:r>
      <w:r w:rsidRPr="00BA6287">
        <w:rPr>
          <w:rFonts w:ascii="Times New Roman" w:hAnsi="Times New Roman" w:cs="Times New Roman"/>
          <w:sz w:val="28"/>
          <w:lang w:eastAsia="ru-RU"/>
        </w:rPr>
        <w:t xml:space="preserve"> тем, что каждое из </w:t>
      </w:r>
      <w:r>
        <w:rPr>
          <w:rFonts w:ascii="Times New Roman" w:hAnsi="Times New Roman" w:cs="Times New Roman"/>
          <w:sz w:val="28"/>
          <w:lang w:eastAsia="ru-RU"/>
        </w:rPr>
        <w:t>таких определений, предлагаемых языковедами,</w:t>
      </w:r>
      <w:r w:rsidRPr="00BA6287">
        <w:rPr>
          <w:rFonts w:ascii="Times New Roman" w:hAnsi="Times New Roman" w:cs="Times New Roman"/>
          <w:sz w:val="28"/>
          <w:lang w:eastAsia="ru-RU"/>
        </w:rPr>
        <w:t xml:space="preserve"> относится лишь к определённому аспекту, который интересует конкретного исследователя.</w:t>
      </w:r>
    </w:p>
    <w:p w:rsidR="00BA6287" w:rsidRDefault="00E365BB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Ментальный лексикон</w:t>
      </w:r>
      <w:r w:rsidRPr="00E365BB">
        <w:rPr>
          <w:rFonts w:ascii="Times New Roman" w:hAnsi="Times New Roman" w:cs="Times New Roman"/>
          <w:sz w:val="28"/>
          <w:lang w:eastAsia="ru-RU"/>
        </w:rPr>
        <w:t xml:space="preserve"> представляется как сложная многоярусная система пересекающихся полей, </w:t>
      </w:r>
      <w:r>
        <w:rPr>
          <w:rFonts w:ascii="Times New Roman" w:hAnsi="Times New Roman" w:cs="Times New Roman"/>
          <w:sz w:val="28"/>
          <w:lang w:eastAsia="ru-RU"/>
        </w:rPr>
        <w:t xml:space="preserve">которые являются упорядоченной по разным основаниям </w:t>
      </w:r>
      <w:r w:rsidR="0013041A">
        <w:rPr>
          <w:rFonts w:ascii="Times New Roman" w:hAnsi="Times New Roman" w:cs="Times New Roman"/>
          <w:sz w:val="28"/>
          <w:lang w:eastAsia="ru-RU"/>
        </w:rPr>
        <w:t>информацией,</w:t>
      </w:r>
      <w:r w:rsidRPr="00E365BB">
        <w:rPr>
          <w:rFonts w:ascii="Times New Roman" w:hAnsi="Times New Roman" w:cs="Times New Roman"/>
          <w:sz w:val="28"/>
          <w:lang w:eastAsia="ru-RU"/>
        </w:rPr>
        <w:t xml:space="preserve"> как о явлениях действительности, так и о связанных с ними языковых</w:t>
      </w:r>
      <w:r>
        <w:rPr>
          <w:rFonts w:ascii="Times New Roman" w:hAnsi="Times New Roman" w:cs="Times New Roman"/>
          <w:sz w:val="28"/>
          <w:lang w:eastAsia="ru-RU"/>
        </w:rPr>
        <w:t xml:space="preserve"> единицах. </w:t>
      </w:r>
      <w:r w:rsidRPr="00E365BB">
        <w:rPr>
          <w:rFonts w:ascii="Times New Roman" w:hAnsi="Times New Roman" w:cs="Times New Roman"/>
          <w:sz w:val="28"/>
          <w:lang w:eastAsia="ru-RU"/>
        </w:rPr>
        <w:t xml:space="preserve">При этом предполагается наличие множества пересекающихся иерархий, в которые входит та или иная единица лексикона по каждому из характеризующих ее признаков. </w:t>
      </w:r>
    </w:p>
    <w:p w:rsidR="00624D50" w:rsidRDefault="00BA6287" w:rsidP="005B4041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И</w:t>
      </w:r>
      <w:r w:rsidR="00AE7813">
        <w:rPr>
          <w:rFonts w:ascii="Times New Roman" w:hAnsi="Times New Roman" w:cs="Times New Roman"/>
          <w:sz w:val="28"/>
          <w:lang w:eastAsia="ru-RU"/>
        </w:rPr>
        <w:t>з-за сложности устройства и функционирования ментального лексикона его анализ и наблюдение за происходящими внутри процессами являются одними из наиболее трудных задач для исследователей.</w:t>
      </w:r>
      <w:r w:rsidR="00BE2652">
        <w:rPr>
          <w:rFonts w:ascii="Times New Roman" w:hAnsi="Times New Roman" w:cs="Times New Roman"/>
          <w:sz w:val="28"/>
          <w:lang w:eastAsia="ru-RU"/>
        </w:rPr>
        <w:t xml:space="preserve"> </w:t>
      </w:r>
      <w:r w:rsidR="00AE7813" w:rsidRPr="00BE2652">
        <w:rPr>
          <w:rFonts w:ascii="Times New Roman" w:hAnsi="Times New Roman" w:cs="Times New Roman"/>
          <w:sz w:val="28"/>
        </w:rPr>
        <w:t>В своих теоретических и экспериментальных исследованиях выдающиеся лингвисты пытаются решить основные вопросы, которые связаны с особенностями организации и функционирования двух (и более) языковых систем в едином сознании.</w:t>
      </w:r>
      <w:r w:rsidR="00AE7813" w:rsidRPr="00116F17">
        <w:rPr>
          <w:sz w:val="28"/>
        </w:rPr>
        <w:t xml:space="preserve"> </w:t>
      </w:r>
    </w:p>
    <w:p w:rsidR="00AE7813" w:rsidRPr="00624D50" w:rsidRDefault="00624D50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Руководствуясь работами известных языковедов, необходимо подчеркнуть, что л</w:t>
      </w:r>
      <w:r w:rsidRPr="00624D50">
        <w:rPr>
          <w:rFonts w:ascii="Times New Roman" w:hAnsi="Times New Roman" w:cs="Times New Roman"/>
          <w:sz w:val="28"/>
          <w:lang w:eastAsia="ru-RU"/>
        </w:rPr>
        <w:t xml:space="preserve">ексический выбор </w:t>
      </w:r>
      <w:r>
        <w:rPr>
          <w:rFonts w:ascii="Times New Roman" w:hAnsi="Times New Roman" w:cs="Times New Roman"/>
          <w:sz w:val="28"/>
          <w:lang w:eastAsia="ru-RU"/>
        </w:rPr>
        <w:t xml:space="preserve">слова </w:t>
      </w:r>
      <w:r w:rsidRPr="00624D50">
        <w:rPr>
          <w:rFonts w:ascii="Times New Roman" w:hAnsi="Times New Roman" w:cs="Times New Roman"/>
          <w:sz w:val="28"/>
          <w:lang w:eastAsia="ru-RU"/>
        </w:rPr>
        <w:t>осуществляется в два этапа: на первом происходит выбор синтаксического и лексического узлов, на втором</w:t>
      </w:r>
      <w:r>
        <w:rPr>
          <w:rFonts w:ascii="Times New Roman" w:hAnsi="Times New Roman" w:cs="Times New Roman"/>
          <w:sz w:val="28"/>
          <w:lang w:eastAsia="ru-RU"/>
        </w:rPr>
        <w:t xml:space="preserve"> - фонологической формы слова. </w:t>
      </w:r>
      <w:r w:rsidRPr="00624D50">
        <w:rPr>
          <w:rFonts w:ascii="Times New Roman" w:hAnsi="Times New Roman" w:cs="Times New Roman"/>
          <w:sz w:val="28"/>
          <w:lang w:eastAsia="ru-RU"/>
        </w:rPr>
        <w:t>Поиск слова в ментальном лексикон</w:t>
      </w:r>
      <w:r>
        <w:rPr>
          <w:rFonts w:ascii="Times New Roman" w:hAnsi="Times New Roman" w:cs="Times New Roman"/>
          <w:sz w:val="28"/>
          <w:lang w:eastAsia="ru-RU"/>
        </w:rPr>
        <w:t xml:space="preserve">е идет по двум направлениям: </w:t>
      </w:r>
      <w:r w:rsidRPr="00624D50">
        <w:rPr>
          <w:rFonts w:ascii="Times New Roman" w:hAnsi="Times New Roman" w:cs="Times New Roman"/>
          <w:sz w:val="28"/>
          <w:lang w:eastAsia="ru-RU"/>
        </w:rPr>
        <w:t xml:space="preserve">по звуковому образу </w:t>
      </w:r>
      <w:r>
        <w:rPr>
          <w:rFonts w:ascii="Times New Roman" w:hAnsi="Times New Roman" w:cs="Times New Roman"/>
          <w:sz w:val="28"/>
          <w:lang w:eastAsia="ru-RU"/>
        </w:rPr>
        <w:t xml:space="preserve">и </w:t>
      </w:r>
      <w:r w:rsidRPr="00624D50">
        <w:rPr>
          <w:rFonts w:ascii="Times New Roman" w:hAnsi="Times New Roman" w:cs="Times New Roman"/>
          <w:sz w:val="28"/>
          <w:lang w:eastAsia="ru-RU"/>
        </w:rPr>
        <w:t>по смыслу.</w:t>
      </w:r>
    </w:p>
    <w:p w:rsidR="00624D50" w:rsidRPr="00624D50" w:rsidRDefault="00624D50" w:rsidP="00204663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624D50">
        <w:rPr>
          <w:rFonts w:ascii="Times New Roman" w:hAnsi="Times New Roman" w:cs="Times New Roman"/>
          <w:sz w:val="28"/>
          <w:lang w:eastAsia="ru-RU"/>
        </w:rPr>
        <w:t xml:space="preserve">Все существующие сегодня модели ментального лексикона, условно можно распределить по двум основным группам: это модели иерархического и сетевого типов. Все многообразие сетевых моделей в свою очередь можно подразделить на основные группы: </w:t>
      </w:r>
      <w:proofErr w:type="spellStart"/>
      <w:r w:rsidRPr="00624D50">
        <w:rPr>
          <w:rFonts w:ascii="Times New Roman" w:hAnsi="Times New Roman" w:cs="Times New Roman"/>
          <w:sz w:val="28"/>
          <w:lang w:eastAsia="ru-RU"/>
        </w:rPr>
        <w:t>локалистские</w:t>
      </w:r>
      <w:proofErr w:type="spellEnd"/>
      <w:r w:rsidRPr="00624D50">
        <w:rPr>
          <w:rFonts w:ascii="Times New Roman" w:hAnsi="Times New Roman" w:cs="Times New Roman"/>
          <w:sz w:val="28"/>
          <w:lang w:eastAsia="ru-RU"/>
        </w:rPr>
        <w:t xml:space="preserve"> модели, модели дистрибутивного типа и модели самоорганизующегося картирования.</w:t>
      </w:r>
    </w:p>
    <w:p w:rsidR="00624D50" w:rsidRPr="00BA6287" w:rsidRDefault="00624D50" w:rsidP="005B4041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624D50">
        <w:rPr>
          <w:rFonts w:ascii="Times New Roman" w:hAnsi="Times New Roman" w:cs="Times New Roman"/>
          <w:sz w:val="28"/>
          <w:lang w:eastAsia="ru-RU"/>
        </w:rPr>
        <w:lastRenderedPageBreak/>
        <w:t>Представленный в главе анализ и характеристика моделей выделяет на фоне остальных модели самоорганизующегося картирования в качестве многообещающего метода моделирования двуязычного лексикона. Такие модели способны преобразовать основные свойства лексикона, а именно его структуру и динамичный характер.</w:t>
      </w:r>
    </w:p>
    <w:p w:rsidR="00C74C10" w:rsidRDefault="00204663" w:rsidP="005B40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Исходя из результатов проведённого ассоциативного эксперимента</w:t>
      </w:r>
      <w:r w:rsidR="004D2C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было выявлено наличие в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ментальном лексиконе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скрытых категорий. Скрытые категории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подразумевающиеся категориальные признаки, не имеющие самостоятельного выражения в языке. То есть не всё то, что имеется в человеческом сознании, может непосредственно выражаться в языке потому, что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индивидуальной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практической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более богат, чем система усвоенных им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словесных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1A" w:rsidRPr="00C74C10">
        <w:rPr>
          <w:rFonts w:ascii="Times New Roman" w:hAnsi="Times New Roman" w:cs="Times New Roman"/>
          <w:sz w:val="28"/>
          <w:szCs w:val="28"/>
          <w:lang w:eastAsia="ru-RU"/>
        </w:rPr>
        <w:t>категорий</w:t>
      </w:r>
      <w:r w:rsidR="00C74C10"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24D50" w:rsidRDefault="00BE2652" w:rsidP="005B40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исследования </w:t>
      </w:r>
      <w:r w:rsidR="00204663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замечено влияние аффективных переживаний на направление мыслей человека, а соответственно и на выбор словесных репрезентаций. </w:t>
      </w:r>
      <w:r w:rsidRPr="00BE2652">
        <w:rPr>
          <w:rFonts w:ascii="Times New Roman" w:hAnsi="Times New Roman" w:cs="Times New Roman"/>
          <w:sz w:val="28"/>
          <w:szCs w:val="28"/>
          <w:lang w:eastAsia="ru-RU"/>
        </w:rPr>
        <w:t xml:space="preserve">Ассоциация возникает на основе представлений о предметах, которые обычно встречаются вместе в повседневной жизни в силу их объективной </w:t>
      </w:r>
      <w:proofErr w:type="spellStart"/>
      <w:r w:rsidRPr="00BE2652">
        <w:rPr>
          <w:rFonts w:ascii="Times New Roman" w:hAnsi="Times New Roman" w:cs="Times New Roman"/>
          <w:sz w:val="28"/>
          <w:szCs w:val="28"/>
          <w:lang w:eastAsia="ru-RU"/>
        </w:rPr>
        <w:t>сопринадлежности</w:t>
      </w:r>
      <w:proofErr w:type="spellEnd"/>
      <w:r w:rsidRPr="00BE2652">
        <w:rPr>
          <w:rFonts w:ascii="Times New Roman" w:hAnsi="Times New Roman" w:cs="Times New Roman"/>
          <w:sz w:val="28"/>
          <w:szCs w:val="28"/>
          <w:lang w:eastAsia="ru-RU"/>
        </w:rPr>
        <w:t xml:space="preserve"> к одним и тем же типовым ситуациям (устойчивые разговорные клише, пословицы, поговорки, </w:t>
      </w:r>
      <w:proofErr w:type="spellStart"/>
      <w:r w:rsidRPr="00BE2652">
        <w:rPr>
          <w:rFonts w:ascii="Times New Roman" w:hAnsi="Times New Roman" w:cs="Times New Roman"/>
          <w:sz w:val="28"/>
          <w:szCs w:val="28"/>
          <w:lang w:eastAsia="ru-RU"/>
        </w:rPr>
        <w:t>медиапродукты</w:t>
      </w:r>
      <w:proofErr w:type="spellEnd"/>
      <w:r w:rsidRPr="00BE2652">
        <w:rPr>
          <w:rFonts w:ascii="Times New Roman" w:hAnsi="Times New Roman" w:cs="Times New Roman"/>
          <w:sz w:val="28"/>
          <w:szCs w:val="28"/>
          <w:lang w:eastAsia="ru-RU"/>
        </w:rPr>
        <w:t>). При этом ассоциации также отражают различные аспекты родной культуры испытуемого.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а</w:t>
      </w:r>
      <w:r w:rsidRPr="00BE2652">
        <w:rPr>
          <w:rFonts w:ascii="Times New Roman" w:hAnsi="Times New Roman" w:cs="Times New Roman"/>
          <w:sz w:val="28"/>
          <w:szCs w:val="28"/>
          <w:lang w:eastAsia="ru-RU"/>
        </w:rPr>
        <w:t xml:space="preserve">ффективные переживания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способны оказывать воздействие</w:t>
      </w:r>
      <w:r w:rsidRPr="00BE2652">
        <w:rPr>
          <w:rFonts w:ascii="Times New Roman" w:hAnsi="Times New Roman" w:cs="Times New Roman"/>
          <w:sz w:val="28"/>
          <w:szCs w:val="28"/>
          <w:lang w:eastAsia="ru-RU"/>
        </w:rPr>
        <w:t xml:space="preserve"> на скорость и частоту ассоциативных реакций. Эмоциональный характер представления - наличие комплекса и вызываемое им торможение - вызывает задержку ассоциативной реакции. Задержка, выражающаяся в замедлении нормального для данного индивида времени ассоциативной реакции более чем в два с половиной раза, указывает, как правило, на то, что данные ассоциации затрагивают его аффективно-эмоциональную сферу.</w:t>
      </w:r>
      <w:r w:rsidR="00624D50" w:rsidRPr="00624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3D50" w:rsidRPr="00CD3347" w:rsidRDefault="00624D50" w:rsidP="00CD33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проведё</w:t>
      </w:r>
      <w:r w:rsidR="00204663">
        <w:rPr>
          <w:rFonts w:ascii="Times New Roman" w:hAnsi="Times New Roman" w:cs="Times New Roman"/>
          <w:sz w:val="28"/>
          <w:szCs w:val="28"/>
          <w:lang w:eastAsia="ru-RU"/>
        </w:rPr>
        <w:t>нного исследования было выяснено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74C10">
        <w:rPr>
          <w:rFonts w:ascii="Times New Roman" w:hAnsi="Times New Roman" w:cs="Times New Roman"/>
          <w:sz w:val="28"/>
          <w:szCs w:val="28"/>
          <w:lang w:eastAsia="ru-RU"/>
        </w:rPr>
        <w:t xml:space="preserve">что ментальный лексикон является самоорганизующейся системой, которая отражает в языковой способности лингвистические и экстралингвистические </w:t>
      </w:r>
      <w:r w:rsidRPr="00C74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знания, и обеспечивает когнитивную, коммуникативную и речевую деятельность. При этом организация ментального лексикона - сложное внутреннее образование, которое выполняет функцию хране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и переработки этих знаний. </w:t>
      </w:r>
      <w:r w:rsidR="00204663">
        <w:rPr>
          <w:rFonts w:ascii="Times New Roman" w:hAnsi="Times New Roman" w:cs="Times New Roman"/>
          <w:sz w:val="28"/>
          <w:szCs w:val="28"/>
          <w:lang w:eastAsia="ru-RU"/>
        </w:rPr>
        <w:t>Таким образом, цель данной работы была успешно достигнута.</w:t>
      </w:r>
      <w:r w:rsidR="00063D50">
        <w:rPr>
          <w:lang w:eastAsia="ru-RU"/>
        </w:rPr>
        <w:br w:type="page"/>
      </w:r>
    </w:p>
    <w:p w:rsidR="00714925" w:rsidRPr="003C4ADE" w:rsidRDefault="00196BAB" w:rsidP="005B4041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bookmarkStart w:id="45" w:name="_Toc515657419"/>
      <w:bookmarkStart w:id="46" w:name="_Toc515659164"/>
      <w:r w:rsidRPr="003C4ADE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СПИСОК ИСПОЛЬЗОВАННОЙ ЛИТЕРАТУРЫ</w:t>
      </w:r>
      <w:bookmarkEnd w:id="45"/>
      <w:bookmarkEnd w:id="46"/>
    </w:p>
    <w:p w:rsidR="00780274" w:rsidRPr="005B4041" w:rsidRDefault="005B4041" w:rsidP="005B40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К. Вероятностная организация внутреннего лексикона человека: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>. наук /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, 1995. - 18 с. </w:t>
      </w:r>
    </w:p>
    <w:p w:rsidR="00780274" w:rsidRPr="005B4041" w:rsidRDefault="005B4041" w:rsidP="005B40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Венцов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Глагол и структура ментального лексикона // Проблемы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и психолингвистики: Выпуск 15: Пермская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социопсихолингвистическая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 xml:space="preserve">школа: идеи трех поколений: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Материалы Всероссийской конференции (Санкт-Петербург, 10-12 ноября 2004 г.).- СПб.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Венцов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В. Спонтанная речь и ментальный лексикон. Труды второго междисциплинарного семинара «Анали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>з разговорной русской речи».- С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Пб, ГУАП, 2008 — 102с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Венцов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Восприятие устной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речи и ментальный лексикон /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  <w:t>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Венцов // Русская языковая личность: Материалы шестой выездной школы-семинара. - Череповец: ЧГУ, 2007. С. 63-69.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Глазанова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Типы связей в ментальном лексиконе и экспериментальные методы их исследования: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>. наук / Е.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Глазанова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- СПб, 2001. – 27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Горский Д.П. Мышление и язык / Д.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П. Горский. – М.: Издательство поли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тической литературы, 1957. – 408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Дейк Т.А.,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Кинч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В. Стратегии понимания связного текста // Новое в зарубежной лингвистике. М., 1988.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ХХШ. Когнитивные аспекты языка. С.153-211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Денисов П.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Н. Лексика русского яз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ыка и принципы ее описания /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  <w:t>П.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Н. Денисов.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- М.: Русский язык, 1993. – 248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Доценко Т.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И. Универсальные структуры и их функции в ментальном лексико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не билингва / Т.И. Доценко, Ю.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Е. Лещенко // Труды СПИИРАН. - 2013. - № 2 (25). – С. 371 –384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0274" w:rsidRPr="005B4041" w:rsidRDefault="00A727D5" w:rsidP="00A727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Евин</w:t>
      </w:r>
      <w:proofErr w:type="gram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И.А. Введение в теорию сложных сетей // Компь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>ютерные исследования и моделиро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вание. 2010. Т. 2(2). C. 121–141.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Залевская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А.А. Слово в лексиконе человека: Психолингвистическое исследование. – Воронеж: Изд-во Воронежского гос. ун-та, 1990.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Залевская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А. В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ведение в психолингвистику /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Залевская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– М.: РГГУ, 1999. – 566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Золотова Н.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О. Ядро ментального лексикона человека как естественный метаязык: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… д-ра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наук / Н. О. Золотова. – Тверь, 2005. – 45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Караулов Ю.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Н. Активная грамматика и ассоциативно-вербальная сеть / Ю. Н. Караулов. - М.: Институт русского языка РАН, 1999. - 180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Касевич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В.Б. Еще о языковой норме / В.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Касевич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// Язык и речевая деятельность. - 2005. - Т. 8. - С. 9–24.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Кибрик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А. Современная американская лингвистика: Ф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ундаментальные направления / А.А.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Кибрик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, И.М. Кобозева,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  <w:t>И.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А. Секерина. – М.: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Едиториал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УРСС, 2002. — 480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В. Когнитивистика: ментальные репрезентации /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Г. В.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/ И.А.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Бодуэн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Куртенэ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и мировая лингвистика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6258A"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7625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258A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76258A">
        <w:rPr>
          <w:rFonts w:ascii="Times New Roman" w:hAnsi="Times New Roman" w:cs="Times New Roman"/>
          <w:sz w:val="28"/>
          <w:szCs w:val="28"/>
          <w:lang w:eastAsia="ru-RU"/>
        </w:rPr>
        <w:t xml:space="preserve">.: V </w:t>
      </w:r>
      <w:proofErr w:type="spellStart"/>
      <w:r w:rsidR="0076258A">
        <w:rPr>
          <w:rFonts w:ascii="Times New Roman" w:hAnsi="Times New Roman" w:cs="Times New Roman"/>
          <w:sz w:val="28"/>
          <w:szCs w:val="28"/>
          <w:lang w:eastAsia="ru-RU"/>
        </w:rPr>
        <w:t>Бодуэновски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 чтения (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Казанс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ун-т, 12-15 октября 2015 г.). - Казань: КГУ, 2015. - Т. 2. - С. 157-159.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Корниевская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И. Доступ к слову при устном продуцировании речи на иностранном языке в ситуации учебного двуязычия: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>. наук / С.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Корниевская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– Тверь, 2012. – 19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Краткий сл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оварь когнитивных терминов / Е.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Кубрякова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[и др.]; под ред. Е.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Кубряковой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. – М.: МГУ, 1996. –248 с. 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Кубрякова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С. Краткий словарь когнитивных терминов. — М.: </w:t>
      </w:r>
      <w:proofErr w:type="spellStart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. ф-т МГУ им. М. В. Ломоносова, 1997. — 245 с.</w:t>
      </w:r>
    </w:p>
    <w:p w:rsidR="00780274" w:rsidRPr="005B4041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Леонтьев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А. Психолингвистические единицы и порожд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ение речевого высказывания / А.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 xml:space="preserve">А. Леонтьев.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Эдиториал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УРСС, 2003. - 312</w:t>
      </w:r>
      <w:r w:rsidR="00780274" w:rsidRPr="005B4041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780274" w:rsidRPr="00A727D5" w:rsidRDefault="00A727D5" w:rsidP="00A727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Пепеляева Е.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А. Структура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– семантического поля «Человек» в ментальном лексиконе: экспериментальное исследование: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авторе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… к-та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>. наук / Е.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А. Пепеляева. – Пермь, 2011. – 20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23.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Потапова Р.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К. Некоторые прикладные аспекты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исследования звучащей речи / Р.К. Потапова, В.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В. Потапов // Вестник МГЛУ. – 2011. - № 1 (607). – 164 – 186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Сазонова 2000 а - Сазонова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Ю. Психолингвистическое исследование стратегий и опор идентификации слова: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авторе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. … д-ра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>. наук /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Ю. Сазонова. — Воронеж, 2000. — 50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Сазонова 2000 б - Сазонова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Ю. Интеграция опор в пр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оцессе идентификации слова /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Ю. Сазонова // Язык, сознание, коммуникация: Сб. статей. – 2000. - № 11. - 140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Сазоно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ва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Ю. Экспериментальное психолингвистическое исследование процесса поиска сл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ова в ментальном лексиконе /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  <w:t>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Ю. Сазонова // Языковое сознание и образ мира: XII Международный симпозиум по психолингвистике и теории коммуникации (Москва, 2-4 июня 1997г.). – М.: Изд-во МГЛУ, 1997. – С. 138 - 139.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Слюсарь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А. Организация ментального лексикона на примере русской глагольной морфологии (экспериментальн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ое исследование) // Андронов А.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В. (ред.) Ученые записки молодых филологов.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. 2. Санкт-Петербург: изд-во Санкт-Петербургского государственного университета, 2004. С. 176—184.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Степанов Ю.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общего языкознания / Ю.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С. Степанов. - М.: Просвещение, 1975. – 271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Тармаева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В.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. Ментальные репрезентации / В.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Тармаева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// Вестник БГУ. – 2010. № 11. – 93 – 98 с. 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Уфимцева Н.В.,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Эккерт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Х.,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В.И.,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Топорова</w:t>
      </w:r>
      <w:proofErr w:type="spellEnd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 В.М. Ассоциативные нормы русского и немецкого языков. — Москва; Воронеж: Истоки, 2004.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Цейтлин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Н.  Язык и ребенок: Лингвистика детской речи. М: ВЛАДОС, 2000. 240 с.</w:t>
      </w:r>
    </w:p>
    <w:p w:rsidR="00780274" w:rsidRPr="00A727D5" w:rsidRDefault="00A727D5" w:rsidP="00A727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32. 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Черниговская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В. «Мозг и язык: врожденные модули или обучающаяся сеть?» вестник Российской Академии наук, том 80, № 5-6, 2010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33. 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Ягунова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В. Эксперимент в психолингвистике: Конспекты лекций и методические рекомендации. Учебное пособие для ву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зов / Е.</w:t>
      </w:r>
      <w:r w:rsidR="0076258A">
        <w:rPr>
          <w:rFonts w:ascii="Times New Roman" w:hAnsi="Times New Roman" w:cs="Times New Roman"/>
          <w:sz w:val="28"/>
          <w:szCs w:val="28"/>
          <w:lang w:eastAsia="ru-RU"/>
        </w:rPr>
        <w:t>В. Ягунова. – СПб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: Остров, 2005 - 51 с.</w:t>
      </w:r>
    </w:p>
    <w:p w:rsidR="00780274" w:rsidRPr="00A727D5" w:rsidRDefault="00A727D5" w:rsidP="00A727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34. 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Ягунова Е.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>В. Вариативность стратегий восприятия звучащего текста (экспериментальное исследование на материале русскоязычных текстов раз</w:t>
      </w:r>
      <w:r w:rsidR="00C90CBA">
        <w:rPr>
          <w:rFonts w:ascii="Times New Roman" w:hAnsi="Times New Roman" w:cs="Times New Roman"/>
          <w:sz w:val="28"/>
          <w:szCs w:val="28"/>
          <w:lang w:eastAsia="ru-RU"/>
        </w:rPr>
        <w:t>ных функциональных стилей) / Е.</w:t>
      </w:r>
      <w:r w:rsidR="00780274" w:rsidRPr="00A727D5">
        <w:rPr>
          <w:rFonts w:ascii="Times New Roman" w:hAnsi="Times New Roman" w:cs="Times New Roman"/>
          <w:sz w:val="28"/>
          <w:szCs w:val="28"/>
          <w:lang w:eastAsia="ru-RU"/>
        </w:rPr>
        <w:t xml:space="preserve">В. Ягунова. – СПб – Пермь: ПГУ, 2008. - 395с. </w:t>
      </w:r>
    </w:p>
    <w:p w:rsidR="00063D50" w:rsidRPr="00196BAB" w:rsidRDefault="00196BAB" w:rsidP="00063D50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ИНОСТРАННЫЕ</w:t>
      </w: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ИСТОЧНИКИ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Altarriba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 The representation of translation equivalents in bilingual memory // Harris R.J.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Cognitive processing in bilinguals.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Philadelphia: John Benjamins, 1992. P. 157–174.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r w:rsidR="00C90CBA">
        <w:rPr>
          <w:rFonts w:ascii="Times New Roman" w:hAnsi="Times New Roman" w:cs="Times New Roman"/>
          <w:sz w:val="28"/>
          <w:szCs w:val="28"/>
          <w:lang w:val="en-US" w:eastAsia="ru-RU"/>
        </w:rPr>
        <w:t>Anderson J.</w:t>
      </w:r>
      <w:r w:rsidR="00C90CBA" w:rsidRPr="00C90CB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A spreading activation theory of memory // Journal of Verbal Learning and Verbal Behavior. 1983. V. 22. P. 261–295.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Bialystok E. Bilingualism in development. Cam-bridge, NY: Cambridge University Press, 2001.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282 p.</w:t>
      </w:r>
      <w:proofErr w:type="gramEnd"/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Caramazza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Brones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I. Semantic classification by bilinguals // Canadian Journal of Psychology. 1980. V. 34. P. 77–81.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Chen H., Ng M. Semantic facilitation and translation priming effects in Chinese-English bilinguals // Memory and Cognition. 1989. V. 17. P. 454–462.</w:t>
      </w:r>
    </w:p>
    <w:p w:rsidR="000040D5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6.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Costa A.,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Miozzo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Caramazza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Lexical se-lection in bilinguals: Do words in the bilingual’s two lexicons compete for selection? // Journal of Memory and Language. 1999. V. 41(3). P. 365–397.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Dufour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R., Kroll J. Matching words to concepts in two languages: A test of the concept mediation model of bilingual representation // Memory and Cognition. 1995. V. 23. P. 166–180.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8.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French R. A simple recurrent network model of bilingual memory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Gernsbacher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M., Derry S.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Proceedings of the 20th Annual Conference of the Cognitive Science Society.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Mahwah, NJ: Lawrence Erlbaum, 1998. P. 368–373.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9.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Kira, and Tatiana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Chernigovskaya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2001. Rules in the processing of Russian verbal morphology. In Current Issues in Formal Slavic Linguistics, ed.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Gerhild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Zybatow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Uve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Junghanns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Grit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Mehlhorn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Luka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Szucsich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528—536. </w:t>
      </w:r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Frankfurt am Main: Peter Lang.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10.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Grainger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J. Visual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word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recognition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in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bilinguals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Schreuder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R.,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Weltens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B. (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>eds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The Bilingual Lexicon.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Amsterdam; Philadelphia: John Benjamins, 1993. P. 11–25.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11.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Grainger J., Dijkstra T. On the representation and use of language information in bilinguals // Harris R.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Cognitive Processing in Bilinguals.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Elsevier Science Publishers, 1992.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 207–220. Grainger J.,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Midgley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K., Holcomb P. Re-thinking the bilingual interactive-activation model from a developmental perspective (BIA-d)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Kail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Hickmann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Language Acquisition across Linguistic and Cognitive Systems.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N.Y.: John Benjamins, 2010. P. 267–284.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12.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Green D. Mental control of the bilingual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lexico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-semantic system // Bilingualism: Language and Cognition.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1998. V. 1(2).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 67–81.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13.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Groot A de. Lexical representation and le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xical processing in the L2 user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// Cook V. Portraits of the L2 user: Second Language Acquisition. N.Y.: Multi-lingual Matters UTP, 2002. P. 29–64.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F6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14.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Groot A. de,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Dannenburg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L., Hell J. van. For-ward and backward translation by bilinguals // Journal of Memory and Language. 1994. V. 33. P. 600–629.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15.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Groot A. de,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Hoeks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 The development of bilingual memory: Evidence from word translation by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trilinguals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// Language Learning. 1995. V. 45. P. 683–724.</w:t>
      </w:r>
    </w:p>
    <w:p w:rsidR="00063D50" w:rsidRPr="007F613B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16.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Grosjean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F. Processing mixed language: Issues, findings and models // Groot A. de, Kroll J.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Tutorials in Bilingualism: Psycholinguistic Perspectives. Mahwah, NJ: Lawrence Erlbaum Associates, 1997. </w:t>
      </w:r>
      <w:r w:rsidR="00063D50" w:rsidRPr="007F613B">
        <w:rPr>
          <w:rFonts w:ascii="Times New Roman" w:hAnsi="Times New Roman" w:cs="Times New Roman"/>
          <w:sz w:val="28"/>
          <w:szCs w:val="28"/>
          <w:lang w:val="en-US" w:eastAsia="ru-RU"/>
        </w:rPr>
        <w:t>P. 225–254.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F6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17. </w:t>
      </w:r>
      <w:r w:rsidR="00063D50" w:rsidRPr="000040D5">
        <w:rPr>
          <w:rFonts w:ascii="Times New Roman" w:hAnsi="Times New Roman" w:cs="Times New Roman"/>
          <w:sz w:val="28"/>
          <w:szCs w:val="28"/>
          <w:lang w:val="fr-FR" w:eastAsia="ru-RU"/>
        </w:rPr>
        <w:t xml:space="preserve">Heij W. la et al.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Nonverbal context effects in forward and backward translation: Evidence for concept mediation 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Heij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 la,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Hooglander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Kerling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R., Hell J. van, Groot A. de. // Journal of Memory and Language. 1996. V. 35. № 5, P. 648-665.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18.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Hernandez A., Li P. Age of acquisition: Its neural and computational mechanisms // Psychological Bulletin. 2007. V. 133. P. 638–650. </w:t>
      </w:r>
      <w:proofErr w:type="spellStart"/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Heuven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 van.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Language conflicts in the bilingual brain 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Heuven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 van,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Schriefers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Dijks-tra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Hagoort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 // Cerebral Cortex. 2008. V. 18. P. 458–483.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Heuven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 van, Dijkstra T. Language comprehension in the bilingual brain: FMRI and ERP sup-port for psycholinguistic models // Brain Research Reviews. 2010. V. 64. P. 104–122.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Heuven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 van, Dijkstra T., Grainger J. Ortho-graphic neighborhood effects in bilingual word recognition // Journal of Memory and Language. 1998. V. 39. P. 458–483.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19.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Kersten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S. The Mental Lexicon and Vocabulary Learning: Implications for the Foreign Language Classroom.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Tübingen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Narr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2010.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P. 171.</w:t>
      </w:r>
      <w:proofErr w:type="gramEnd"/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20.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Kroll J., Stewart E. Category interference in translation and picture naming: Evidence for asymmetric connections between bilingual memory representations // Journal of Memory and Language. 1994. V. 33. P. 149–174.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22.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Kroll J.,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Tokowicz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N. The development of conceptual representation for words in a second language // Nicol J.L.,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Langedoen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.). One mind, two languages: Bilingual language processing. Cambridge, MA: Blackwell, 2001. P. 49–71.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23.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Li P.,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Farkas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I. A self-organizing connectionist model of bilingual processing // Heredia R.,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Altarriba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Bilingual Sentence Processing.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Elsevier, Amsterdam, 2002. P. 59–85.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24.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Marian V. Audio-visual integration durin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 bilingual language processing//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Pavl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enko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.). The bilingual mental lexicon: Interdisciplinary Approaches. Multilingual matters: Cromwell Press Ltd., 2008. P. 52–79.</w:t>
      </w:r>
    </w:p>
    <w:p w:rsidR="00063D50" w:rsidRPr="000040D5" w:rsidRDefault="000040D5" w:rsidP="000040D5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25.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Marian V., Spivey M. Competing activation in bi-lingual language processing: Within and between language competition // Bilingualism: Language and Cognition. 2003. V. 6. P. 97–116.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26.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McClelland J.,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Rumelhart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An interactive activation model of context effects in letter perception.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Part 1.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 account of the basic findings // Psycho-logical Review. 1981. V. 88. P. 375–407.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27.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Meuter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Neurolinguistic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contributions to under-standing the bilingual mental lexicon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Pavlenko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The Bilingual Mental Lexicon: Interdisciplinary Approaches.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Multilingual Matters, 2009.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 1–25.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Pavlenko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Conceptual representation in the bilingual lexicon and second language vocabulary learning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Pavlenko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The Bilingual Mental Lexicon: Interdisciplinary approaches.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Multilingual matters, 2009.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 125–161. Potter M. et al. Lexical and conceptual representation in beginning and proficient bilinguals / Potter M., So K.,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Eckardt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B. von, Feldman L. // Journal of verbal learning and verbal behavior. 1984. № 23. </w:t>
      </w:r>
      <w:r w:rsidR="00063D50" w:rsidRPr="000040D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. 23–28.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28.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Roelofs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A spreading-activation theory of lemma retrieval in speaking // A Journal of Memory and Cognition. 1992. V. 42. P. 107–142.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29.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Sholl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Sankaranarayanan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A., Kroll J. Transfer between picture naming and translation: A test of asymmetries in bilingual memory // Psychological Review. 1995. V. 81. P. 214–241.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30.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Slioussar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N., &amp;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Kholodilova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M. Regularizing processes in Russian verb morphology //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appear in: Proceedings of the 20th FASL conference.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31.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Talamas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A., Kroll J.,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Dufour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R. From form to meaning: Stages in the acquisition of second language vocabulary // Bilingualism: Language and Cognition. 1999. V. 2. P. 45–58. Thierry G., Wu Y. Brain potential reveal unconscious translation during foreign-language comprehension // Proceedings of the National Academy of Sciences. 2007. V. 104. P. 12530–12535.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32.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Thomas M. Distributed representations and the bilingual lexicon: One store or two? //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Bullinaria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J.,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Glasspool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D., Houghton G.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Proceedings of the 4th Annual Neural Computation and Psychology Workshop.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eastAsia="ru-RU"/>
        </w:rPr>
        <w:t>Springer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eastAsia="ru-RU"/>
        </w:rPr>
        <w:t>Verlag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eastAsia="ru-RU"/>
        </w:rPr>
        <w:t>, 1997. P. 760–765.</w:t>
      </w:r>
    </w:p>
    <w:p w:rsidR="00063D50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s-ES" w:eastAsia="ru-RU"/>
        </w:rPr>
        <w:lastRenderedPageBreak/>
        <w:t xml:space="preserve">33. </w:t>
      </w:r>
      <w:r w:rsidR="00063D50" w:rsidRPr="000040D5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Thomas M., Heuven W. van.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Computational models of bilingual comprehension // Kroll J., Groot A. de (</w:t>
      </w:r>
      <w:proofErr w:type="gram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eds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.). Handbook of Bilingualism: Psycholinguistic Approaches. Oxford: Oxford University Press, 2005. P. 202–225.</w:t>
      </w:r>
    </w:p>
    <w:p w:rsidR="000040D5" w:rsidRPr="007F613B" w:rsidRDefault="000040D5" w:rsidP="00381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34. </w:t>
      </w:r>
      <w:proofErr w:type="spellStart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Weinreich</w:t>
      </w:r>
      <w:proofErr w:type="spell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U. Languages in Contact.</w:t>
      </w:r>
      <w:proofErr w:type="gramEnd"/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063D50" w:rsidRPr="007F6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Hague</w:t>
      </w:r>
      <w:r w:rsidR="00063D50" w:rsidRPr="007F613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Mouton</w:t>
      </w:r>
      <w:r w:rsidR="00063D50" w:rsidRPr="007F613B">
        <w:rPr>
          <w:rFonts w:ascii="Times New Roman" w:hAnsi="Times New Roman" w:cs="Times New Roman"/>
          <w:sz w:val="28"/>
          <w:szCs w:val="28"/>
          <w:lang w:eastAsia="ru-RU"/>
        </w:rPr>
        <w:t xml:space="preserve">. 1953. 148 </w:t>
      </w:r>
      <w:r w:rsidR="00063D50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381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3D50" w:rsidRPr="007F613B" w:rsidRDefault="00196BAB" w:rsidP="00063D50">
      <w:pPr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ЭЛЕКТРОННЫЕ</w:t>
      </w:r>
      <w:r w:rsidRPr="007F6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РЕСУРСЫ</w:t>
      </w:r>
    </w:p>
    <w:p w:rsidR="00780274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К. Внутренний лексикон человека. Проблема моделирования и анализа [Электронный ресурс]. – Режим доступа: </w:t>
      </w:r>
      <w:hyperlink r:id="rId11" w:history="1">
        <w:r w:rsidR="00780274" w:rsidRPr="000040D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http://rkiparty.tripod.com/lexicon.html</w:t>
        </w:r>
      </w:hyperlink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14.04.2018)</w:t>
      </w:r>
    </w:p>
    <w:p w:rsidR="00780274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C90CBA">
        <w:rPr>
          <w:rFonts w:ascii="Times New Roman" w:hAnsi="Times New Roman" w:cs="Times New Roman"/>
          <w:sz w:val="28"/>
          <w:szCs w:val="28"/>
          <w:lang w:eastAsia="ru-RU"/>
        </w:rPr>
        <w:t>Закорко</w:t>
      </w:r>
      <w:proofErr w:type="spellEnd"/>
      <w:r w:rsidR="00C90CBA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В. Стратегии идентификации нового слова при личностных различиях [Электронный ресурс]. – Режим доступа: </w:t>
      </w:r>
      <w:hyperlink r:id="rId12" w:history="1">
        <w:r w:rsidR="00780274" w:rsidRPr="007625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http://tl-ic.kursksu.ru/pdf/007-10.pdf</w:t>
        </w:r>
      </w:hyperlink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28.04.2018)</w:t>
      </w:r>
    </w:p>
    <w:p w:rsidR="00780274" w:rsidRPr="000040D5" w:rsidRDefault="000040D5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Assche</w:t>
      </w:r>
      <w:proofErr w:type="spellEnd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E. van, </w:t>
      </w:r>
      <w:proofErr w:type="spellStart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Duyck</w:t>
      </w:r>
      <w:proofErr w:type="spellEnd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W., </w:t>
      </w:r>
      <w:proofErr w:type="spellStart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Hartsuiker</w:t>
      </w:r>
      <w:proofErr w:type="spellEnd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R. Bilingual word recognition in a sentence context. 2012. [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]. URL: </w:t>
      </w:r>
      <w:r w:rsidR="00780274" w:rsidRPr="0062551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http://users.ugent.be/ ~</w:t>
      </w:r>
      <w:proofErr w:type="spellStart"/>
      <w:r w:rsidR="00780274" w:rsidRPr="0062551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wduyck</w:t>
      </w:r>
      <w:proofErr w:type="spellEnd"/>
      <w:r w:rsidR="00780274" w:rsidRPr="0062551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/articles/VanAsscheDuyckHartsuiker2012.pdf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780274" w:rsidRPr="000040D5">
        <w:rPr>
          <w:rFonts w:ascii="Times New Roman" w:hAnsi="Times New Roman" w:cs="Times New Roman"/>
          <w:sz w:val="28"/>
          <w:szCs w:val="28"/>
          <w:lang w:eastAsia="ru-RU"/>
        </w:rPr>
        <w:t>обращения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: 30.03.2018)</w:t>
      </w:r>
    </w:p>
    <w:p w:rsidR="00780274" w:rsidRPr="004B7E2C" w:rsidRDefault="000040D5" w:rsidP="004B7E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Li P., Zhao X., </w:t>
      </w:r>
      <w:proofErr w:type="spellStart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>MacWhinney</w:t>
      </w:r>
      <w:proofErr w:type="spellEnd"/>
      <w:r w:rsidR="00780274" w:rsidRPr="000040D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B. Dynamic self-organization and early lexical development in children // Cognitive Science. 2007. V. 31. P. 581–612. Li P., Zhao X. Self-organizing map models of language acquisition. </w:t>
      </w:r>
      <w:r w:rsidR="004B7E2C" w:rsidRPr="004B7E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7E2C">
        <w:rPr>
          <w:rFonts w:ascii="Times New Roman" w:hAnsi="Times New Roman" w:cs="Times New Roman"/>
          <w:sz w:val="28"/>
          <w:szCs w:val="28"/>
          <w:lang w:eastAsia="ru-RU"/>
        </w:rPr>
        <w:t xml:space="preserve">013 </w:t>
      </w:r>
      <w:r w:rsidR="004B7E2C" w:rsidRPr="004B7E2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B7E2C"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="004B7E2C" w:rsidRPr="004B7E2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B7E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7E2C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="004B7E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4B7E2C" w:rsidRPr="00234CA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http://journal.frontiersin.org/Journal/10.3389/fpsyg.2013.00828/full</w:t>
        </w:r>
      </w:hyperlink>
      <w:r w:rsidR="004B7E2C" w:rsidRPr="004B7E2C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5.03.2018)</w:t>
      </w:r>
    </w:p>
    <w:p w:rsidR="00196BAB" w:rsidRPr="004B7E2C" w:rsidRDefault="00196BAB" w:rsidP="00196B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BAB" w:rsidRDefault="00196BAB" w:rsidP="004B7E2C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E2C" w:rsidRPr="004B7E2C" w:rsidRDefault="004B7E2C" w:rsidP="004B7E2C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BAB" w:rsidRPr="003C4ADE" w:rsidRDefault="00196BAB" w:rsidP="003C4ADE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bookmarkStart w:id="47" w:name="_Toc515657420"/>
      <w:bookmarkStart w:id="48" w:name="_Toc515659165"/>
      <w:r w:rsidRPr="003C4ADE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МЕТОДИЧЕСКОЕ ПРИЛОЖЕНИЕ</w:t>
      </w:r>
      <w:bookmarkEnd w:id="47"/>
      <w:bookmarkEnd w:id="48"/>
    </w:p>
    <w:p w:rsidR="00912EA1" w:rsidRPr="00912EA1" w:rsidRDefault="00912EA1" w:rsidP="00B701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способны активизировать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определённые образы из памяти человека,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возбуждая участки сознания.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, слово может быть представлено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стимул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цепочки реакций. </w:t>
      </w:r>
    </w:p>
    <w:p w:rsidR="00912EA1" w:rsidRPr="00912EA1" w:rsidRDefault="00912EA1" w:rsidP="00B701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A1">
        <w:rPr>
          <w:rFonts w:ascii="Times New Roman" w:hAnsi="Times New Roman" w:cs="Times New Roman"/>
          <w:sz w:val="28"/>
          <w:szCs w:val="28"/>
          <w:lang w:eastAsia="ru-RU"/>
        </w:rPr>
        <w:t>В эт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связи необходимо упомянуть 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о «внутреннем лексиконе» (термин считается синонимичным «ментальному лексикону»), который относится к системе, представляющей собой вместилище всей информации о языке и необходимой для хранения, упорядочивания и обработки сведений о нём. Исходя из этого, лексикон является неотъемлемой частью человеческой памяти, которая связана с обработкой информации в вербальной форме. Что касается устройства внутреннего лексикона, то оно определяется как аналог системы лексики определённого национального языка и как часть общей организации человеческого мозга, а также его интеллекта, часть общего пространства памяти человека. </w:t>
      </w:r>
    </w:p>
    <w:p w:rsidR="00912EA1" w:rsidRPr="00912EA1" w:rsidRDefault="00912EA1" w:rsidP="000040D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A1">
        <w:rPr>
          <w:rFonts w:ascii="Times New Roman" w:hAnsi="Times New Roman" w:cs="Times New Roman"/>
          <w:sz w:val="28"/>
          <w:szCs w:val="28"/>
          <w:lang w:eastAsia="ru-RU"/>
        </w:rPr>
        <w:t>Важно упомянуть и о значимости лексикона, которая заключается и в том, что в памяти человека хранятся самые разные по своей форме и содержанию единицы, обеспечивающие нормальную речевую деятельность, а также в том, что среди компонентов этой системы далеко не последнюю роль играет такая удивительная и всемогущая единица, как слово.</w:t>
      </w:r>
    </w:p>
    <w:p w:rsidR="00196BAB" w:rsidRPr="0026164F" w:rsidRDefault="00912EA1" w:rsidP="00912E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A1">
        <w:rPr>
          <w:rFonts w:ascii="Times New Roman" w:hAnsi="Times New Roman" w:cs="Times New Roman"/>
          <w:sz w:val="28"/>
          <w:szCs w:val="28"/>
          <w:lang w:eastAsia="ru-RU"/>
        </w:rPr>
        <w:t xml:space="preserve">Тема ментального лексикона и его взаимосвязи с искусственным билингвизмом на данный момент является одной из самых актуальных в психолингвистике. Освещение этой проблемы  на занятиях в университетах могло бы помочь студентам и лингвистических, и нелингвистических направлений лучше понять себя, выяснить, как устроено их сознание, выявить определённые закономерности, сходства и различия при выборе направления мысли. Как известно, на практике гораздо проще найти подтверждение определённых теорий и рассмотреть, как функционирует языковая личность. Для этого можно использовать различные психологические тесты-ассоциации и провести ассоциативные эксперименты. Именно эти методы позволят глубже проникнуть в понимание </w:t>
      </w:r>
      <w:r w:rsidRPr="00912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речевой деятельности человека, устройство памяти, откуда вызываются необходимые образы, а также психологической составляющей личности, что оказывает сильное влияние на выбор ассоциаций. Кроме того, ассоциативный эксперимент считается наиболее разработанной техникой психолингвистического анализа семантики.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Подобную практику могут использовать также и психологи, работающие в школе. В большинстве случаев именно такие методы способны помочь ребёнку высказать свою проблему через ассоциации. Тесты-ассоциации и ассоциативные эксперименты могут служить своего рода мостом, благодаря которому взрослые смогут наладить коммуникацию с ребёнком, выстраивая при этом правильный диалог с целью помощи в решении определённых вопросов и проблем.</w:t>
      </w:r>
    </w:p>
    <w:p w:rsidR="0026164F" w:rsidRDefault="0026164F" w:rsidP="00912E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64F" w:rsidRDefault="002616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6164F" w:rsidRDefault="0026164F" w:rsidP="0026164F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r w:rsidRPr="0026164F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ПРИЛОЖЕНИЕ</w:t>
      </w:r>
    </w:p>
    <w:p w:rsidR="0026164F" w:rsidRDefault="0026164F" w:rsidP="0026164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ходе исследования были получены следующие результаты ассоциативного эксперимента (представлены наиболее интересные образцы</w:t>
      </w:r>
      <w:r w:rsidR="00CD3347">
        <w:rPr>
          <w:rFonts w:ascii="Times New Roman" w:hAnsi="Times New Roman" w:cs="Times New Roman"/>
          <w:sz w:val="28"/>
          <w:lang w:eastAsia="ru-RU"/>
        </w:rPr>
        <w:t xml:space="preserve"> ответов</w:t>
      </w:r>
      <w:r>
        <w:rPr>
          <w:rFonts w:ascii="Times New Roman" w:hAnsi="Times New Roman" w:cs="Times New Roman"/>
          <w:sz w:val="28"/>
          <w:lang w:eastAsia="ru-RU"/>
        </w:rPr>
        <w:t>):</w:t>
      </w:r>
    </w:p>
    <w:p w:rsidR="0026164F" w:rsidRPr="003810AA" w:rsidRDefault="00FC419D" w:rsidP="003810AA">
      <w:pPr>
        <w:ind w:firstLine="0"/>
        <w:rPr>
          <w:rFonts w:ascii="Times New Roman" w:hAnsi="Times New Roman" w:cs="Times New Roman"/>
          <w:sz w:val="28"/>
          <w:lang w:eastAsia="ru-RU"/>
        </w:rPr>
      </w:pPr>
      <w:r w:rsidRPr="003810AA">
        <w:rPr>
          <w:rFonts w:ascii="Times New Roman" w:hAnsi="Times New Roman" w:cs="Times New Roman"/>
          <w:sz w:val="28"/>
          <w:lang w:eastAsia="ru-RU"/>
        </w:rPr>
        <w:t>Наивные носители: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E1630B" w:rsidRPr="00FC419D" w:rsidTr="00E1630B">
        <w:tc>
          <w:tcPr>
            <w:tcW w:w="1418" w:type="dxa"/>
            <w:vMerge w:val="restart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630B" w:rsidRPr="00FC419D" w:rsidTr="00E1630B">
        <w:tc>
          <w:tcPr>
            <w:tcW w:w="1418" w:type="dxa"/>
            <w:vMerge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  <w:p w:rsidR="00E1630B" w:rsidRPr="00FC419D" w:rsidRDefault="00E1630B" w:rsidP="00E1630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разум</w:t>
            </w:r>
          </w:p>
          <w:p w:rsidR="00E1630B" w:rsidRPr="00FC419D" w:rsidRDefault="00E1630B" w:rsidP="00E1630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:rsidR="00E1630B" w:rsidRPr="00FC419D" w:rsidRDefault="00E1630B" w:rsidP="00E1630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 каждому дано</w:t>
            </w:r>
          </w:p>
          <w:p w:rsidR="00E1630B" w:rsidRPr="00FC419D" w:rsidRDefault="00E1630B" w:rsidP="00E1630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Эйнштейн</w:t>
            </w:r>
          </w:p>
          <w:p w:rsidR="00E1630B" w:rsidRPr="00FC419D" w:rsidRDefault="00E1630B" w:rsidP="00E1630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мозги</w:t>
            </w:r>
          </w:p>
          <w:p w:rsidR="00E1630B" w:rsidRPr="00FC419D" w:rsidRDefault="00E1630B" w:rsidP="00E1630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гений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  <w:p w:rsidR="00E1630B" w:rsidRPr="00FC419D" w:rsidRDefault="00E1630B" w:rsidP="00E163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весело шагать по просторам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одно целое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горы перевернем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E1630B" w:rsidRPr="00FC419D" w:rsidRDefault="00E1630B" w:rsidP="00E1630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построить дом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  <w:p w:rsidR="00E1630B" w:rsidRPr="00FC419D" w:rsidRDefault="00E1630B" w:rsidP="00E163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шашлык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дедушка с бабушкой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свежий воздух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трава у дома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банька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1630B" w:rsidRPr="00FC419D" w:rsidRDefault="00E1630B" w:rsidP="00E16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Кеша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A4573B" w:rsidRDefault="00A4573B"/>
    <w:p w:rsidR="00A4573B" w:rsidRDefault="00A4573B"/>
    <w:p w:rsidR="00A4573B" w:rsidRDefault="00A4573B"/>
    <w:p w:rsidR="00A4573B" w:rsidRDefault="00A4573B" w:rsidP="00A4573B">
      <w:pPr>
        <w:ind w:firstLine="0"/>
      </w:pP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A4573B" w:rsidRPr="00FC419D" w:rsidTr="008E5C44">
        <w:tc>
          <w:tcPr>
            <w:tcW w:w="1418" w:type="dxa"/>
            <w:vMerge w:val="restart"/>
          </w:tcPr>
          <w:p w:rsidR="00A4573B" w:rsidRPr="00FC419D" w:rsidRDefault="00A4573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73B" w:rsidRPr="00FC419D" w:rsidTr="00E1630B">
        <w:tc>
          <w:tcPr>
            <w:tcW w:w="1418" w:type="dxa"/>
            <w:vMerge/>
          </w:tcPr>
          <w:p w:rsidR="00A4573B" w:rsidRPr="00FC419D" w:rsidRDefault="00A4573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убеждать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вдохновлять</w:t>
            </w:r>
          </w:p>
          <w:p w:rsidR="00E1630B" w:rsidRPr="00FC419D" w:rsidRDefault="00E1630B" w:rsidP="00E163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взахлеб</w:t>
            </w:r>
            <w:proofErr w:type="gramEnd"/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Камеди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клаб</w:t>
            </w:r>
            <w:proofErr w:type="spellEnd"/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1630B" w:rsidRPr="00FC419D" w:rsidRDefault="00E1630B" w:rsidP="00E16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1630B" w:rsidRPr="00FC419D" w:rsidRDefault="00E1630B" w:rsidP="00E1630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толпа</w:t>
            </w:r>
          </w:p>
          <w:p w:rsidR="00E1630B" w:rsidRPr="00FC419D" w:rsidRDefault="00E1630B" w:rsidP="00E1630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полчище</w:t>
            </w:r>
            <w:proofErr w:type="gramEnd"/>
          </w:p>
          <w:p w:rsidR="00E1630B" w:rsidRPr="00FC419D" w:rsidRDefault="00E1630B" w:rsidP="00E1630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бесчисленность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денег не бывает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заботы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толпа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куча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тесно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суета</w:t>
            </w:r>
          </w:p>
          <w:p w:rsidR="00E1630B" w:rsidRPr="00FC419D" w:rsidRDefault="00E1630B" w:rsidP="00E1630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муравейник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думать о ком-либо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мечтать о прошлом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ощущать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 забывать</w:t>
            </w:r>
          </w:p>
          <w:p w:rsidR="00E1630B" w:rsidRPr="00FC419D" w:rsidRDefault="00E1630B" w:rsidP="00E1630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погружаться в себя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ностальгия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дежавю</w:t>
            </w:r>
            <w:proofErr w:type="spellEnd"/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прошлая жизнь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школьные годы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первая любовь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старые кинофильмы</w:t>
            </w:r>
          </w:p>
          <w:p w:rsidR="00E1630B" w:rsidRPr="00FC419D" w:rsidRDefault="00E1630B" w:rsidP="00E1630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внутренняя сила</w:t>
            </w:r>
          </w:p>
          <w:p w:rsidR="00E1630B" w:rsidRPr="00FC419D" w:rsidRDefault="00E1630B" w:rsidP="00E1630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настоящая жизнь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преданность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 даст в обиду</w:t>
            </w:r>
          </w:p>
          <w:p w:rsidR="00E1630B" w:rsidRPr="00FC419D" w:rsidRDefault="00E1630B" w:rsidP="00E1630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честь и совесть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</w:tbl>
    <w:p w:rsidR="00A4573B" w:rsidRDefault="00A4573B"/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A4573B" w:rsidRPr="00FC419D" w:rsidTr="00DC75BB">
        <w:tc>
          <w:tcPr>
            <w:tcW w:w="1418" w:type="dxa"/>
            <w:vMerge w:val="restart"/>
          </w:tcPr>
          <w:p w:rsidR="00A4573B" w:rsidRPr="00FC419D" w:rsidRDefault="00A4573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73B" w:rsidRPr="00FC419D" w:rsidTr="00E1630B">
        <w:tc>
          <w:tcPr>
            <w:tcW w:w="1418" w:type="dxa"/>
            <w:vMerge/>
          </w:tcPr>
          <w:p w:rsidR="00A4573B" w:rsidRPr="00FC419D" w:rsidRDefault="00A4573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любовь к жизни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стремление к новому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общение с людьми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умение переживать неудачи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  <w:p w:rsidR="00E1630B" w:rsidRPr="00FC419D" w:rsidRDefault="00E1630B" w:rsidP="00E1630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душевное равновесие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молочник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цирк уехал, клоуны остались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Куклачев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кинокомедия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  <w:p w:rsidR="00E1630B" w:rsidRPr="00FC419D" w:rsidRDefault="00E1630B" w:rsidP="00E1630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солнечный день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случайный прохожий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пристанище</w:t>
            </w:r>
          </w:p>
          <w:p w:rsidR="00E1630B" w:rsidRPr="00FC419D" w:rsidRDefault="00E1630B" w:rsidP="00E1630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ночлег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незваный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хуже татарина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гость в горле кость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желанный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нашли котенка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праздник, веселье</w:t>
            </w:r>
          </w:p>
          <w:p w:rsidR="00E1630B" w:rsidRPr="00FC419D" w:rsidRDefault="00E1630B" w:rsidP="00E1630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пир на весь мир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</w:tc>
        <w:tc>
          <w:tcPr>
            <w:tcW w:w="2835" w:type="dxa"/>
          </w:tcPr>
          <w:p w:rsidR="00E1630B" w:rsidRPr="00FC419D" w:rsidRDefault="00E1630B" w:rsidP="00E1630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</w:p>
          <w:p w:rsidR="00E1630B" w:rsidRPr="00FC419D" w:rsidRDefault="00E1630B" w:rsidP="00E1630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  <w:p w:rsidR="00E1630B" w:rsidRPr="00FC419D" w:rsidRDefault="00E1630B" w:rsidP="00E1630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</w:p>
          <w:p w:rsidR="00E1630B" w:rsidRPr="00FC419D" w:rsidRDefault="00E1630B" w:rsidP="00E1630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ради чего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2977" w:type="dxa"/>
          </w:tcPr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мир рухнет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катастрофа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  <w:p w:rsidR="00E1630B" w:rsidRPr="00FC419D" w:rsidRDefault="00E1630B" w:rsidP="00E1630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E1630B" w:rsidRPr="00FC419D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C419D" w:rsidRDefault="00FC419D" w:rsidP="00FC419D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9D" w:rsidRPr="003810AA" w:rsidRDefault="00FC419D" w:rsidP="003810AA">
      <w:pPr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  <w:r w:rsidRPr="003810AA">
        <w:rPr>
          <w:rFonts w:ascii="Times New Roman" w:hAnsi="Times New Roman" w:cs="Times New Roman"/>
          <w:sz w:val="28"/>
          <w:szCs w:val="24"/>
          <w:lang w:eastAsia="ru-RU"/>
        </w:rPr>
        <w:t>Студенты факультета романо-германской филологии, ВГУ:</w:t>
      </w:r>
    </w:p>
    <w:tbl>
      <w:tblPr>
        <w:tblStyle w:val="2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E1630B" w:rsidRPr="00FC419D" w:rsidTr="00E1630B">
        <w:trPr>
          <w:trHeight w:val="311"/>
        </w:trPr>
        <w:tc>
          <w:tcPr>
            <w:tcW w:w="1418" w:type="dxa"/>
            <w:vMerge w:val="restart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  <w:vMerge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E1630B" w:rsidRPr="00FC419D" w:rsidRDefault="00E1630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rPr>
          <w:trHeight w:val="311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думать 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размышлять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мечтать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запоминать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додуматься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</w:p>
          <w:p w:rsidR="00E1630B" w:rsidRPr="00FC419D" w:rsidRDefault="00E1630B" w:rsidP="0025133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  <w:p w:rsidR="00E1630B" w:rsidRPr="00FC419D" w:rsidRDefault="00E1630B" w:rsidP="0025133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630B" w:rsidRPr="00FC419D" w:rsidRDefault="00E1630B" w:rsidP="0025133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E1630B" w:rsidRPr="00FC419D" w:rsidRDefault="00E1630B" w:rsidP="0025133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E1630B" w:rsidRPr="00FC419D" w:rsidRDefault="00E1630B" w:rsidP="0025133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73B" w:rsidRDefault="00A4573B"/>
    <w:p w:rsidR="00A4573B" w:rsidRDefault="00A4573B"/>
    <w:tbl>
      <w:tblPr>
        <w:tblStyle w:val="2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A4573B" w:rsidRPr="00FC419D" w:rsidTr="00B9671F">
        <w:trPr>
          <w:trHeight w:val="329"/>
        </w:trPr>
        <w:tc>
          <w:tcPr>
            <w:tcW w:w="1418" w:type="dxa"/>
            <w:vMerge w:val="restart"/>
          </w:tcPr>
          <w:p w:rsidR="00A4573B" w:rsidRPr="00FC419D" w:rsidRDefault="00A4573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73B" w:rsidRPr="00FC419D" w:rsidTr="00E1630B">
        <w:trPr>
          <w:trHeight w:val="329"/>
        </w:trPr>
        <w:tc>
          <w:tcPr>
            <w:tcW w:w="1418" w:type="dxa"/>
            <w:vMerge/>
          </w:tcPr>
          <w:p w:rsidR="00A4573B" w:rsidRPr="00FC419D" w:rsidRDefault="00A4573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 навсегда</w:t>
            </w:r>
          </w:p>
          <w:p w:rsidR="00E1630B" w:rsidRPr="00FC419D" w:rsidRDefault="00E1630B" w:rsidP="0025133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 тесте</w:t>
            </w:r>
          </w:p>
          <w:p w:rsidR="00E1630B" w:rsidRPr="00FC419D" w:rsidRDefault="00E1630B" w:rsidP="0025133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рука об руку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  <w:p w:rsidR="00E1630B" w:rsidRPr="00FC419D" w:rsidRDefault="00E1630B" w:rsidP="00251336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E1630B" w:rsidRPr="00FC419D" w:rsidRDefault="00E1630B" w:rsidP="00251336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E1630B" w:rsidRPr="00FC419D" w:rsidRDefault="00E1630B" w:rsidP="00251336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E1630B" w:rsidRPr="00FC419D" w:rsidTr="00E1630B">
        <w:trPr>
          <w:trHeight w:val="311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дом родной</w:t>
            </w:r>
          </w:p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  <w:p w:rsidR="00E1630B" w:rsidRPr="00FC419D" w:rsidRDefault="00E1630B" w:rsidP="0025133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E1630B" w:rsidRPr="00FC419D" w:rsidRDefault="00E1630B" w:rsidP="0025133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</w:p>
          <w:p w:rsidR="00E1630B" w:rsidRPr="00FC419D" w:rsidRDefault="00E1630B" w:rsidP="0025133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бедность</w:t>
            </w:r>
          </w:p>
          <w:p w:rsidR="00E1630B" w:rsidRPr="00FC419D" w:rsidRDefault="00E1630B" w:rsidP="0025133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высказаться</w:t>
            </w:r>
          </w:p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болтать</w:t>
            </w:r>
          </w:p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разговаривать</w:t>
            </w:r>
          </w:p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обговаривать</w:t>
            </w:r>
          </w:p>
          <w:p w:rsidR="00E1630B" w:rsidRPr="00FC419D" w:rsidRDefault="00E1630B" w:rsidP="0025133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E1630B" w:rsidRPr="00FC419D" w:rsidRDefault="00E1630B" w:rsidP="00251336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E1630B" w:rsidRPr="00FC419D" w:rsidRDefault="00E1630B" w:rsidP="00251336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немало</w:t>
            </w:r>
          </w:p>
          <w:p w:rsidR="00E1630B" w:rsidRPr="00FC419D" w:rsidRDefault="00E1630B" w:rsidP="002513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масштабно</w:t>
            </w:r>
          </w:p>
          <w:p w:rsidR="00E1630B" w:rsidRPr="00FC419D" w:rsidRDefault="00E1630B" w:rsidP="002513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</w:p>
          <w:p w:rsidR="00E1630B" w:rsidRPr="00FC419D" w:rsidRDefault="00E1630B" w:rsidP="002513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</w:p>
          <w:p w:rsidR="00E1630B" w:rsidRPr="00FC419D" w:rsidRDefault="00E1630B" w:rsidP="00251336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  <w:p w:rsidR="00E1630B" w:rsidRPr="00FC419D" w:rsidRDefault="00E1630B" w:rsidP="00251336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накопительство</w:t>
            </w:r>
          </w:p>
          <w:p w:rsidR="00E1630B" w:rsidRPr="00FC419D" w:rsidRDefault="00E1630B" w:rsidP="00251336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1630B" w:rsidRPr="00FC419D" w:rsidTr="00E1630B">
        <w:trPr>
          <w:trHeight w:val="311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вспоминать 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размышлять</w:t>
            </w:r>
          </w:p>
          <w:p w:rsidR="00E1630B" w:rsidRPr="00FC419D" w:rsidRDefault="00E1630B" w:rsidP="002513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надумать</w:t>
            </w:r>
          </w:p>
          <w:p w:rsidR="00E1630B" w:rsidRPr="00FC419D" w:rsidRDefault="00E1630B" w:rsidP="002513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</w:p>
          <w:p w:rsidR="00E1630B" w:rsidRPr="00FC419D" w:rsidRDefault="00E1630B" w:rsidP="002513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сожалеть</w:t>
            </w:r>
          </w:p>
          <w:p w:rsidR="00E1630B" w:rsidRPr="00FC419D" w:rsidRDefault="00E1630B" w:rsidP="002513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мечтать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1630B" w:rsidRPr="00FC419D" w:rsidRDefault="00E1630B" w:rsidP="00251336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  <w:p w:rsidR="00E1630B" w:rsidRPr="00FC419D" w:rsidRDefault="00E1630B" w:rsidP="00251336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молодость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</w:p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</w:p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дорогой человек</w:t>
            </w:r>
          </w:p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брат-сестра</w:t>
            </w:r>
          </w:p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</w:t>
            </w:r>
          </w:p>
          <w:p w:rsidR="00E1630B" w:rsidRPr="00FC419D" w:rsidRDefault="00E1630B" w:rsidP="0025133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познаётся в беде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надёжность</w:t>
            </w:r>
          </w:p>
          <w:p w:rsidR="00E1630B" w:rsidRPr="00FC419D" w:rsidRDefault="00E1630B" w:rsidP="00251336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E1630B" w:rsidRPr="00FC419D" w:rsidRDefault="00E1630B" w:rsidP="00251336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1630B" w:rsidRPr="00FC419D" w:rsidTr="00E1630B">
        <w:trPr>
          <w:trHeight w:val="311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радостный</w:t>
            </w:r>
          </w:p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улыбчивый</w:t>
            </w:r>
          </w:p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нескучный</w:t>
            </w:r>
          </w:p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</w:p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смеяться</w:t>
            </w:r>
          </w:p>
          <w:p w:rsidR="00E1630B" w:rsidRPr="00FC419D" w:rsidRDefault="00E1630B" w:rsidP="0025133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смешной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E1630B" w:rsidRPr="00FC419D" w:rsidRDefault="00E1630B" w:rsidP="00251336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E1630B" w:rsidRPr="00FC419D" w:rsidRDefault="00E1630B" w:rsidP="00251336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</w:tbl>
    <w:p w:rsidR="00A4573B" w:rsidRDefault="00A4573B"/>
    <w:p w:rsidR="00A4573B" w:rsidRDefault="00A4573B"/>
    <w:tbl>
      <w:tblPr>
        <w:tblStyle w:val="2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992"/>
      </w:tblGrid>
      <w:tr w:rsidR="00A4573B" w:rsidRPr="00FC419D" w:rsidTr="00884026">
        <w:trPr>
          <w:trHeight w:val="329"/>
        </w:trPr>
        <w:tc>
          <w:tcPr>
            <w:tcW w:w="1418" w:type="dxa"/>
            <w:vMerge w:val="restart"/>
          </w:tcPr>
          <w:p w:rsidR="00A4573B" w:rsidRPr="00FC419D" w:rsidRDefault="00A4573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4573B" w:rsidRPr="00A4573B" w:rsidRDefault="00A4573B" w:rsidP="00A4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73B" w:rsidRPr="00FC419D" w:rsidTr="00E1630B">
        <w:trPr>
          <w:trHeight w:val="329"/>
        </w:trPr>
        <w:tc>
          <w:tcPr>
            <w:tcW w:w="1418" w:type="dxa"/>
            <w:vMerge/>
          </w:tcPr>
          <w:p w:rsidR="00A4573B" w:rsidRPr="00FC419D" w:rsidRDefault="00A4573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A4573B" w:rsidRPr="00FC419D" w:rsidRDefault="00A4573B" w:rsidP="00A4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гость 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посетитель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навещать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гостинцы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  <w:p w:rsidR="00E1630B" w:rsidRPr="00FC419D" w:rsidRDefault="00E1630B" w:rsidP="0025133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E1630B" w:rsidRPr="00FC419D" w:rsidRDefault="00E1630B" w:rsidP="00251336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</w:p>
          <w:p w:rsidR="00E1630B" w:rsidRPr="00FC419D" w:rsidRDefault="00E1630B" w:rsidP="00251336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знакомый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1630B" w:rsidRPr="00FC419D" w:rsidTr="00E1630B">
        <w:trPr>
          <w:trHeight w:val="329"/>
        </w:trPr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чего-то</w:t>
            </w:r>
          </w:p>
          <w:p w:rsidR="00E1630B" w:rsidRPr="00FC419D" w:rsidRDefault="00E1630B" w:rsidP="0025133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</w:p>
          <w:p w:rsidR="00E1630B" w:rsidRPr="00FC419D" w:rsidRDefault="00E1630B" w:rsidP="0025133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  <w:p w:rsidR="00E1630B" w:rsidRPr="00FC419D" w:rsidRDefault="00E1630B" w:rsidP="0025133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  <w:p w:rsidR="00E1630B" w:rsidRPr="00FC419D" w:rsidRDefault="00E1630B" w:rsidP="00251336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</w:p>
          <w:p w:rsidR="00E1630B" w:rsidRPr="00FC419D" w:rsidRDefault="00E1630B" w:rsidP="00251336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</w:tbl>
    <w:p w:rsidR="00FC419D" w:rsidRDefault="00FC419D" w:rsidP="00FC419D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9D" w:rsidRPr="003810AA" w:rsidRDefault="00FC419D" w:rsidP="003810AA">
      <w:pPr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  <w:r w:rsidRPr="003810AA">
        <w:rPr>
          <w:rFonts w:ascii="Times New Roman" w:hAnsi="Times New Roman" w:cs="Times New Roman"/>
          <w:sz w:val="28"/>
          <w:szCs w:val="24"/>
          <w:lang w:eastAsia="ru-RU"/>
        </w:rPr>
        <w:t>Студенты факультета международных отношений, ВГУ:</w:t>
      </w:r>
    </w:p>
    <w:tbl>
      <w:tblPr>
        <w:tblStyle w:val="3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1100"/>
      </w:tblGrid>
      <w:tr w:rsidR="00E1630B" w:rsidRPr="00FC419D" w:rsidTr="00E1630B">
        <w:tc>
          <w:tcPr>
            <w:tcW w:w="1418" w:type="dxa"/>
            <w:vMerge w:val="restart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7" w:type="dxa"/>
            <w:gridSpan w:val="2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630B" w:rsidRPr="00FC419D" w:rsidTr="00E1630B">
        <w:tc>
          <w:tcPr>
            <w:tcW w:w="1418" w:type="dxa"/>
            <w:vMerge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30B" w:rsidRPr="00FC419D" w:rsidRDefault="003810AA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E1630B" w:rsidRPr="00FC419D" w:rsidRDefault="003810AA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1100" w:type="dxa"/>
          </w:tcPr>
          <w:p w:rsidR="00E1630B" w:rsidRPr="00FC419D" w:rsidRDefault="00E1630B" w:rsidP="00E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3810AA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Absicht</w:t>
            </w:r>
            <w:proofErr w:type="spellEnd"/>
          </w:p>
          <w:p w:rsidR="00E1630B" w:rsidRPr="00FC419D" w:rsidRDefault="00E1630B" w:rsidP="003810AA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Zukunft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allgemein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Dreirad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komisch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froh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beide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Straße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977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Kiefernholz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Gefühl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hoffen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beiden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Seiten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Zukunft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hassen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Hassliebe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eilig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Geschlossenheit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Gesellschaft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Körper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Wollust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2,56</w:t>
            </w:r>
          </w:p>
        </w:tc>
        <w:tc>
          <w:tcPr>
            <w:tcW w:w="2977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Wetter</w:t>
            </w:r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Gesprӓch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gesegnet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Geselle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Gesetz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geistig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Adel</w:t>
            </w:r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E1630B" w:rsidRPr="00FC419D" w:rsidTr="00E1630B">
        <w:tc>
          <w:tcPr>
            <w:tcW w:w="1418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verlieren</w:t>
            </w:r>
            <w:proofErr w:type="spellEnd"/>
          </w:p>
        </w:tc>
        <w:tc>
          <w:tcPr>
            <w:tcW w:w="2835" w:type="dxa"/>
          </w:tcPr>
          <w:p w:rsidR="00E1630B" w:rsidRPr="00FC419D" w:rsidRDefault="00E1630B" w:rsidP="00251336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Farbe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Gewicht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Jemanden</w:t>
            </w:r>
            <w:proofErr w:type="spellEnd"/>
          </w:p>
        </w:tc>
        <w:tc>
          <w:tcPr>
            <w:tcW w:w="992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2977" w:type="dxa"/>
          </w:tcPr>
          <w:p w:rsidR="00E1630B" w:rsidRPr="00FC419D" w:rsidRDefault="00E1630B" w:rsidP="00251336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Mӧglichkeiten</w:t>
            </w:r>
            <w:proofErr w:type="spellEnd"/>
          </w:p>
          <w:p w:rsidR="00E1630B" w:rsidRPr="00FC419D" w:rsidRDefault="00E1630B" w:rsidP="00251336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Freunden</w:t>
            </w:r>
            <w:proofErr w:type="spellEnd"/>
          </w:p>
        </w:tc>
        <w:tc>
          <w:tcPr>
            <w:tcW w:w="1100" w:type="dxa"/>
          </w:tcPr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:rsidR="00E1630B" w:rsidRPr="00FC419D" w:rsidRDefault="00E1630B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</w:tbl>
    <w:p w:rsidR="0037176E" w:rsidRDefault="0037176E" w:rsidP="0037176E">
      <w:pPr>
        <w:pStyle w:val="a3"/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C419D" w:rsidRPr="003810AA" w:rsidRDefault="00FC419D" w:rsidP="003810AA">
      <w:pPr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  <w:r w:rsidRPr="003810A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Студенты факультета романо-германской филологии. ВГУ: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2977"/>
        <w:gridCol w:w="1134"/>
      </w:tblGrid>
      <w:tr w:rsidR="00FC419D" w:rsidRPr="00FC419D" w:rsidTr="0037176E">
        <w:trPr>
          <w:trHeight w:val="271"/>
        </w:trPr>
        <w:tc>
          <w:tcPr>
            <w:tcW w:w="1418" w:type="dxa"/>
            <w:vMerge w:val="restart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419D" w:rsidRPr="00FC419D" w:rsidRDefault="00FC419D" w:rsidP="00FC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FC419D" w:rsidRPr="00FC419D" w:rsidRDefault="00FC419D" w:rsidP="00FC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419D" w:rsidRPr="00FC419D" w:rsidTr="0037176E">
        <w:trPr>
          <w:trHeight w:val="145"/>
        </w:trPr>
        <w:tc>
          <w:tcPr>
            <w:tcW w:w="1418" w:type="dxa"/>
            <w:vMerge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9D" w:rsidRPr="00FC419D" w:rsidRDefault="003810AA" w:rsidP="00F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992" w:type="dxa"/>
          </w:tcPr>
          <w:p w:rsidR="00FC419D" w:rsidRPr="00FC419D" w:rsidRDefault="00FC419D" w:rsidP="00F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FC419D" w:rsidRPr="00FC419D" w:rsidRDefault="003810AA" w:rsidP="00F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1134" w:type="dxa"/>
          </w:tcPr>
          <w:p w:rsidR="00FC419D" w:rsidRPr="00FC419D" w:rsidRDefault="00FC419D" w:rsidP="00F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C419D" w:rsidRPr="00FC419D" w:rsidTr="0037176E">
        <w:trPr>
          <w:trHeight w:val="271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ahrrad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mitmachen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7, 53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</w:t>
            </w:r>
          </w:p>
          <w:p w:rsidR="00FC419D" w:rsidRPr="00FC419D" w:rsidRDefault="00FC419D" w:rsidP="00251336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FC419D" w:rsidRPr="00FC419D" w:rsidTr="0037176E">
        <w:trPr>
          <w:trHeight w:val="256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  <w:p w:rsidR="00FC419D" w:rsidRPr="00FC419D" w:rsidRDefault="00FC419D" w:rsidP="00251336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lӓcheln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Mӓdchen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1,68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4,02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  <w:p w:rsidR="00FC419D" w:rsidRPr="00FC419D" w:rsidRDefault="00FC419D" w:rsidP="00251336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</w:p>
          <w:p w:rsidR="00FC419D" w:rsidRPr="00FC419D" w:rsidRDefault="00FC419D" w:rsidP="00251336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</w:t>
            </w:r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C419D" w:rsidRPr="00FC419D" w:rsidTr="0037176E">
        <w:trPr>
          <w:trHeight w:val="271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Paar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</w:t>
            </w:r>
          </w:p>
          <w:p w:rsidR="00FC419D" w:rsidRPr="00FC419D" w:rsidRDefault="00FC419D" w:rsidP="00251336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Rechnung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  <w:p w:rsidR="00FC419D" w:rsidRPr="00FC419D" w:rsidRDefault="00FC419D" w:rsidP="00251336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</w:t>
            </w:r>
          </w:p>
          <w:p w:rsidR="00FC419D" w:rsidRPr="00FC419D" w:rsidRDefault="00FC419D" w:rsidP="00251336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19D" w:rsidRPr="00FC419D" w:rsidTr="0037176E">
        <w:trPr>
          <w:trHeight w:val="271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Hochzeit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sein</w:t>
            </w:r>
          </w:p>
          <w:p w:rsidR="00FC419D" w:rsidRPr="00FC419D" w:rsidRDefault="00FC419D" w:rsidP="00251336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</w:p>
          <w:p w:rsidR="00FC419D" w:rsidRPr="00B02BA1" w:rsidRDefault="00FC419D" w:rsidP="00251336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02B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Herz und eine Seele sein</w:t>
            </w:r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FC419D" w:rsidRPr="00FC419D" w:rsidTr="0037176E">
        <w:trPr>
          <w:trHeight w:val="256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hoffen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Zukunft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C419D" w:rsidRPr="00FC419D" w:rsidTr="0037176E">
        <w:trPr>
          <w:trHeight w:val="271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hassen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lassen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Feind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Dummheit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Hochmut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C419D" w:rsidRPr="00FC419D" w:rsidTr="0037176E">
        <w:trPr>
          <w:trHeight w:val="256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Laune</w:t>
            </w:r>
          </w:p>
          <w:p w:rsidR="00FC419D" w:rsidRPr="00FC419D" w:rsidRDefault="00FC419D" w:rsidP="00251336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Geschlecht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</w:t>
            </w:r>
          </w:p>
          <w:p w:rsidR="00FC419D" w:rsidRPr="00FC419D" w:rsidRDefault="00FC419D" w:rsidP="00251336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Laune</w:t>
            </w:r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FC419D" w:rsidRPr="00FC419D" w:rsidTr="0037176E">
        <w:trPr>
          <w:trHeight w:val="271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Gesprӓch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unterhalten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nutzlich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C419D" w:rsidRPr="00FC419D" w:rsidTr="0037176E">
        <w:trPr>
          <w:trHeight w:val="256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  <w:p w:rsidR="00FC419D" w:rsidRPr="00FC419D" w:rsidRDefault="00FC419D" w:rsidP="00251336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Freiheit</w:t>
            </w:r>
            <w:proofErr w:type="spellEnd"/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Grenzen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FC419D" w:rsidRPr="00FC419D" w:rsidTr="0037176E">
        <w:trPr>
          <w:trHeight w:val="286"/>
        </w:trPr>
        <w:tc>
          <w:tcPr>
            <w:tcW w:w="1418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verlieren</w:t>
            </w:r>
            <w:proofErr w:type="spellEnd"/>
          </w:p>
        </w:tc>
        <w:tc>
          <w:tcPr>
            <w:tcW w:w="2835" w:type="dxa"/>
          </w:tcPr>
          <w:p w:rsidR="00FC419D" w:rsidRPr="00FC419D" w:rsidRDefault="00FC419D" w:rsidP="00251336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</w:t>
            </w:r>
          </w:p>
        </w:tc>
        <w:tc>
          <w:tcPr>
            <w:tcW w:w="992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7" w:type="dxa"/>
          </w:tcPr>
          <w:p w:rsidR="00FC419D" w:rsidRPr="00FC419D" w:rsidRDefault="00FC419D" w:rsidP="00251336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Mӧglichkeit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</w:p>
          <w:p w:rsidR="00FC419D" w:rsidRPr="00FC419D" w:rsidRDefault="00FC419D" w:rsidP="00251336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Freunden</w:t>
            </w:r>
            <w:proofErr w:type="spellEnd"/>
          </w:p>
        </w:tc>
        <w:tc>
          <w:tcPr>
            <w:tcW w:w="1134" w:type="dxa"/>
          </w:tcPr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19D" w:rsidRPr="00FC419D" w:rsidRDefault="00FC419D" w:rsidP="00F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FC419D" w:rsidRPr="00FC419D" w:rsidRDefault="00FC419D" w:rsidP="00FC419D">
      <w:pPr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</w:p>
    <w:sectPr w:rsidR="00FC419D" w:rsidRPr="00FC419D" w:rsidSect="003C4ADE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F8" w:rsidRDefault="00590CF8" w:rsidP="00C11702">
      <w:pPr>
        <w:spacing w:after="0" w:line="240" w:lineRule="auto"/>
      </w:pPr>
      <w:r>
        <w:separator/>
      </w:r>
    </w:p>
  </w:endnote>
  <w:endnote w:type="continuationSeparator" w:id="0">
    <w:p w:rsidR="00590CF8" w:rsidRDefault="00590CF8" w:rsidP="00C1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09084"/>
      <w:docPartObj>
        <w:docPartGallery w:val="Page Numbers (Bottom of Page)"/>
        <w:docPartUnique/>
      </w:docPartObj>
    </w:sdtPr>
    <w:sdtEndPr/>
    <w:sdtContent>
      <w:p w:rsidR="007838EF" w:rsidRDefault="007838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38EF" w:rsidRDefault="007838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F8" w:rsidRDefault="00590CF8" w:rsidP="00C11702">
      <w:pPr>
        <w:spacing w:after="0" w:line="240" w:lineRule="auto"/>
      </w:pPr>
      <w:r>
        <w:separator/>
      </w:r>
    </w:p>
  </w:footnote>
  <w:footnote w:type="continuationSeparator" w:id="0">
    <w:p w:rsidR="00590CF8" w:rsidRDefault="00590CF8" w:rsidP="00C1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2F"/>
    <w:multiLevelType w:val="hybridMultilevel"/>
    <w:tmpl w:val="BAFCE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843"/>
    <w:multiLevelType w:val="hybridMultilevel"/>
    <w:tmpl w:val="31166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E0B"/>
    <w:multiLevelType w:val="hybridMultilevel"/>
    <w:tmpl w:val="654A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62FD"/>
    <w:multiLevelType w:val="hybridMultilevel"/>
    <w:tmpl w:val="86806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1229"/>
    <w:multiLevelType w:val="hybridMultilevel"/>
    <w:tmpl w:val="1740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4D4A"/>
    <w:multiLevelType w:val="hybridMultilevel"/>
    <w:tmpl w:val="4394E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48E2"/>
    <w:multiLevelType w:val="hybridMultilevel"/>
    <w:tmpl w:val="F076A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10F58"/>
    <w:multiLevelType w:val="hybridMultilevel"/>
    <w:tmpl w:val="F266B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7FFD"/>
    <w:multiLevelType w:val="hybridMultilevel"/>
    <w:tmpl w:val="86ACD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1180"/>
    <w:multiLevelType w:val="hybridMultilevel"/>
    <w:tmpl w:val="6106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B0643"/>
    <w:multiLevelType w:val="hybridMultilevel"/>
    <w:tmpl w:val="96A0E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94110"/>
    <w:multiLevelType w:val="hybridMultilevel"/>
    <w:tmpl w:val="490C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41040"/>
    <w:multiLevelType w:val="hybridMultilevel"/>
    <w:tmpl w:val="600C2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60880"/>
    <w:multiLevelType w:val="hybridMultilevel"/>
    <w:tmpl w:val="C6183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36970"/>
    <w:multiLevelType w:val="hybridMultilevel"/>
    <w:tmpl w:val="4744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52EBB"/>
    <w:multiLevelType w:val="hybridMultilevel"/>
    <w:tmpl w:val="EDD8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22779"/>
    <w:multiLevelType w:val="hybridMultilevel"/>
    <w:tmpl w:val="D40C7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7D35D3"/>
    <w:multiLevelType w:val="hybridMultilevel"/>
    <w:tmpl w:val="C3564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133302"/>
    <w:multiLevelType w:val="hybridMultilevel"/>
    <w:tmpl w:val="C39A7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44FFC"/>
    <w:multiLevelType w:val="hybridMultilevel"/>
    <w:tmpl w:val="F49E1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73B75"/>
    <w:multiLevelType w:val="hybridMultilevel"/>
    <w:tmpl w:val="3572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D42507"/>
    <w:multiLevelType w:val="hybridMultilevel"/>
    <w:tmpl w:val="A718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E6289"/>
    <w:multiLevelType w:val="hybridMultilevel"/>
    <w:tmpl w:val="683E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F6DE5"/>
    <w:multiLevelType w:val="hybridMultilevel"/>
    <w:tmpl w:val="A3E8A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45A3B"/>
    <w:multiLevelType w:val="hybridMultilevel"/>
    <w:tmpl w:val="AF8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B6491"/>
    <w:multiLevelType w:val="hybridMultilevel"/>
    <w:tmpl w:val="97FC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9556B"/>
    <w:multiLevelType w:val="hybridMultilevel"/>
    <w:tmpl w:val="85D6E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404E0"/>
    <w:multiLevelType w:val="hybridMultilevel"/>
    <w:tmpl w:val="523AD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C176D5"/>
    <w:multiLevelType w:val="hybridMultilevel"/>
    <w:tmpl w:val="E6C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907116"/>
    <w:multiLevelType w:val="hybridMultilevel"/>
    <w:tmpl w:val="5414D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E54A64"/>
    <w:multiLevelType w:val="hybridMultilevel"/>
    <w:tmpl w:val="0AA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B1D9B"/>
    <w:multiLevelType w:val="hybridMultilevel"/>
    <w:tmpl w:val="03DA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241F3"/>
    <w:multiLevelType w:val="hybridMultilevel"/>
    <w:tmpl w:val="7DBAE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0D5E4A"/>
    <w:multiLevelType w:val="hybridMultilevel"/>
    <w:tmpl w:val="EC341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2008A"/>
    <w:multiLevelType w:val="hybridMultilevel"/>
    <w:tmpl w:val="C2E68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609E1"/>
    <w:multiLevelType w:val="hybridMultilevel"/>
    <w:tmpl w:val="9C7E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C91074"/>
    <w:multiLevelType w:val="hybridMultilevel"/>
    <w:tmpl w:val="9AE49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B5685A"/>
    <w:multiLevelType w:val="hybridMultilevel"/>
    <w:tmpl w:val="6240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555EDF"/>
    <w:multiLevelType w:val="hybridMultilevel"/>
    <w:tmpl w:val="040ED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8B04F1"/>
    <w:multiLevelType w:val="hybridMultilevel"/>
    <w:tmpl w:val="3566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F0A41"/>
    <w:multiLevelType w:val="hybridMultilevel"/>
    <w:tmpl w:val="ABA20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930B5B"/>
    <w:multiLevelType w:val="multilevel"/>
    <w:tmpl w:val="7E200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D62463"/>
    <w:multiLevelType w:val="hybridMultilevel"/>
    <w:tmpl w:val="3154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9D4A71"/>
    <w:multiLevelType w:val="hybridMultilevel"/>
    <w:tmpl w:val="D4A8C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B414A4"/>
    <w:multiLevelType w:val="hybridMultilevel"/>
    <w:tmpl w:val="53ECF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E55AEB"/>
    <w:multiLevelType w:val="hybridMultilevel"/>
    <w:tmpl w:val="6FF8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8E2B1B"/>
    <w:multiLevelType w:val="hybridMultilevel"/>
    <w:tmpl w:val="E5A6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F12EF8"/>
    <w:multiLevelType w:val="hybridMultilevel"/>
    <w:tmpl w:val="F5AA2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2B37BF"/>
    <w:multiLevelType w:val="hybridMultilevel"/>
    <w:tmpl w:val="72AEF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9F12D3"/>
    <w:multiLevelType w:val="hybridMultilevel"/>
    <w:tmpl w:val="27B0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F27D48"/>
    <w:multiLevelType w:val="hybridMultilevel"/>
    <w:tmpl w:val="6374B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91266E"/>
    <w:multiLevelType w:val="hybridMultilevel"/>
    <w:tmpl w:val="004C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895548"/>
    <w:multiLevelType w:val="hybridMultilevel"/>
    <w:tmpl w:val="49D60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A20BA2"/>
    <w:multiLevelType w:val="hybridMultilevel"/>
    <w:tmpl w:val="A238B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49791C"/>
    <w:multiLevelType w:val="hybridMultilevel"/>
    <w:tmpl w:val="BE6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895471"/>
    <w:multiLevelType w:val="hybridMultilevel"/>
    <w:tmpl w:val="FDD20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74C69"/>
    <w:multiLevelType w:val="hybridMultilevel"/>
    <w:tmpl w:val="D4EE3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3617AC"/>
    <w:multiLevelType w:val="hybridMultilevel"/>
    <w:tmpl w:val="73E8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744CE"/>
    <w:multiLevelType w:val="hybridMultilevel"/>
    <w:tmpl w:val="E4ECC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571B5A"/>
    <w:multiLevelType w:val="hybridMultilevel"/>
    <w:tmpl w:val="0ECC0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716FB7"/>
    <w:multiLevelType w:val="hybridMultilevel"/>
    <w:tmpl w:val="120E1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776ACD"/>
    <w:multiLevelType w:val="hybridMultilevel"/>
    <w:tmpl w:val="674A0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956921"/>
    <w:multiLevelType w:val="hybridMultilevel"/>
    <w:tmpl w:val="6DF6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EA01D1"/>
    <w:multiLevelType w:val="hybridMultilevel"/>
    <w:tmpl w:val="28606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AB7E8B"/>
    <w:multiLevelType w:val="hybridMultilevel"/>
    <w:tmpl w:val="441C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AF7A4A"/>
    <w:multiLevelType w:val="hybridMultilevel"/>
    <w:tmpl w:val="1E0AB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EE6140"/>
    <w:multiLevelType w:val="hybridMultilevel"/>
    <w:tmpl w:val="ECCC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4F52A3"/>
    <w:multiLevelType w:val="hybridMultilevel"/>
    <w:tmpl w:val="4052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2C6D3B"/>
    <w:multiLevelType w:val="hybridMultilevel"/>
    <w:tmpl w:val="25626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0E2AB9"/>
    <w:multiLevelType w:val="hybridMultilevel"/>
    <w:tmpl w:val="09B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6F6A31"/>
    <w:multiLevelType w:val="hybridMultilevel"/>
    <w:tmpl w:val="A57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4A479A"/>
    <w:multiLevelType w:val="hybridMultilevel"/>
    <w:tmpl w:val="873A2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C103E3"/>
    <w:multiLevelType w:val="hybridMultilevel"/>
    <w:tmpl w:val="5332F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04484F"/>
    <w:multiLevelType w:val="hybridMultilevel"/>
    <w:tmpl w:val="0146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CB7C9F"/>
    <w:multiLevelType w:val="hybridMultilevel"/>
    <w:tmpl w:val="FF92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9A4688"/>
    <w:multiLevelType w:val="hybridMultilevel"/>
    <w:tmpl w:val="704EC168"/>
    <w:lvl w:ilvl="0" w:tplc="D2661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EA52BD4"/>
    <w:multiLevelType w:val="hybridMultilevel"/>
    <w:tmpl w:val="DC16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1448DA"/>
    <w:multiLevelType w:val="hybridMultilevel"/>
    <w:tmpl w:val="E90E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7E1ECF"/>
    <w:multiLevelType w:val="hybridMultilevel"/>
    <w:tmpl w:val="4A146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A16BAB"/>
    <w:multiLevelType w:val="hybridMultilevel"/>
    <w:tmpl w:val="6620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3349BE"/>
    <w:multiLevelType w:val="hybridMultilevel"/>
    <w:tmpl w:val="6760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A546BD"/>
    <w:multiLevelType w:val="hybridMultilevel"/>
    <w:tmpl w:val="F566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1339A0"/>
    <w:multiLevelType w:val="hybridMultilevel"/>
    <w:tmpl w:val="4C363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6F3D02"/>
    <w:multiLevelType w:val="hybridMultilevel"/>
    <w:tmpl w:val="B4964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AA0E39"/>
    <w:multiLevelType w:val="hybridMultilevel"/>
    <w:tmpl w:val="DC60C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E909C9"/>
    <w:multiLevelType w:val="hybridMultilevel"/>
    <w:tmpl w:val="93BAC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251215"/>
    <w:multiLevelType w:val="hybridMultilevel"/>
    <w:tmpl w:val="A0EC0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244940"/>
    <w:multiLevelType w:val="hybridMultilevel"/>
    <w:tmpl w:val="7BEEE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312006"/>
    <w:multiLevelType w:val="hybridMultilevel"/>
    <w:tmpl w:val="A652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F01E1C"/>
    <w:multiLevelType w:val="hybridMultilevel"/>
    <w:tmpl w:val="F08E2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1B221A"/>
    <w:multiLevelType w:val="hybridMultilevel"/>
    <w:tmpl w:val="E8267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5D7FEE"/>
    <w:multiLevelType w:val="hybridMultilevel"/>
    <w:tmpl w:val="B5DE7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9F67A7"/>
    <w:multiLevelType w:val="hybridMultilevel"/>
    <w:tmpl w:val="C6BC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9B12FC"/>
    <w:multiLevelType w:val="hybridMultilevel"/>
    <w:tmpl w:val="D334F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0E31C8"/>
    <w:multiLevelType w:val="hybridMultilevel"/>
    <w:tmpl w:val="FE90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DF767C"/>
    <w:multiLevelType w:val="hybridMultilevel"/>
    <w:tmpl w:val="E72C0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F73502"/>
    <w:multiLevelType w:val="hybridMultilevel"/>
    <w:tmpl w:val="2F18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F4571D"/>
    <w:multiLevelType w:val="hybridMultilevel"/>
    <w:tmpl w:val="DA02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D456A4"/>
    <w:multiLevelType w:val="hybridMultilevel"/>
    <w:tmpl w:val="C99CF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1D4A2D"/>
    <w:multiLevelType w:val="hybridMultilevel"/>
    <w:tmpl w:val="4F968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367AE9"/>
    <w:multiLevelType w:val="hybridMultilevel"/>
    <w:tmpl w:val="DDE0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573D9B"/>
    <w:multiLevelType w:val="hybridMultilevel"/>
    <w:tmpl w:val="2AFA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48423B"/>
    <w:multiLevelType w:val="hybridMultilevel"/>
    <w:tmpl w:val="CDDC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59069D"/>
    <w:multiLevelType w:val="hybridMultilevel"/>
    <w:tmpl w:val="7374B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1118E0"/>
    <w:multiLevelType w:val="hybridMultilevel"/>
    <w:tmpl w:val="263C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AE6712"/>
    <w:multiLevelType w:val="hybridMultilevel"/>
    <w:tmpl w:val="4DE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560FE1"/>
    <w:multiLevelType w:val="hybridMultilevel"/>
    <w:tmpl w:val="351C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AA0BDF"/>
    <w:multiLevelType w:val="hybridMultilevel"/>
    <w:tmpl w:val="77B85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55C4C"/>
    <w:multiLevelType w:val="hybridMultilevel"/>
    <w:tmpl w:val="FB06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361CD2"/>
    <w:multiLevelType w:val="hybridMultilevel"/>
    <w:tmpl w:val="D6FC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E30788"/>
    <w:multiLevelType w:val="hybridMultilevel"/>
    <w:tmpl w:val="F9E2F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4"/>
  </w:num>
  <w:num w:numId="3">
    <w:abstractNumId w:val="69"/>
  </w:num>
  <w:num w:numId="4">
    <w:abstractNumId w:val="28"/>
  </w:num>
  <w:num w:numId="5">
    <w:abstractNumId w:val="88"/>
  </w:num>
  <w:num w:numId="6">
    <w:abstractNumId w:val="81"/>
  </w:num>
  <w:num w:numId="7">
    <w:abstractNumId w:val="24"/>
  </w:num>
  <w:num w:numId="8">
    <w:abstractNumId w:val="105"/>
  </w:num>
  <w:num w:numId="9">
    <w:abstractNumId w:val="37"/>
  </w:num>
  <w:num w:numId="10">
    <w:abstractNumId w:val="75"/>
  </w:num>
  <w:num w:numId="11">
    <w:abstractNumId w:val="57"/>
  </w:num>
  <w:num w:numId="12">
    <w:abstractNumId w:val="7"/>
  </w:num>
  <w:num w:numId="13">
    <w:abstractNumId w:val="25"/>
  </w:num>
  <w:num w:numId="14">
    <w:abstractNumId w:val="84"/>
  </w:num>
  <w:num w:numId="15">
    <w:abstractNumId w:val="45"/>
  </w:num>
  <w:num w:numId="16">
    <w:abstractNumId w:val="92"/>
  </w:num>
  <w:num w:numId="17">
    <w:abstractNumId w:val="29"/>
  </w:num>
  <w:num w:numId="18">
    <w:abstractNumId w:val="73"/>
  </w:num>
  <w:num w:numId="19">
    <w:abstractNumId w:val="67"/>
  </w:num>
  <w:num w:numId="20">
    <w:abstractNumId w:val="72"/>
  </w:num>
  <w:num w:numId="21">
    <w:abstractNumId w:val="4"/>
  </w:num>
  <w:num w:numId="22">
    <w:abstractNumId w:val="2"/>
  </w:num>
  <w:num w:numId="23">
    <w:abstractNumId w:val="22"/>
  </w:num>
  <w:num w:numId="24">
    <w:abstractNumId w:val="79"/>
  </w:num>
  <w:num w:numId="25">
    <w:abstractNumId w:val="100"/>
  </w:num>
  <w:num w:numId="26">
    <w:abstractNumId w:val="70"/>
  </w:num>
  <w:num w:numId="27">
    <w:abstractNumId w:val="6"/>
  </w:num>
  <w:num w:numId="28">
    <w:abstractNumId w:val="80"/>
  </w:num>
  <w:num w:numId="29">
    <w:abstractNumId w:val="65"/>
  </w:num>
  <w:num w:numId="30">
    <w:abstractNumId w:val="61"/>
  </w:num>
  <w:num w:numId="31">
    <w:abstractNumId w:val="93"/>
  </w:num>
  <w:num w:numId="32">
    <w:abstractNumId w:val="78"/>
  </w:num>
  <w:num w:numId="33">
    <w:abstractNumId w:val="56"/>
  </w:num>
  <w:num w:numId="34">
    <w:abstractNumId w:val="33"/>
  </w:num>
  <w:num w:numId="35">
    <w:abstractNumId w:val="58"/>
  </w:num>
  <w:num w:numId="36">
    <w:abstractNumId w:val="82"/>
  </w:num>
  <w:num w:numId="37">
    <w:abstractNumId w:val="77"/>
  </w:num>
  <w:num w:numId="38">
    <w:abstractNumId w:val="52"/>
  </w:num>
  <w:num w:numId="39">
    <w:abstractNumId w:val="5"/>
  </w:num>
  <w:num w:numId="40">
    <w:abstractNumId w:val="20"/>
  </w:num>
  <w:num w:numId="41">
    <w:abstractNumId w:val="15"/>
  </w:num>
  <w:num w:numId="42">
    <w:abstractNumId w:val="16"/>
  </w:num>
  <w:num w:numId="43">
    <w:abstractNumId w:val="62"/>
  </w:num>
  <w:num w:numId="44">
    <w:abstractNumId w:val="98"/>
  </w:num>
  <w:num w:numId="45">
    <w:abstractNumId w:val="26"/>
  </w:num>
  <w:num w:numId="46">
    <w:abstractNumId w:val="87"/>
  </w:num>
  <w:num w:numId="47">
    <w:abstractNumId w:val="50"/>
  </w:num>
  <w:num w:numId="48">
    <w:abstractNumId w:val="43"/>
  </w:num>
  <w:num w:numId="49">
    <w:abstractNumId w:val="12"/>
  </w:num>
  <w:num w:numId="50">
    <w:abstractNumId w:val="18"/>
  </w:num>
  <w:num w:numId="51">
    <w:abstractNumId w:val="106"/>
  </w:num>
  <w:num w:numId="52">
    <w:abstractNumId w:val="108"/>
  </w:num>
  <w:num w:numId="53">
    <w:abstractNumId w:val="96"/>
  </w:num>
  <w:num w:numId="54">
    <w:abstractNumId w:val="10"/>
  </w:num>
  <w:num w:numId="55">
    <w:abstractNumId w:val="97"/>
  </w:num>
  <w:num w:numId="56">
    <w:abstractNumId w:val="3"/>
  </w:num>
  <w:num w:numId="57">
    <w:abstractNumId w:val="85"/>
  </w:num>
  <w:num w:numId="58">
    <w:abstractNumId w:val="95"/>
  </w:num>
  <w:num w:numId="59">
    <w:abstractNumId w:val="91"/>
  </w:num>
  <w:num w:numId="60">
    <w:abstractNumId w:val="39"/>
  </w:num>
  <w:num w:numId="61">
    <w:abstractNumId w:val="11"/>
  </w:num>
  <w:num w:numId="62">
    <w:abstractNumId w:val="47"/>
  </w:num>
  <w:num w:numId="63">
    <w:abstractNumId w:val="94"/>
  </w:num>
  <w:num w:numId="64">
    <w:abstractNumId w:val="35"/>
  </w:num>
  <w:num w:numId="65">
    <w:abstractNumId w:val="60"/>
  </w:num>
  <w:num w:numId="66">
    <w:abstractNumId w:val="38"/>
  </w:num>
  <w:num w:numId="67">
    <w:abstractNumId w:val="63"/>
  </w:num>
  <w:num w:numId="68">
    <w:abstractNumId w:val="66"/>
  </w:num>
  <w:num w:numId="69">
    <w:abstractNumId w:val="76"/>
  </w:num>
  <w:num w:numId="70">
    <w:abstractNumId w:val="51"/>
  </w:num>
  <w:num w:numId="71">
    <w:abstractNumId w:val="90"/>
  </w:num>
  <w:num w:numId="72">
    <w:abstractNumId w:val="110"/>
  </w:num>
  <w:num w:numId="73">
    <w:abstractNumId w:val="83"/>
  </w:num>
  <w:num w:numId="74">
    <w:abstractNumId w:val="21"/>
  </w:num>
  <w:num w:numId="75">
    <w:abstractNumId w:val="53"/>
  </w:num>
  <w:num w:numId="76">
    <w:abstractNumId w:val="23"/>
  </w:num>
  <w:num w:numId="77">
    <w:abstractNumId w:val="40"/>
  </w:num>
  <w:num w:numId="78">
    <w:abstractNumId w:val="59"/>
  </w:num>
  <w:num w:numId="79">
    <w:abstractNumId w:val="74"/>
  </w:num>
  <w:num w:numId="80">
    <w:abstractNumId w:val="27"/>
  </w:num>
  <w:num w:numId="81">
    <w:abstractNumId w:val="1"/>
  </w:num>
  <w:num w:numId="82">
    <w:abstractNumId w:val="19"/>
  </w:num>
  <w:num w:numId="83">
    <w:abstractNumId w:val="109"/>
  </w:num>
  <w:num w:numId="84">
    <w:abstractNumId w:val="103"/>
  </w:num>
  <w:num w:numId="85">
    <w:abstractNumId w:val="30"/>
  </w:num>
  <w:num w:numId="86">
    <w:abstractNumId w:val="17"/>
  </w:num>
  <w:num w:numId="87">
    <w:abstractNumId w:val="32"/>
  </w:num>
  <w:num w:numId="88">
    <w:abstractNumId w:val="31"/>
  </w:num>
  <w:num w:numId="89">
    <w:abstractNumId w:val="13"/>
  </w:num>
  <w:num w:numId="90">
    <w:abstractNumId w:val="64"/>
  </w:num>
  <w:num w:numId="91">
    <w:abstractNumId w:val="34"/>
  </w:num>
  <w:num w:numId="92">
    <w:abstractNumId w:val="48"/>
  </w:num>
  <w:num w:numId="93">
    <w:abstractNumId w:val="49"/>
  </w:num>
  <w:num w:numId="94">
    <w:abstractNumId w:val="71"/>
  </w:num>
  <w:num w:numId="95">
    <w:abstractNumId w:val="44"/>
  </w:num>
  <w:num w:numId="96">
    <w:abstractNumId w:val="55"/>
  </w:num>
  <w:num w:numId="97">
    <w:abstractNumId w:val="86"/>
  </w:num>
  <w:num w:numId="98">
    <w:abstractNumId w:val="0"/>
  </w:num>
  <w:num w:numId="99">
    <w:abstractNumId w:val="102"/>
  </w:num>
  <w:num w:numId="100">
    <w:abstractNumId w:val="101"/>
  </w:num>
  <w:num w:numId="101">
    <w:abstractNumId w:val="8"/>
  </w:num>
  <w:num w:numId="102">
    <w:abstractNumId w:val="89"/>
  </w:num>
  <w:num w:numId="103">
    <w:abstractNumId w:val="46"/>
  </w:num>
  <w:num w:numId="104">
    <w:abstractNumId w:val="68"/>
  </w:num>
  <w:num w:numId="105">
    <w:abstractNumId w:val="104"/>
  </w:num>
  <w:num w:numId="106">
    <w:abstractNumId w:val="99"/>
  </w:num>
  <w:num w:numId="107">
    <w:abstractNumId w:val="107"/>
  </w:num>
  <w:num w:numId="108">
    <w:abstractNumId w:val="36"/>
  </w:num>
  <w:num w:numId="109">
    <w:abstractNumId w:val="9"/>
  </w:num>
  <w:num w:numId="110">
    <w:abstractNumId w:val="42"/>
  </w:num>
  <w:num w:numId="111">
    <w:abstractNumId w:val="4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DF9"/>
    <w:rsid w:val="00000983"/>
    <w:rsid w:val="000040D5"/>
    <w:rsid w:val="00007EF0"/>
    <w:rsid w:val="000216E7"/>
    <w:rsid w:val="000408A2"/>
    <w:rsid w:val="00063D50"/>
    <w:rsid w:val="000649F9"/>
    <w:rsid w:val="00091580"/>
    <w:rsid w:val="000C2629"/>
    <w:rsid w:val="000E3165"/>
    <w:rsid w:val="000F3345"/>
    <w:rsid w:val="00103B7A"/>
    <w:rsid w:val="00116F17"/>
    <w:rsid w:val="0013041A"/>
    <w:rsid w:val="00157DBA"/>
    <w:rsid w:val="0016406A"/>
    <w:rsid w:val="00165E3E"/>
    <w:rsid w:val="00196BAB"/>
    <w:rsid w:val="001A3588"/>
    <w:rsid w:val="001D00F0"/>
    <w:rsid w:val="001F191E"/>
    <w:rsid w:val="00204663"/>
    <w:rsid w:val="00242994"/>
    <w:rsid w:val="00251336"/>
    <w:rsid w:val="0026164F"/>
    <w:rsid w:val="00296774"/>
    <w:rsid w:val="002B5086"/>
    <w:rsid w:val="002E2C62"/>
    <w:rsid w:val="003177B3"/>
    <w:rsid w:val="0037176E"/>
    <w:rsid w:val="003810AA"/>
    <w:rsid w:val="003C4ADE"/>
    <w:rsid w:val="00432DEF"/>
    <w:rsid w:val="004851F6"/>
    <w:rsid w:val="00493627"/>
    <w:rsid w:val="004B7C10"/>
    <w:rsid w:val="004B7E2C"/>
    <w:rsid w:val="004C2939"/>
    <w:rsid w:val="004C388A"/>
    <w:rsid w:val="004D2C7D"/>
    <w:rsid w:val="004E5422"/>
    <w:rsid w:val="004E7353"/>
    <w:rsid w:val="005030C7"/>
    <w:rsid w:val="005206D2"/>
    <w:rsid w:val="0054109A"/>
    <w:rsid w:val="005649E5"/>
    <w:rsid w:val="00573B81"/>
    <w:rsid w:val="00583E53"/>
    <w:rsid w:val="00590CF8"/>
    <w:rsid w:val="005B4041"/>
    <w:rsid w:val="005F2DC6"/>
    <w:rsid w:val="005F5B91"/>
    <w:rsid w:val="00606FC0"/>
    <w:rsid w:val="0061251F"/>
    <w:rsid w:val="006210DF"/>
    <w:rsid w:val="0062327A"/>
    <w:rsid w:val="00624D50"/>
    <w:rsid w:val="00625518"/>
    <w:rsid w:val="00640000"/>
    <w:rsid w:val="0066295D"/>
    <w:rsid w:val="006700C1"/>
    <w:rsid w:val="006B2459"/>
    <w:rsid w:val="006B5F2E"/>
    <w:rsid w:val="006D0D24"/>
    <w:rsid w:val="006E2A8A"/>
    <w:rsid w:val="006F211F"/>
    <w:rsid w:val="00704B82"/>
    <w:rsid w:val="00714925"/>
    <w:rsid w:val="00731123"/>
    <w:rsid w:val="0076258A"/>
    <w:rsid w:val="00763C8B"/>
    <w:rsid w:val="00766823"/>
    <w:rsid w:val="00780274"/>
    <w:rsid w:val="00782DF9"/>
    <w:rsid w:val="007838EF"/>
    <w:rsid w:val="00784640"/>
    <w:rsid w:val="00787027"/>
    <w:rsid w:val="00792F45"/>
    <w:rsid w:val="007C1B27"/>
    <w:rsid w:val="007D669B"/>
    <w:rsid w:val="007D7DF5"/>
    <w:rsid w:val="007E79FE"/>
    <w:rsid w:val="007F613B"/>
    <w:rsid w:val="0081721F"/>
    <w:rsid w:val="008A056B"/>
    <w:rsid w:val="008A273B"/>
    <w:rsid w:val="008B44BC"/>
    <w:rsid w:val="008D62F6"/>
    <w:rsid w:val="00912492"/>
    <w:rsid w:val="00912EA1"/>
    <w:rsid w:val="009140F3"/>
    <w:rsid w:val="00946BBF"/>
    <w:rsid w:val="00982473"/>
    <w:rsid w:val="009D1260"/>
    <w:rsid w:val="009D310A"/>
    <w:rsid w:val="009F4067"/>
    <w:rsid w:val="00A1102A"/>
    <w:rsid w:val="00A31CDE"/>
    <w:rsid w:val="00A4573B"/>
    <w:rsid w:val="00A65E02"/>
    <w:rsid w:val="00A727D5"/>
    <w:rsid w:val="00AC3765"/>
    <w:rsid w:val="00AE4EEF"/>
    <w:rsid w:val="00AE61C4"/>
    <w:rsid w:val="00AE7813"/>
    <w:rsid w:val="00B02BA1"/>
    <w:rsid w:val="00B27893"/>
    <w:rsid w:val="00B301A3"/>
    <w:rsid w:val="00B52A1F"/>
    <w:rsid w:val="00B701E0"/>
    <w:rsid w:val="00B85E4E"/>
    <w:rsid w:val="00BA08AE"/>
    <w:rsid w:val="00BA6287"/>
    <w:rsid w:val="00BD40F4"/>
    <w:rsid w:val="00BE2652"/>
    <w:rsid w:val="00C11702"/>
    <w:rsid w:val="00C16985"/>
    <w:rsid w:val="00C337CC"/>
    <w:rsid w:val="00C50D33"/>
    <w:rsid w:val="00C74C10"/>
    <w:rsid w:val="00C90CBA"/>
    <w:rsid w:val="00CA0252"/>
    <w:rsid w:val="00CA7B42"/>
    <w:rsid w:val="00CB4773"/>
    <w:rsid w:val="00CD3347"/>
    <w:rsid w:val="00CF3C15"/>
    <w:rsid w:val="00CF6CBE"/>
    <w:rsid w:val="00D01964"/>
    <w:rsid w:val="00D41221"/>
    <w:rsid w:val="00D54CE4"/>
    <w:rsid w:val="00D6716C"/>
    <w:rsid w:val="00D94607"/>
    <w:rsid w:val="00DD1EEA"/>
    <w:rsid w:val="00E04F49"/>
    <w:rsid w:val="00E146E1"/>
    <w:rsid w:val="00E1630B"/>
    <w:rsid w:val="00E30165"/>
    <w:rsid w:val="00E365BB"/>
    <w:rsid w:val="00E52570"/>
    <w:rsid w:val="00E5555C"/>
    <w:rsid w:val="00E670B3"/>
    <w:rsid w:val="00E9558C"/>
    <w:rsid w:val="00ED5832"/>
    <w:rsid w:val="00F05762"/>
    <w:rsid w:val="00F1706E"/>
    <w:rsid w:val="00F25FB9"/>
    <w:rsid w:val="00F26F46"/>
    <w:rsid w:val="00F6610A"/>
    <w:rsid w:val="00F94C15"/>
    <w:rsid w:val="00F96E31"/>
    <w:rsid w:val="00FA4E39"/>
    <w:rsid w:val="00FC419D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9B"/>
  </w:style>
  <w:style w:type="paragraph" w:styleId="1">
    <w:name w:val="heading 1"/>
    <w:basedOn w:val="a"/>
    <w:next w:val="a"/>
    <w:link w:val="10"/>
    <w:uiPriority w:val="9"/>
    <w:qFormat/>
    <w:rsid w:val="0078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A273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F6CBE"/>
    <w:pPr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6CB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C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16F1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a"/>
    <w:uiPriority w:val="59"/>
    <w:rsid w:val="000F3345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a1"/>
    <w:next w:val="aa"/>
    <w:uiPriority w:val="59"/>
    <w:rsid w:val="0016406A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a1"/>
    <w:next w:val="aa"/>
    <w:uiPriority w:val="59"/>
    <w:rsid w:val="009140F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1702"/>
  </w:style>
  <w:style w:type="paragraph" w:styleId="ad">
    <w:name w:val="footer"/>
    <w:basedOn w:val="a"/>
    <w:link w:val="ae"/>
    <w:uiPriority w:val="99"/>
    <w:unhideWhenUsed/>
    <w:rsid w:val="00C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702"/>
  </w:style>
  <w:style w:type="paragraph" w:styleId="21">
    <w:name w:val="Body Text 2"/>
    <w:basedOn w:val="a"/>
    <w:link w:val="22"/>
    <w:rsid w:val="00D54CE4"/>
    <w:pPr>
      <w:spacing w:after="120" w:line="480" w:lineRule="auto"/>
      <w:ind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4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D54CE4"/>
    <w:pPr>
      <w:spacing w:after="0" w:line="240" w:lineRule="auto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54CE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0274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3C4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OC Heading"/>
    <w:basedOn w:val="1"/>
    <w:next w:val="a"/>
    <w:uiPriority w:val="39"/>
    <w:unhideWhenUsed/>
    <w:qFormat/>
    <w:rsid w:val="00912492"/>
    <w:pPr>
      <w:spacing w:line="276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249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124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12492"/>
    <w:pPr>
      <w:spacing w:after="100"/>
      <w:ind w:left="440"/>
    </w:pPr>
  </w:style>
  <w:style w:type="table" w:customStyle="1" w:styleId="12">
    <w:name w:val="Сетка таблицы1"/>
    <w:basedOn w:val="a1"/>
    <w:next w:val="aa"/>
    <w:uiPriority w:val="59"/>
    <w:rsid w:val="00FC419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FC419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FC419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FC419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A273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F6CBE"/>
    <w:pPr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6CB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C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16F1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a"/>
    <w:uiPriority w:val="59"/>
    <w:rsid w:val="000F3345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a1"/>
    <w:next w:val="aa"/>
    <w:uiPriority w:val="59"/>
    <w:rsid w:val="0016406A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a1"/>
    <w:next w:val="aa"/>
    <w:uiPriority w:val="59"/>
    <w:rsid w:val="009140F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1702"/>
  </w:style>
  <w:style w:type="paragraph" w:styleId="ad">
    <w:name w:val="footer"/>
    <w:basedOn w:val="a"/>
    <w:link w:val="ae"/>
    <w:uiPriority w:val="99"/>
    <w:unhideWhenUsed/>
    <w:rsid w:val="00C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702"/>
  </w:style>
  <w:style w:type="paragraph" w:styleId="21">
    <w:name w:val="Body Text 2"/>
    <w:basedOn w:val="a"/>
    <w:link w:val="22"/>
    <w:rsid w:val="00D54CE4"/>
    <w:pPr>
      <w:spacing w:after="120" w:line="480" w:lineRule="auto"/>
      <w:ind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4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D54CE4"/>
    <w:pPr>
      <w:spacing w:after="0" w:line="240" w:lineRule="auto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54CE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0274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3C4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OC Heading"/>
    <w:basedOn w:val="1"/>
    <w:next w:val="a"/>
    <w:uiPriority w:val="39"/>
    <w:unhideWhenUsed/>
    <w:qFormat/>
    <w:rsid w:val="00912492"/>
    <w:pPr>
      <w:spacing w:line="276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249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124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1249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rnal.frontiersin.org/Journal/10.3389/fpsyg.2013.00828/fu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l-ic.kursksu.ru/pdf/007-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iparty.tripod.com/lexic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l-ic.kursksu.ru/pdf/007-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iparty.tripod.com/lexic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8D94-3E8B-4294-A004-4295677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13099</Words>
  <Characters>74669</Characters>
  <Application>Microsoft Office Word</Application>
  <DocSecurity>0</DocSecurity>
  <Lines>622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8</cp:revision>
  <dcterms:created xsi:type="dcterms:W3CDTF">2018-06-06T21:04:00Z</dcterms:created>
  <dcterms:modified xsi:type="dcterms:W3CDTF">2018-06-07T11:00:00Z</dcterms:modified>
</cp:coreProperties>
</file>