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56" w:rsidRDefault="00783983" w:rsidP="00076DDF">
      <w:pPr>
        <w:rPr>
          <w:rStyle w:val="a7"/>
        </w:rPr>
      </w:pPr>
      <w:r>
        <w:rPr>
          <w:rStyle w:val="a7"/>
        </w:rPr>
        <w:t>С</w:t>
      </w:r>
      <w:r w:rsidR="00076DDF" w:rsidRPr="00C87356">
        <w:rPr>
          <w:rStyle w:val="a7"/>
        </w:rPr>
        <w:t>вадьба за границей</w:t>
      </w:r>
    </w:p>
    <w:p w:rsidR="009A2266" w:rsidRDefault="00076DDF" w:rsidP="00076DDF">
      <w:r>
        <w:br/>
      </w:r>
      <w:r w:rsidR="00EE4510">
        <w:rPr>
          <w:rStyle w:val="10"/>
        </w:rPr>
        <w:t>Свадьба вашей мечты</w:t>
      </w:r>
      <w:r w:rsidRPr="00815A8E">
        <w:rPr>
          <w:rStyle w:val="10"/>
        </w:rPr>
        <w:br/>
      </w:r>
      <w:r>
        <w:br/>
      </w:r>
      <w:r w:rsidR="00547DE8">
        <w:t>С</w:t>
      </w:r>
      <w:r w:rsidR="00566B8F">
        <w:t>вадьба за границей — не только самая яркая</w:t>
      </w:r>
      <w:r w:rsidR="00356607">
        <w:t>, но и правильно организованная, поскольку форс-мажорные обстоятельства могут испортить всё удовольствие.</w:t>
      </w:r>
      <w:r w:rsidR="00566B8F">
        <w:t xml:space="preserve"> Если вы решили сыграть свадьбу за границей и получить порцию</w:t>
      </w:r>
      <w:r w:rsidR="004E4C0B">
        <w:t xml:space="preserve"> новых </w:t>
      </w:r>
      <w:r w:rsidR="00566B8F">
        <w:t xml:space="preserve"> впечатлений, то вам стоит начать с планирования свадьбы, выбора правильного туроператора или свадебного агенства и учёта некоторых нюансов. Все тонкости организации свадьбы за границей и список стран, в которые можно отправиться, вы найдёте в этой статье.</w:t>
      </w:r>
      <w:r w:rsidR="00566B8F">
        <w:br/>
      </w:r>
      <w:r>
        <w:br/>
      </w:r>
      <w:r w:rsidRPr="00815A8E">
        <w:rPr>
          <w:rStyle w:val="20"/>
        </w:rPr>
        <w:t>Необходимый пакет документов для организации свадьбы за границей</w:t>
      </w:r>
      <w:r>
        <w:br/>
        <w:t xml:space="preserve">В целом, каждый пакет документов для регистрации бракосочетания разнится от страны к стране из-за разных законов, но есть определённый </w:t>
      </w:r>
      <w:r w:rsidR="0051590F">
        <w:t>универсальный минимум, который подойдёт для большинства стран:</w:t>
      </w:r>
      <w:r>
        <w:br/>
      </w:r>
      <w:r>
        <w:br/>
        <w:t>1.</w:t>
      </w:r>
      <w:r w:rsidR="00B77CC2">
        <w:t xml:space="preserve"> Удостоверение личности</w:t>
      </w:r>
      <w:r>
        <w:t>;</w:t>
      </w:r>
      <w:r>
        <w:br/>
        <w:t>2. Свидетельство о рождении;</w:t>
      </w:r>
      <w:r>
        <w:br/>
        <w:t>3. Загранпаспорт и виза;</w:t>
      </w:r>
      <w:r>
        <w:br/>
        <w:t>4. Афидавит (</w:t>
      </w:r>
      <w:r w:rsidR="009C4B08">
        <w:t>выдаётся ЗАГсом</w:t>
      </w:r>
      <w:r>
        <w:t>);</w:t>
      </w:r>
      <w:r>
        <w:br/>
        <w:t>5</w:t>
      </w:r>
      <w:r w:rsidR="00947526">
        <w:t>. Анкета</w:t>
      </w:r>
      <w:r w:rsidR="00BB1829">
        <w:t xml:space="preserve"> агентства или туроператора</w:t>
      </w:r>
      <w:r>
        <w:t>;</w:t>
      </w:r>
      <w:r>
        <w:br/>
        <w:t xml:space="preserve">6. </w:t>
      </w:r>
      <w:r w:rsidR="00164281">
        <w:t>При разводе — свидетельство о разводе.</w:t>
      </w:r>
      <w:r>
        <w:br/>
      </w:r>
      <w:r>
        <w:br/>
      </w:r>
      <w:r>
        <w:br/>
      </w:r>
      <w:r w:rsidRPr="002E3C93">
        <w:rPr>
          <w:b/>
        </w:rPr>
        <w:t>Важно!</w:t>
      </w:r>
      <w:r w:rsidRPr="002E3C93">
        <w:rPr>
          <w:b/>
        </w:rPr>
        <w:br/>
      </w:r>
      <w:r>
        <w:t>Необходимо заранее подготовить копии всех документов и нотарильно зав</w:t>
      </w:r>
      <w:r w:rsidR="00EA12DC">
        <w:t>ерить их в вашей родной стране и перевести их.</w:t>
      </w:r>
      <w:r w:rsidR="000C615D">
        <w:t xml:space="preserve"> </w:t>
      </w:r>
      <w:r>
        <w:t>Также стоит учесть, что для свидетельства о рождении, или расторжении брака, необходим апостиль. Его можно получить у нотариуса.</w:t>
      </w:r>
      <w:r>
        <w:br/>
      </w:r>
      <w:r>
        <w:br/>
      </w:r>
      <w:r w:rsidR="00F7563D" w:rsidRPr="008124E0">
        <w:rPr>
          <w:rStyle w:val="20"/>
        </w:rPr>
        <w:t>Процесс организации свадьбы за границей</w:t>
      </w:r>
      <w:r w:rsidRPr="008124E0">
        <w:rPr>
          <w:rStyle w:val="20"/>
        </w:rPr>
        <w:br/>
      </w:r>
      <w:r>
        <w:br/>
      </w:r>
      <w:r w:rsidR="005E105D">
        <w:t>С</w:t>
      </w:r>
      <w:bookmarkStart w:id="0" w:name="_GoBack"/>
      <w:bookmarkEnd w:id="0"/>
      <w:r w:rsidR="004F3D96" w:rsidRPr="00EE005F">
        <w:rPr>
          <w:b/>
        </w:rPr>
        <w:t>вадьба за границей</w:t>
      </w:r>
      <w:r w:rsidR="004F3D96">
        <w:t xml:space="preserve"> </w:t>
      </w:r>
      <w:r>
        <w:t>может быть</w:t>
      </w:r>
      <w:r w:rsidR="004F3D96">
        <w:t xml:space="preserve"> трудна </w:t>
      </w:r>
      <w:r w:rsidR="007279F8">
        <w:t xml:space="preserve">в организации, поскольку из </w:t>
      </w:r>
      <w:r>
        <w:t>множества туро</w:t>
      </w:r>
      <w:r w:rsidR="0085747E">
        <w:t xml:space="preserve">ператоров и свадебных агентств нужно выбрать лучшее. </w:t>
      </w:r>
      <w:r>
        <w:t>С другой стороны — поручение организации профессионалам может отлично сэкономить вам время и нервы, поскольку вам не придётся тратить время на поиск отеля, изучение законодательной базы чужой страны, поиск авиабилетов и прочих вещей.</w:t>
      </w:r>
    </w:p>
    <w:p w:rsidR="00623083" w:rsidRPr="00623083" w:rsidRDefault="00076DDF" w:rsidP="00076DDF">
      <w:pPr>
        <w:rPr>
          <w:lang w:val="uk-UA"/>
        </w:rPr>
      </w:pPr>
      <w:r>
        <w:br/>
        <w:t>Впрочем, этих самых профессионалов ещё нужно найти, дабы не нарваться на мошенников. На что стоит обратить внимание при выборе туроператора или свадебного агентства?</w:t>
      </w:r>
      <w:r>
        <w:br/>
        <w:t>• Наличие лицензии. Самый важный пункт, без которого не обходится ни одна серьёзная контора;</w:t>
      </w:r>
      <w:r>
        <w:br/>
        <w:t>• Срок работы организации на рынке;</w:t>
      </w:r>
      <w:r>
        <w:br/>
        <w:t>• Работа менеджеров и</w:t>
      </w:r>
      <w:r w:rsidR="00623083">
        <w:t xml:space="preserve"> ваше первое впечатление от них</w:t>
      </w:r>
      <w:r w:rsidR="00623083">
        <w:rPr>
          <w:rFonts w:hint="eastAsia"/>
          <w:lang w:val="uk-UA"/>
        </w:rPr>
        <w:t>.</w:t>
      </w:r>
    </w:p>
    <w:p w:rsidR="004D7CB4" w:rsidRDefault="00076DDF" w:rsidP="00076DDF">
      <w:r>
        <w:lastRenderedPageBreak/>
        <w:br/>
        <w:t>Не будет лишним на этапе знакомства с организацией почитать отзывы на различных интернет-форумах или же задать вопрос о конторе. Возможно, там вам много чем помогут.</w:t>
      </w:r>
      <w:r>
        <w:br/>
        <w:t>В чём разница между туроператором и свадебным агентством?</w:t>
      </w:r>
    </w:p>
    <w:p w:rsidR="00F64A13" w:rsidRPr="00076DDF" w:rsidRDefault="00076DDF" w:rsidP="00076DDF">
      <w:r>
        <w:br/>
        <w:t>Разница, не существенная</w:t>
      </w:r>
      <w:r w:rsidR="00623083">
        <w:t>, но есть. Свадебное агентство з</w:t>
      </w:r>
      <w:r>
        <w:t>анимается исключительно организацией свадеб за границей, поэтому имеет более узкую специализацию. В то же время, туроператор может и не заниматься организацией брака за границей, но иногда такая возможность может быть включена в предоставляемые услуги.</w:t>
      </w:r>
      <w:r>
        <w:br/>
        <w:t>Основное отличие между ними состоит в том, что организация свадьбы за границей с помощью оператора может обойтись дороже, поскольку он не организовывает свадьбу лично, а лишь заключает договор с другой конторой, которая оказывает такие услуги.</w:t>
      </w:r>
      <w:r>
        <w:br/>
        <w:t>Кроме того, в случае возникновения каких-либо законодательных проблем, туроператор не всегда сможет вам помочь, поскольку в отличие от агентств, операторы не всегда настолько глубоко погружены в организацию свадьбы.</w:t>
      </w:r>
      <w:r>
        <w:br/>
        <w:t>Также вы можете организовать свадьбу самостоятельно, это даст вам возможность полностью самостоятельно решать, как вы хотите провести церемонию, но для этого придётся побеспокоиться о многих вещах:</w:t>
      </w:r>
      <w:r>
        <w:br/>
        <w:t>1. Выбор отеля и авиабилетов;</w:t>
      </w:r>
      <w:r>
        <w:br/>
        <w:t>2. Изучение законодательной базы страны для легализации свадьбы после окончания церемонии;</w:t>
      </w:r>
      <w:r>
        <w:br/>
        <w:t>3. Оформление необходимых документов и нотариальное заверение;</w:t>
      </w:r>
      <w:r>
        <w:br/>
        <w:t>4. Приглашение фотографа или видеографа, взятие транспортного средства в прокат при необходимости;</w:t>
      </w:r>
      <w:r>
        <w:br/>
        <w:t>5. Организация приглашения гостей.</w:t>
      </w:r>
      <w:r>
        <w:br/>
      </w:r>
      <w:r>
        <w:br/>
        <w:t>Также периодически могут возникать различные «внезапные» ситуации, которые потребуют от вас решения на месте, без помощи менеджеров. В целом — это достаточно рискованный вариант, который потребует от вас выдержки, железной дисциплины и полной вовлеченности в процесс.</w:t>
      </w:r>
      <w:r>
        <w:br/>
      </w:r>
      <w:r>
        <w:br/>
      </w:r>
      <w:r w:rsidRPr="00B45542">
        <w:rPr>
          <w:rStyle w:val="30"/>
        </w:rPr>
        <w:t>В какие страны можно отправиться?</w:t>
      </w:r>
      <w:r w:rsidRPr="00B45542">
        <w:rPr>
          <w:rStyle w:val="30"/>
        </w:rPr>
        <w:br/>
      </w:r>
      <w:r>
        <w:br/>
        <w:t>В настоящее время, наиболее удобными странами с мягкой законодательной базой являются страны:</w:t>
      </w:r>
      <w:r>
        <w:br/>
        <w:t>— Чехия;</w:t>
      </w:r>
      <w:r>
        <w:br/>
        <w:t>— Греция;</w:t>
      </w:r>
      <w:r>
        <w:br/>
        <w:t>— Кипр;</w:t>
      </w:r>
      <w:r>
        <w:br/>
        <w:t>— Ямайка, Карибские острова;</w:t>
      </w:r>
      <w:r>
        <w:br/>
        <w:t>— Испания;</w:t>
      </w:r>
      <w:r>
        <w:br/>
        <w:t>— Италия;</w:t>
      </w:r>
      <w:r>
        <w:br/>
        <w:t>— Египет.</w:t>
      </w:r>
      <w:r>
        <w:br/>
        <w:t>Вы также можете выбрать другие страны. При выборе любой страны стоит ориентироваться на стоимость организации свадьбы, стоимость дороги, действующее законодательство, климатические условия, при необходимости — получение визы, и прочее.</w:t>
      </w:r>
      <w:r>
        <w:br/>
      </w:r>
      <w:r>
        <w:br/>
      </w:r>
      <w:r w:rsidRPr="00B45542">
        <w:rPr>
          <w:rStyle w:val="40"/>
        </w:rPr>
        <w:t>Подводя итоги:</w:t>
      </w:r>
      <w:r w:rsidRPr="00B45542">
        <w:rPr>
          <w:rStyle w:val="40"/>
        </w:rPr>
        <w:br/>
      </w:r>
      <w:r>
        <w:br/>
      </w:r>
      <w:r>
        <w:lastRenderedPageBreak/>
        <w:t>1. Организация свадьбы за границей — достаточно трудное дело при организации в одиночку и сравнительно лёгкое при использовании услуг сторонних организаций, но при этом и более дорогое.</w:t>
      </w:r>
      <w:r>
        <w:br/>
      </w:r>
      <w:r>
        <w:br/>
        <w:t>2. Важно выбрать профессиональное агентство или туроператора, если вы собираетесь поручить организацию им.</w:t>
      </w:r>
      <w:r>
        <w:br/>
      </w:r>
      <w:r>
        <w:br/>
        <w:t>3. При выборе страны стоит ориентироваться на личные критерии и законодательную базу страны, а также возможность легализации свадьбы.</w:t>
      </w:r>
    </w:p>
    <w:sectPr w:rsidR="00F64A13" w:rsidRPr="0007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4A8"/>
    <w:multiLevelType w:val="hybridMultilevel"/>
    <w:tmpl w:val="D1C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3F90"/>
    <w:multiLevelType w:val="hybridMultilevel"/>
    <w:tmpl w:val="F1500B3E"/>
    <w:lvl w:ilvl="0" w:tplc="9EE89134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B86A1E"/>
    <w:multiLevelType w:val="hybridMultilevel"/>
    <w:tmpl w:val="C27A79D4"/>
    <w:lvl w:ilvl="0" w:tplc="9EE89134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6356"/>
    <w:multiLevelType w:val="hybridMultilevel"/>
    <w:tmpl w:val="16AC05D0"/>
    <w:lvl w:ilvl="0" w:tplc="2B5E3BF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B15D78"/>
    <w:multiLevelType w:val="hybridMultilevel"/>
    <w:tmpl w:val="07F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E55A1"/>
    <w:multiLevelType w:val="hybridMultilevel"/>
    <w:tmpl w:val="9FDE84BE"/>
    <w:lvl w:ilvl="0" w:tplc="E056D144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6C2BC6"/>
    <w:multiLevelType w:val="hybridMultilevel"/>
    <w:tmpl w:val="B62AF3BE"/>
    <w:lvl w:ilvl="0" w:tplc="9D94B492">
      <w:start w:val="1"/>
      <w:numFmt w:val="bullet"/>
      <w:lvlText w:val="—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10B98"/>
    <w:multiLevelType w:val="hybridMultilevel"/>
    <w:tmpl w:val="F7D0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55F48"/>
    <w:multiLevelType w:val="hybridMultilevel"/>
    <w:tmpl w:val="4F14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3C1D"/>
    <w:multiLevelType w:val="hybridMultilevel"/>
    <w:tmpl w:val="A272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80D6D"/>
    <w:multiLevelType w:val="hybridMultilevel"/>
    <w:tmpl w:val="FF0AED04"/>
    <w:lvl w:ilvl="0" w:tplc="5E80AC9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37"/>
    <w:rsid w:val="00061D7C"/>
    <w:rsid w:val="00075D86"/>
    <w:rsid w:val="00076DDF"/>
    <w:rsid w:val="0008205B"/>
    <w:rsid w:val="000C615D"/>
    <w:rsid w:val="000D47A6"/>
    <w:rsid w:val="00164281"/>
    <w:rsid w:val="001721B3"/>
    <w:rsid w:val="001D3379"/>
    <w:rsid w:val="00201663"/>
    <w:rsid w:val="00216B52"/>
    <w:rsid w:val="00224053"/>
    <w:rsid w:val="002524D5"/>
    <w:rsid w:val="0029316F"/>
    <w:rsid w:val="002A185B"/>
    <w:rsid w:val="002D7C9B"/>
    <w:rsid w:val="002E3C93"/>
    <w:rsid w:val="002F2A72"/>
    <w:rsid w:val="00303CC6"/>
    <w:rsid w:val="00316B1B"/>
    <w:rsid w:val="00327946"/>
    <w:rsid w:val="00337957"/>
    <w:rsid w:val="0035210F"/>
    <w:rsid w:val="00356607"/>
    <w:rsid w:val="00390D3B"/>
    <w:rsid w:val="00394AD9"/>
    <w:rsid w:val="003C0AED"/>
    <w:rsid w:val="003C4F23"/>
    <w:rsid w:val="00413F67"/>
    <w:rsid w:val="00414E17"/>
    <w:rsid w:val="0045774E"/>
    <w:rsid w:val="00472089"/>
    <w:rsid w:val="00487503"/>
    <w:rsid w:val="00494777"/>
    <w:rsid w:val="004D7CB4"/>
    <w:rsid w:val="004E4C0B"/>
    <w:rsid w:val="004F3D96"/>
    <w:rsid w:val="0051590F"/>
    <w:rsid w:val="00531DBB"/>
    <w:rsid w:val="00547DE8"/>
    <w:rsid w:val="0055740B"/>
    <w:rsid w:val="00564BB1"/>
    <w:rsid w:val="00566B8F"/>
    <w:rsid w:val="0059258B"/>
    <w:rsid w:val="005A6694"/>
    <w:rsid w:val="005C5496"/>
    <w:rsid w:val="005E105D"/>
    <w:rsid w:val="00615E1C"/>
    <w:rsid w:val="00623083"/>
    <w:rsid w:val="006852FB"/>
    <w:rsid w:val="006D5C26"/>
    <w:rsid w:val="007019E4"/>
    <w:rsid w:val="00710460"/>
    <w:rsid w:val="007279F8"/>
    <w:rsid w:val="007679CA"/>
    <w:rsid w:val="00783983"/>
    <w:rsid w:val="00792EEF"/>
    <w:rsid w:val="00795020"/>
    <w:rsid w:val="007C0377"/>
    <w:rsid w:val="007E79CB"/>
    <w:rsid w:val="008124E0"/>
    <w:rsid w:val="008146DD"/>
    <w:rsid w:val="00815A8E"/>
    <w:rsid w:val="008474CB"/>
    <w:rsid w:val="00856D5D"/>
    <w:rsid w:val="0085747E"/>
    <w:rsid w:val="008D79AC"/>
    <w:rsid w:val="009077B3"/>
    <w:rsid w:val="0092466E"/>
    <w:rsid w:val="009405E7"/>
    <w:rsid w:val="00944D15"/>
    <w:rsid w:val="00947526"/>
    <w:rsid w:val="00961633"/>
    <w:rsid w:val="009855FC"/>
    <w:rsid w:val="009A2266"/>
    <w:rsid w:val="009C4B08"/>
    <w:rsid w:val="009C69B5"/>
    <w:rsid w:val="00A17F01"/>
    <w:rsid w:val="00A36463"/>
    <w:rsid w:val="00A50EF8"/>
    <w:rsid w:val="00A543E6"/>
    <w:rsid w:val="00AE20D5"/>
    <w:rsid w:val="00AE5F85"/>
    <w:rsid w:val="00B377BC"/>
    <w:rsid w:val="00B45542"/>
    <w:rsid w:val="00B5061B"/>
    <w:rsid w:val="00B73ED1"/>
    <w:rsid w:val="00B77CC2"/>
    <w:rsid w:val="00B920E3"/>
    <w:rsid w:val="00BB1829"/>
    <w:rsid w:val="00BD31B5"/>
    <w:rsid w:val="00C4519D"/>
    <w:rsid w:val="00C613C3"/>
    <w:rsid w:val="00C87356"/>
    <w:rsid w:val="00CA5F5A"/>
    <w:rsid w:val="00CB3F8A"/>
    <w:rsid w:val="00D06974"/>
    <w:rsid w:val="00D13C7C"/>
    <w:rsid w:val="00D30F08"/>
    <w:rsid w:val="00D47F31"/>
    <w:rsid w:val="00D542C1"/>
    <w:rsid w:val="00D9086B"/>
    <w:rsid w:val="00DB1EC7"/>
    <w:rsid w:val="00DD3C23"/>
    <w:rsid w:val="00E21145"/>
    <w:rsid w:val="00E562A4"/>
    <w:rsid w:val="00E56D5B"/>
    <w:rsid w:val="00E70693"/>
    <w:rsid w:val="00EA12DC"/>
    <w:rsid w:val="00EA3937"/>
    <w:rsid w:val="00EE005F"/>
    <w:rsid w:val="00EE4510"/>
    <w:rsid w:val="00F053FE"/>
    <w:rsid w:val="00F07AD7"/>
    <w:rsid w:val="00F3715D"/>
    <w:rsid w:val="00F603D1"/>
    <w:rsid w:val="00F64A13"/>
    <w:rsid w:val="00F7563D"/>
    <w:rsid w:val="00F85EEF"/>
    <w:rsid w:val="00FD27FC"/>
    <w:rsid w:val="00FD5128"/>
    <w:rsid w:val="00FE2280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56"/>
  </w:style>
  <w:style w:type="paragraph" w:styleId="1">
    <w:name w:val="heading 1"/>
    <w:basedOn w:val="a"/>
    <w:next w:val="a"/>
    <w:link w:val="10"/>
    <w:uiPriority w:val="9"/>
    <w:qFormat/>
    <w:rsid w:val="00C87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73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3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3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3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3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3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228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E2280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C87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8735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D5128"/>
    <w:rPr>
      <w:i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FD5128"/>
    <w:rPr>
      <w:i/>
      <w:sz w:val="28"/>
    </w:rPr>
  </w:style>
  <w:style w:type="paragraph" w:styleId="a6">
    <w:name w:val="Title"/>
    <w:basedOn w:val="a"/>
    <w:next w:val="a"/>
    <w:link w:val="a7"/>
    <w:uiPriority w:val="10"/>
    <w:qFormat/>
    <w:rsid w:val="00C87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87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7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73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73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73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73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73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73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3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87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87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87356"/>
    <w:rPr>
      <w:b/>
      <w:bCs/>
    </w:rPr>
  </w:style>
  <w:style w:type="character" w:styleId="ab">
    <w:name w:val="Emphasis"/>
    <w:basedOn w:val="a0"/>
    <w:uiPriority w:val="20"/>
    <w:qFormat/>
    <w:rsid w:val="00C87356"/>
    <w:rPr>
      <w:i/>
      <w:iCs/>
    </w:rPr>
  </w:style>
  <w:style w:type="paragraph" w:styleId="ac">
    <w:name w:val="No Spacing"/>
    <w:uiPriority w:val="1"/>
    <w:qFormat/>
    <w:rsid w:val="00C87356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C8735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8735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873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73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8735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8735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735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8735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8735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7356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C873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56"/>
  </w:style>
  <w:style w:type="paragraph" w:styleId="1">
    <w:name w:val="heading 1"/>
    <w:basedOn w:val="a"/>
    <w:next w:val="a"/>
    <w:link w:val="10"/>
    <w:uiPriority w:val="9"/>
    <w:qFormat/>
    <w:rsid w:val="00C87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73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3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3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3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3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3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228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E2280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C87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8735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D5128"/>
    <w:rPr>
      <w:i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FD5128"/>
    <w:rPr>
      <w:i/>
      <w:sz w:val="28"/>
    </w:rPr>
  </w:style>
  <w:style w:type="paragraph" w:styleId="a6">
    <w:name w:val="Title"/>
    <w:basedOn w:val="a"/>
    <w:next w:val="a"/>
    <w:link w:val="a7"/>
    <w:uiPriority w:val="10"/>
    <w:qFormat/>
    <w:rsid w:val="00C87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87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7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73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73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73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73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73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73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3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87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87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87356"/>
    <w:rPr>
      <w:b/>
      <w:bCs/>
    </w:rPr>
  </w:style>
  <w:style w:type="character" w:styleId="ab">
    <w:name w:val="Emphasis"/>
    <w:basedOn w:val="a0"/>
    <w:uiPriority w:val="20"/>
    <w:qFormat/>
    <w:rsid w:val="00C87356"/>
    <w:rPr>
      <w:i/>
      <w:iCs/>
    </w:rPr>
  </w:style>
  <w:style w:type="paragraph" w:styleId="ac">
    <w:name w:val="No Spacing"/>
    <w:uiPriority w:val="1"/>
    <w:qFormat/>
    <w:rsid w:val="00C87356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C8735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8735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873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73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8735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8735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735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8735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8735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7356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C873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108</cp:revision>
  <dcterms:created xsi:type="dcterms:W3CDTF">2018-09-03T10:44:00Z</dcterms:created>
  <dcterms:modified xsi:type="dcterms:W3CDTF">2018-09-12T19:56:00Z</dcterms:modified>
</cp:coreProperties>
</file>