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D9" w:rsidRDefault="009E4ED9" w:rsidP="009E4ED9"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7 секретов блестящей уборки жилья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Уборка дома - это весьма важный ритуал по очистке Вашего помещения от всей грязи, пыли и мусора, который успел накопиться за определенное время. Все мы в той или иной мере вынуждены этот ритуал соблюдать. Но как сделать так, чтобы этот процесс был приятней, быстрее и результативней, мы обсудим ниже.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Секрет № 1: Долой интернет и телевиденье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Итак, первый секрет и самый в сущности важный - это хотя бы на время, но оставить все средства связи в покое. По возможности выключить все телевизоры, компьютеры, планшеты. Но, а если Вы выключите еще и Ваш мобильный - то и того лучше! Никто не должен мешать вашему кропотливому и плодотворному труду на благо своего дома. Ведь как говорится в пословице "Чистота - залог здоровья". Хотя нет, в данном случае уборка немного важнее работы, ведь тут надо полностью оторваться себя от сетей и электричества и уделить пристальное внимание своему окружению.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Секрет № 2: Выходной день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Второй не менее важный секрет хорошей и эффективной работы - это проводить уборку в выходной день! Почему именно в выходной? Все просто! Именно в выходной день, Вы не связаны путами Вашей каждодневной работы и можете уделить не то что полностью свое время на уборку, но и намного тщательнее убрать каждую соринку в Вашем помещении. Также преимуществом уборки в выходной день является то, что Вы полны сил и энергии что-то делать, а не выжаты как лимон после повседневных трудов. Лучше убирать будущи сочным как апельсин, чем выжатым как лимон!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Секрет № 3: Специальная одежда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Перед уборкой дома либо квартиры обязательно переоденьтесь. Конечно понятно, что Вы не будете проводить уборку с помощью делового костюма либо в белоснежной юбке, однако помимо одежды стоит обеспечить себя еще некоторыми аксессуарами уборки. Во-первых, это резиновые перчатки. Кислоты, которые будут попадать на Ваши руки и различные порошки могут существенно подпортить внешний вид кожи. Во-вторых, не мешало бы что-то одеть на лицо (это может быть респиратор или защитная маска). Ведьм брызги от моющих средств могу попасть как на лицо так и на глаза и привести Вас не в чистую комнату, а в больницу.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Секрет № 4: Ничего лишнего - это начало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Итак, Вы выполнили предписания первых двух пунктов...что же дальше? Ну что же можем Вас поздравить с начальным стартом Вашей уборки! Будет здорово, если Вы начнете уборку с того, что вынесете то, что кидается больше всего в глаза! К примеру, это может быть - пакеты с мусором, грязные полотенца, постельное </w:t>
      </w:r>
      <w:r>
        <w:rPr>
          <w:rStyle w:val="wo"/>
          <w:rFonts w:ascii="Helvetica" w:hAnsi="Helvetica" w:cs="Helvetica"/>
          <w:color w:val="383838"/>
          <w:sz w:val="21"/>
          <w:szCs w:val="21"/>
          <w:shd w:val="clear" w:color="auto" w:fill="FFFFFF"/>
        </w:rPr>
        <w:t>белье</w:t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...также не мешало бы убрать стол и полки от лишних вещей. Выполнили? Тогда переходим к следующему пункту!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Секрет № 5: Ткань всему голова!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Убрать пыль со стола и шкафов - это полбеды. Главное знать, чем эту пыль удалить и тут на помощь придет ткань из микрофибра. Такой материал отлично справляется с очищением от пыли всех поверхностей. Ну, а, если под рукой ничего нет кроме старой хлопковой майки либо рубашки, то они сгодятся. Хлопковые вещи не менее результативно справляются с поставленной задачей по удалению пыли.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lastRenderedPageBreak/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Секрет № 6: Пару слов о пылесосе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Все мы умеем проводить уборку с помощью уже такого незаменимого агрегата, каким является пылесос. Однако о том, как эффективней производить уборку с помощью него знают не все. Во-первых, чтобы помыть пол надо его пропылесосить и это следует сделать сначала, а не после того как пол стал </w:t>
      </w:r>
      <w:r>
        <w:rPr>
          <w:rStyle w:val="wo"/>
          <w:rFonts w:ascii="Helvetica" w:hAnsi="Helvetica" w:cs="Helvetica"/>
          <w:color w:val="383838"/>
          <w:sz w:val="21"/>
          <w:szCs w:val="21"/>
          <w:shd w:val="clear" w:color="auto" w:fill="FFFFFF"/>
        </w:rPr>
        <w:t>влажным.</w:t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 Во-вторых, убирайте пыль с помощью пылесоса везде, где это возможно. Это может быть не только пол, но и столы, книги, подоконники. Чем больше пылесоса, тем меньше Вам придется работать шваброй. И, в-третьих, начните уборку с помощью пылесоса с самых посещаемых комнат и продвигаясь в самые дальние комнаты.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Секрет № 7: Уборка - командная работа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Уборка - это скорее командная работа, чем работа одиночки. Не стесняйтесь привлекать к этой деятельности членов своей семьи. Ведь распределив фронт работ уборки, Вы не только сэкономите свое время, но вместе переживете веселые и активные моменты жизни вместе со своей семьей. Распределите кому какую комнату убирать и чем именно заниматься и Вы удивитесь какой быстрой и эффективной может быть уборка Вашего гнездышка.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Вывод: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Уборка в доме либо в квартире! Сколько эмоций, чувств и переживаний вызывает это слово уборка! </w:t>
      </w:r>
      <w:r>
        <w:rPr>
          <w:rStyle w:val="wo"/>
          <w:rFonts w:ascii="Helvetica" w:hAnsi="Helvetica" w:cs="Helvetica"/>
          <w:color w:val="383838"/>
          <w:sz w:val="21"/>
          <w:szCs w:val="21"/>
          <w:shd w:val="clear" w:color="auto" w:fill="FFFFFF"/>
        </w:rPr>
        <w:t>Некоторые считают ее тратой времени, некоторые рутинной и скучной работой...однако кто бы что не говорил, именно набор действий по очистке жилища от мусора и отходов помогает всем нам</w:t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 дышать чистым воздухом и спать на свежих простынях, а перед сном пить чай либо кофе из сверкающей чашечки...</w:t>
      </w:r>
    </w:p>
    <w:p w:rsidR="009F3358" w:rsidRDefault="009E4ED9">
      <w:bookmarkStart w:id="0" w:name="_GoBack"/>
      <w:bookmarkEnd w:id="0"/>
    </w:p>
    <w:sectPr w:rsidR="009F33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5E"/>
    <w:rsid w:val="0058164C"/>
    <w:rsid w:val="009E4ED9"/>
    <w:rsid w:val="00C65D04"/>
    <w:rsid w:val="00D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8F8FD-6385-4EC8-8119-D68B4520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9E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qwert</cp:lastModifiedBy>
  <cp:revision>2</cp:revision>
  <dcterms:created xsi:type="dcterms:W3CDTF">2018-06-15T18:47:00Z</dcterms:created>
  <dcterms:modified xsi:type="dcterms:W3CDTF">2018-06-15T18:47:00Z</dcterms:modified>
</cp:coreProperties>
</file>