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91" w:rsidRDefault="00187B91" w:rsidP="006E2DD1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fldChar w:fldCharType="begin"/>
      </w:r>
      <w:r>
        <w:rPr>
          <w:bCs w:val="0"/>
          <w:color w:val="000000"/>
          <w:sz w:val="24"/>
          <w:szCs w:val="24"/>
        </w:rPr>
        <w:instrText xml:space="preserve"> HYPERLINK "</w:instrText>
      </w:r>
      <w:r w:rsidRPr="00187B91">
        <w:rPr>
          <w:bCs w:val="0"/>
          <w:color w:val="000000"/>
          <w:sz w:val="24"/>
          <w:szCs w:val="24"/>
        </w:rPr>
        <w:instrText>http://blogs.marketwatch.com/thetell/2014/05/19/put-your-money-in-growth-stocks-and-dividend-payers/</w:instrText>
      </w:r>
      <w:r>
        <w:rPr>
          <w:bCs w:val="0"/>
          <w:color w:val="000000"/>
          <w:sz w:val="24"/>
          <w:szCs w:val="24"/>
        </w:rPr>
        <w:instrText xml:space="preserve">" </w:instrText>
      </w:r>
      <w:r>
        <w:rPr>
          <w:bCs w:val="0"/>
          <w:color w:val="000000"/>
          <w:sz w:val="24"/>
          <w:szCs w:val="24"/>
        </w:rPr>
        <w:fldChar w:fldCharType="separate"/>
      </w:r>
      <w:r w:rsidRPr="00C13D7E">
        <w:rPr>
          <w:rStyle w:val="a3"/>
          <w:bCs w:val="0"/>
          <w:sz w:val="24"/>
          <w:szCs w:val="24"/>
        </w:rPr>
        <w:t>http://blogs.marketwatch.com/thetell/2014/05/19/put-your-money-in-growth-stocks-and-dividend-payers/</w:t>
      </w:r>
      <w:r>
        <w:rPr>
          <w:bCs w:val="0"/>
          <w:color w:val="000000"/>
          <w:sz w:val="24"/>
          <w:szCs w:val="24"/>
        </w:rPr>
        <w:fldChar w:fldCharType="end"/>
      </w:r>
    </w:p>
    <w:p w:rsidR="00187B91" w:rsidRDefault="00187B91" w:rsidP="006E2DD1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000000"/>
          <w:sz w:val="24"/>
          <w:szCs w:val="24"/>
        </w:rPr>
      </w:pPr>
    </w:p>
    <w:p w:rsidR="0053518D" w:rsidRPr="006E2DD1" w:rsidRDefault="00E05629" w:rsidP="006E2DD1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000000"/>
          <w:sz w:val="24"/>
          <w:szCs w:val="24"/>
        </w:rPr>
      </w:pPr>
      <w:r w:rsidRPr="006E2DD1">
        <w:rPr>
          <w:bCs w:val="0"/>
          <w:color w:val="000000"/>
          <w:sz w:val="24"/>
          <w:szCs w:val="24"/>
        </w:rPr>
        <w:t>Сейчас самое время вкладывать деньги в акции с высоким дивидендным доходом и акции роста</w:t>
      </w:r>
    </w:p>
    <w:p w:rsidR="00E05629" w:rsidRDefault="00E05629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E05629" w:rsidRDefault="00E05629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В нынешних условиях не приходится ожидать доходности акций на уровне 30%, как это было в 2013 году, но получить </w:t>
      </w:r>
      <w:r w:rsidR="004B67DF">
        <w:rPr>
          <w:b w:val="0"/>
          <w:bCs w:val="0"/>
          <w:color w:val="000000"/>
          <w:sz w:val="24"/>
          <w:szCs w:val="24"/>
        </w:rPr>
        <w:t>прибыль дополнительно к дивидендам</w:t>
      </w:r>
      <w:r>
        <w:rPr>
          <w:b w:val="0"/>
          <w:bCs w:val="0"/>
          <w:color w:val="000000"/>
          <w:sz w:val="24"/>
          <w:szCs w:val="24"/>
        </w:rPr>
        <w:t xml:space="preserve"> в размере 10 % вполне возможно.</w:t>
      </w:r>
      <w:r w:rsidR="004B67DF">
        <w:rPr>
          <w:b w:val="0"/>
          <w:bCs w:val="0"/>
          <w:color w:val="000000"/>
          <w:sz w:val="24"/>
          <w:szCs w:val="24"/>
        </w:rPr>
        <w:t xml:space="preserve"> Именно такой уровень прироста индекса </w:t>
      </w:r>
      <w:r w:rsidR="004B67DF">
        <w:rPr>
          <w:b w:val="0"/>
          <w:bCs w:val="0"/>
          <w:color w:val="000000"/>
          <w:sz w:val="24"/>
          <w:szCs w:val="24"/>
          <w:lang w:val="en-US"/>
        </w:rPr>
        <w:t>S</w:t>
      </w:r>
      <w:r w:rsidR="004B67DF" w:rsidRPr="004B67DF">
        <w:rPr>
          <w:b w:val="0"/>
          <w:bCs w:val="0"/>
          <w:color w:val="000000"/>
          <w:sz w:val="24"/>
          <w:szCs w:val="24"/>
        </w:rPr>
        <w:t>&amp;</w:t>
      </w:r>
      <w:r w:rsidR="004B67DF">
        <w:rPr>
          <w:b w:val="0"/>
          <w:bCs w:val="0"/>
          <w:color w:val="000000"/>
          <w:sz w:val="24"/>
          <w:szCs w:val="24"/>
          <w:lang w:val="en-US"/>
        </w:rPr>
        <w:t>P</w:t>
      </w:r>
      <w:r w:rsidR="004B67DF" w:rsidRPr="004B67DF">
        <w:rPr>
          <w:b w:val="0"/>
          <w:bCs w:val="0"/>
          <w:color w:val="000000"/>
          <w:sz w:val="24"/>
          <w:szCs w:val="24"/>
        </w:rPr>
        <w:t xml:space="preserve"> </w:t>
      </w:r>
      <w:r w:rsidR="004B67DF">
        <w:rPr>
          <w:b w:val="0"/>
          <w:bCs w:val="0"/>
          <w:color w:val="000000"/>
          <w:sz w:val="24"/>
          <w:szCs w:val="24"/>
        </w:rPr>
        <w:t xml:space="preserve">500, основываясь на текущих расчетах, ожидают специалисты Банка Америки </w:t>
      </w:r>
      <w:r w:rsidR="004B67DF" w:rsidRPr="004B67DF">
        <w:rPr>
          <w:b w:val="0"/>
          <w:color w:val="000000"/>
          <w:sz w:val="24"/>
          <w:szCs w:val="24"/>
          <w:lang w:val="en-US"/>
        </w:rPr>
        <w:t>Merrill</w:t>
      </w:r>
      <w:r w:rsidR="004B67DF" w:rsidRPr="004B67DF">
        <w:rPr>
          <w:b w:val="0"/>
          <w:color w:val="000000"/>
          <w:sz w:val="24"/>
          <w:szCs w:val="24"/>
        </w:rPr>
        <w:t xml:space="preserve"> </w:t>
      </w:r>
      <w:r w:rsidR="004B67DF" w:rsidRPr="004B67DF">
        <w:rPr>
          <w:b w:val="0"/>
          <w:color w:val="000000"/>
          <w:sz w:val="24"/>
          <w:szCs w:val="24"/>
          <w:lang w:val="en-US"/>
        </w:rPr>
        <w:t>Lynch</w:t>
      </w:r>
      <w:r w:rsidR="004B67DF">
        <w:rPr>
          <w:color w:val="000000"/>
          <w:sz w:val="24"/>
          <w:szCs w:val="24"/>
        </w:rPr>
        <w:t xml:space="preserve"> </w:t>
      </w:r>
      <w:proofErr w:type="gramStart"/>
      <w:r w:rsidR="004B67DF">
        <w:rPr>
          <w:b w:val="0"/>
          <w:bCs w:val="0"/>
          <w:color w:val="000000"/>
          <w:sz w:val="24"/>
          <w:szCs w:val="24"/>
        </w:rPr>
        <w:t>на</w:t>
      </w:r>
      <w:proofErr w:type="gramEnd"/>
      <w:r w:rsidR="004B67DF">
        <w:rPr>
          <w:b w:val="0"/>
          <w:bCs w:val="0"/>
          <w:color w:val="000000"/>
          <w:sz w:val="24"/>
          <w:szCs w:val="24"/>
        </w:rPr>
        <w:t xml:space="preserve"> следующие 12 месяцев.</w:t>
      </w:r>
    </w:p>
    <w:p w:rsidR="004B67DF" w:rsidRDefault="004B67DF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4B67DF" w:rsidRDefault="004B67DF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«Мы видим массу возможностей на рынке ценных бумаг»</w:t>
      </w:r>
      <w:r w:rsidR="007E13FA">
        <w:rPr>
          <w:b w:val="0"/>
          <w:bCs w:val="0"/>
          <w:color w:val="000000"/>
          <w:sz w:val="24"/>
          <w:szCs w:val="24"/>
        </w:rPr>
        <w:t xml:space="preserve"> - отметила в своем докладе </w:t>
      </w:r>
      <w:proofErr w:type="spellStart"/>
      <w:r w:rsidR="007E13FA">
        <w:rPr>
          <w:b w:val="0"/>
          <w:bCs w:val="0"/>
          <w:color w:val="000000"/>
          <w:sz w:val="24"/>
          <w:szCs w:val="24"/>
        </w:rPr>
        <w:t>Савита</w:t>
      </w:r>
      <w:proofErr w:type="spellEnd"/>
      <w:r w:rsidR="007E13FA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7E13FA">
        <w:rPr>
          <w:b w:val="0"/>
          <w:bCs w:val="0"/>
          <w:color w:val="000000"/>
          <w:sz w:val="24"/>
          <w:szCs w:val="24"/>
        </w:rPr>
        <w:t>Субраманьян</w:t>
      </w:r>
      <w:proofErr w:type="spellEnd"/>
      <w:r w:rsidR="007E13FA">
        <w:rPr>
          <w:b w:val="0"/>
          <w:bCs w:val="0"/>
          <w:color w:val="000000"/>
          <w:sz w:val="24"/>
          <w:szCs w:val="24"/>
        </w:rPr>
        <w:t xml:space="preserve">, аналитик фондового рынка и стратег банка </w:t>
      </w:r>
      <w:r w:rsidR="007E13FA" w:rsidRPr="004B67DF">
        <w:rPr>
          <w:b w:val="0"/>
          <w:color w:val="000000"/>
          <w:sz w:val="24"/>
          <w:szCs w:val="24"/>
          <w:lang w:val="en-US"/>
        </w:rPr>
        <w:t>Merrill</w:t>
      </w:r>
      <w:r w:rsidR="007E13FA" w:rsidRPr="004B67DF">
        <w:rPr>
          <w:b w:val="0"/>
          <w:color w:val="000000"/>
          <w:sz w:val="24"/>
          <w:szCs w:val="24"/>
        </w:rPr>
        <w:t xml:space="preserve"> </w:t>
      </w:r>
      <w:r w:rsidR="007E13FA" w:rsidRPr="004B67DF">
        <w:rPr>
          <w:b w:val="0"/>
          <w:color w:val="000000"/>
          <w:sz w:val="24"/>
          <w:szCs w:val="24"/>
          <w:lang w:val="en-US"/>
        </w:rPr>
        <w:t>Lynch</w:t>
      </w:r>
      <w:r w:rsidR="007E13FA">
        <w:rPr>
          <w:b w:val="0"/>
          <w:color w:val="000000"/>
          <w:sz w:val="24"/>
          <w:szCs w:val="24"/>
        </w:rPr>
        <w:t>.</w:t>
      </w:r>
    </w:p>
    <w:p w:rsidR="007E13FA" w:rsidRDefault="007E13FA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</w:p>
    <w:p w:rsidR="007E13FA" w:rsidRDefault="007E13FA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Субраманьян</w:t>
      </w:r>
      <w:proofErr w:type="spellEnd"/>
      <w:r>
        <w:rPr>
          <w:b w:val="0"/>
          <w:color w:val="000000"/>
          <w:sz w:val="24"/>
          <w:szCs w:val="24"/>
        </w:rPr>
        <w:t xml:space="preserve"> приводит множество доводов в пользу бычьего прогноза рынка: «</w:t>
      </w:r>
      <w:r w:rsidR="00620209">
        <w:rPr>
          <w:b w:val="0"/>
          <w:color w:val="000000"/>
          <w:sz w:val="24"/>
          <w:szCs w:val="24"/>
        </w:rPr>
        <w:t>До сих пор на рынке остаются уровни поддержки</w:t>
      </w:r>
      <w:r w:rsidR="00CC0AA2">
        <w:rPr>
          <w:b w:val="0"/>
          <w:color w:val="000000"/>
          <w:sz w:val="24"/>
          <w:szCs w:val="24"/>
        </w:rPr>
        <w:t>.  К</w:t>
      </w:r>
      <w:r w:rsidR="00620209">
        <w:rPr>
          <w:b w:val="0"/>
          <w:color w:val="000000"/>
          <w:sz w:val="24"/>
          <w:szCs w:val="24"/>
        </w:rPr>
        <w:t xml:space="preserve">ак и большинство участников, мы отслеживаем </w:t>
      </w:r>
      <w:r w:rsidR="00ED1030">
        <w:rPr>
          <w:b w:val="0"/>
          <w:color w:val="000000"/>
          <w:sz w:val="24"/>
          <w:szCs w:val="24"/>
        </w:rPr>
        <w:t>торговлю</w:t>
      </w:r>
      <w:r w:rsidR="00620209">
        <w:rPr>
          <w:b w:val="0"/>
          <w:color w:val="000000"/>
          <w:sz w:val="24"/>
          <w:szCs w:val="24"/>
        </w:rPr>
        <w:t xml:space="preserve">  </w:t>
      </w:r>
      <w:r w:rsidR="00620209">
        <w:rPr>
          <w:b w:val="0"/>
          <w:bCs w:val="0"/>
          <w:color w:val="000000"/>
          <w:sz w:val="24"/>
          <w:szCs w:val="24"/>
          <w:lang w:val="en-US"/>
        </w:rPr>
        <w:t>S</w:t>
      </w:r>
      <w:r w:rsidR="00620209" w:rsidRPr="004B67DF">
        <w:rPr>
          <w:b w:val="0"/>
          <w:bCs w:val="0"/>
          <w:color w:val="000000"/>
          <w:sz w:val="24"/>
          <w:szCs w:val="24"/>
        </w:rPr>
        <w:t>&amp;</w:t>
      </w:r>
      <w:r w:rsidR="00620209">
        <w:rPr>
          <w:b w:val="0"/>
          <w:bCs w:val="0"/>
          <w:color w:val="000000"/>
          <w:sz w:val="24"/>
          <w:szCs w:val="24"/>
          <w:lang w:val="en-US"/>
        </w:rPr>
        <w:t>P</w:t>
      </w:r>
      <w:r w:rsidR="00620209" w:rsidRPr="004B67DF">
        <w:rPr>
          <w:b w:val="0"/>
          <w:bCs w:val="0"/>
          <w:color w:val="000000"/>
          <w:sz w:val="24"/>
          <w:szCs w:val="24"/>
        </w:rPr>
        <w:t xml:space="preserve"> </w:t>
      </w:r>
      <w:r w:rsidR="00620209">
        <w:rPr>
          <w:b w:val="0"/>
          <w:bCs w:val="0"/>
          <w:color w:val="000000"/>
          <w:sz w:val="24"/>
          <w:szCs w:val="24"/>
        </w:rPr>
        <w:t>500 в диапазоне ниже исторических средних уровней. Ожидания остаются негативными</w:t>
      </w:r>
      <w:r w:rsidR="00ED1030">
        <w:rPr>
          <w:b w:val="0"/>
          <w:bCs w:val="0"/>
          <w:color w:val="000000"/>
          <w:sz w:val="24"/>
          <w:szCs w:val="24"/>
        </w:rPr>
        <w:t xml:space="preserve">, предполагая здоровое возвращение к справедливым ценам. В данный момент предложения по покупке  выглядят намного консервативнее, чем когда либо. В первую очередь следует обращать внимание на </w:t>
      </w:r>
      <w:proofErr w:type="spellStart"/>
      <w:r w:rsidR="00ED1030">
        <w:rPr>
          <w:b w:val="0"/>
          <w:bCs w:val="0"/>
          <w:color w:val="000000"/>
          <w:sz w:val="24"/>
          <w:szCs w:val="24"/>
        </w:rPr>
        <w:t>завышенность</w:t>
      </w:r>
      <w:proofErr w:type="spellEnd"/>
      <w:r w:rsidR="00ED1030">
        <w:rPr>
          <w:b w:val="0"/>
          <w:bCs w:val="0"/>
          <w:color w:val="000000"/>
          <w:sz w:val="24"/>
          <w:szCs w:val="24"/>
        </w:rPr>
        <w:t xml:space="preserve"> цены некоторых акций</w:t>
      </w:r>
      <w:proofErr w:type="gramStart"/>
      <w:r w:rsidR="00ED1030">
        <w:rPr>
          <w:b w:val="0"/>
          <w:bCs w:val="0"/>
          <w:color w:val="000000"/>
          <w:sz w:val="24"/>
          <w:szCs w:val="24"/>
        </w:rPr>
        <w:t xml:space="preserve">.» </w:t>
      </w:r>
      <w:proofErr w:type="gramEnd"/>
    </w:p>
    <w:p w:rsidR="00CC0AA2" w:rsidRDefault="00CC0AA2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</w:p>
    <w:p w:rsidR="00CC0AA2" w:rsidRDefault="00CC0AA2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Что же делать противоположно настроенным покупателям?</w:t>
      </w:r>
    </w:p>
    <w:p w:rsidR="00CC0AA2" w:rsidRPr="007E13FA" w:rsidRDefault="00CC0AA2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</w:p>
    <w:p w:rsidR="00E05629" w:rsidRPr="00CC0AA2" w:rsidRDefault="00CC0AA2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Общие советы от стратегов Банка Америки </w:t>
      </w:r>
      <w:r w:rsidRPr="004B67DF">
        <w:rPr>
          <w:b w:val="0"/>
          <w:color w:val="000000"/>
          <w:sz w:val="24"/>
          <w:szCs w:val="24"/>
          <w:lang w:val="en-US"/>
        </w:rPr>
        <w:t>Merrill</w:t>
      </w:r>
      <w:r w:rsidRPr="004B67DF">
        <w:rPr>
          <w:b w:val="0"/>
          <w:color w:val="000000"/>
          <w:sz w:val="24"/>
          <w:szCs w:val="24"/>
        </w:rPr>
        <w:t xml:space="preserve"> </w:t>
      </w:r>
      <w:r w:rsidRPr="004B67DF">
        <w:rPr>
          <w:b w:val="0"/>
          <w:color w:val="000000"/>
          <w:sz w:val="24"/>
          <w:szCs w:val="24"/>
          <w:lang w:val="en-US"/>
        </w:rPr>
        <w:t>Lynch</w:t>
      </w:r>
      <w:r>
        <w:rPr>
          <w:b w:val="0"/>
          <w:color w:val="000000"/>
          <w:sz w:val="24"/>
          <w:szCs w:val="24"/>
        </w:rPr>
        <w:t xml:space="preserve"> примерно таковы: покупать акции, </w:t>
      </w:r>
      <w:r w:rsidR="009A3F06">
        <w:rPr>
          <w:b w:val="0"/>
          <w:color w:val="000000"/>
          <w:sz w:val="24"/>
          <w:szCs w:val="24"/>
        </w:rPr>
        <w:t>движение цены по которым привязано</w:t>
      </w:r>
      <w:r>
        <w:rPr>
          <w:b w:val="0"/>
          <w:color w:val="000000"/>
          <w:sz w:val="24"/>
          <w:szCs w:val="24"/>
        </w:rPr>
        <w:t xml:space="preserve"> к росту экономики – </w:t>
      </w:r>
      <w:r w:rsidR="009A3F06">
        <w:rPr>
          <w:b w:val="0"/>
          <w:color w:val="000000"/>
          <w:sz w:val="24"/>
          <w:szCs w:val="24"/>
        </w:rPr>
        <w:t xml:space="preserve">акции </w:t>
      </w:r>
      <w:r>
        <w:rPr>
          <w:b w:val="0"/>
          <w:color w:val="000000"/>
          <w:sz w:val="24"/>
          <w:szCs w:val="24"/>
        </w:rPr>
        <w:t xml:space="preserve">компаний подверженных циклическим колебаниям, которые получат выгоду от </w:t>
      </w:r>
      <w:r w:rsidR="009A3F06">
        <w:rPr>
          <w:b w:val="0"/>
          <w:color w:val="000000"/>
          <w:sz w:val="24"/>
          <w:szCs w:val="24"/>
        </w:rPr>
        <w:t xml:space="preserve">нынче </w:t>
      </w:r>
      <w:r>
        <w:rPr>
          <w:b w:val="0"/>
          <w:color w:val="000000"/>
          <w:sz w:val="24"/>
          <w:szCs w:val="24"/>
        </w:rPr>
        <w:t xml:space="preserve">вложенных денег. Думать </w:t>
      </w:r>
      <w:r w:rsidR="009A3F06">
        <w:rPr>
          <w:b w:val="0"/>
          <w:color w:val="000000"/>
          <w:sz w:val="24"/>
          <w:szCs w:val="24"/>
        </w:rPr>
        <w:t xml:space="preserve">необходимо </w:t>
      </w:r>
      <w:r>
        <w:rPr>
          <w:b w:val="0"/>
          <w:color w:val="000000"/>
          <w:sz w:val="24"/>
          <w:szCs w:val="24"/>
        </w:rPr>
        <w:t xml:space="preserve">глобально – покупать акции </w:t>
      </w:r>
      <w:proofErr w:type="spellStart"/>
      <w:r>
        <w:rPr>
          <w:b w:val="0"/>
          <w:color w:val="000000"/>
          <w:sz w:val="24"/>
          <w:szCs w:val="24"/>
        </w:rPr>
        <w:t>мультинациональных</w:t>
      </w:r>
      <w:proofErr w:type="spellEnd"/>
      <w:r>
        <w:rPr>
          <w:b w:val="0"/>
          <w:color w:val="000000"/>
          <w:sz w:val="24"/>
          <w:szCs w:val="24"/>
        </w:rPr>
        <w:t xml:space="preserve"> компаний, думать </w:t>
      </w:r>
      <w:r w:rsidR="009A3F06">
        <w:rPr>
          <w:b w:val="0"/>
          <w:color w:val="000000"/>
          <w:sz w:val="24"/>
          <w:szCs w:val="24"/>
        </w:rPr>
        <w:t xml:space="preserve">необходимо </w:t>
      </w:r>
      <w:r>
        <w:rPr>
          <w:b w:val="0"/>
          <w:color w:val="000000"/>
          <w:sz w:val="24"/>
          <w:szCs w:val="24"/>
        </w:rPr>
        <w:t xml:space="preserve">про объемы – вкладывать в акции </w:t>
      </w:r>
      <w:proofErr w:type="spellStart"/>
      <w:r w:rsidR="000613DC">
        <w:rPr>
          <w:b w:val="0"/>
          <w:color w:val="000000"/>
          <w:sz w:val="24"/>
          <w:szCs w:val="24"/>
        </w:rPr>
        <w:t>высококапитализированных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 w:rsidR="009A3F06">
        <w:rPr>
          <w:b w:val="0"/>
          <w:color w:val="000000"/>
          <w:sz w:val="24"/>
          <w:szCs w:val="24"/>
        </w:rPr>
        <w:t>фирм</w:t>
      </w:r>
      <w:r>
        <w:rPr>
          <w:b w:val="0"/>
          <w:color w:val="000000"/>
          <w:sz w:val="24"/>
          <w:szCs w:val="24"/>
        </w:rPr>
        <w:t>.</w:t>
      </w:r>
    </w:p>
    <w:p w:rsidR="00CC0AA2" w:rsidRDefault="00CC0AA2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</w:p>
    <w:p w:rsidR="000613DC" w:rsidRDefault="000613DC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Больше того, нужно </w:t>
      </w:r>
      <w:r w:rsidR="009A3F06">
        <w:rPr>
          <w:b w:val="0"/>
          <w:bCs w:val="0"/>
          <w:color w:val="000000"/>
          <w:sz w:val="24"/>
          <w:szCs w:val="24"/>
        </w:rPr>
        <w:t xml:space="preserve">в портфеле </w:t>
      </w:r>
      <w:r>
        <w:rPr>
          <w:b w:val="0"/>
          <w:bCs w:val="0"/>
          <w:color w:val="000000"/>
          <w:sz w:val="24"/>
          <w:szCs w:val="24"/>
        </w:rPr>
        <w:t xml:space="preserve">соблюдать баланс акций роста и акций дивидендного дохода.  </w:t>
      </w:r>
      <w:r w:rsidR="009A3F06">
        <w:rPr>
          <w:b w:val="0"/>
          <w:bCs w:val="0"/>
          <w:color w:val="000000"/>
          <w:sz w:val="24"/>
          <w:szCs w:val="24"/>
        </w:rPr>
        <w:t>Следует</w:t>
      </w:r>
      <w:r>
        <w:rPr>
          <w:b w:val="0"/>
          <w:bCs w:val="0"/>
          <w:color w:val="000000"/>
          <w:sz w:val="24"/>
          <w:szCs w:val="24"/>
        </w:rPr>
        <w:t xml:space="preserve"> принимать во внимание, что акции с высоким дивидендным доходом не всегда будут самыми безопасными. Лучше покупать акции компаний с небольшим, но постоянным поступательным ростом дивидендов.</w:t>
      </w:r>
    </w:p>
    <w:p w:rsidR="000613DC" w:rsidRDefault="000613DC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</w:p>
    <w:p w:rsidR="007C4A2F" w:rsidRDefault="000613DC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color w:val="000000"/>
          <w:sz w:val="24"/>
          <w:szCs w:val="24"/>
        </w:rPr>
        <w:t xml:space="preserve">А что же на счет </w:t>
      </w:r>
      <w:r w:rsidR="009A3F06">
        <w:rPr>
          <w:b w:val="0"/>
          <w:bCs w:val="0"/>
          <w:color w:val="000000"/>
          <w:sz w:val="24"/>
          <w:szCs w:val="24"/>
        </w:rPr>
        <w:t>отраслевой структуры</w:t>
      </w:r>
      <w:r>
        <w:rPr>
          <w:b w:val="0"/>
          <w:bCs w:val="0"/>
          <w:color w:val="000000"/>
          <w:sz w:val="24"/>
          <w:szCs w:val="24"/>
        </w:rPr>
        <w:t xml:space="preserve">? </w:t>
      </w:r>
    </w:p>
    <w:p w:rsidR="007C4A2F" w:rsidRDefault="007C4A2F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  <w:lang w:val="en-US"/>
        </w:rPr>
      </w:pPr>
    </w:p>
    <w:p w:rsidR="000613DC" w:rsidRDefault="000613DC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Аналитики</w:t>
      </w:r>
      <w:r w:rsidRPr="000613DC">
        <w:rPr>
          <w:b w:val="0"/>
          <w:bCs w:val="0"/>
          <w:color w:val="000000"/>
          <w:sz w:val="24"/>
          <w:szCs w:val="24"/>
        </w:rPr>
        <w:t xml:space="preserve"> </w:t>
      </w:r>
      <w:r w:rsidRPr="004B67DF">
        <w:rPr>
          <w:b w:val="0"/>
          <w:color w:val="000000"/>
          <w:sz w:val="24"/>
          <w:szCs w:val="24"/>
          <w:lang w:val="en-US"/>
        </w:rPr>
        <w:t>Merrill</w:t>
      </w:r>
      <w:r w:rsidRPr="004B67DF">
        <w:rPr>
          <w:b w:val="0"/>
          <w:color w:val="000000"/>
          <w:sz w:val="24"/>
          <w:szCs w:val="24"/>
        </w:rPr>
        <w:t xml:space="preserve"> </w:t>
      </w:r>
      <w:r w:rsidRPr="004B67DF">
        <w:rPr>
          <w:b w:val="0"/>
          <w:color w:val="000000"/>
          <w:sz w:val="24"/>
          <w:szCs w:val="24"/>
          <w:lang w:val="en-US"/>
        </w:rPr>
        <w:t>Lynch</w:t>
      </w:r>
      <w:r>
        <w:rPr>
          <w:b w:val="0"/>
          <w:color w:val="000000"/>
          <w:sz w:val="24"/>
          <w:szCs w:val="24"/>
        </w:rPr>
        <w:t xml:space="preserve"> позитивно отзываются о высокотехнологичных компаниях, компаниях промышленной и энергетической отраслей</w:t>
      </w:r>
      <w:r w:rsidR="009A3F0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чувствительны</w:t>
      </w:r>
      <w:r w:rsidR="009A3F06">
        <w:rPr>
          <w:b w:val="0"/>
          <w:color w:val="000000"/>
          <w:sz w:val="24"/>
          <w:szCs w:val="24"/>
        </w:rPr>
        <w:t>х</w:t>
      </w:r>
      <w:r>
        <w:rPr>
          <w:b w:val="0"/>
          <w:color w:val="000000"/>
          <w:sz w:val="24"/>
          <w:szCs w:val="24"/>
        </w:rPr>
        <w:t xml:space="preserve"> к укреплению</w:t>
      </w:r>
      <w:r w:rsidR="00E64A3F">
        <w:rPr>
          <w:b w:val="0"/>
          <w:color w:val="000000"/>
          <w:sz w:val="24"/>
          <w:szCs w:val="24"/>
        </w:rPr>
        <w:t xml:space="preserve"> в 2014 году</w:t>
      </w:r>
      <w:r>
        <w:rPr>
          <w:b w:val="0"/>
          <w:color w:val="000000"/>
          <w:sz w:val="24"/>
          <w:szCs w:val="24"/>
        </w:rPr>
        <w:t xml:space="preserve"> экономики США и </w:t>
      </w:r>
      <w:r w:rsidR="00E64A3F">
        <w:rPr>
          <w:b w:val="0"/>
          <w:color w:val="000000"/>
          <w:sz w:val="24"/>
          <w:szCs w:val="24"/>
        </w:rPr>
        <w:t>мировой экономики в целом.</w:t>
      </w:r>
    </w:p>
    <w:p w:rsidR="00E64A3F" w:rsidRDefault="00E64A3F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</w:p>
    <w:p w:rsidR="00E64A3F" w:rsidRDefault="00E64A3F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При рассмотрении компаний сектора технологий следует фокусироваться на акциях с большой капитализацией. Среди промышленных  - на акциях </w:t>
      </w:r>
      <w:proofErr w:type="spellStart"/>
      <w:r>
        <w:rPr>
          <w:b w:val="0"/>
          <w:color w:val="000000"/>
          <w:sz w:val="24"/>
          <w:szCs w:val="24"/>
        </w:rPr>
        <w:t>высококапитализированных</w:t>
      </w:r>
      <w:proofErr w:type="spellEnd"/>
      <w:r>
        <w:rPr>
          <w:b w:val="0"/>
          <w:color w:val="000000"/>
          <w:sz w:val="24"/>
          <w:szCs w:val="24"/>
        </w:rPr>
        <w:t xml:space="preserve"> конгломератов и ликвидных </w:t>
      </w:r>
      <w:proofErr w:type="spellStart"/>
      <w:r>
        <w:rPr>
          <w:b w:val="0"/>
          <w:color w:val="000000"/>
          <w:sz w:val="24"/>
          <w:szCs w:val="24"/>
        </w:rPr>
        <w:t>мультинациональных</w:t>
      </w:r>
      <w:proofErr w:type="spellEnd"/>
      <w:r>
        <w:rPr>
          <w:b w:val="0"/>
          <w:color w:val="000000"/>
          <w:sz w:val="24"/>
          <w:szCs w:val="24"/>
        </w:rPr>
        <w:t xml:space="preserve"> компаний. В</w:t>
      </w:r>
      <w:r w:rsidRPr="00E64A3F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</w:rPr>
        <w:t>энергетическом</w:t>
      </w:r>
      <w:r w:rsidRPr="00E64A3F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</w:rPr>
        <w:t>секторе</w:t>
      </w:r>
      <w:r w:rsidRPr="00E64A3F">
        <w:rPr>
          <w:b w:val="0"/>
          <w:color w:val="000000"/>
          <w:sz w:val="24"/>
          <w:szCs w:val="24"/>
          <w:lang w:val="en-US"/>
        </w:rPr>
        <w:t xml:space="preserve"> – </w:t>
      </w:r>
      <w:r>
        <w:rPr>
          <w:b w:val="0"/>
          <w:color w:val="000000"/>
          <w:sz w:val="24"/>
          <w:szCs w:val="24"/>
        </w:rPr>
        <w:t>акциях</w:t>
      </w:r>
      <w:r w:rsidRPr="00E64A3F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</w:rPr>
        <w:t>предприятий</w:t>
      </w:r>
      <w:r w:rsidRPr="00E64A3F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</w:rPr>
        <w:t>нефтегазового</w:t>
      </w:r>
      <w:r w:rsidRPr="00E64A3F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</w:rPr>
        <w:t>сектора</w:t>
      </w:r>
      <w:r w:rsidRPr="00E64A3F">
        <w:rPr>
          <w:b w:val="0"/>
          <w:color w:val="000000"/>
          <w:sz w:val="24"/>
          <w:szCs w:val="24"/>
          <w:lang w:val="en-US"/>
        </w:rPr>
        <w:t>.</w:t>
      </w:r>
    </w:p>
    <w:p w:rsidR="00E64A3F" w:rsidRDefault="00E64A3F" w:rsidP="0053518D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</w:p>
    <w:p w:rsidR="0053518D" w:rsidRPr="0053518D" w:rsidRDefault="00E64A3F" w:rsidP="007C4A2F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Если планировать какие-то акции к продаже, то это должны быть ценные бумаги компаний коммунальной и телекоммуникационной сферы, которые покажут значительное отставание от общего движения рынка в </w:t>
      </w:r>
      <w:r w:rsidR="006E2DD1">
        <w:rPr>
          <w:b w:val="0"/>
          <w:color w:val="000000"/>
          <w:sz w:val="24"/>
          <w:szCs w:val="24"/>
        </w:rPr>
        <w:t xml:space="preserve">связи с ростом процентных ставок. </w:t>
      </w:r>
    </w:p>
    <w:sectPr w:rsidR="0053518D" w:rsidRPr="0053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156"/>
    <w:multiLevelType w:val="multilevel"/>
    <w:tmpl w:val="402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1"/>
    <w:rsid w:val="000613DC"/>
    <w:rsid w:val="001830BB"/>
    <w:rsid w:val="00187B91"/>
    <w:rsid w:val="0034626B"/>
    <w:rsid w:val="003877A1"/>
    <w:rsid w:val="004B67DF"/>
    <w:rsid w:val="0053518D"/>
    <w:rsid w:val="00545227"/>
    <w:rsid w:val="00620209"/>
    <w:rsid w:val="00657C2E"/>
    <w:rsid w:val="006E2DD1"/>
    <w:rsid w:val="007C4A2F"/>
    <w:rsid w:val="007E13FA"/>
    <w:rsid w:val="009A3F06"/>
    <w:rsid w:val="00C23574"/>
    <w:rsid w:val="00CC0AA2"/>
    <w:rsid w:val="00E05629"/>
    <w:rsid w:val="00E21543"/>
    <w:rsid w:val="00E64A3F"/>
    <w:rsid w:val="00E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1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pd-label">
    <w:name w:val="unrpd-label"/>
    <w:basedOn w:val="a0"/>
    <w:rsid w:val="0053518D"/>
  </w:style>
  <w:style w:type="paragraph" w:styleId="a4">
    <w:name w:val="Normal (Web)"/>
    <w:basedOn w:val="a"/>
    <w:uiPriority w:val="99"/>
    <w:semiHidden/>
    <w:unhideWhenUsed/>
    <w:rsid w:val="005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18D"/>
  </w:style>
  <w:style w:type="character" w:customStyle="1" w:styleId="quotepeekbase">
    <w:name w:val="quotepeekbase"/>
    <w:basedOn w:val="a0"/>
    <w:rsid w:val="0053518D"/>
  </w:style>
  <w:style w:type="character" w:customStyle="1" w:styleId="symbol">
    <w:name w:val="symbol"/>
    <w:basedOn w:val="a0"/>
    <w:rsid w:val="0053518D"/>
  </w:style>
  <w:style w:type="character" w:customStyle="1" w:styleId="data">
    <w:name w:val="data"/>
    <w:basedOn w:val="a0"/>
    <w:rsid w:val="0053518D"/>
  </w:style>
  <w:style w:type="paragraph" w:styleId="a5">
    <w:name w:val="Balloon Text"/>
    <w:basedOn w:val="a"/>
    <w:link w:val="a6"/>
    <w:uiPriority w:val="99"/>
    <w:semiHidden/>
    <w:unhideWhenUsed/>
    <w:rsid w:val="0053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8D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53518D"/>
  </w:style>
  <w:style w:type="paragraph" w:customStyle="1" w:styleId="desc">
    <w:name w:val="desc"/>
    <w:basedOn w:val="a"/>
    <w:rsid w:val="005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1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pd-label">
    <w:name w:val="unrpd-label"/>
    <w:basedOn w:val="a0"/>
    <w:rsid w:val="0053518D"/>
  </w:style>
  <w:style w:type="paragraph" w:styleId="a4">
    <w:name w:val="Normal (Web)"/>
    <w:basedOn w:val="a"/>
    <w:uiPriority w:val="99"/>
    <w:semiHidden/>
    <w:unhideWhenUsed/>
    <w:rsid w:val="005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18D"/>
  </w:style>
  <w:style w:type="character" w:customStyle="1" w:styleId="quotepeekbase">
    <w:name w:val="quotepeekbase"/>
    <w:basedOn w:val="a0"/>
    <w:rsid w:val="0053518D"/>
  </w:style>
  <w:style w:type="character" w:customStyle="1" w:styleId="symbol">
    <w:name w:val="symbol"/>
    <w:basedOn w:val="a0"/>
    <w:rsid w:val="0053518D"/>
  </w:style>
  <w:style w:type="character" w:customStyle="1" w:styleId="data">
    <w:name w:val="data"/>
    <w:basedOn w:val="a0"/>
    <w:rsid w:val="0053518D"/>
  </w:style>
  <w:style w:type="paragraph" w:styleId="a5">
    <w:name w:val="Balloon Text"/>
    <w:basedOn w:val="a"/>
    <w:link w:val="a6"/>
    <w:uiPriority w:val="99"/>
    <w:semiHidden/>
    <w:unhideWhenUsed/>
    <w:rsid w:val="0053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8D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53518D"/>
  </w:style>
  <w:style w:type="paragraph" w:customStyle="1" w:styleId="desc">
    <w:name w:val="desc"/>
    <w:basedOn w:val="a"/>
    <w:rsid w:val="005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194">
          <w:marLeft w:val="0"/>
          <w:marRight w:val="0"/>
          <w:marTop w:val="225"/>
          <w:marBottom w:val="180"/>
          <w:divBdr>
            <w:top w:val="single" w:sz="6" w:space="0" w:color="D9DF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FDD"/>
              </w:divBdr>
              <w:divsChild>
                <w:div w:id="1275511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8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5</cp:revision>
  <dcterms:created xsi:type="dcterms:W3CDTF">2014-05-20T13:42:00Z</dcterms:created>
  <dcterms:modified xsi:type="dcterms:W3CDTF">2014-05-20T16:29:00Z</dcterms:modified>
</cp:coreProperties>
</file>