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19"/>
        <w:gridCol w:w="1591"/>
        <w:gridCol w:w="1756"/>
        <w:gridCol w:w="1928"/>
        <w:gridCol w:w="1514"/>
        <w:gridCol w:w="1568"/>
      </w:tblGrid>
      <w:tr w:rsidR="003B301E" w:rsidTr="004D1993">
        <w:tc>
          <w:tcPr>
            <w:tcW w:w="1090" w:type="dxa"/>
          </w:tcPr>
          <w:p w:rsidR="004D1993" w:rsidRDefault="004D1993"/>
        </w:tc>
        <w:tc>
          <w:tcPr>
            <w:tcW w:w="1591" w:type="dxa"/>
          </w:tcPr>
          <w:p w:rsidR="004D1993" w:rsidRDefault="004D1993">
            <w:r>
              <w:t>Original Text</w:t>
            </w:r>
          </w:p>
        </w:tc>
        <w:tc>
          <w:tcPr>
            <w:tcW w:w="1833" w:type="dxa"/>
          </w:tcPr>
          <w:p w:rsidR="004D1993" w:rsidRDefault="00A20801">
            <w:r>
              <w:rPr>
                <w:lang w:val="ru-RU"/>
              </w:rPr>
              <w:t>1</w:t>
            </w:r>
            <w:r>
              <w:t>.</w:t>
            </w:r>
            <w:r w:rsidR="004D1993">
              <w:t>Exact translation</w:t>
            </w:r>
          </w:p>
        </w:tc>
        <w:tc>
          <w:tcPr>
            <w:tcW w:w="1587" w:type="dxa"/>
          </w:tcPr>
          <w:p w:rsidR="004D1993" w:rsidRDefault="00A20801">
            <w:r>
              <w:t xml:space="preserve">2. </w:t>
            </w:r>
            <w:r w:rsidR="004D1993">
              <w:t>language-adapted Translation</w:t>
            </w:r>
          </w:p>
        </w:tc>
        <w:tc>
          <w:tcPr>
            <w:tcW w:w="1758" w:type="dxa"/>
          </w:tcPr>
          <w:p w:rsidR="004D1993" w:rsidRPr="00435ADC" w:rsidRDefault="00A20801" w:rsidP="00435ADC">
            <w:pPr>
              <w:rPr>
                <w:color w:val="0070C0"/>
              </w:rPr>
            </w:pPr>
            <w:r>
              <w:rPr>
                <w:color w:val="0070C0"/>
              </w:rPr>
              <w:t xml:space="preserve">3. </w:t>
            </w:r>
            <w:r w:rsidR="004D1993" w:rsidRPr="00435ADC">
              <w:rPr>
                <w:color w:val="0070C0"/>
              </w:rPr>
              <w:t xml:space="preserve">language-culture adapted Translation </w:t>
            </w:r>
          </w:p>
          <w:p w:rsidR="004D1993" w:rsidRPr="00435ADC" w:rsidRDefault="004D1993" w:rsidP="001263B5">
            <w:pPr>
              <w:rPr>
                <w:color w:val="0070C0"/>
              </w:rPr>
            </w:pPr>
          </w:p>
        </w:tc>
        <w:tc>
          <w:tcPr>
            <w:tcW w:w="1717" w:type="dxa"/>
            <w:shd w:val="clear" w:color="auto" w:fill="FFFF00"/>
          </w:tcPr>
          <w:p w:rsidR="004D1993" w:rsidRPr="001263B5" w:rsidRDefault="00A20801" w:rsidP="00435ADC">
            <w:pPr>
              <w:rPr>
                <w:color w:val="0070C0"/>
              </w:rPr>
            </w:pPr>
            <w:r>
              <w:rPr>
                <w:color w:val="0070C0"/>
              </w:rPr>
              <w:t xml:space="preserve">4. </w:t>
            </w:r>
            <w:r w:rsidR="004D1993" w:rsidRPr="001263B5">
              <w:rPr>
                <w:color w:val="0070C0"/>
              </w:rPr>
              <w:t>Re-written Text</w:t>
            </w:r>
          </w:p>
          <w:p w:rsidR="004D1993" w:rsidRDefault="004D1993" w:rsidP="00435ADC">
            <w:r w:rsidRPr="001263B5">
              <w:rPr>
                <w:color w:val="0070C0"/>
              </w:rPr>
              <w:t>Idea-Transference</w:t>
            </w:r>
          </w:p>
        </w:tc>
      </w:tr>
      <w:tr w:rsidR="003B301E" w:rsidRPr="00070F3B" w:rsidTr="004D1993">
        <w:trPr>
          <w:trHeight w:val="1781"/>
        </w:trPr>
        <w:tc>
          <w:tcPr>
            <w:tcW w:w="1090" w:type="dxa"/>
          </w:tcPr>
          <w:p w:rsidR="004D1993" w:rsidRPr="004D1993" w:rsidRDefault="004D1993" w:rsidP="001263B5">
            <w:r>
              <w:t>Translation</w:t>
            </w:r>
          </w:p>
        </w:tc>
        <w:tc>
          <w:tcPr>
            <w:tcW w:w="1591" w:type="dxa"/>
          </w:tcPr>
          <w:p w:rsidR="004D1993" w:rsidRPr="000A7D05" w:rsidRDefault="004D1993" w:rsidP="001263B5">
            <w:pPr>
              <w:rPr>
                <w:lang w:val="ru-RU"/>
              </w:rPr>
            </w:pPr>
            <w:r w:rsidRPr="00070F3B">
              <w:rPr>
                <w:lang w:val="ru-RU"/>
              </w:rPr>
              <w:t>Хорошие</w:t>
            </w:r>
            <w:r w:rsidRPr="000A7D05">
              <w:rPr>
                <w:lang w:val="ru-RU"/>
              </w:rPr>
              <w:t xml:space="preserve"> </w:t>
            </w:r>
            <w:r w:rsidRPr="00070F3B">
              <w:rPr>
                <w:lang w:val="ru-RU"/>
              </w:rPr>
              <w:t>игры</w:t>
            </w:r>
            <w:r w:rsidRPr="000A7D05">
              <w:rPr>
                <w:lang w:val="ru-RU"/>
              </w:rPr>
              <w:t xml:space="preserve"> - </w:t>
            </w:r>
            <w:r w:rsidRPr="00070F3B">
              <w:rPr>
                <w:lang w:val="ru-RU"/>
              </w:rPr>
              <w:t>залог</w:t>
            </w:r>
            <w:r w:rsidRPr="000A7D05">
              <w:rPr>
                <w:lang w:val="ru-RU"/>
              </w:rPr>
              <w:t xml:space="preserve"> </w:t>
            </w:r>
            <w:r w:rsidRPr="00070F3B">
              <w:rPr>
                <w:lang w:val="ru-RU"/>
              </w:rPr>
              <w:t>доходности</w:t>
            </w:r>
            <w:r w:rsidRPr="000A7D05">
              <w:rPr>
                <w:lang w:val="ru-RU"/>
              </w:rPr>
              <w:t xml:space="preserve"> </w:t>
            </w:r>
            <w:r w:rsidRPr="00070F3B">
              <w:rPr>
                <w:lang w:val="ru-RU"/>
              </w:rPr>
              <w:t>и</w:t>
            </w:r>
            <w:r w:rsidRPr="000A7D05">
              <w:rPr>
                <w:lang w:val="ru-RU"/>
              </w:rPr>
              <w:t xml:space="preserve"> </w:t>
            </w:r>
            <w:r w:rsidRPr="00070F3B">
              <w:rPr>
                <w:lang w:val="ru-RU"/>
              </w:rPr>
              <w:t>посещаемости</w:t>
            </w:r>
            <w:r w:rsidRPr="000A7D05">
              <w:rPr>
                <w:lang w:val="ru-RU"/>
              </w:rPr>
              <w:t xml:space="preserve"> </w:t>
            </w:r>
            <w:r w:rsidRPr="00070F3B">
              <w:rPr>
                <w:lang w:val="ru-RU"/>
              </w:rPr>
              <w:t>вашего</w:t>
            </w:r>
            <w:r w:rsidRPr="000A7D05">
              <w:rPr>
                <w:lang w:val="ru-RU"/>
              </w:rPr>
              <w:t xml:space="preserve"> </w:t>
            </w:r>
            <w:r w:rsidRPr="00070F3B">
              <w:rPr>
                <w:lang w:val="ru-RU"/>
              </w:rPr>
              <w:t>онлайн</w:t>
            </w:r>
            <w:r w:rsidRPr="000A7D05">
              <w:rPr>
                <w:lang w:val="ru-RU"/>
              </w:rPr>
              <w:t>-</w:t>
            </w:r>
            <w:r w:rsidRPr="00070F3B">
              <w:rPr>
                <w:lang w:val="ru-RU"/>
              </w:rPr>
              <w:t>казино</w:t>
            </w:r>
            <w:r w:rsidRPr="000A7D05">
              <w:rPr>
                <w:lang w:val="ru-RU"/>
              </w:rPr>
              <w:t xml:space="preserve">. </w:t>
            </w:r>
          </w:p>
        </w:tc>
        <w:tc>
          <w:tcPr>
            <w:tcW w:w="1833" w:type="dxa"/>
          </w:tcPr>
          <w:p w:rsidR="004D1993" w:rsidRPr="00F969AA" w:rsidRDefault="004D1993" w:rsidP="001263B5">
            <w:r w:rsidRPr="00070F3B">
              <w:t xml:space="preserve">Quality Games </w:t>
            </w:r>
            <w:r w:rsidRPr="001263B5">
              <w:rPr>
                <w:highlight w:val="red"/>
              </w:rPr>
              <w:t>guarantee</w:t>
            </w:r>
            <w:r w:rsidRPr="001263B5">
              <w:t xml:space="preserve"> </w:t>
            </w:r>
            <w:r w:rsidRPr="001263B5">
              <w:rPr>
                <w:highlight w:val="yellow"/>
              </w:rPr>
              <w:t>players</w:t>
            </w:r>
            <w:r w:rsidRPr="001263B5">
              <w:t xml:space="preserve"> and revenue</w:t>
            </w:r>
            <w:r w:rsidRPr="00070F3B">
              <w:t xml:space="preserve"> for your online casino. </w:t>
            </w:r>
          </w:p>
        </w:tc>
        <w:tc>
          <w:tcPr>
            <w:tcW w:w="1587" w:type="dxa"/>
          </w:tcPr>
          <w:p w:rsidR="004D1993" w:rsidRPr="00070F3B" w:rsidRDefault="004D1993" w:rsidP="00070F3B">
            <w:r w:rsidRPr="00070F3B">
              <w:t xml:space="preserve">Quality Games </w:t>
            </w:r>
            <w:r>
              <w:t xml:space="preserve">is your </w:t>
            </w:r>
            <w:r w:rsidRPr="001263B5">
              <w:rPr>
                <w:highlight w:val="red"/>
              </w:rPr>
              <w:t>assurance</w:t>
            </w:r>
            <w:r>
              <w:t xml:space="preserve"> of revenue and </w:t>
            </w:r>
            <w:r w:rsidRPr="00A20801">
              <w:rPr>
                <w:highlight w:val="yellow"/>
              </w:rPr>
              <w:t>traffic</w:t>
            </w:r>
            <w:r>
              <w:t xml:space="preserve"> to your online </w:t>
            </w:r>
            <w:r>
              <w:rPr>
                <w:b/>
                <w:color w:val="000000" w:themeColor="text1"/>
              </w:rPr>
              <w:t>casino</w:t>
            </w:r>
            <w:r>
              <w:t xml:space="preserve">  </w:t>
            </w:r>
          </w:p>
        </w:tc>
        <w:tc>
          <w:tcPr>
            <w:tcW w:w="1758" w:type="dxa"/>
          </w:tcPr>
          <w:p w:rsidR="004D1993" w:rsidRPr="00435ADC" w:rsidRDefault="004D1993" w:rsidP="00F50459">
            <w:pPr>
              <w:rPr>
                <w:b/>
                <w:color w:val="0070C0"/>
              </w:rPr>
            </w:pPr>
            <w:r w:rsidRPr="00435ADC">
              <w:rPr>
                <w:color w:val="0070C0"/>
              </w:rPr>
              <w:t>Quality Games</w:t>
            </w:r>
          </w:p>
          <w:p w:rsidR="004D1993" w:rsidRPr="00435ADC" w:rsidRDefault="004D1993" w:rsidP="00F50459">
            <w:pPr>
              <w:rPr>
                <w:b/>
                <w:color w:val="0070C0"/>
              </w:rPr>
            </w:pPr>
            <w:r w:rsidRPr="00435ADC">
              <w:rPr>
                <w:b/>
                <w:color w:val="0070C0"/>
              </w:rPr>
              <w:t>Is your key to success, revenue and steady traffic to your online casino</w:t>
            </w:r>
          </w:p>
          <w:p w:rsidR="004D1993" w:rsidRPr="00435ADC" w:rsidRDefault="004D1993" w:rsidP="00F50459">
            <w:pPr>
              <w:rPr>
                <w:b/>
                <w:color w:val="0070C0"/>
              </w:rPr>
            </w:pPr>
          </w:p>
        </w:tc>
        <w:tc>
          <w:tcPr>
            <w:tcW w:w="1717" w:type="dxa"/>
            <w:shd w:val="clear" w:color="auto" w:fill="FFFF00"/>
          </w:tcPr>
          <w:p w:rsidR="004D1993" w:rsidRPr="001263B5" w:rsidRDefault="004D1993" w:rsidP="00435ADC">
            <w:pPr>
              <w:rPr>
                <w:b/>
                <w:color w:val="0070C0"/>
              </w:rPr>
            </w:pPr>
            <w:r w:rsidRPr="001263B5">
              <w:rPr>
                <w:color w:val="0070C0"/>
              </w:rPr>
              <w:t>Quality Games</w:t>
            </w:r>
          </w:p>
          <w:p w:rsidR="004D1993" w:rsidRPr="001263B5" w:rsidRDefault="004D1993" w:rsidP="00435AD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</w:t>
            </w:r>
            <w:r w:rsidRPr="001263B5">
              <w:rPr>
                <w:b/>
                <w:color w:val="0070C0"/>
              </w:rPr>
              <w:t xml:space="preserve">ill ensure your </w:t>
            </w:r>
            <w:r>
              <w:rPr>
                <w:b/>
                <w:color w:val="0070C0"/>
              </w:rPr>
              <w:t>revenue</w:t>
            </w:r>
            <w:r w:rsidRPr="004D1993">
              <w:rPr>
                <w:b/>
                <w:color w:val="0070C0"/>
              </w:rPr>
              <w:t>,</w:t>
            </w:r>
            <w:r w:rsidRPr="001263B5">
              <w:rPr>
                <w:b/>
                <w:color w:val="0070C0"/>
              </w:rPr>
              <w:t xml:space="preserve"> boost traffic and business to your online casino</w:t>
            </w:r>
          </w:p>
          <w:p w:rsidR="004D1993" w:rsidRPr="001263B5" w:rsidRDefault="004D1993" w:rsidP="00F50459">
            <w:pPr>
              <w:rPr>
                <w:color w:val="0070C0"/>
              </w:rPr>
            </w:pPr>
          </w:p>
        </w:tc>
      </w:tr>
      <w:tr w:rsidR="003B301E" w:rsidRPr="004D1993" w:rsidTr="004D1993">
        <w:trPr>
          <w:trHeight w:val="1781"/>
        </w:trPr>
        <w:tc>
          <w:tcPr>
            <w:tcW w:w="1090" w:type="dxa"/>
          </w:tcPr>
          <w:p w:rsidR="004D1993" w:rsidRPr="000A7D05" w:rsidRDefault="004D1993" w:rsidP="001263B5">
            <w:pPr>
              <w:rPr>
                <w:i/>
              </w:rPr>
            </w:pPr>
            <w:r w:rsidRPr="000A7D05">
              <w:rPr>
                <w:i/>
              </w:rPr>
              <w:t>My comments</w:t>
            </w:r>
          </w:p>
        </w:tc>
        <w:tc>
          <w:tcPr>
            <w:tcW w:w="1591" w:type="dxa"/>
          </w:tcPr>
          <w:p w:rsidR="004D1993" w:rsidRPr="000A7D05" w:rsidRDefault="004D1993" w:rsidP="001263B5">
            <w:pPr>
              <w:rPr>
                <w:i/>
              </w:rPr>
            </w:pPr>
            <w:r w:rsidRPr="000A7D05">
              <w:rPr>
                <w:i/>
              </w:rPr>
              <w:t>N/a</w:t>
            </w:r>
          </w:p>
        </w:tc>
        <w:tc>
          <w:tcPr>
            <w:tcW w:w="1833" w:type="dxa"/>
          </w:tcPr>
          <w:p w:rsidR="004D1993" w:rsidRPr="000A7D05" w:rsidRDefault="004D1993" w:rsidP="004D1993">
            <w:pPr>
              <w:rPr>
                <w:i/>
                <w:lang w:val="ru-RU"/>
              </w:rPr>
            </w:pPr>
            <w:r w:rsidRPr="000A7D05">
              <w:rPr>
                <w:i/>
                <w:lang w:val="ru-RU"/>
              </w:rPr>
              <w:t>"</w:t>
            </w:r>
            <w:r w:rsidRPr="000A7D05">
              <w:rPr>
                <w:i/>
                <w:highlight w:val="yellow"/>
              </w:rPr>
              <w:t>players</w:t>
            </w:r>
            <w:r w:rsidRPr="000A7D05">
              <w:rPr>
                <w:i/>
                <w:lang w:val="ru-RU"/>
              </w:rPr>
              <w:t>"-плохой подбор слова. В англ. посещаемость сайта более часто выражается словом</w:t>
            </w:r>
            <w:r w:rsidRPr="000A7D05">
              <w:rPr>
                <w:i/>
              </w:rPr>
              <w:t> </w:t>
            </w:r>
            <w:r w:rsidRPr="000A7D05">
              <w:rPr>
                <w:i/>
                <w:lang w:val="ru-RU"/>
              </w:rPr>
              <w:t xml:space="preserve"> "трафик". Это вариант является более привычным для носителя языка   </w:t>
            </w:r>
          </w:p>
        </w:tc>
        <w:tc>
          <w:tcPr>
            <w:tcW w:w="1587" w:type="dxa"/>
          </w:tcPr>
          <w:p w:rsidR="004D1993" w:rsidRPr="000A7D05" w:rsidRDefault="004D1993" w:rsidP="00070F3B">
            <w:pPr>
              <w:rPr>
                <w:i/>
                <w:lang w:val="ru-RU"/>
              </w:rPr>
            </w:pPr>
            <w:r w:rsidRPr="000A7D05">
              <w:rPr>
                <w:i/>
                <w:lang w:val="ru-RU"/>
              </w:rPr>
              <w:t xml:space="preserve">Залог - </w:t>
            </w:r>
            <w:r w:rsidRPr="000A7D05">
              <w:rPr>
                <w:i/>
              </w:rPr>
              <w:t>assurance</w:t>
            </w:r>
          </w:p>
          <w:p w:rsidR="004D1993" w:rsidRPr="000A7D05" w:rsidRDefault="004D1993" w:rsidP="00070F3B">
            <w:pPr>
              <w:rPr>
                <w:i/>
                <w:lang w:val="ru-RU"/>
              </w:rPr>
            </w:pPr>
          </w:p>
          <w:p w:rsidR="004D1993" w:rsidRPr="000A7D05" w:rsidRDefault="004D1993" w:rsidP="00070F3B">
            <w:pPr>
              <w:rPr>
                <w:i/>
                <w:lang w:val="ru-RU"/>
              </w:rPr>
            </w:pPr>
            <w:r w:rsidRPr="000A7D05">
              <w:rPr>
                <w:i/>
                <w:highlight w:val="red"/>
              </w:rPr>
              <w:t>Guarantee</w:t>
            </w:r>
            <w:r w:rsidRPr="000A7D05">
              <w:rPr>
                <w:i/>
                <w:lang w:val="ru-RU"/>
              </w:rPr>
              <w:t xml:space="preserve"> - гарантия</w:t>
            </w:r>
          </w:p>
          <w:p w:rsidR="003B301E" w:rsidRPr="000A7D05" w:rsidRDefault="003B301E" w:rsidP="00070F3B">
            <w:pPr>
              <w:rPr>
                <w:i/>
                <w:lang w:val="ru-RU"/>
              </w:rPr>
            </w:pPr>
          </w:p>
          <w:p w:rsidR="003B301E" w:rsidRPr="000A7D05" w:rsidRDefault="003B301E" w:rsidP="003B301E">
            <w:pPr>
              <w:rPr>
                <w:i/>
                <w:lang w:val="ru-RU"/>
              </w:rPr>
            </w:pPr>
            <w:r w:rsidRPr="000A7D05">
              <w:rPr>
                <w:i/>
                <w:lang w:val="ru-RU"/>
              </w:rPr>
              <w:t>Однако "залог успеха" - сочетание</w:t>
            </w:r>
            <w:r w:rsidRPr="000A7D05">
              <w:rPr>
                <w:i/>
              </w:rPr>
              <w:t> </w:t>
            </w:r>
            <w:r w:rsidRPr="000A7D05">
              <w:rPr>
                <w:i/>
                <w:lang w:val="ru-RU"/>
              </w:rPr>
              <w:t>такое привычное для русского языка, как правило перефразируется на привычное для англ</w:t>
            </w:r>
          </w:p>
          <w:p w:rsidR="003B301E" w:rsidRPr="000A7D05" w:rsidRDefault="003B301E" w:rsidP="003B301E">
            <w:pPr>
              <w:rPr>
                <w:i/>
                <w:lang w:val="ru-RU"/>
              </w:rPr>
            </w:pPr>
            <w:r w:rsidRPr="000A7D05">
              <w:rPr>
                <w:i/>
              </w:rPr>
              <w:t>"key to success"</w:t>
            </w:r>
            <w:r w:rsidRPr="000A7D05">
              <w:rPr>
                <w:i/>
                <w:lang w:val="ru-RU"/>
              </w:rPr>
              <w:t xml:space="preserve"> </w:t>
            </w:r>
          </w:p>
          <w:p w:rsidR="003B301E" w:rsidRPr="000A7D05" w:rsidRDefault="003B301E" w:rsidP="003B301E">
            <w:pPr>
              <w:rPr>
                <w:i/>
                <w:lang w:val="ru-RU"/>
              </w:rPr>
            </w:pPr>
          </w:p>
        </w:tc>
        <w:tc>
          <w:tcPr>
            <w:tcW w:w="1758" w:type="dxa"/>
          </w:tcPr>
          <w:p w:rsidR="004D1993" w:rsidRPr="000A7D05" w:rsidRDefault="004D1993" w:rsidP="00F50459">
            <w:pPr>
              <w:rPr>
                <w:i/>
                <w:color w:val="0070C0"/>
                <w:lang w:val="ru-RU"/>
              </w:rPr>
            </w:pPr>
          </w:p>
        </w:tc>
        <w:tc>
          <w:tcPr>
            <w:tcW w:w="1717" w:type="dxa"/>
            <w:shd w:val="clear" w:color="auto" w:fill="FFFF00"/>
          </w:tcPr>
          <w:p w:rsidR="004D1993" w:rsidRPr="000A7D05" w:rsidRDefault="004D1993" w:rsidP="00435ADC">
            <w:pPr>
              <w:rPr>
                <w:i/>
                <w:color w:val="0070C0"/>
                <w:lang w:val="ru-RU"/>
              </w:rPr>
            </w:pPr>
          </w:p>
        </w:tc>
      </w:tr>
    </w:tbl>
    <w:p w:rsidR="00C76C9B" w:rsidRPr="004D1993" w:rsidRDefault="000A7D05">
      <w:pPr>
        <w:rPr>
          <w:lang w:val="ru-RU"/>
        </w:rPr>
      </w:pPr>
    </w:p>
    <w:sectPr w:rsidR="00C76C9B" w:rsidRPr="004D1993" w:rsidSect="000D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69AA"/>
    <w:rsid w:val="00003561"/>
    <w:rsid w:val="00006797"/>
    <w:rsid w:val="0001399C"/>
    <w:rsid w:val="000140A6"/>
    <w:rsid w:val="00023642"/>
    <w:rsid w:val="00025CBA"/>
    <w:rsid w:val="00034906"/>
    <w:rsid w:val="000422D2"/>
    <w:rsid w:val="00051157"/>
    <w:rsid w:val="00051F71"/>
    <w:rsid w:val="00054AC4"/>
    <w:rsid w:val="00063F09"/>
    <w:rsid w:val="00065796"/>
    <w:rsid w:val="000675FA"/>
    <w:rsid w:val="00070F3B"/>
    <w:rsid w:val="00093887"/>
    <w:rsid w:val="000A7900"/>
    <w:rsid w:val="000A7D05"/>
    <w:rsid w:val="000C16FE"/>
    <w:rsid w:val="000D049C"/>
    <w:rsid w:val="000D3C59"/>
    <w:rsid w:val="000D3D0E"/>
    <w:rsid w:val="000E7A0D"/>
    <w:rsid w:val="0010275B"/>
    <w:rsid w:val="00107368"/>
    <w:rsid w:val="001120C7"/>
    <w:rsid w:val="00117852"/>
    <w:rsid w:val="001263B5"/>
    <w:rsid w:val="00127302"/>
    <w:rsid w:val="001631E1"/>
    <w:rsid w:val="001633A9"/>
    <w:rsid w:val="00167209"/>
    <w:rsid w:val="00173D0F"/>
    <w:rsid w:val="00177FA0"/>
    <w:rsid w:val="00181AA2"/>
    <w:rsid w:val="0019255F"/>
    <w:rsid w:val="001A4ECD"/>
    <w:rsid w:val="001A723A"/>
    <w:rsid w:val="001A75D3"/>
    <w:rsid w:val="001C06FB"/>
    <w:rsid w:val="001C38A0"/>
    <w:rsid w:val="001D5C08"/>
    <w:rsid w:val="001D6202"/>
    <w:rsid w:val="001E046D"/>
    <w:rsid w:val="001E2B9D"/>
    <w:rsid w:val="001F21A4"/>
    <w:rsid w:val="001F7F04"/>
    <w:rsid w:val="00200FFE"/>
    <w:rsid w:val="00206B2B"/>
    <w:rsid w:val="00233657"/>
    <w:rsid w:val="00234A89"/>
    <w:rsid w:val="00237021"/>
    <w:rsid w:val="002422D4"/>
    <w:rsid w:val="0024567B"/>
    <w:rsid w:val="00251669"/>
    <w:rsid w:val="00275E48"/>
    <w:rsid w:val="00286937"/>
    <w:rsid w:val="00292D34"/>
    <w:rsid w:val="002955AF"/>
    <w:rsid w:val="0029665B"/>
    <w:rsid w:val="002A5C09"/>
    <w:rsid w:val="002C4130"/>
    <w:rsid w:val="002E0552"/>
    <w:rsid w:val="002E24CD"/>
    <w:rsid w:val="002E3A8B"/>
    <w:rsid w:val="002E57E4"/>
    <w:rsid w:val="002E6750"/>
    <w:rsid w:val="0030083A"/>
    <w:rsid w:val="0030458F"/>
    <w:rsid w:val="00304D49"/>
    <w:rsid w:val="003103D5"/>
    <w:rsid w:val="003109E8"/>
    <w:rsid w:val="0032126D"/>
    <w:rsid w:val="00321CC5"/>
    <w:rsid w:val="00327C1E"/>
    <w:rsid w:val="00327E98"/>
    <w:rsid w:val="00330768"/>
    <w:rsid w:val="00345275"/>
    <w:rsid w:val="00346709"/>
    <w:rsid w:val="00355C4A"/>
    <w:rsid w:val="003600CF"/>
    <w:rsid w:val="0036183A"/>
    <w:rsid w:val="003627F2"/>
    <w:rsid w:val="00366962"/>
    <w:rsid w:val="00366CCF"/>
    <w:rsid w:val="003746F1"/>
    <w:rsid w:val="003977C3"/>
    <w:rsid w:val="003A062B"/>
    <w:rsid w:val="003A17EA"/>
    <w:rsid w:val="003B1D36"/>
    <w:rsid w:val="003B301E"/>
    <w:rsid w:val="003B56BD"/>
    <w:rsid w:val="003B7322"/>
    <w:rsid w:val="003B786D"/>
    <w:rsid w:val="003C4196"/>
    <w:rsid w:val="003E095D"/>
    <w:rsid w:val="003E1CF7"/>
    <w:rsid w:val="003E4A2B"/>
    <w:rsid w:val="003E4E58"/>
    <w:rsid w:val="004219EB"/>
    <w:rsid w:val="00424E33"/>
    <w:rsid w:val="00426F5A"/>
    <w:rsid w:val="00427B6D"/>
    <w:rsid w:val="00427D33"/>
    <w:rsid w:val="00430C15"/>
    <w:rsid w:val="00435ADC"/>
    <w:rsid w:val="004535B8"/>
    <w:rsid w:val="00454EF5"/>
    <w:rsid w:val="00460433"/>
    <w:rsid w:val="004709FF"/>
    <w:rsid w:val="00471512"/>
    <w:rsid w:val="00472FA8"/>
    <w:rsid w:val="004961E2"/>
    <w:rsid w:val="004A1A91"/>
    <w:rsid w:val="004A55D3"/>
    <w:rsid w:val="004B0B39"/>
    <w:rsid w:val="004B59BD"/>
    <w:rsid w:val="004C09C6"/>
    <w:rsid w:val="004C0EA4"/>
    <w:rsid w:val="004C2078"/>
    <w:rsid w:val="004D02F5"/>
    <w:rsid w:val="004D1993"/>
    <w:rsid w:val="004D58DF"/>
    <w:rsid w:val="004D6DF7"/>
    <w:rsid w:val="004E562F"/>
    <w:rsid w:val="004E5A2D"/>
    <w:rsid w:val="004F65D8"/>
    <w:rsid w:val="00507C2C"/>
    <w:rsid w:val="00512C49"/>
    <w:rsid w:val="00516702"/>
    <w:rsid w:val="00523B33"/>
    <w:rsid w:val="005244E5"/>
    <w:rsid w:val="00530842"/>
    <w:rsid w:val="0053542C"/>
    <w:rsid w:val="00540F5C"/>
    <w:rsid w:val="00545DB1"/>
    <w:rsid w:val="00556C16"/>
    <w:rsid w:val="005578C4"/>
    <w:rsid w:val="00587DB5"/>
    <w:rsid w:val="00587F03"/>
    <w:rsid w:val="00591F52"/>
    <w:rsid w:val="00593A1B"/>
    <w:rsid w:val="00594AE5"/>
    <w:rsid w:val="005B27F0"/>
    <w:rsid w:val="005B7B2D"/>
    <w:rsid w:val="005C1B31"/>
    <w:rsid w:val="005E12D1"/>
    <w:rsid w:val="005E1985"/>
    <w:rsid w:val="005E1A02"/>
    <w:rsid w:val="005E56A8"/>
    <w:rsid w:val="005E683D"/>
    <w:rsid w:val="005E7A36"/>
    <w:rsid w:val="005F1A7F"/>
    <w:rsid w:val="005F31BF"/>
    <w:rsid w:val="00614BC8"/>
    <w:rsid w:val="00615599"/>
    <w:rsid w:val="00616909"/>
    <w:rsid w:val="006210AA"/>
    <w:rsid w:val="006252A5"/>
    <w:rsid w:val="0063238A"/>
    <w:rsid w:val="00633F5B"/>
    <w:rsid w:val="00634819"/>
    <w:rsid w:val="00634FCD"/>
    <w:rsid w:val="0063697F"/>
    <w:rsid w:val="00636EA0"/>
    <w:rsid w:val="00654622"/>
    <w:rsid w:val="006623AC"/>
    <w:rsid w:val="006647BC"/>
    <w:rsid w:val="006707D8"/>
    <w:rsid w:val="006721BA"/>
    <w:rsid w:val="006733A1"/>
    <w:rsid w:val="00690981"/>
    <w:rsid w:val="00692200"/>
    <w:rsid w:val="006958DB"/>
    <w:rsid w:val="006A723E"/>
    <w:rsid w:val="006D0530"/>
    <w:rsid w:val="006D6B50"/>
    <w:rsid w:val="006E4EA1"/>
    <w:rsid w:val="00701720"/>
    <w:rsid w:val="007077E7"/>
    <w:rsid w:val="00712462"/>
    <w:rsid w:val="00712992"/>
    <w:rsid w:val="007364CD"/>
    <w:rsid w:val="00744EC5"/>
    <w:rsid w:val="0074531E"/>
    <w:rsid w:val="00746BED"/>
    <w:rsid w:val="00747B52"/>
    <w:rsid w:val="00750125"/>
    <w:rsid w:val="00751F1A"/>
    <w:rsid w:val="00754F8F"/>
    <w:rsid w:val="00787982"/>
    <w:rsid w:val="00796CF7"/>
    <w:rsid w:val="007978F4"/>
    <w:rsid w:val="007A13DA"/>
    <w:rsid w:val="007A539F"/>
    <w:rsid w:val="007B7C75"/>
    <w:rsid w:val="007D5235"/>
    <w:rsid w:val="007D63CF"/>
    <w:rsid w:val="007D7405"/>
    <w:rsid w:val="007E0B41"/>
    <w:rsid w:val="007E1DA7"/>
    <w:rsid w:val="007F3112"/>
    <w:rsid w:val="007F31DD"/>
    <w:rsid w:val="007F3E99"/>
    <w:rsid w:val="007F7730"/>
    <w:rsid w:val="00804F93"/>
    <w:rsid w:val="0080510F"/>
    <w:rsid w:val="00806034"/>
    <w:rsid w:val="00814462"/>
    <w:rsid w:val="00814F11"/>
    <w:rsid w:val="00820CF6"/>
    <w:rsid w:val="0082267A"/>
    <w:rsid w:val="00823B58"/>
    <w:rsid w:val="00823F0F"/>
    <w:rsid w:val="0083119E"/>
    <w:rsid w:val="00831450"/>
    <w:rsid w:val="008409FA"/>
    <w:rsid w:val="00856593"/>
    <w:rsid w:val="00867E2D"/>
    <w:rsid w:val="008805AB"/>
    <w:rsid w:val="008A031B"/>
    <w:rsid w:val="008A0752"/>
    <w:rsid w:val="008A56FE"/>
    <w:rsid w:val="008B6AC1"/>
    <w:rsid w:val="008C51AF"/>
    <w:rsid w:val="008D3A29"/>
    <w:rsid w:val="008D7A8F"/>
    <w:rsid w:val="008E03B6"/>
    <w:rsid w:val="008E3805"/>
    <w:rsid w:val="00906F94"/>
    <w:rsid w:val="00907EAB"/>
    <w:rsid w:val="0091084D"/>
    <w:rsid w:val="009227FB"/>
    <w:rsid w:val="00923815"/>
    <w:rsid w:val="00924499"/>
    <w:rsid w:val="00926D83"/>
    <w:rsid w:val="00927080"/>
    <w:rsid w:val="00935052"/>
    <w:rsid w:val="00940B1C"/>
    <w:rsid w:val="00947284"/>
    <w:rsid w:val="00965055"/>
    <w:rsid w:val="00971011"/>
    <w:rsid w:val="0097436B"/>
    <w:rsid w:val="009938DF"/>
    <w:rsid w:val="00996A0F"/>
    <w:rsid w:val="009A3A82"/>
    <w:rsid w:val="009B0490"/>
    <w:rsid w:val="009B26DB"/>
    <w:rsid w:val="009B6583"/>
    <w:rsid w:val="009C0B58"/>
    <w:rsid w:val="009C4534"/>
    <w:rsid w:val="009D5893"/>
    <w:rsid w:val="009D5A55"/>
    <w:rsid w:val="009E4F19"/>
    <w:rsid w:val="009E6D33"/>
    <w:rsid w:val="009F5EB4"/>
    <w:rsid w:val="00A01440"/>
    <w:rsid w:val="00A049D6"/>
    <w:rsid w:val="00A13E2D"/>
    <w:rsid w:val="00A141B0"/>
    <w:rsid w:val="00A20801"/>
    <w:rsid w:val="00A31292"/>
    <w:rsid w:val="00A42C22"/>
    <w:rsid w:val="00A53B9D"/>
    <w:rsid w:val="00A610FE"/>
    <w:rsid w:val="00A75B8B"/>
    <w:rsid w:val="00A876AB"/>
    <w:rsid w:val="00A9439A"/>
    <w:rsid w:val="00A95388"/>
    <w:rsid w:val="00AC6A51"/>
    <w:rsid w:val="00AC7A94"/>
    <w:rsid w:val="00AD2D6C"/>
    <w:rsid w:val="00AE35BD"/>
    <w:rsid w:val="00AF1242"/>
    <w:rsid w:val="00AF221E"/>
    <w:rsid w:val="00AF2B86"/>
    <w:rsid w:val="00AF72F4"/>
    <w:rsid w:val="00B01D9D"/>
    <w:rsid w:val="00B13E2F"/>
    <w:rsid w:val="00B21DCD"/>
    <w:rsid w:val="00B27328"/>
    <w:rsid w:val="00B30DED"/>
    <w:rsid w:val="00B31B38"/>
    <w:rsid w:val="00B377B0"/>
    <w:rsid w:val="00B4366F"/>
    <w:rsid w:val="00B50995"/>
    <w:rsid w:val="00B73209"/>
    <w:rsid w:val="00B831F4"/>
    <w:rsid w:val="00B86411"/>
    <w:rsid w:val="00B91B26"/>
    <w:rsid w:val="00B9302B"/>
    <w:rsid w:val="00B94D6C"/>
    <w:rsid w:val="00BA0C44"/>
    <w:rsid w:val="00BB0C40"/>
    <w:rsid w:val="00BB7805"/>
    <w:rsid w:val="00BC3EC4"/>
    <w:rsid w:val="00BD4190"/>
    <w:rsid w:val="00BE0A8E"/>
    <w:rsid w:val="00BE1D50"/>
    <w:rsid w:val="00BE39BA"/>
    <w:rsid w:val="00BE55A4"/>
    <w:rsid w:val="00BF11FE"/>
    <w:rsid w:val="00BF6AE6"/>
    <w:rsid w:val="00C038BC"/>
    <w:rsid w:val="00C06816"/>
    <w:rsid w:val="00C22B69"/>
    <w:rsid w:val="00C3085B"/>
    <w:rsid w:val="00C5316F"/>
    <w:rsid w:val="00C61AFF"/>
    <w:rsid w:val="00C9174C"/>
    <w:rsid w:val="00C92446"/>
    <w:rsid w:val="00C92E07"/>
    <w:rsid w:val="00CA5DB6"/>
    <w:rsid w:val="00CA5E49"/>
    <w:rsid w:val="00CB155F"/>
    <w:rsid w:val="00CB6F73"/>
    <w:rsid w:val="00CC1926"/>
    <w:rsid w:val="00CC3956"/>
    <w:rsid w:val="00CE369D"/>
    <w:rsid w:val="00CF2472"/>
    <w:rsid w:val="00D03ACD"/>
    <w:rsid w:val="00D04196"/>
    <w:rsid w:val="00D33DDA"/>
    <w:rsid w:val="00D461EC"/>
    <w:rsid w:val="00D63F34"/>
    <w:rsid w:val="00D651C3"/>
    <w:rsid w:val="00D668FE"/>
    <w:rsid w:val="00D67ECB"/>
    <w:rsid w:val="00D738B4"/>
    <w:rsid w:val="00D749F7"/>
    <w:rsid w:val="00D91CDC"/>
    <w:rsid w:val="00D92E76"/>
    <w:rsid w:val="00DA48EA"/>
    <w:rsid w:val="00DD6E1D"/>
    <w:rsid w:val="00DE0ADB"/>
    <w:rsid w:val="00DE6AFE"/>
    <w:rsid w:val="00DF1B80"/>
    <w:rsid w:val="00DF6BF1"/>
    <w:rsid w:val="00E073F2"/>
    <w:rsid w:val="00E16752"/>
    <w:rsid w:val="00E20C8F"/>
    <w:rsid w:val="00E2185B"/>
    <w:rsid w:val="00E27F67"/>
    <w:rsid w:val="00E3458F"/>
    <w:rsid w:val="00E34E3E"/>
    <w:rsid w:val="00E3724D"/>
    <w:rsid w:val="00E409A4"/>
    <w:rsid w:val="00E44FBB"/>
    <w:rsid w:val="00E456EF"/>
    <w:rsid w:val="00E479BF"/>
    <w:rsid w:val="00E6100A"/>
    <w:rsid w:val="00E64D77"/>
    <w:rsid w:val="00E7139D"/>
    <w:rsid w:val="00E72994"/>
    <w:rsid w:val="00E73809"/>
    <w:rsid w:val="00E91DD6"/>
    <w:rsid w:val="00E92B1E"/>
    <w:rsid w:val="00E979A1"/>
    <w:rsid w:val="00EB0343"/>
    <w:rsid w:val="00EB10BD"/>
    <w:rsid w:val="00EC64CB"/>
    <w:rsid w:val="00ED540C"/>
    <w:rsid w:val="00ED794E"/>
    <w:rsid w:val="00EE1220"/>
    <w:rsid w:val="00EF02D9"/>
    <w:rsid w:val="00EF33CF"/>
    <w:rsid w:val="00F00FCF"/>
    <w:rsid w:val="00F014AB"/>
    <w:rsid w:val="00F1398A"/>
    <w:rsid w:val="00F1425E"/>
    <w:rsid w:val="00F1467A"/>
    <w:rsid w:val="00F22EC0"/>
    <w:rsid w:val="00F26AD2"/>
    <w:rsid w:val="00F27400"/>
    <w:rsid w:val="00F27A21"/>
    <w:rsid w:val="00F462D4"/>
    <w:rsid w:val="00F4672A"/>
    <w:rsid w:val="00F50459"/>
    <w:rsid w:val="00F50E9D"/>
    <w:rsid w:val="00F50FCC"/>
    <w:rsid w:val="00F53615"/>
    <w:rsid w:val="00F57295"/>
    <w:rsid w:val="00F62051"/>
    <w:rsid w:val="00F74E81"/>
    <w:rsid w:val="00F75197"/>
    <w:rsid w:val="00F75B7C"/>
    <w:rsid w:val="00F76079"/>
    <w:rsid w:val="00F827F1"/>
    <w:rsid w:val="00F83862"/>
    <w:rsid w:val="00F90281"/>
    <w:rsid w:val="00F969AA"/>
    <w:rsid w:val="00FA22EE"/>
    <w:rsid w:val="00FB18D2"/>
    <w:rsid w:val="00FB25D9"/>
    <w:rsid w:val="00FB342A"/>
    <w:rsid w:val="00FB445A"/>
    <w:rsid w:val="00FB45F0"/>
    <w:rsid w:val="00FC0116"/>
    <w:rsid w:val="00FC699C"/>
    <w:rsid w:val="00FC7591"/>
    <w:rsid w:val="00FC77D9"/>
    <w:rsid w:val="00FD0B84"/>
    <w:rsid w:val="00FE4F9C"/>
    <w:rsid w:val="00FE6D37"/>
    <w:rsid w:val="00FE7454"/>
    <w:rsid w:val="00FF1018"/>
    <w:rsid w:val="00FF445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</cp:revision>
  <dcterms:created xsi:type="dcterms:W3CDTF">2018-10-09T23:52:00Z</dcterms:created>
  <dcterms:modified xsi:type="dcterms:W3CDTF">2018-10-09T23:52:00Z</dcterms:modified>
</cp:coreProperties>
</file>