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15" w:rsidRPr="002F2E68" w:rsidRDefault="00AE74F4" w:rsidP="00AE7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68">
        <w:rPr>
          <w:rFonts w:ascii="Times New Roman" w:hAnsi="Times New Roman" w:cs="Times New Roman"/>
          <w:b/>
          <w:sz w:val="28"/>
          <w:szCs w:val="28"/>
        </w:rPr>
        <w:t>Хурма Узбекистан, 1 кг.</w:t>
      </w:r>
    </w:p>
    <w:p w:rsidR="00AE74F4" w:rsidRPr="00A564A1" w:rsidRDefault="002F2E68" w:rsidP="002F2E68">
      <w:pP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</w:pPr>
      <w:r w:rsidRPr="00A564A1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Хурма поставляется из Республики Узбекистан. Цена товара указана за 1 кг. Плоды достаточного крупного размера, имеющие ярко-оранжевый цвет. Часто встречаются ягоды, которые «вяжут» рот, для того чтобы избавится от этого неприятного ощущения, рекомендуем перед употреблением заморозить и разморозить продукт. В хурме встречаются косточки. Их количество варьируется от 1 до 10 шт. Если товар имеет зеленоватый цвет и плотную структуру, то он является недозрелым. В этом ничего страшного нет, плод дозревает в течение 2-3 дней, при комнатной температуре.</w:t>
      </w:r>
    </w:p>
    <w:p w:rsidR="002F2E68" w:rsidRPr="007515D3" w:rsidRDefault="002F2E68" w:rsidP="002F2E68">
      <w:pPr>
        <w:rPr>
          <w:rStyle w:val="a3"/>
          <w:sz w:val="28"/>
          <w:szCs w:val="28"/>
        </w:rPr>
      </w:pPr>
      <w:hyperlink r:id="rId4" w:history="1">
        <w:r w:rsidRPr="007515D3">
          <w:rPr>
            <w:rStyle w:val="a3"/>
            <w:sz w:val="28"/>
            <w:szCs w:val="28"/>
          </w:rPr>
          <w:t>https://text.ru/spelling/5bc32d4c4ec9b</w:t>
        </w:r>
      </w:hyperlink>
    </w:p>
    <w:p w:rsidR="002F2E68" w:rsidRDefault="002F2E68" w:rsidP="002F2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68">
        <w:rPr>
          <w:rFonts w:ascii="Times New Roman" w:hAnsi="Times New Roman" w:cs="Times New Roman"/>
          <w:b/>
          <w:sz w:val="28"/>
          <w:szCs w:val="28"/>
        </w:rPr>
        <w:t>Чеснок 100г (3шт)</w:t>
      </w:r>
    </w:p>
    <w:p w:rsidR="002F2E68" w:rsidRDefault="00A564A1" w:rsidP="002F2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 привезен из Китая. Вес упаковки из 3 шт. обычно составляет около</w:t>
      </w:r>
      <w:r w:rsidR="001D494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00 г. </w:t>
      </w:r>
      <w:r w:rsidR="007515D3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Луковицы могут пред</w:t>
      </w:r>
      <w:r w:rsidR="007515D3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ставлять собой дольки пастельных</w:t>
      </w:r>
      <w:r w:rsidR="007515D3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оттенков: белый, жёлтый, розовый или нежно фиолетовый. </w:t>
      </w:r>
      <w:r>
        <w:rPr>
          <w:rFonts w:ascii="Times New Roman" w:hAnsi="Times New Roman" w:cs="Times New Roman"/>
          <w:sz w:val="28"/>
          <w:szCs w:val="28"/>
        </w:rPr>
        <w:t xml:space="preserve">Овощ отлично подходит для приготовления специй и употребления его вместе с пищей. Даже пролежав в холодильнике месяц, структура товара остается твердой и сочной, при этом плоды не прорастают. </w:t>
      </w:r>
      <w:r w:rsidR="001D4944">
        <w:rPr>
          <w:rFonts w:ascii="Times New Roman" w:hAnsi="Times New Roman" w:cs="Times New Roman"/>
          <w:sz w:val="28"/>
          <w:szCs w:val="28"/>
        </w:rPr>
        <w:t>Срок хранения чеснока – 30 дней при температуре от +2 до +6</w:t>
      </w:r>
      <w:r w:rsidR="001D494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D4944">
        <w:rPr>
          <w:rFonts w:ascii="Times New Roman" w:hAnsi="Times New Roman" w:cs="Times New Roman"/>
          <w:sz w:val="28"/>
          <w:szCs w:val="28"/>
        </w:rPr>
        <w:t>С.</w:t>
      </w:r>
    </w:p>
    <w:p w:rsidR="008C2396" w:rsidRDefault="008C2396" w:rsidP="008C239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56782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https://text.ru/antiplagiat/5bc3338936231</w:t>
        </w:r>
      </w:hyperlink>
    </w:p>
    <w:p w:rsidR="007515D3" w:rsidRDefault="007515D3" w:rsidP="00751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D3">
        <w:rPr>
          <w:rFonts w:ascii="Times New Roman" w:hAnsi="Times New Roman" w:cs="Times New Roman"/>
          <w:b/>
          <w:sz w:val="28"/>
          <w:szCs w:val="28"/>
        </w:rPr>
        <w:t>Чеснок 1кг</w:t>
      </w:r>
    </w:p>
    <w:p w:rsidR="008C2396" w:rsidRDefault="007515D3" w:rsidP="008C2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 привезен из Китая.</w:t>
      </w:r>
      <w:r w:rsidRPr="007515D3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r w:rsidRPr="00A564A1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Цена товара указана за 1 кг.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Луковицы могут представлять собой дольки пастельных оттенков: белый, жёлтый, розовый или нежно фиолетовый. </w:t>
      </w:r>
      <w:r w:rsidR="008C2396">
        <w:rPr>
          <w:rFonts w:ascii="Times New Roman" w:hAnsi="Times New Roman" w:cs="Times New Roman"/>
          <w:sz w:val="28"/>
          <w:szCs w:val="28"/>
        </w:rPr>
        <w:t>Овощ отлично подходит для приготовления специй и употребления его вместе с пищей. Даже пролежав в холодильнике месяц, структура товара остается твердой и сочной, при этом плоды не прорастают.</w:t>
      </w:r>
      <w:r w:rsidR="008C2396">
        <w:rPr>
          <w:rFonts w:ascii="Times New Roman" w:hAnsi="Times New Roman" w:cs="Times New Roman"/>
          <w:sz w:val="28"/>
          <w:szCs w:val="28"/>
        </w:rPr>
        <w:t xml:space="preserve"> Головка чеснока крупная.</w:t>
      </w:r>
      <w:r w:rsidR="008C2396">
        <w:rPr>
          <w:rFonts w:ascii="Times New Roman" w:hAnsi="Times New Roman" w:cs="Times New Roman"/>
          <w:sz w:val="28"/>
          <w:szCs w:val="28"/>
        </w:rPr>
        <w:t xml:space="preserve"> Срок хранения чеснока –</w:t>
      </w:r>
      <w:r w:rsidR="008C2396">
        <w:rPr>
          <w:rFonts w:ascii="Times New Roman" w:hAnsi="Times New Roman" w:cs="Times New Roman"/>
          <w:sz w:val="28"/>
          <w:szCs w:val="28"/>
        </w:rPr>
        <w:t xml:space="preserve"> 25</w:t>
      </w:r>
      <w:r w:rsidR="008C2396">
        <w:rPr>
          <w:rFonts w:ascii="Times New Roman" w:hAnsi="Times New Roman" w:cs="Times New Roman"/>
          <w:sz w:val="28"/>
          <w:szCs w:val="28"/>
        </w:rPr>
        <w:t xml:space="preserve"> </w:t>
      </w:r>
      <w:r w:rsidR="008C2396">
        <w:rPr>
          <w:rFonts w:ascii="Times New Roman" w:hAnsi="Times New Roman" w:cs="Times New Roman"/>
          <w:sz w:val="28"/>
          <w:szCs w:val="28"/>
        </w:rPr>
        <w:t>дней при температуре от 0</w:t>
      </w:r>
      <w:r w:rsidR="008C2396">
        <w:rPr>
          <w:rFonts w:ascii="Times New Roman" w:hAnsi="Times New Roman" w:cs="Times New Roman"/>
          <w:sz w:val="28"/>
          <w:szCs w:val="28"/>
        </w:rPr>
        <w:t xml:space="preserve"> до +</w:t>
      </w:r>
      <w:r w:rsidR="008C2396">
        <w:rPr>
          <w:rFonts w:ascii="Times New Roman" w:hAnsi="Times New Roman" w:cs="Times New Roman"/>
          <w:sz w:val="28"/>
          <w:szCs w:val="28"/>
        </w:rPr>
        <w:t>1</w:t>
      </w:r>
      <w:r w:rsidR="008C239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8C2396">
        <w:rPr>
          <w:rFonts w:ascii="Times New Roman" w:hAnsi="Times New Roman" w:cs="Times New Roman"/>
          <w:sz w:val="28"/>
          <w:szCs w:val="28"/>
        </w:rPr>
        <w:t>С.</w:t>
      </w:r>
    </w:p>
    <w:p w:rsidR="007515D3" w:rsidRDefault="00352F50" w:rsidP="007515D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56782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https://text.ru/antiplagiat/5bc335092f74f</w:t>
        </w:r>
      </w:hyperlink>
    </w:p>
    <w:p w:rsidR="00352F50" w:rsidRPr="00352F50" w:rsidRDefault="00352F50" w:rsidP="0035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50">
        <w:rPr>
          <w:rFonts w:ascii="Times New Roman" w:hAnsi="Times New Roman" w:cs="Times New Roman"/>
          <w:b/>
          <w:sz w:val="28"/>
          <w:szCs w:val="28"/>
        </w:rPr>
        <w:t>Чеснок молодой 2шт</w:t>
      </w:r>
    </w:p>
    <w:p w:rsidR="00352F50" w:rsidRDefault="00352F50" w:rsidP="0035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ч</w:t>
      </w:r>
      <w:r>
        <w:rPr>
          <w:rFonts w:ascii="Times New Roman" w:hAnsi="Times New Roman" w:cs="Times New Roman"/>
          <w:sz w:val="28"/>
          <w:szCs w:val="28"/>
        </w:rPr>
        <w:t xml:space="preserve">еснок </w:t>
      </w:r>
      <w:r w:rsidRPr="00A564A1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поставляется из Республики Узбекистан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5D3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r w:rsidRPr="00A564A1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Цена товара указана за </w:t>
      </w:r>
      <w:r w:rsidR="00C56723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2 шт</w:t>
      </w:r>
      <w:r w:rsidRPr="00A564A1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Луковицы могут представлять собой дольки пастельных оттенков: белый, жёлтый, розовый или нежно фиолетовый. </w:t>
      </w:r>
      <w:r>
        <w:rPr>
          <w:rFonts w:ascii="Times New Roman" w:hAnsi="Times New Roman" w:cs="Times New Roman"/>
          <w:sz w:val="28"/>
          <w:szCs w:val="28"/>
        </w:rPr>
        <w:t>Овощ отлично подходит для приготовления специй и употребления его вместе с пищей.</w:t>
      </w:r>
      <w:r w:rsidR="00C56723">
        <w:rPr>
          <w:rFonts w:ascii="Times New Roman" w:hAnsi="Times New Roman" w:cs="Times New Roman"/>
          <w:sz w:val="28"/>
          <w:szCs w:val="28"/>
        </w:rPr>
        <w:t xml:space="preserve"> Вкус товара ядерно-острый. Количество шт. в упаковке, позволяет постоянно иметь дома свежий, вкусный и крупный чеснок.</w:t>
      </w:r>
      <w:r>
        <w:rPr>
          <w:rFonts w:ascii="Times New Roman" w:hAnsi="Times New Roman" w:cs="Times New Roman"/>
          <w:sz w:val="28"/>
          <w:szCs w:val="28"/>
        </w:rPr>
        <w:t xml:space="preserve"> Срок хранения чеснока – </w:t>
      </w:r>
      <w:r w:rsidR="00C5672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23">
        <w:rPr>
          <w:rFonts w:ascii="Times New Roman" w:hAnsi="Times New Roman" w:cs="Times New Roman"/>
          <w:sz w:val="28"/>
          <w:szCs w:val="28"/>
        </w:rPr>
        <w:t>дней при температуре от +2</w:t>
      </w:r>
      <w:r>
        <w:rPr>
          <w:rFonts w:ascii="Times New Roman" w:hAnsi="Times New Roman" w:cs="Times New Roman"/>
          <w:sz w:val="28"/>
          <w:szCs w:val="28"/>
        </w:rPr>
        <w:t xml:space="preserve"> до +</w:t>
      </w:r>
      <w:r w:rsidR="00C567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714131" w:rsidRDefault="00714131" w:rsidP="00352F5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56782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https://text.ru/antiplagiat/5bc3373aee778</w:t>
        </w:r>
      </w:hyperlink>
    </w:p>
    <w:p w:rsidR="00055D05" w:rsidRPr="00055D05" w:rsidRDefault="00055D05" w:rsidP="00055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05">
        <w:rPr>
          <w:rFonts w:ascii="Times New Roman" w:hAnsi="Times New Roman" w:cs="Times New Roman"/>
          <w:b/>
          <w:sz w:val="28"/>
          <w:szCs w:val="28"/>
        </w:rPr>
        <w:t>Чеснок Фермерский 150г</w:t>
      </w:r>
    </w:p>
    <w:p w:rsidR="00A5058C" w:rsidRDefault="00055D05" w:rsidP="00A5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</w:t>
      </w:r>
      <w:r>
        <w:rPr>
          <w:rFonts w:ascii="Times New Roman" w:hAnsi="Times New Roman" w:cs="Times New Roman"/>
          <w:sz w:val="28"/>
          <w:szCs w:val="28"/>
        </w:rPr>
        <w:t>фермерский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58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является отечественным продуктом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5D3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</w:t>
      </w:r>
      <w:r w:rsidRPr="00A564A1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Цена товара указана за </w:t>
      </w:r>
      <w:r w:rsidR="00A5058C"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150г.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Используется свежая технологическая обработка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18"/>
          <w:shd w:val="clear" w:color="auto" w:fill="FFFFFF"/>
        </w:rPr>
        <w:t xml:space="preserve"> Луковицы могут представлять собой дольки пастельных оттенков: белый, жёлтый, розовый или нежно фиолетовый. </w:t>
      </w:r>
      <w:r>
        <w:rPr>
          <w:rFonts w:ascii="Times New Roman" w:hAnsi="Times New Roman" w:cs="Times New Roman"/>
          <w:sz w:val="28"/>
          <w:szCs w:val="28"/>
        </w:rPr>
        <w:t>Овощ отлично подходит для приготовления специй и употребления его вместе с пищей</w:t>
      </w:r>
      <w:r w:rsidR="00A5058C">
        <w:rPr>
          <w:rFonts w:ascii="Times New Roman" w:hAnsi="Times New Roman" w:cs="Times New Roman"/>
          <w:sz w:val="28"/>
          <w:szCs w:val="28"/>
        </w:rPr>
        <w:t>, а его аромат придает пикантность блюду.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58C">
        <w:rPr>
          <w:rFonts w:ascii="Times New Roman" w:hAnsi="Times New Roman" w:cs="Times New Roman"/>
          <w:sz w:val="28"/>
          <w:szCs w:val="28"/>
        </w:rPr>
        <w:t xml:space="preserve">Головка чеснока может быть, как среднего, так и крупного размера. </w:t>
      </w:r>
      <w:r w:rsidR="00A5058C">
        <w:rPr>
          <w:rFonts w:ascii="Times New Roman" w:hAnsi="Times New Roman" w:cs="Times New Roman"/>
          <w:sz w:val="28"/>
          <w:szCs w:val="28"/>
        </w:rPr>
        <w:t>Срок хранения чеснока – 25 дней при температуре от 0 до +1</w:t>
      </w:r>
      <w:r w:rsidR="00A5058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A5058C">
        <w:rPr>
          <w:rFonts w:ascii="Times New Roman" w:hAnsi="Times New Roman" w:cs="Times New Roman"/>
          <w:sz w:val="28"/>
          <w:szCs w:val="28"/>
        </w:rPr>
        <w:t>С.</w:t>
      </w:r>
    </w:p>
    <w:p w:rsidR="00873DD8" w:rsidRDefault="000A537B" w:rsidP="00A5058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56782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https://text.ru/antiplagiat/5bc3398746fbf</w:t>
        </w:r>
      </w:hyperlink>
    </w:p>
    <w:p w:rsidR="000A537B" w:rsidRDefault="000A537B" w:rsidP="00A505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F50" w:rsidRPr="00352F50" w:rsidRDefault="00352F50" w:rsidP="00055D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50" w:rsidRPr="001D4944" w:rsidRDefault="00352F50" w:rsidP="00352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E68" w:rsidRDefault="002F2E68" w:rsidP="002F2E68">
      <w:pPr>
        <w:jc w:val="center"/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</w:pPr>
    </w:p>
    <w:p w:rsidR="002F2E68" w:rsidRPr="002F2E68" w:rsidRDefault="002F2E68" w:rsidP="002F2E68">
      <w:pPr>
        <w:rPr>
          <w:rFonts w:ascii="Times New Roman" w:hAnsi="Times New Roman" w:cs="Times New Roman"/>
          <w:color w:val="383838"/>
          <w:sz w:val="28"/>
          <w:szCs w:val="18"/>
          <w:shd w:val="clear" w:color="auto" w:fill="FFFFFF"/>
        </w:rPr>
      </w:pPr>
    </w:p>
    <w:p w:rsidR="002F2E68" w:rsidRPr="002F2E68" w:rsidRDefault="002F2E68" w:rsidP="002F2E68">
      <w:pPr>
        <w:jc w:val="center"/>
        <w:rPr>
          <w:rFonts w:ascii="Times New Roman" w:hAnsi="Times New Roman" w:cs="Times New Roman"/>
          <w:sz w:val="44"/>
          <w:szCs w:val="28"/>
        </w:rPr>
      </w:pPr>
    </w:p>
    <w:sectPr w:rsidR="002F2E68" w:rsidRPr="002F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3"/>
    <w:rsid w:val="00055D05"/>
    <w:rsid w:val="000A537B"/>
    <w:rsid w:val="001D4944"/>
    <w:rsid w:val="002F2E68"/>
    <w:rsid w:val="00352F50"/>
    <w:rsid w:val="00714131"/>
    <w:rsid w:val="007515D3"/>
    <w:rsid w:val="00873DD8"/>
    <w:rsid w:val="008C2396"/>
    <w:rsid w:val="00A5058C"/>
    <w:rsid w:val="00A564A1"/>
    <w:rsid w:val="00AE74F4"/>
    <w:rsid w:val="00C532BA"/>
    <w:rsid w:val="00C56723"/>
    <w:rsid w:val="00E60063"/>
    <w:rsid w:val="00E97E15"/>
    <w:rsid w:val="00F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D1BE"/>
  <w15:chartTrackingRefBased/>
  <w15:docId w15:val="{513A6F5B-6F21-42E7-B466-F29A38C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E68"/>
    <w:rPr>
      <w:color w:val="0563C1" w:themeColor="hyperlink"/>
      <w:u w:val="single"/>
    </w:rPr>
  </w:style>
  <w:style w:type="character" w:customStyle="1" w:styleId="word">
    <w:name w:val="word"/>
    <w:basedOn w:val="a0"/>
    <w:rsid w:val="008C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/5bc3398746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xt.ru/antiplagiat/5bc3373aee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xt.ru/antiplagiat/5bc335092f74f" TargetMode="External"/><Relationship Id="rId5" Type="http://schemas.openxmlformats.org/officeDocument/2006/relationships/hyperlink" Target="https://text.ru/antiplagiat/5bc33389362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xt.ru/spelling/5bc32d4c4ec9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2018-10-14T11:34:00Z</dcterms:created>
  <dcterms:modified xsi:type="dcterms:W3CDTF">2018-10-14T12:42:00Z</dcterms:modified>
</cp:coreProperties>
</file>