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58" w:rsidRPr="00D75E92" w:rsidRDefault="003373C8">
      <w:pPr>
        <w:rPr>
          <w:lang w:val="ru-RU"/>
        </w:rPr>
      </w:pPr>
    </w:p>
    <w:p w:rsidR="00D75E92" w:rsidRPr="00D75E92" w:rsidRDefault="00D75E92" w:rsidP="00D75E9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D75E92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ru-RU"/>
        </w:rPr>
        <w:t xml:space="preserve">контент на месяц для сайта </w:t>
      </w:r>
      <w:r w:rsidR="003373C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ru-RU"/>
        </w:rPr>
        <w:t>****</w:t>
      </w:r>
      <w:bookmarkStart w:id="0" w:name="_GoBack"/>
      <w:bookmarkEnd w:id="0"/>
      <w:r w:rsidRPr="00D75E92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ru-RU"/>
        </w:rPr>
        <w:t>.</w:t>
      </w:r>
      <w:r w:rsidRPr="00D75E92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ru</w:t>
      </w:r>
    </w:p>
    <w:p w:rsidR="00D75E92" w:rsidRPr="00D75E92" w:rsidRDefault="00D75E92" w:rsidP="00D75E9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D75E9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D75E92" w:rsidRPr="00D75E92" w:rsidRDefault="00D75E92" w:rsidP="00D75E9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val="ru-RU"/>
        </w:rPr>
      </w:pPr>
      <w:r w:rsidRPr="00D75E9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1998"/>
        <w:gridCol w:w="2197"/>
        <w:gridCol w:w="1998"/>
        <w:gridCol w:w="1298"/>
      </w:tblGrid>
      <w:tr w:rsidR="00D75E92" w:rsidRPr="00D75E92" w:rsidTr="00D75E92"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75E92" w:rsidRPr="00D75E92" w:rsidTr="00D75E92"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Какая погода ожидается в Азербайджане в этот </w:t>
            </w:r>
            <w:proofErr w:type="gram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уик-енд</w:t>
            </w:r>
            <w:proofErr w:type="gram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Запасаться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мороженым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зонтиком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Туристам на заметку. Хотите попробовать настоящий Азербайджанский плов?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пожаловать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E92" w:rsidRPr="003373C8" w:rsidTr="00D75E92"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Солнечное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затмение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пережить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Готовьте пальчики! Празднуем Международный день грамотности в Азербайджане.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E92" w:rsidRPr="00D75E92" w:rsidTr="00D75E92"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Сами Юсуф – азербайджанец, ставший известным в Англии. Что мы о нем знаем?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Всемирный день предотвращения самоубийств. Имеет ли это отношение к Азербайджану?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подобная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этой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E92" w:rsidRPr="003373C8" w:rsidTr="00D75E92"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Долгожданные выходные. Где и как лучше отдохнуть?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E92" w:rsidRPr="003373C8" w:rsidTr="00D75E92"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Важный религиозный праздник Азербайджана - Гурбан. Что мы знаем об этом празднике?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E92" w:rsidRPr="003373C8" w:rsidTr="00D75E92"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вином на Шахдаг! Праздник Вина и не только!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5E92" w:rsidRPr="003373C8" w:rsidTr="00D75E92"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E92" w:rsidRPr="00D75E92" w:rsidRDefault="00D75E92" w:rsidP="00D75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5E92" w:rsidRPr="00D75E92" w:rsidRDefault="00D75E92" w:rsidP="00D75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E9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D75E92" w:rsidRPr="00D75E92" w:rsidRDefault="00D75E92">
      <w:pPr>
        <w:rPr>
          <w:lang w:val="ru-RU"/>
        </w:rPr>
      </w:pPr>
    </w:p>
    <w:sectPr w:rsidR="00D75E92" w:rsidRPr="00D75E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41D9"/>
    <w:multiLevelType w:val="multilevel"/>
    <w:tmpl w:val="C18E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A0"/>
    <w:rsid w:val="002F29A0"/>
    <w:rsid w:val="003373C8"/>
    <w:rsid w:val="0058164C"/>
    <w:rsid w:val="00C65D04"/>
    <w:rsid w:val="00CA39B2"/>
    <w:rsid w:val="00D75E92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436C"/>
  <w15:chartTrackingRefBased/>
  <w15:docId w15:val="{9F9E495C-F1AC-44A3-992C-9EC73632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5E92"/>
    <w:rPr>
      <w:b/>
      <w:bCs/>
    </w:rPr>
  </w:style>
  <w:style w:type="character" w:customStyle="1" w:styleId="response-date">
    <w:name w:val="response-date"/>
    <w:basedOn w:val="a0"/>
    <w:rsid w:val="00D7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2CBD3"/>
                <w:right w:val="none" w:sz="0" w:space="0" w:color="auto"/>
              </w:divBdr>
            </w:div>
            <w:div w:id="5788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49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qwert</cp:lastModifiedBy>
  <cp:revision>5</cp:revision>
  <dcterms:created xsi:type="dcterms:W3CDTF">2018-09-12T14:28:00Z</dcterms:created>
  <dcterms:modified xsi:type="dcterms:W3CDTF">2018-10-14T17:42:00Z</dcterms:modified>
</cp:coreProperties>
</file>