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5B0" w:rsidRPr="00FD05B0" w:rsidRDefault="00FD05B0" w:rsidP="00FD05B0">
      <w:pPr>
        <w:shd w:val="clear" w:color="auto" w:fill="FFFFFF"/>
        <w:spacing w:after="150" w:line="240" w:lineRule="auto"/>
        <w:rPr>
          <w:rFonts w:ascii="Helvetica" w:eastAsia="Times New Roman" w:hAnsi="Helvetica" w:cs="Helvetica"/>
          <w:b/>
          <w:color w:val="333333"/>
          <w:sz w:val="21"/>
          <w:szCs w:val="21"/>
          <w:lang w:eastAsia="ru-RU"/>
        </w:rPr>
      </w:pPr>
      <w:bookmarkStart w:id="0" w:name="_GoBack"/>
      <w:r w:rsidRPr="00FD05B0">
        <w:rPr>
          <w:rFonts w:ascii="Helvetica" w:eastAsia="Times New Roman" w:hAnsi="Helvetica" w:cs="Helvetica"/>
          <w:b/>
          <w:color w:val="333333"/>
          <w:sz w:val="21"/>
          <w:szCs w:val="21"/>
          <w:lang w:eastAsia="ru-RU"/>
        </w:rPr>
        <w:t xml:space="preserve">СТРАХОВАТЬ ИЛИ НЕТ: КАСКО, страхование жизни, имущества, пенсионное </w:t>
      </w:r>
      <w:proofErr w:type="spellStart"/>
      <w:r w:rsidRPr="00FD05B0">
        <w:rPr>
          <w:rFonts w:ascii="Helvetica" w:eastAsia="Times New Roman" w:hAnsi="Helvetica" w:cs="Helvetica"/>
          <w:b/>
          <w:color w:val="333333"/>
          <w:sz w:val="21"/>
          <w:szCs w:val="21"/>
          <w:lang w:eastAsia="ru-RU"/>
        </w:rPr>
        <w:t>страование</w:t>
      </w:r>
      <w:proofErr w:type="spellEnd"/>
      <w:r w:rsidRPr="00FD05B0">
        <w:rPr>
          <w:rFonts w:ascii="Helvetica" w:eastAsia="Times New Roman" w:hAnsi="Helvetica" w:cs="Helvetica"/>
          <w:b/>
          <w:color w:val="333333"/>
          <w:sz w:val="21"/>
          <w:szCs w:val="21"/>
          <w:lang w:eastAsia="ru-RU"/>
        </w:rPr>
        <w:t>.</w:t>
      </w:r>
      <w:bookmarkEnd w:id="0"/>
    </w:p>
    <w:p w:rsidR="00FD05B0" w:rsidRPr="00FD05B0" w:rsidRDefault="00FD05B0" w:rsidP="00FD05B0">
      <w:pPr>
        <w:shd w:val="clear" w:color="auto" w:fill="FFFFFF"/>
        <w:spacing w:after="150" w:line="240" w:lineRule="auto"/>
        <w:rPr>
          <w:rFonts w:ascii="Helvetica" w:eastAsia="Times New Roman" w:hAnsi="Helvetica" w:cs="Helvetica"/>
          <w:color w:val="333333"/>
          <w:sz w:val="21"/>
          <w:szCs w:val="21"/>
          <w:lang w:eastAsia="ru-RU"/>
        </w:rPr>
      </w:pPr>
      <w:r w:rsidRPr="00FD05B0">
        <w:rPr>
          <w:rFonts w:ascii="Helvetica" w:eastAsia="Times New Roman" w:hAnsi="Helvetica" w:cs="Helvetica"/>
          <w:color w:val="333333"/>
          <w:sz w:val="21"/>
          <w:szCs w:val="21"/>
          <w:lang w:eastAsia="ru-RU"/>
        </w:rPr>
        <w:t>За последние 10 лет рынок страховых услуг в России демонстрирует постоянный рост, что обусловлено тем, что выбор услуг с каждым годом все больше, на рынок выходят компании с мировым и именем, и все больше россиян задумываются о защите себя и своего имущества, хотят быть здоровыми и обеспечить себе комфортную старость.</w:t>
      </w:r>
    </w:p>
    <w:p w:rsidR="00FD05B0" w:rsidRPr="00FD05B0" w:rsidRDefault="00FD05B0" w:rsidP="00FD05B0">
      <w:pPr>
        <w:shd w:val="clear" w:color="auto" w:fill="FFFFFF"/>
        <w:spacing w:after="150" w:line="240" w:lineRule="auto"/>
        <w:rPr>
          <w:rFonts w:ascii="Helvetica" w:eastAsia="Times New Roman" w:hAnsi="Helvetica" w:cs="Helvetica"/>
          <w:color w:val="333333"/>
          <w:sz w:val="21"/>
          <w:szCs w:val="21"/>
          <w:lang w:eastAsia="ru-RU"/>
        </w:rPr>
      </w:pPr>
      <w:r w:rsidRPr="00FD05B0">
        <w:rPr>
          <w:rFonts w:ascii="Helvetica" w:eastAsia="Times New Roman" w:hAnsi="Helvetica" w:cs="Helvetica"/>
          <w:color w:val="333333"/>
          <w:sz w:val="21"/>
          <w:szCs w:val="21"/>
          <w:lang w:eastAsia="ru-RU"/>
        </w:rPr>
        <w:t>Наибольшей популярностью в России пользуются такие виды страхования6</w:t>
      </w:r>
    </w:p>
    <w:p w:rsidR="00FD05B0" w:rsidRPr="00FD05B0" w:rsidRDefault="00FD05B0" w:rsidP="00FD05B0">
      <w:pPr>
        <w:shd w:val="clear" w:color="auto" w:fill="FFFFFF"/>
        <w:spacing w:after="150" w:line="240" w:lineRule="auto"/>
        <w:rPr>
          <w:rFonts w:ascii="Helvetica" w:eastAsia="Times New Roman" w:hAnsi="Helvetica" w:cs="Helvetica"/>
          <w:color w:val="333333"/>
          <w:sz w:val="21"/>
          <w:szCs w:val="21"/>
          <w:lang w:eastAsia="ru-RU"/>
        </w:rPr>
      </w:pPr>
      <w:r w:rsidRPr="00FD05B0">
        <w:rPr>
          <w:rFonts w:ascii="Helvetica" w:eastAsia="Times New Roman" w:hAnsi="Helvetica" w:cs="Helvetica"/>
          <w:color w:val="333333"/>
          <w:sz w:val="21"/>
          <w:szCs w:val="21"/>
          <w:lang w:eastAsia="ru-RU"/>
        </w:rPr>
        <w:t>- Каско;</w:t>
      </w:r>
    </w:p>
    <w:p w:rsidR="00FD05B0" w:rsidRPr="00FD05B0" w:rsidRDefault="00FD05B0" w:rsidP="00FD05B0">
      <w:pPr>
        <w:shd w:val="clear" w:color="auto" w:fill="FFFFFF"/>
        <w:spacing w:after="150" w:line="240" w:lineRule="auto"/>
        <w:rPr>
          <w:rFonts w:ascii="Helvetica" w:eastAsia="Times New Roman" w:hAnsi="Helvetica" w:cs="Helvetica"/>
          <w:color w:val="333333"/>
          <w:sz w:val="21"/>
          <w:szCs w:val="21"/>
          <w:lang w:eastAsia="ru-RU"/>
        </w:rPr>
      </w:pPr>
      <w:r w:rsidRPr="00FD05B0">
        <w:rPr>
          <w:rFonts w:ascii="Helvetica" w:eastAsia="Times New Roman" w:hAnsi="Helvetica" w:cs="Helvetica"/>
          <w:color w:val="333333"/>
          <w:sz w:val="21"/>
          <w:szCs w:val="21"/>
          <w:lang w:eastAsia="ru-RU"/>
        </w:rPr>
        <w:t>- ОМС и ДМС (медицинское страхование);</w:t>
      </w:r>
    </w:p>
    <w:p w:rsidR="00FD05B0" w:rsidRPr="00FD05B0" w:rsidRDefault="00FD05B0" w:rsidP="00FD05B0">
      <w:pPr>
        <w:shd w:val="clear" w:color="auto" w:fill="FFFFFF"/>
        <w:spacing w:after="150" w:line="240" w:lineRule="auto"/>
        <w:rPr>
          <w:rFonts w:ascii="Helvetica" w:eastAsia="Times New Roman" w:hAnsi="Helvetica" w:cs="Helvetica"/>
          <w:color w:val="333333"/>
          <w:sz w:val="21"/>
          <w:szCs w:val="21"/>
          <w:lang w:eastAsia="ru-RU"/>
        </w:rPr>
      </w:pPr>
      <w:r w:rsidRPr="00FD05B0">
        <w:rPr>
          <w:rFonts w:ascii="Helvetica" w:eastAsia="Times New Roman" w:hAnsi="Helvetica" w:cs="Helvetica"/>
          <w:color w:val="333333"/>
          <w:sz w:val="21"/>
          <w:szCs w:val="21"/>
          <w:lang w:eastAsia="ru-RU"/>
        </w:rPr>
        <w:t>- страхование жизни, в том числе и накопительное;</w:t>
      </w:r>
    </w:p>
    <w:p w:rsidR="00FD05B0" w:rsidRPr="00FD05B0" w:rsidRDefault="00FD05B0" w:rsidP="00FD05B0">
      <w:pPr>
        <w:shd w:val="clear" w:color="auto" w:fill="FFFFFF"/>
        <w:spacing w:after="150" w:line="240" w:lineRule="auto"/>
        <w:rPr>
          <w:rFonts w:ascii="Helvetica" w:eastAsia="Times New Roman" w:hAnsi="Helvetica" w:cs="Helvetica"/>
          <w:color w:val="333333"/>
          <w:sz w:val="21"/>
          <w:szCs w:val="21"/>
          <w:lang w:eastAsia="ru-RU"/>
        </w:rPr>
      </w:pPr>
      <w:r w:rsidRPr="00FD05B0">
        <w:rPr>
          <w:rFonts w:ascii="Helvetica" w:eastAsia="Times New Roman" w:hAnsi="Helvetica" w:cs="Helvetica"/>
          <w:color w:val="333333"/>
          <w:sz w:val="21"/>
          <w:szCs w:val="21"/>
          <w:lang w:eastAsia="ru-RU"/>
        </w:rPr>
        <w:t>- титульное страхование;</w:t>
      </w:r>
    </w:p>
    <w:p w:rsidR="00FD05B0" w:rsidRPr="00FD05B0" w:rsidRDefault="00FD05B0" w:rsidP="00FD05B0">
      <w:pPr>
        <w:shd w:val="clear" w:color="auto" w:fill="FFFFFF"/>
        <w:spacing w:after="150" w:line="240" w:lineRule="auto"/>
        <w:rPr>
          <w:rFonts w:ascii="Helvetica" w:eastAsia="Times New Roman" w:hAnsi="Helvetica" w:cs="Helvetica"/>
          <w:color w:val="333333"/>
          <w:sz w:val="21"/>
          <w:szCs w:val="21"/>
          <w:lang w:eastAsia="ru-RU"/>
        </w:rPr>
      </w:pPr>
      <w:r w:rsidRPr="00FD05B0">
        <w:rPr>
          <w:rFonts w:ascii="Helvetica" w:eastAsia="Times New Roman" w:hAnsi="Helvetica" w:cs="Helvetica"/>
          <w:color w:val="333333"/>
          <w:sz w:val="21"/>
          <w:szCs w:val="21"/>
          <w:lang w:eastAsia="ru-RU"/>
        </w:rPr>
        <w:t>- страхование недвижимости и имущества;</w:t>
      </w:r>
    </w:p>
    <w:p w:rsidR="00FD05B0" w:rsidRPr="00FD05B0" w:rsidRDefault="00FD05B0" w:rsidP="00FD05B0">
      <w:pPr>
        <w:shd w:val="clear" w:color="auto" w:fill="FFFFFF"/>
        <w:spacing w:after="150" w:line="240" w:lineRule="auto"/>
        <w:rPr>
          <w:rFonts w:ascii="Helvetica" w:eastAsia="Times New Roman" w:hAnsi="Helvetica" w:cs="Helvetica"/>
          <w:color w:val="333333"/>
          <w:sz w:val="21"/>
          <w:szCs w:val="21"/>
          <w:lang w:eastAsia="ru-RU"/>
        </w:rPr>
      </w:pPr>
      <w:r w:rsidRPr="00FD05B0">
        <w:rPr>
          <w:rFonts w:ascii="Helvetica" w:eastAsia="Times New Roman" w:hAnsi="Helvetica" w:cs="Helvetica"/>
          <w:color w:val="333333"/>
          <w:sz w:val="21"/>
          <w:szCs w:val="21"/>
          <w:lang w:eastAsia="ru-RU"/>
        </w:rPr>
        <w:t>- пенсионное и накопительное страхование.</w:t>
      </w:r>
    </w:p>
    <w:p w:rsidR="00FD05B0" w:rsidRPr="00FD05B0" w:rsidRDefault="00FD05B0" w:rsidP="00FD05B0">
      <w:pPr>
        <w:shd w:val="clear" w:color="auto" w:fill="FFFFFF"/>
        <w:spacing w:after="150" w:line="240" w:lineRule="auto"/>
        <w:rPr>
          <w:rFonts w:ascii="Helvetica" w:eastAsia="Times New Roman" w:hAnsi="Helvetica" w:cs="Helvetica"/>
          <w:color w:val="333333"/>
          <w:sz w:val="21"/>
          <w:szCs w:val="21"/>
          <w:lang w:eastAsia="ru-RU"/>
        </w:rPr>
      </w:pPr>
      <w:r w:rsidRPr="00FD05B0">
        <w:rPr>
          <w:rFonts w:ascii="Helvetica" w:eastAsia="Times New Roman" w:hAnsi="Helvetica" w:cs="Helvetica"/>
          <w:color w:val="333333"/>
          <w:sz w:val="21"/>
          <w:szCs w:val="21"/>
          <w:lang w:eastAsia="ru-RU"/>
        </w:rPr>
        <w:t>Для начала важно разобраться с понятием накопительного страхования, его принципами и отличиями.</w:t>
      </w:r>
    </w:p>
    <w:p w:rsidR="00FD05B0" w:rsidRPr="00FD05B0" w:rsidRDefault="00FD05B0" w:rsidP="00FD05B0">
      <w:pPr>
        <w:shd w:val="clear" w:color="auto" w:fill="FFFFFF"/>
        <w:spacing w:after="150" w:line="240" w:lineRule="auto"/>
        <w:rPr>
          <w:rFonts w:ascii="Helvetica" w:eastAsia="Times New Roman" w:hAnsi="Helvetica" w:cs="Helvetica"/>
          <w:color w:val="333333"/>
          <w:sz w:val="21"/>
          <w:szCs w:val="21"/>
          <w:lang w:eastAsia="ru-RU"/>
        </w:rPr>
      </w:pPr>
      <w:r w:rsidRPr="00FD05B0">
        <w:rPr>
          <w:rFonts w:ascii="Helvetica" w:eastAsia="Times New Roman" w:hAnsi="Helvetica" w:cs="Helvetica"/>
          <w:color w:val="333333"/>
          <w:sz w:val="21"/>
          <w:szCs w:val="21"/>
          <w:lang w:eastAsia="ru-RU"/>
        </w:rPr>
        <w:t>В большинстве случаев накопительное страхование – это страхование жизни, и страховое вознаграждение выплачивается в случае возникновения страхового случая или при дожитии клиента до конца срока действия договора. Сумма ежегодного платежа фиксирована, но на нее начисляются проценты или используется специальный увеличивающий коэффициент, поэтому если клиент доживает до окончания действия договора, то он получает сумму с процентами, т.е. страховка сработала как депозит.</w:t>
      </w:r>
    </w:p>
    <w:p w:rsidR="00FD05B0" w:rsidRPr="00FD05B0" w:rsidRDefault="00FD05B0" w:rsidP="00FD05B0">
      <w:pPr>
        <w:shd w:val="clear" w:color="auto" w:fill="FFFFFF"/>
        <w:spacing w:after="150" w:line="240" w:lineRule="auto"/>
        <w:rPr>
          <w:rFonts w:ascii="Helvetica" w:eastAsia="Times New Roman" w:hAnsi="Helvetica" w:cs="Helvetica"/>
          <w:color w:val="333333"/>
          <w:sz w:val="21"/>
          <w:szCs w:val="21"/>
          <w:lang w:eastAsia="ru-RU"/>
        </w:rPr>
      </w:pPr>
      <w:r w:rsidRPr="00FD05B0">
        <w:rPr>
          <w:rFonts w:ascii="Helvetica" w:eastAsia="Times New Roman" w:hAnsi="Helvetica" w:cs="Helvetica"/>
          <w:color w:val="333333"/>
          <w:sz w:val="21"/>
          <w:szCs w:val="21"/>
          <w:lang w:eastAsia="ru-RU"/>
        </w:rPr>
        <w:t>Так же существует пенсионное накопительное страхование, когда клиент выбирает, сколько лет он будет платить страховку, а после какого возраста с накопленной суммы он будет получать выплаты. Так, молодой человек 20 лет, заключивший договор на 25 лет, может назначить выплату с 45 лет (сумма выплат растет с возрастом клиента).</w:t>
      </w:r>
    </w:p>
    <w:p w:rsidR="00FD05B0" w:rsidRPr="00FD05B0" w:rsidRDefault="00FD05B0" w:rsidP="00FD05B0">
      <w:pPr>
        <w:shd w:val="clear" w:color="auto" w:fill="FFFFFF"/>
        <w:spacing w:after="150" w:line="240" w:lineRule="auto"/>
        <w:rPr>
          <w:rFonts w:ascii="Helvetica" w:eastAsia="Times New Roman" w:hAnsi="Helvetica" w:cs="Helvetica"/>
          <w:color w:val="333333"/>
          <w:sz w:val="21"/>
          <w:szCs w:val="21"/>
          <w:lang w:eastAsia="ru-RU"/>
        </w:rPr>
      </w:pPr>
      <w:r w:rsidRPr="00FD05B0">
        <w:rPr>
          <w:rFonts w:ascii="Helvetica" w:eastAsia="Times New Roman" w:hAnsi="Helvetica" w:cs="Helvetica"/>
          <w:color w:val="333333"/>
          <w:sz w:val="21"/>
          <w:szCs w:val="21"/>
          <w:lang w:eastAsia="ru-RU"/>
        </w:rPr>
        <w:t>Платежи по таким страховкам совершают раз в год в одно и то же время, сумма неизменна. У российских страховщиков она составляет от 10 000 рублей, у иностранных от 15 000 рублей, может быть привязана к курсу валют, но платится в любом случае в рублях. Ограничений по количеству полисов не существует, и часто клиенты берут два полиса, один из которых имеет рисковую медицинскую часть, которая не накапливается.</w:t>
      </w:r>
    </w:p>
    <w:p w:rsidR="00FD05B0" w:rsidRPr="00FD05B0" w:rsidRDefault="00FD05B0" w:rsidP="00FD05B0">
      <w:pPr>
        <w:shd w:val="clear" w:color="auto" w:fill="FFFFFF"/>
        <w:spacing w:after="150" w:line="240" w:lineRule="auto"/>
        <w:rPr>
          <w:rFonts w:ascii="Helvetica" w:eastAsia="Times New Roman" w:hAnsi="Helvetica" w:cs="Helvetica"/>
          <w:color w:val="333333"/>
          <w:sz w:val="21"/>
          <w:szCs w:val="21"/>
          <w:lang w:eastAsia="ru-RU"/>
        </w:rPr>
      </w:pPr>
      <w:r w:rsidRPr="00FD05B0">
        <w:rPr>
          <w:rFonts w:ascii="Helvetica" w:eastAsia="Times New Roman" w:hAnsi="Helvetica" w:cs="Helvetica"/>
          <w:color w:val="333333"/>
          <w:sz w:val="21"/>
          <w:szCs w:val="21"/>
          <w:lang w:eastAsia="ru-RU"/>
        </w:rPr>
        <w:t xml:space="preserve">Сейчас на российском рынке множество страховых компаний предлагают подобные программы, лучшими являются австрийская компания GRAWE и американская </w:t>
      </w:r>
      <w:proofErr w:type="spellStart"/>
      <w:r w:rsidRPr="00FD05B0">
        <w:rPr>
          <w:rFonts w:ascii="Helvetica" w:eastAsia="Times New Roman" w:hAnsi="Helvetica" w:cs="Helvetica"/>
          <w:color w:val="333333"/>
          <w:sz w:val="21"/>
          <w:szCs w:val="21"/>
          <w:lang w:eastAsia="ru-RU"/>
        </w:rPr>
        <w:t>MetLife</w:t>
      </w:r>
      <w:proofErr w:type="spellEnd"/>
      <w:r w:rsidRPr="00FD05B0">
        <w:rPr>
          <w:rFonts w:ascii="Helvetica" w:eastAsia="Times New Roman" w:hAnsi="Helvetica" w:cs="Helvetica"/>
          <w:color w:val="333333"/>
          <w:sz w:val="21"/>
          <w:szCs w:val="21"/>
          <w:lang w:eastAsia="ru-RU"/>
        </w:rPr>
        <w:t>, потому что они очень надежны, а перечень их продуктов огромен и можно скомбинировать индивидуальный полис.</w:t>
      </w:r>
    </w:p>
    <w:p w:rsidR="00FD05B0" w:rsidRPr="00FD05B0" w:rsidRDefault="00FD05B0" w:rsidP="00FD05B0">
      <w:pPr>
        <w:shd w:val="clear" w:color="auto" w:fill="FFFFFF"/>
        <w:spacing w:after="150" w:line="240" w:lineRule="auto"/>
        <w:rPr>
          <w:rFonts w:ascii="Helvetica" w:eastAsia="Times New Roman" w:hAnsi="Helvetica" w:cs="Helvetica"/>
          <w:color w:val="333333"/>
          <w:sz w:val="21"/>
          <w:szCs w:val="21"/>
          <w:lang w:eastAsia="ru-RU"/>
        </w:rPr>
      </w:pPr>
      <w:r w:rsidRPr="00FD05B0">
        <w:rPr>
          <w:rFonts w:ascii="Helvetica" w:eastAsia="Times New Roman" w:hAnsi="Helvetica" w:cs="Helvetica"/>
          <w:color w:val="333333"/>
          <w:sz w:val="21"/>
          <w:szCs w:val="21"/>
          <w:lang w:eastAsia="ru-RU"/>
        </w:rPr>
        <w:t xml:space="preserve">Страхованием жизни сейчас не занимается только ленивый, поэтому при выборе страховщика важно проверить его надежность, условия договора, отзывы. Лучше выбрать или крупного отечественного страховщика, например, </w:t>
      </w:r>
      <w:proofErr w:type="spellStart"/>
      <w:proofErr w:type="gramStart"/>
      <w:r w:rsidRPr="00FD05B0">
        <w:rPr>
          <w:rFonts w:ascii="Helvetica" w:eastAsia="Times New Roman" w:hAnsi="Helvetica" w:cs="Helvetica"/>
          <w:color w:val="333333"/>
          <w:sz w:val="21"/>
          <w:szCs w:val="21"/>
          <w:lang w:eastAsia="ru-RU"/>
        </w:rPr>
        <w:t>РосГосСтрах</w:t>
      </w:r>
      <w:proofErr w:type="spellEnd"/>
      <w:r w:rsidRPr="00FD05B0">
        <w:rPr>
          <w:rFonts w:ascii="Helvetica" w:eastAsia="Times New Roman" w:hAnsi="Helvetica" w:cs="Helvetica"/>
          <w:color w:val="333333"/>
          <w:sz w:val="21"/>
          <w:szCs w:val="21"/>
          <w:lang w:eastAsia="ru-RU"/>
        </w:rPr>
        <w:t xml:space="preserve"> ,</w:t>
      </w:r>
      <w:proofErr w:type="gramEnd"/>
      <w:r w:rsidRPr="00FD05B0">
        <w:rPr>
          <w:rFonts w:ascii="Helvetica" w:eastAsia="Times New Roman" w:hAnsi="Helvetica" w:cs="Helvetica"/>
          <w:color w:val="333333"/>
          <w:sz w:val="21"/>
          <w:szCs w:val="21"/>
          <w:lang w:eastAsia="ru-RU"/>
        </w:rPr>
        <w:t xml:space="preserve"> или крупную иностранную компанию с более чем столетней историей, например, GRAWE. Под страхованием жизни понимают и страхование от несчастных случаев, поэтому вы можете иметь несколько полисов, или внести все необходимые пункты в договор.</w:t>
      </w:r>
    </w:p>
    <w:p w:rsidR="00FD05B0" w:rsidRPr="00FD05B0" w:rsidRDefault="00FD05B0" w:rsidP="00FD05B0">
      <w:pPr>
        <w:shd w:val="clear" w:color="auto" w:fill="FFFFFF"/>
        <w:spacing w:after="150" w:line="240" w:lineRule="auto"/>
        <w:rPr>
          <w:rFonts w:ascii="Helvetica" w:eastAsia="Times New Roman" w:hAnsi="Helvetica" w:cs="Helvetica"/>
          <w:color w:val="333333"/>
          <w:sz w:val="21"/>
          <w:szCs w:val="21"/>
          <w:lang w:eastAsia="ru-RU"/>
        </w:rPr>
      </w:pPr>
      <w:r w:rsidRPr="00FD05B0">
        <w:rPr>
          <w:rFonts w:ascii="Helvetica" w:eastAsia="Times New Roman" w:hAnsi="Helvetica" w:cs="Helvetica"/>
          <w:color w:val="333333"/>
          <w:sz w:val="21"/>
          <w:szCs w:val="21"/>
          <w:lang w:eastAsia="ru-RU"/>
        </w:rPr>
        <w:t xml:space="preserve">Например, у GRAWE и </w:t>
      </w:r>
      <w:proofErr w:type="spellStart"/>
      <w:r w:rsidRPr="00FD05B0">
        <w:rPr>
          <w:rFonts w:ascii="Helvetica" w:eastAsia="Times New Roman" w:hAnsi="Helvetica" w:cs="Helvetica"/>
          <w:color w:val="333333"/>
          <w:sz w:val="21"/>
          <w:szCs w:val="21"/>
          <w:lang w:eastAsia="ru-RU"/>
        </w:rPr>
        <w:t>MetLife</w:t>
      </w:r>
      <w:proofErr w:type="spellEnd"/>
      <w:r w:rsidRPr="00FD05B0">
        <w:rPr>
          <w:rFonts w:ascii="Helvetica" w:eastAsia="Times New Roman" w:hAnsi="Helvetica" w:cs="Helvetica"/>
          <w:color w:val="333333"/>
          <w:sz w:val="21"/>
          <w:szCs w:val="21"/>
          <w:lang w:eastAsia="ru-RU"/>
        </w:rPr>
        <w:t>, программы могут включать и элементы медицинского страхования, но это не будет аналогом обязательного или добровольного медицинского страхования, так как ОМС и ДМС совершенно иной вид страхового бизнеса.</w:t>
      </w:r>
    </w:p>
    <w:p w:rsidR="00FD05B0" w:rsidRPr="00FD05B0" w:rsidRDefault="00FD05B0" w:rsidP="00FD05B0">
      <w:pPr>
        <w:shd w:val="clear" w:color="auto" w:fill="FFFFFF"/>
        <w:spacing w:after="150" w:line="240" w:lineRule="auto"/>
        <w:rPr>
          <w:rFonts w:ascii="Helvetica" w:eastAsia="Times New Roman" w:hAnsi="Helvetica" w:cs="Helvetica"/>
          <w:color w:val="333333"/>
          <w:sz w:val="21"/>
          <w:szCs w:val="21"/>
          <w:lang w:eastAsia="ru-RU"/>
        </w:rPr>
      </w:pPr>
      <w:r w:rsidRPr="00FD05B0">
        <w:rPr>
          <w:rFonts w:ascii="Helvetica" w:eastAsia="Times New Roman" w:hAnsi="Helvetica" w:cs="Helvetica"/>
          <w:color w:val="333333"/>
          <w:sz w:val="21"/>
          <w:szCs w:val="21"/>
          <w:lang w:eastAsia="ru-RU"/>
        </w:rPr>
        <w:t xml:space="preserve">Если с ОМС или обязательным медицинским страхованием знаком каждый россиянин, то о ДМС или добровольном </w:t>
      </w:r>
      <w:proofErr w:type="spellStart"/>
      <w:r w:rsidRPr="00FD05B0">
        <w:rPr>
          <w:rFonts w:ascii="Helvetica" w:eastAsia="Times New Roman" w:hAnsi="Helvetica" w:cs="Helvetica"/>
          <w:color w:val="333333"/>
          <w:sz w:val="21"/>
          <w:szCs w:val="21"/>
          <w:lang w:eastAsia="ru-RU"/>
        </w:rPr>
        <w:t>медстраховании</w:t>
      </w:r>
      <w:proofErr w:type="spellEnd"/>
      <w:r w:rsidRPr="00FD05B0">
        <w:rPr>
          <w:rFonts w:ascii="Helvetica" w:eastAsia="Times New Roman" w:hAnsi="Helvetica" w:cs="Helvetica"/>
          <w:color w:val="333333"/>
          <w:sz w:val="21"/>
          <w:szCs w:val="21"/>
          <w:lang w:eastAsia="ru-RU"/>
        </w:rPr>
        <w:t xml:space="preserve"> знает далеко не каждый. Отличие ДМС в том, что в отличии от «бедной» версии, клиент может выбрать любую подходящую ему клинику, с комфортными условиями обслуживания, выбрать необходимый перечень услуг, и от этого будет завесить его стоимость. Часто ДМС полностью или частично оплачивают работодатели, ведь корпоративный вариант более выгоден и работодателю или работнику.</w:t>
      </w:r>
    </w:p>
    <w:p w:rsidR="00FD05B0" w:rsidRPr="00FD05B0" w:rsidRDefault="00FD05B0" w:rsidP="00FD05B0">
      <w:pPr>
        <w:shd w:val="clear" w:color="auto" w:fill="FFFFFF"/>
        <w:spacing w:after="150" w:line="240" w:lineRule="auto"/>
        <w:rPr>
          <w:rFonts w:ascii="Helvetica" w:eastAsia="Times New Roman" w:hAnsi="Helvetica" w:cs="Helvetica"/>
          <w:color w:val="333333"/>
          <w:sz w:val="21"/>
          <w:szCs w:val="21"/>
          <w:lang w:eastAsia="ru-RU"/>
        </w:rPr>
      </w:pPr>
      <w:r w:rsidRPr="00FD05B0">
        <w:rPr>
          <w:rFonts w:ascii="Helvetica" w:eastAsia="Times New Roman" w:hAnsi="Helvetica" w:cs="Helvetica"/>
          <w:color w:val="333333"/>
          <w:sz w:val="21"/>
          <w:szCs w:val="21"/>
          <w:lang w:eastAsia="ru-RU"/>
        </w:rPr>
        <w:lastRenderedPageBreak/>
        <w:t>Страхование недвижимости можно разделить на две части, а именно титульное и от «проблем».</w:t>
      </w:r>
    </w:p>
    <w:p w:rsidR="00FD05B0" w:rsidRPr="00FD05B0" w:rsidRDefault="00FD05B0" w:rsidP="00FD05B0">
      <w:pPr>
        <w:shd w:val="clear" w:color="auto" w:fill="FFFFFF"/>
        <w:spacing w:after="150" w:line="240" w:lineRule="auto"/>
        <w:rPr>
          <w:rFonts w:ascii="Helvetica" w:eastAsia="Times New Roman" w:hAnsi="Helvetica" w:cs="Helvetica"/>
          <w:color w:val="333333"/>
          <w:sz w:val="21"/>
          <w:szCs w:val="21"/>
          <w:lang w:eastAsia="ru-RU"/>
        </w:rPr>
      </w:pPr>
      <w:r w:rsidRPr="00FD05B0">
        <w:rPr>
          <w:rFonts w:ascii="Helvetica" w:eastAsia="Times New Roman" w:hAnsi="Helvetica" w:cs="Helvetica"/>
          <w:color w:val="333333"/>
          <w:sz w:val="21"/>
          <w:szCs w:val="21"/>
          <w:lang w:eastAsia="ru-RU"/>
        </w:rPr>
        <w:t>Титульное страхование представляет собой страхование рисков утраты права собственности на квартиру, дом или земельный участок. Такая страховка не защити вас от утери прав собственности и не сможет аннулировать иск, но зато если вы купили «проблемную» квартиру и право собственности оспаривают, то в случае аннуляции сделки, страховщик выплатит вам деньги. Этот вид страхования практически обязателен, если вы берете ипотеку. Это позволит вам в случае утери прав не платить 20 лет кредит за квартиру, в которой живут чужие люди.</w:t>
      </w:r>
    </w:p>
    <w:p w:rsidR="00FD05B0" w:rsidRPr="00FD05B0" w:rsidRDefault="00FD05B0" w:rsidP="00FD05B0">
      <w:pPr>
        <w:shd w:val="clear" w:color="auto" w:fill="FFFFFF"/>
        <w:spacing w:after="150" w:line="240" w:lineRule="auto"/>
        <w:rPr>
          <w:rFonts w:ascii="Helvetica" w:eastAsia="Times New Roman" w:hAnsi="Helvetica" w:cs="Helvetica"/>
          <w:color w:val="333333"/>
          <w:sz w:val="21"/>
          <w:szCs w:val="21"/>
          <w:lang w:eastAsia="ru-RU"/>
        </w:rPr>
      </w:pPr>
      <w:r w:rsidRPr="00FD05B0">
        <w:rPr>
          <w:rFonts w:ascii="Helvetica" w:eastAsia="Times New Roman" w:hAnsi="Helvetica" w:cs="Helvetica"/>
          <w:color w:val="333333"/>
          <w:sz w:val="21"/>
          <w:szCs w:val="21"/>
          <w:lang w:eastAsia="ru-RU"/>
        </w:rPr>
        <w:t xml:space="preserve">Страхование «от проблем» позволяет застраховать имущество от кражи, порчи, утери при пожаре, если вас затопили соседей, а также застраховать себя на случай, если вы их затопите. Не работает это вид страхования при </w:t>
      </w:r>
      <w:proofErr w:type="spellStart"/>
      <w:r w:rsidRPr="00FD05B0">
        <w:rPr>
          <w:rFonts w:ascii="Helvetica" w:eastAsia="Times New Roman" w:hAnsi="Helvetica" w:cs="Helvetica"/>
          <w:color w:val="333333"/>
          <w:sz w:val="21"/>
          <w:szCs w:val="21"/>
          <w:lang w:eastAsia="ru-RU"/>
        </w:rPr>
        <w:t>форсмажоре</w:t>
      </w:r>
      <w:proofErr w:type="spellEnd"/>
      <w:r w:rsidRPr="00FD05B0">
        <w:rPr>
          <w:rFonts w:ascii="Helvetica" w:eastAsia="Times New Roman" w:hAnsi="Helvetica" w:cs="Helvetica"/>
          <w:color w:val="333333"/>
          <w:sz w:val="21"/>
          <w:szCs w:val="21"/>
          <w:lang w:eastAsia="ru-RU"/>
        </w:rPr>
        <w:t>, т.е. при военных действиях или землетрясении страховая не заплатит компенсацию.</w:t>
      </w:r>
    </w:p>
    <w:p w:rsidR="00FD05B0" w:rsidRPr="00FD05B0" w:rsidRDefault="00FD05B0" w:rsidP="00FD05B0">
      <w:pPr>
        <w:shd w:val="clear" w:color="auto" w:fill="FFFFFF"/>
        <w:spacing w:after="150" w:line="240" w:lineRule="auto"/>
        <w:rPr>
          <w:rFonts w:ascii="Helvetica" w:eastAsia="Times New Roman" w:hAnsi="Helvetica" w:cs="Helvetica"/>
          <w:color w:val="333333"/>
          <w:sz w:val="21"/>
          <w:szCs w:val="21"/>
          <w:lang w:eastAsia="ru-RU"/>
        </w:rPr>
      </w:pPr>
      <w:r w:rsidRPr="00FD05B0">
        <w:rPr>
          <w:rFonts w:ascii="Helvetica" w:eastAsia="Times New Roman" w:hAnsi="Helvetica" w:cs="Helvetica"/>
          <w:color w:val="333333"/>
          <w:sz w:val="21"/>
          <w:szCs w:val="21"/>
          <w:lang w:eastAsia="ru-RU"/>
        </w:rPr>
        <w:t xml:space="preserve">Отдельным видом страхования является КАСКО, позволяющее застраховать себя и транспортное средство от последствий вероятной аварии. Конечно. Большинство аккуратных водителей, особенно тех, кто никогда не попадал в аварию, считают стоимость КАСКО завышенной, ведь ее стоимость рассчитывают исходя из водительского стажа водителя и стоимости его авто, поэтому получается, что аккуратный водитель платит за лихача. Если вы не хотите переплачивать за КАСКО, вы можете заключить договор </w:t>
      </w:r>
      <w:proofErr w:type="spellStart"/>
      <w:r w:rsidRPr="00FD05B0">
        <w:rPr>
          <w:rFonts w:ascii="Helvetica" w:eastAsia="Times New Roman" w:hAnsi="Helvetica" w:cs="Helvetica"/>
          <w:color w:val="333333"/>
          <w:sz w:val="21"/>
          <w:szCs w:val="21"/>
          <w:lang w:eastAsia="ru-RU"/>
        </w:rPr>
        <w:t>телематического</w:t>
      </w:r>
      <w:proofErr w:type="spellEnd"/>
      <w:r w:rsidRPr="00FD05B0">
        <w:rPr>
          <w:rFonts w:ascii="Helvetica" w:eastAsia="Times New Roman" w:hAnsi="Helvetica" w:cs="Helvetica"/>
          <w:color w:val="333333"/>
          <w:sz w:val="21"/>
          <w:szCs w:val="21"/>
          <w:lang w:eastAsia="ru-RU"/>
        </w:rPr>
        <w:t xml:space="preserve"> КАСКО, для чего необходимо установить на автомобиль </w:t>
      </w:r>
      <w:proofErr w:type="spellStart"/>
      <w:r w:rsidRPr="00FD05B0">
        <w:rPr>
          <w:rFonts w:ascii="Helvetica" w:eastAsia="Times New Roman" w:hAnsi="Helvetica" w:cs="Helvetica"/>
          <w:color w:val="333333"/>
          <w:sz w:val="21"/>
          <w:szCs w:val="21"/>
          <w:lang w:eastAsia="ru-RU"/>
        </w:rPr>
        <w:t>телематический</w:t>
      </w:r>
      <w:proofErr w:type="spellEnd"/>
      <w:r w:rsidRPr="00FD05B0">
        <w:rPr>
          <w:rFonts w:ascii="Helvetica" w:eastAsia="Times New Roman" w:hAnsi="Helvetica" w:cs="Helvetica"/>
          <w:color w:val="333333"/>
          <w:sz w:val="21"/>
          <w:szCs w:val="21"/>
          <w:lang w:eastAsia="ru-RU"/>
        </w:rPr>
        <w:t xml:space="preserve"> блок, который зафиксирует скорость вождения, стиль вождения, частоту и дальность поездок, и страховщик рассчитает вам стоимость КАСКО уже исходя из вашей водительской статистики. Естественно, устройство устанавливает и опломбирует представитель страховой, иначе данные не будут признаны достоверными. Стоимость такого КАСКО может быть ниже стандартной на 30-40%. Данные для расчета будут браться новые каждый раз, когда вам надо будет перезаключить договор страхования.</w:t>
      </w:r>
    </w:p>
    <w:p w:rsidR="00FD05B0" w:rsidRPr="00FD05B0" w:rsidRDefault="00FD05B0" w:rsidP="00FD05B0">
      <w:pPr>
        <w:shd w:val="clear" w:color="auto" w:fill="FFFFFF"/>
        <w:spacing w:after="150" w:line="240" w:lineRule="auto"/>
        <w:rPr>
          <w:rFonts w:ascii="Helvetica" w:eastAsia="Times New Roman" w:hAnsi="Helvetica" w:cs="Helvetica"/>
          <w:color w:val="333333"/>
          <w:sz w:val="21"/>
          <w:szCs w:val="21"/>
          <w:lang w:eastAsia="ru-RU"/>
        </w:rPr>
      </w:pPr>
      <w:r w:rsidRPr="00FD05B0">
        <w:rPr>
          <w:rFonts w:ascii="Helvetica" w:eastAsia="Times New Roman" w:hAnsi="Helvetica" w:cs="Helvetica"/>
          <w:color w:val="333333"/>
          <w:sz w:val="21"/>
          <w:szCs w:val="21"/>
          <w:lang w:eastAsia="ru-RU"/>
        </w:rPr>
        <w:t>Большинство видов страхования в России не являются обязательными, за исключением ОМС и ОСАГО для граждан, и обязательного пенсионного страхования для работодателей. При этом ассортимент страховых услуг с каждым годом увеличивается и, если подойти к вопросу выбора страховщика и страховых продуктов без спешки, внимательно проанализировав и просчитав, можно обезопасить себя и обеспечить комфортную жизнь на пенсии.</w:t>
      </w:r>
    </w:p>
    <w:p w:rsidR="001C1F71" w:rsidRPr="00FD05B0" w:rsidRDefault="001C1F71" w:rsidP="00FD05B0"/>
    <w:sectPr w:rsidR="001C1F71" w:rsidRPr="00FD0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5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E8"/>
    <w:rsid w:val="001C1F71"/>
    <w:rsid w:val="008E383D"/>
    <w:rsid w:val="00BB2FE8"/>
    <w:rsid w:val="00F82B75"/>
    <w:rsid w:val="00FD0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511C"/>
  <w15:chartTrackingRefBased/>
  <w15:docId w15:val="{9D3EBAA0-1DE2-415D-941E-9A9A2F61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E38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E38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383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E383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E3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383D"/>
    <w:rPr>
      <w:color w:val="0000FF"/>
      <w:u w:val="single"/>
    </w:rPr>
  </w:style>
  <w:style w:type="character" w:styleId="a5">
    <w:name w:val="Strong"/>
    <w:basedOn w:val="a0"/>
    <w:uiPriority w:val="22"/>
    <w:qFormat/>
    <w:rsid w:val="008E38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41638">
      <w:bodyDiv w:val="1"/>
      <w:marLeft w:val="0"/>
      <w:marRight w:val="0"/>
      <w:marTop w:val="0"/>
      <w:marBottom w:val="0"/>
      <w:divBdr>
        <w:top w:val="none" w:sz="0" w:space="0" w:color="auto"/>
        <w:left w:val="none" w:sz="0" w:space="0" w:color="auto"/>
        <w:bottom w:val="none" w:sz="0" w:space="0" w:color="auto"/>
        <w:right w:val="none" w:sz="0" w:space="0" w:color="auto"/>
      </w:divBdr>
      <w:divsChild>
        <w:div w:id="561865231">
          <w:marLeft w:val="0"/>
          <w:marRight w:val="0"/>
          <w:marTop w:val="150"/>
          <w:marBottom w:val="450"/>
          <w:divBdr>
            <w:top w:val="none" w:sz="0" w:space="0" w:color="auto"/>
            <w:left w:val="none" w:sz="0" w:space="0" w:color="auto"/>
            <w:bottom w:val="none" w:sz="0" w:space="0" w:color="auto"/>
            <w:right w:val="none" w:sz="0" w:space="0" w:color="auto"/>
          </w:divBdr>
          <w:divsChild>
            <w:div w:id="1581988039">
              <w:marLeft w:val="0"/>
              <w:marRight w:val="0"/>
              <w:marTop w:val="0"/>
              <w:marBottom w:val="0"/>
              <w:divBdr>
                <w:top w:val="none" w:sz="0" w:space="0" w:color="auto"/>
                <w:left w:val="none" w:sz="0" w:space="0" w:color="auto"/>
                <w:bottom w:val="none" w:sz="0" w:space="0" w:color="auto"/>
                <w:right w:val="none" w:sz="0" w:space="0" w:color="auto"/>
              </w:divBdr>
            </w:div>
            <w:div w:id="1035615911">
              <w:marLeft w:val="0"/>
              <w:marRight w:val="0"/>
              <w:marTop w:val="0"/>
              <w:marBottom w:val="0"/>
              <w:divBdr>
                <w:top w:val="none" w:sz="0" w:space="0" w:color="auto"/>
                <w:left w:val="none" w:sz="0" w:space="0" w:color="auto"/>
                <w:bottom w:val="none" w:sz="0" w:space="0" w:color="auto"/>
                <w:right w:val="none" w:sz="0" w:space="0" w:color="auto"/>
              </w:divBdr>
            </w:div>
          </w:divsChild>
        </w:div>
        <w:div w:id="1158498597">
          <w:marLeft w:val="0"/>
          <w:marRight w:val="0"/>
          <w:marTop w:val="0"/>
          <w:marBottom w:val="0"/>
          <w:divBdr>
            <w:top w:val="none" w:sz="0" w:space="0" w:color="auto"/>
            <w:left w:val="none" w:sz="0" w:space="0" w:color="auto"/>
            <w:bottom w:val="none" w:sz="0" w:space="0" w:color="auto"/>
            <w:right w:val="none" w:sz="0" w:space="0" w:color="auto"/>
          </w:divBdr>
          <w:divsChild>
            <w:div w:id="1740782250">
              <w:marLeft w:val="0"/>
              <w:marRight w:val="149"/>
              <w:marTop w:val="0"/>
              <w:marBottom w:val="0"/>
              <w:divBdr>
                <w:top w:val="none" w:sz="0" w:space="0" w:color="auto"/>
                <w:left w:val="none" w:sz="0" w:space="0" w:color="auto"/>
                <w:bottom w:val="none" w:sz="0" w:space="0" w:color="auto"/>
                <w:right w:val="none" w:sz="0" w:space="0" w:color="auto"/>
              </w:divBdr>
              <w:divsChild>
                <w:div w:id="1458260130">
                  <w:marLeft w:val="0"/>
                  <w:marRight w:val="0"/>
                  <w:marTop w:val="0"/>
                  <w:marBottom w:val="0"/>
                  <w:divBdr>
                    <w:top w:val="none" w:sz="0" w:space="0" w:color="auto"/>
                    <w:left w:val="none" w:sz="0" w:space="0" w:color="auto"/>
                    <w:bottom w:val="none" w:sz="0" w:space="0" w:color="auto"/>
                    <w:right w:val="none" w:sz="0" w:space="0" w:color="auto"/>
                  </w:divBdr>
                  <w:divsChild>
                    <w:div w:id="76446690">
                      <w:marLeft w:val="0"/>
                      <w:marRight w:val="0"/>
                      <w:marTop w:val="0"/>
                      <w:marBottom w:val="0"/>
                      <w:divBdr>
                        <w:top w:val="none" w:sz="0" w:space="0" w:color="auto"/>
                        <w:left w:val="none" w:sz="0" w:space="0" w:color="auto"/>
                        <w:bottom w:val="none" w:sz="0" w:space="0" w:color="auto"/>
                        <w:right w:val="none" w:sz="0" w:space="0" w:color="auto"/>
                      </w:divBdr>
                    </w:div>
                    <w:div w:id="1318920070">
                      <w:marLeft w:val="0"/>
                      <w:marRight w:val="0"/>
                      <w:marTop w:val="0"/>
                      <w:marBottom w:val="0"/>
                      <w:divBdr>
                        <w:top w:val="none" w:sz="0" w:space="0" w:color="auto"/>
                        <w:left w:val="none" w:sz="0" w:space="0" w:color="auto"/>
                        <w:bottom w:val="none" w:sz="0" w:space="0" w:color="auto"/>
                        <w:right w:val="none" w:sz="0" w:space="0" w:color="auto"/>
                      </w:divBdr>
                    </w:div>
                  </w:divsChild>
                </w:div>
                <w:div w:id="195431441">
                  <w:marLeft w:val="0"/>
                  <w:marRight w:val="0"/>
                  <w:marTop w:val="0"/>
                  <w:marBottom w:val="0"/>
                  <w:divBdr>
                    <w:top w:val="none" w:sz="0" w:space="0" w:color="auto"/>
                    <w:left w:val="none" w:sz="0" w:space="0" w:color="auto"/>
                    <w:bottom w:val="none" w:sz="0" w:space="0" w:color="auto"/>
                    <w:right w:val="none" w:sz="0" w:space="0" w:color="auto"/>
                  </w:divBdr>
                </w:div>
                <w:div w:id="3366824">
                  <w:marLeft w:val="0"/>
                  <w:marRight w:val="0"/>
                  <w:marTop w:val="0"/>
                  <w:marBottom w:val="0"/>
                  <w:divBdr>
                    <w:top w:val="none" w:sz="0" w:space="0" w:color="auto"/>
                    <w:left w:val="none" w:sz="0" w:space="0" w:color="auto"/>
                    <w:bottom w:val="none" w:sz="0" w:space="0" w:color="auto"/>
                    <w:right w:val="none" w:sz="0" w:space="0" w:color="auto"/>
                  </w:divBdr>
                </w:div>
                <w:div w:id="1382555067">
                  <w:marLeft w:val="0"/>
                  <w:marRight w:val="0"/>
                  <w:marTop w:val="0"/>
                  <w:marBottom w:val="0"/>
                  <w:divBdr>
                    <w:top w:val="none" w:sz="0" w:space="0" w:color="auto"/>
                    <w:left w:val="none" w:sz="0" w:space="0" w:color="auto"/>
                    <w:bottom w:val="none" w:sz="0" w:space="0" w:color="auto"/>
                    <w:right w:val="none" w:sz="0" w:space="0" w:color="auto"/>
                  </w:divBdr>
                </w:div>
                <w:div w:id="693267063">
                  <w:marLeft w:val="0"/>
                  <w:marRight w:val="0"/>
                  <w:marTop w:val="0"/>
                  <w:marBottom w:val="0"/>
                  <w:divBdr>
                    <w:top w:val="none" w:sz="0" w:space="0" w:color="auto"/>
                    <w:left w:val="none" w:sz="0" w:space="0" w:color="auto"/>
                    <w:bottom w:val="none" w:sz="0" w:space="0" w:color="auto"/>
                    <w:right w:val="none" w:sz="0" w:space="0" w:color="auto"/>
                  </w:divBdr>
                </w:div>
                <w:div w:id="1997612172">
                  <w:marLeft w:val="-225"/>
                  <w:marRight w:val="-225"/>
                  <w:marTop w:val="0"/>
                  <w:marBottom w:val="0"/>
                  <w:divBdr>
                    <w:top w:val="none" w:sz="0" w:space="0" w:color="auto"/>
                    <w:left w:val="none" w:sz="0" w:space="0" w:color="auto"/>
                    <w:bottom w:val="none" w:sz="0" w:space="0" w:color="auto"/>
                    <w:right w:val="none" w:sz="0" w:space="0" w:color="auto"/>
                  </w:divBdr>
                  <w:divsChild>
                    <w:div w:id="52506921">
                      <w:marLeft w:val="625"/>
                      <w:marRight w:val="0"/>
                      <w:marTop w:val="0"/>
                      <w:marBottom w:val="0"/>
                      <w:divBdr>
                        <w:top w:val="none" w:sz="0" w:space="0" w:color="auto"/>
                        <w:left w:val="none" w:sz="0" w:space="0" w:color="auto"/>
                        <w:bottom w:val="none" w:sz="0" w:space="0" w:color="auto"/>
                        <w:right w:val="none" w:sz="0" w:space="0" w:color="auto"/>
                      </w:divBdr>
                    </w:div>
                  </w:divsChild>
                </w:div>
                <w:div w:id="70393510">
                  <w:marLeft w:val="0"/>
                  <w:marRight w:val="0"/>
                  <w:marTop w:val="0"/>
                  <w:marBottom w:val="0"/>
                  <w:divBdr>
                    <w:top w:val="none" w:sz="0" w:space="0" w:color="auto"/>
                    <w:left w:val="none" w:sz="0" w:space="0" w:color="auto"/>
                    <w:bottom w:val="none" w:sz="0" w:space="0" w:color="auto"/>
                    <w:right w:val="none" w:sz="0" w:space="0" w:color="auto"/>
                  </w:divBdr>
                  <w:divsChild>
                    <w:div w:id="312953805">
                      <w:marLeft w:val="0"/>
                      <w:marRight w:val="0"/>
                      <w:marTop w:val="0"/>
                      <w:marBottom w:val="0"/>
                      <w:divBdr>
                        <w:top w:val="none" w:sz="0" w:space="0" w:color="auto"/>
                        <w:left w:val="none" w:sz="0" w:space="0" w:color="auto"/>
                        <w:bottom w:val="none" w:sz="0" w:space="0" w:color="auto"/>
                        <w:right w:val="none" w:sz="0" w:space="0" w:color="auto"/>
                      </w:divBdr>
                    </w:div>
                    <w:div w:id="1304693671">
                      <w:marLeft w:val="0"/>
                      <w:marRight w:val="0"/>
                      <w:marTop w:val="0"/>
                      <w:marBottom w:val="0"/>
                      <w:divBdr>
                        <w:top w:val="none" w:sz="0" w:space="0" w:color="auto"/>
                        <w:left w:val="none" w:sz="0" w:space="0" w:color="auto"/>
                        <w:bottom w:val="none" w:sz="0" w:space="0" w:color="auto"/>
                        <w:right w:val="none" w:sz="0" w:space="0" w:color="auto"/>
                      </w:divBdr>
                    </w:div>
                  </w:divsChild>
                </w:div>
                <w:div w:id="1180503881">
                  <w:marLeft w:val="0"/>
                  <w:marRight w:val="0"/>
                  <w:marTop w:val="0"/>
                  <w:marBottom w:val="0"/>
                  <w:divBdr>
                    <w:top w:val="none" w:sz="0" w:space="0" w:color="auto"/>
                    <w:left w:val="none" w:sz="0" w:space="0" w:color="auto"/>
                    <w:bottom w:val="none" w:sz="0" w:space="0" w:color="auto"/>
                    <w:right w:val="none" w:sz="0" w:space="0" w:color="auto"/>
                  </w:divBdr>
                </w:div>
                <w:div w:id="1628273541">
                  <w:marLeft w:val="0"/>
                  <w:marRight w:val="0"/>
                  <w:marTop w:val="0"/>
                  <w:marBottom w:val="0"/>
                  <w:divBdr>
                    <w:top w:val="none" w:sz="0" w:space="0" w:color="auto"/>
                    <w:left w:val="none" w:sz="0" w:space="0" w:color="auto"/>
                    <w:bottom w:val="none" w:sz="0" w:space="0" w:color="auto"/>
                    <w:right w:val="none" w:sz="0" w:space="0" w:color="auto"/>
                  </w:divBdr>
                </w:div>
                <w:div w:id="1277910637">
                  <w:marLeft w:val="0"/>
                  <w:marRight w:val="0"/>
                  <w:marTop w:val="0"/>
                  <w:marBottom w:val="0"/>
                  <w:divBdr>
                    <w:top w:val="none" w:sz="0" w:space="0" w:color="auto"/>
                    <w:left w:val="none" w:sz="0" w:space="0" w:color="auto"/>
                    <w:bottom w:val="none" w:sz="0" w:space="0" w:color="auto"/>
                    <w:right w:val="none" w:sz="0" w:space="0" w:color="auto"/>
                  </w:divBdr>
                </w:div>
                <w:div w:id="781805915">
                  <w:marLeft w:val="0"/>
                  <w:marRight w:val="0"/>
                  <w:marTop w:val="0"/>
                  <w:marBottom w:val="0"/>
                  <w:divBdr>
                    <w:top w:val="none" w:sz="0" w:space="0" w:color="auto"/>
                    <w:left w:val="none" w:sz="0" w:space="0" w:color="auto"/>
                    <w:bottom w:val="none" w:sz="0" w:space="0" w:color="auto"/>
                    <w:right w:val="none" w:sz="0" w:space="0" w:color="auto"/>
                  </w:divBdr>
                </w:div>
                <w:div w:id="1189216597">
                  <w:marLeft w:val="-225"/>
                  <w:marRight w:val="-225"/>
                  <w:marTop w:val="0"/>
                  <w:marBottom w:val="0"/>
                  <w:divBdr>
                    <w:top w:val="none" w:sz="0" w:space="0" w:color="auto"/>
                    <w:left w:val="none" w:sz="0" w:space="0" w:color="auto"/>
                    <w:bottom w:val="none" w:sz="0" w:space="0" w:color="auto"/>
                    <w:right w:val="none" w:sz="0" w:space="0" w:color="auto"/>
                  </w:divBdr>
                  <w:divsChild>
                    <w:div w:id="1816146195">
                      <w:marLeft w:val="625"/>
                      <w:marRight w:val="0"/>
                      <w:marTop w:val="0"/>
                      <w:marBottom w:val="0"/>
                      <w:divBdr>
                        <w:top w:val="none" w:sz="0" w:space="0" w:color="auto"/>
                        <w:left w:val="none" w:sz="0" w:space="0" w:color="auto"/>
                        <w:bottom w:val="none" w:sz="0" w:space="0" w:color="auto"/>
                        <w:right w:val="none" w:sz="0" w:space="0" w:color="auto"/>
                      </w:divBdr>
                    </w:div>
                  </w:divsChild>
                </w:div>
                <w:div w:id="233316091">
                  <w:marLeft w:val="0"/>
                  <w:marRight w:val="0"/>
                  <w:marTop w:val="0"/>
                  <w:marBottom w:val="0"/>
                  <w:divBdr>
                    <w:top w:val="none" w:sz="0" w:space="0" w:color="auto"/>
                    <w:left w:val="none" w:sz="0" w:space="0" w:color="auto"/>
                    <w:bottom w:val="none" w:sz="0" w:space="0" w:color="auto"/>
                    <w:right w:val="none" w:sz="0" w:space="0" w:color="auto"/>
                  </w:divBdr>
                  <w:divsChild>
                    <w:div w:id="485244809">
                      <w:marLeft w:val="0"/>
                      <w:marRight w:val="0"/>
                      <w:marTop w:val="0"/>
                      <w:marBottom w:val="0"/>
                      <w:divBdr>
                        <w:top w:val="none" w:sz="0" w:space="0" w:color="auto"/>
                        <w:left w:val="none" w:sz="0" w:space="0" w:color="auto"/>
                        <w:bottom w:val="none" w:sz="0" w:space="0" w:color="auto"/>
                        <w:right w:val="none" w:sz="0" w:space="0" w:color="auto"/>
                      </w:divBdr>
                    </w:div>
                    <w:div w:id="2097289064">
                      <w:marLeft w:val="0"/>
                      <w:marRight w:val="0"/>
                      <w:marTop w:val="0"/>
                      <w:marBottom w:val="0"/>
                      <w:divBdr>
                        <w:top w:val="none" w:sz="0" w:space="0" w:color="auto"/>
                        <w:left w:val="none" w:sz="0" w:space="0" w:color="auto"/>
                        <w:bottom w:val="none" w:sz="0" w:space="0" w:color="auto"/>
                        <w:right w:val="none" w:sz="0" w:space="0" w:color="auto"/>
                      </w:divBdr>
                    </w:div>
                  </w:divsChild>
                </w:div>
                <w:div w:id="63377215">
                  <w:marLeft w:val="0"/>
                  <w:marRight w:val="0"/>
                  <w:marTop w:val="0"/>
                  <w:marBottom w:val="0"/>
                  <w:divBdr>
                    <w:top w:val="none" w:sz="0" w:space="0" w:color="auto"/>
                    <w:left w:val="none" w:sz="0" w:space="0" w:color="auto"/>
                    <w:bottom w:val="none" w:sz="0" w:space="0" w:color="auto"/>
                    <w:right w:val="none" w:sz="0" w:space="0" w:color="auto"/>
                  </w:divBdr>
                </w:div>
                <w:div w:id="1832746948">
                  <w:marLeft w:val="0"/>
                  <w:marRight w:val="0"/>
                  <w:marTop w:val="0"/>
                  <w:marBottom w:val="0"/>
                  <w:divBdr>
                    <w:top w:val="none" w:sz="0" w:space="0" w:color="auto"/>
                    <w:left w:val="none" w:sz="0" w:space="0" w:color="auto"/>
                    <w:bottom w:val="none" w:sz="0" w:space="0" w:color="auto"/>
                    <w:right w:val="none" w:sz="0" w:space="0" w:color="auto"/>
                  </w:divBdr>
                </w:div>
                <w:div w:id="695430196">
                  <w:marLeft w:val="0"/>
                  <w:marRight w:val="0"/>
                  <w:marTop w:val="0"/>
                  <w:marBottom w:val="0"/>
                  <w:divBdr>
                    <w:top w:val="none" w:sz="0" w:space="0" w:color="auto"/>
                    <w:left w:val="none" w:sz="0" w:space="0" w:color="auto"/>
                    <w:bottom w:val="none" w:sz="0" w:space="0" w:color="auto"/>
                    <w:right w:val="none" w:sz="0" w:space="0" w:color="auto"/>
                  </w:divBdr>
                </w:div>
                <w:div w:id="813528507">
                  <w:marLeft w:val="0"/>
                  <w:marRight w:val="0"/>
                  <w:marTop w:val="0"/>
                  <w:marBottom w:val="0"/>
                  <w:divBdr>
                    <w:top w:val="none" w:sz="0" w:space="0" w:color="auto"/>
                    <w:left w:val="none" w:sz="0" w:space="0" w:color="auto"/>
                    <w:bottom w:val="none" w:sz="0" w:space="0" w:color="auto"/>
                    <w:right w:val="none" w:sz="0" w:space="0" w:color="auto"/>
                  </w:divBdr>
                </w:div>
                <w:div w:id="1200823407">
                  <w:marLeft w:val="-225"/>
                  <w:marRight w:val="-225"/>
                  <w:marTop w:val="0"/>
                  <w:marBottom w:val="0"/>
                  <w:divBdr>
                    <w:top w:val="none" w:sz="0" w:space="0" w:color="auto"/>
                    <w:left w:val="none" w:sz="0" w:space="0" w:color="auto"/>
                    <w:bottom w:val="none" w:sz="0" w:space="0" w:color="auto"/>
                    <w:right w:val="none" w:sz="0" w:space="0" w:color="auto"/>
                  </w:divBdr>
                  <w:divsChild>
                    <w:div w:id="895240896">
                      <w:marLeft w:val="625"/>
                      <w:marRight w:val="0"/>
                      <w:marTop w:val="0"/>
                      <w:marBottom w:val="0"/>
                      <w:divBdr>
                        <w:top w:val="none" w:sz="0" w:space="0" w:color="auto"/>
                        <w:left w:val="none" w:sz="0" w:space="0" w:color="auto"/>
                        <w:bottom w:val="none" w:sz="0" w:space="0" w:color="auto"/>
                        <w:right w:val="none" w:sz="0" w:space="0" w:color="auto"/>
                      </w:divBdr>
                    </w:div>
                  </w:divsChild>
                </w:div>
              </w:divsChild>
            </w:div>
            <w:div w:id="6601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0285">
      <w:bodyDiv w:val="1"/>
      <w:marLeft w:val="0"/>
      <w:marRight w:val="0"/>
      <w:marTop w:val="0"/>
      <w:marBottom w:val="0"/>
      <w:divBdr>
        <w:top w:val="none" w:sz="0" w:space="0" w:color="auto"/>
        <w:left w:val="none" w:sz="0" w:space="0" w:color="auto"/>
        <w:bottom w:val="none" w:sz="0" w:space="0" w:color="auto"/>
        <w:right w:val="none" w:sz="0" w:space="0" w:color="auto"/>
      </w:divBdr>
    </w:div>
    <w:div w:id="1415396991">
      <w:bodyDiv w:val="1"/>
      <w:marLeft w:val="0"/>
      <w:marRight w:val="0"/>
      <w:marTop w:val="0"/>
      <w:marBottom w:val="0"/>
      <w:divBdr>
        <w:top w:val="none" w:sz="0" w:space="0" w:color="auto"/>
        <w:left w:val="none" w:sz="0" w:space="0" w:color="auto"/>
        <w:bottom w:val="none" w:sz="0" w:space="0" w:color="auto"/>
        <w:right w:val="none" w:sz="0" w:space="0" w:color="auto"/>
      </w:divBdr>
    </w:div>
    <w:div w:id="1435901862">
      <w:bodyDiv w:val="1"/>
      <w:marLeft w:val="0"/>
      <w:marRight w:val="0"/>
      <w:marTop w:val="0"/>
      <w:marBottom w:val="0"/>
      <w:divBdr>
        <w:top w:val="none" w:sz="0" w:space="0" w:color="auto"/>
        <w:left w:val="none" w:sz="0" w:space="0" w:color="auto"/>
        <w:bottom w:val="none" w:sz="0" w:space="0" w:color="auto"/>
        <w:right w:val="none" w:sz="0" w:space="0" w:color="auto"/>
      </w:divBdr>
      <w:divsChild>
        <w:div w:id="1455783793">
          <w:marLeft w:val="0"/>
          <w:marRight w:val="0"/>
          <w:marTop w:val="150"/>
          <w:marBottom w:val="450"/>
          <w:divBdr>
            <w:top w:val="none" w:sz="0" w:space="0" w:color="auto"/>
            <w:left w:val="none" w:sz="0" w:space="0" w:color="auto"/>
            <w:bottom w:val="none" w:sz="0" w:space="0" w:color="auto"/>
            <w:right w:val="none" w:sz="0" w:space="0" w:color="auto"/>
          </w:divBdr>
          <w:divsChild>
            <w:div w:id="1033771397">
              <w:marLeft w:val="0"/>
              <w:marRight w:val="0"/>
              <w:marTop w:val="0"/>
              <w:marBottom w:val="0"/>
              <w:divBdr>
                <w:top w:val="none" w:sz="0" w:space="0" w:color="auto"/>
                <w:left w:val="none" w:sz="0" w:space="0" w:color="auto"/>
                <w:bottom w:val="none" w:sz="0" w:space="0" w:color="auto"/>
                <w:right w:val="none" w:sz="0" w:space="0" w:color="auto"/>
              </w:divBdr>
            </w:div>
            <w:div w:id="102263104">
              <w:marLeft w:val="0"/>
              <w:marRight w:val="0"/>
              <w:marTop w:val="0"/>
              <w:marBottom w:val="0"/>
              <w:divBdr>
                <w:top w:val="none" w:sz="0" w:space="0" w:color="auto"/>
                <w:left w:val="none" w:sz="0" w:space="0" w:color="auto"/>
                <w:bottom w:val="none" w:sz="0" w:space="0" w:color="auto"/>
                <w:right w:val="none" w:sz="0" w:space="0" w:color="auto"/>
              </w:divBdr>
            </w:div>
          </w:divsChild>
        </w:div>
        <w:div w:id="107355020">
          <w:marLeft w:val="0"/>
          <w:marRight w:val="0"/>
          <w:marTop w:val="0"/>
          <w:marBottom w:val="0"/>
          <w:divBdr>
            <w:top w:val="none" w:sz="0" w:space="0" w:color="auto"/>
            <w:left w:val="none" w:sz="0" w:space="0" w:color="auto"/>
            <w:bottom w:val="none" w:sz="0" w:space="0" w:color="auto"/>
            <w:right w:val="none" w:sz="0" w:space="0" w:color="auto"/>
          </w:divBdr>
          <w:divsChild>
            <w:div w:id="1649282228">
              <w:marLeft w:val="0"/>
              <w:marRight w:val="149"/>
              <w:marTop w:val="0"/>
              <w:marBottom w:val="0"/>
              <w:divBdr>
                <w:top w:val="none" w:sz="0" w:space="0" w:color="auto"/>
                <w:left w:val="none" w:sz="0" w:space="0" w:color="auto"/>
                <w:bottom w:val="none" w:sz="0" w:space="0" w:color="auto"/>
                <w:right w:val="none" w:sz="0" w:space="0" w:color="auto"/>
              </w:divBdr>
              <w:divsChild>
                <w:div w:id="1340935900">
                  <w:marLeft w:val="0"/>
                  <w:marRight w:val="0"/>
                  <w:marTop w:val="0"/>
                  <w:marBottom w:val="0"/>
                  <w:divBdr>
                    <w:top w:val="none" w:sz="0" w:space="0" w:color="auto"/>
                    <w:left w:val="none" w:sz="0" w:space="0" w:color="auto"/>
                    <w:bottom w:val="none" w:sz="0" w:space="0" w:color="auto"/>
                    <w:right w:val="none" w:sz="0" w:space="0" w:color="auto"/>
                  </w:divBdr>
                  <w:divsChild>
                    <w:div w:id="754329461">
                      <w:marLeft w:val="0"/>
                      <w:marRight w:val="0"/>
                      <w:marTop w:val="0"/>
                      <w:marBottom w:val="0"/>
                      <w:divBdr>
                        <w:top w:val="none" w:sz="0" w:space="0" w:color="auto"/>
                        <w:left w:val="none" w:sz="0" w:space="0" w:color="auto"/>
                        <w:bottom w:val="none" w:sz="0" w:space="0" w:color="auto"/>
                        <w:right w:val="none" w:sz="0" w:space="0" w:color="auto"/>
                      </w:divBdr>
                    </w:div>
                    <w:div w:id="1736196116">
                      <w:marLeft w:val="0"/>
                      <w:marRight w:val="0"/>
                      <w:marTop w:val="0"/>
                      <w:marBottom w:val="0"/>
                      <w:divBdr>
                        <w:top w:val="none" w:sz="0" w:space="0" w:color="auto"/>
                        <w:left w:val="none" w:sz="0" w:space="0" w:color="auto"/>
                        <w:bottom w:val="none" w:sz="0" w:space="0" w:color="auto"/>
                        <w:right w:val="none" w:sz="0" w:space="0" w:color="auto"/>
                      </w:divBdr>
                    </w:div>
                  </w:divsChild>
                </w:div>
                <w:div w:id="142939145">
                  <w:marLeft w:val="0"/>
                  <w:marRight w:val="0"/>
                  <w:marTop w:val="0"/>
                  <w:marBottom w:val="0"/>
                  <w:divBdr>
                    <w:top w:val="none" w:sz="0" w:space="0" w:color="auto"/>
                    <w:left w:val="none" w:sz="0" w:space="0" w:color="auto"/>
                    <w:bottom w:val="none" w:sz="0" w:space="0" w:color="auto"/>
                    <w:right w:val="none" w:sz="0" w:space="0" w:color="auto"/>
                  </w:divBdr>
                </w:div>
                <w:div w:id="621309890">
                  <w:marLeft w:val="0"/>
                  <w:marRight w:val="0"/>
                  <w:marTop w:val="0"/>
                  <w:marBottom w:val="0"/>
                  <w:divBdr>
                    <w:top w:val="none" w:sz="0" w:space="0" w:color="auto"/>
                    <w:left w:val="none" w:sz="0" w:space="0" w:color="auto"/>
                    <w:bottom w:val="none" w:sz="0" w:space="0" w:color="auto"/>
                    <w:right w:val="none" w:sz="0" w:space="0" w:color="auto"/>
                  </w:divBdr>
                </w:div>
                <w:div w:id="13461084">
                  <w:marLeft w:val="0"/>
                  <w:marRight w:val="0"/>
                  <w:marTop w:val="0"/>
                  <w:marBottom w:val="0"/>
                  <w:divBdr>
                    <w:top w:val="none" w:sz="0" w:space="0" w:color="auto"/>
                    <w:left w:val="none" w:sz="0" w:space="0" w:color="auto"/>
                    <w:bottom w:val="none" w:sz="0" w:space="0" w:color="auto"/>
                    <w:right w:val="none" w:sz="0" w:space="0" w:color="auto"/>
                  </w:divBdr>
                </w:div>
                <w:div w:id="2126851085">
                  <w:marLeft w:val="0"/>
                  <w:marRight w:val="0"/>
                  <w:marTop w:val="0"/>
                  <w:marBottom w:val="0"/>
                  <w:divBdr>
                    <w:top w:val="none" w:sz="0" w:space="0" w:color="auto"/>
                    <w:left w:val="none" w:sz="0" w:space="0" w:color="auto"/>
                    <w:bottom w:val="none" w:sz="0" w:space="0" w:color="auto"/>
                    <w:right w:val="none" w:sz="0" w:space="0" w:color="auto"/>
                  </w:divBdr>
                </w:div>
                <w:div w:id="836848336">
                  <w:marLeft w:val="-225"/>
                  <w:marRight w:val="-225"/>
                  <w:marTop w:val="0"/>
                  <w:marBottom w:val="0"/>
                  <w:divBdr>
                    <w:top w:val="none" w:sz="0" w:space="0" w:color="auto"/>
                    <w:left w:val="none" w:sz="0" w:space="0" w:color="auto"/>
                    <w:bottom w:val="none" w:sz="0" w:space="0" w:color="auto"/>
                    <w:right w:val="none" w:sz="0" w:space="0" w:color="auto"/>
                  </w:divBdr>
                  <w:divsChild>
                    <w:div w:id="309097038">
                      <w:marLeft w:val="625"/>
                      <w:marRight w:val="0"/>
                      <w:marTop w:val="0"/>
                      <w:marBottom w:val="0"/>
                      <w:divBdr>
                        <w:top w:val="none" w:sz="0" w:space="0" w:color="auto"/>
                        <w:left w:val="none" w:sz="0" w:space="0" w:color="auto"/>
                        <w:bottom w:val="none" w:sz="0" w:space="0" w:color="auto"/>
                        <w:right w:val="none" w:sz="0" w:space="0" w:color="auto"/>
                      </w:divBdr>
                    </w:div>
                  </w:divsChild>
                </w:div>
                <w:div w:id="17002602">
                  <w:marLeft w:val="0"/>
                  <w:marRight w:val="0"/>
                  <w:marTop w:val="0"/>
                  <w:marBottom w:val="0"/>
                  <w:divBdr>
                    <w:top w:val="none" w:sz="0" w:space="0" w:color="auto"/>
                    <w:left w:val="none" w:sz="0" w:space="0" w:color="auto"/>
                    <w:bottom w:val="none" w:sz="0" w:space="0" w:color="auto"/>
                    <w:right w:val="none" w:sz="0" w:space="0" w:color="auto"/>
                  </w:divBdr>
                  <w:divsChild>
                    <w:div w:id="920260306">
                      <w:marLeft w:val="0"/>
                      <w:marRight w:val="0"/>
                      <w:marTop w:val="0"/>
                      <w:marBottom w:val="0"/>
                      <w:divBdr>
                        <w:top w:val="none" w:sz="0" w:space="0" w:color="auto"/>
                        <w:left w:val="none" w:sz="0" w:space="0" w:color="auto"/>
                        <w:bottom w:val="none" w:sz="0" w:space="0" w:color="auto"/>
                        <w:right w:val="none" w:sz="0" w:space="0" w:color="auto"/>
                      </w:divBdr>
                    </w:div>
                    <w:div w:id="381750853">
                      <w:marLeft w:val="0"/>
                      <w:marRight w:val="0"/>
                      <w:marTop w:val="0"/>
                      <w:marBottom w:val="0"/>
                      <w:divBdr>
                        <w:top w:val="none" w:sz="0" w:space="0" w:color="auto"/>
                        <w:left w:val="none" w:sz="0" w:space="0" w:color="auto"/>
                        <w:bottom w:val="none" w:sz="0" w:space="0" w:color="auto"/>
                        <w:right w:val="none" w:sz="0" w:space="0" w:color="auto"/>
                      </w:divBdr>
                    </w:div>
                  </w:divsChild>
                </w:div>
                <w:div w:id="819731144">
                  <w:marLeft w:val="0"/>
                  <w:marRight w:val="0"/>
                  <w:marTop w:val="0"/>
                  <w:marBottom w:val="0"/>
                  <w:divBdr>
                    <w:top w:val="none" w:sz="0" w:space="0" w:color="auto"/>
                    <w:left w:val="none" w:sz="0" w:space="0" w:color="auto"/>
                    <w:bottom w:val="none" w:sz="0" w:space="0" w:color="auto"/>
                    <w:right w:val="none" w:sz="0" w:space="0" w:color="auto"/>
                  </w:divBdr>
                </w:div>
                <w:div w:id="93016319">
                  <w:marLeft w:val="0"/>
                  <w:marRight w:val="0"/>
                  <w:marTop w:val="0"/>
                  <w:marBottom w:val="0"/>
                  <w:divBdr>
                    <w:top w:val="none" w:sz="0" w:space="0" w:color="auto"/>
                    <w:left w:val="none" w:sz="0" w:space="0" w:color="auto"/>
                    <w:bottom w:val="none" w:sz="0" w:space="0" w:color="auto"/>
                    <w:right w:val="none" w:sz="0" w:space="0" w:color="auto"/>
                  </w:divBdr>
                </w:div>
                <w:div w:id="1471289413">
                  <w:marLeft w:val="0"/>
                  <w:marRight w:val="0"/>
                  <w:marTop w:val="0"/>
                  <w:marBottom w:val="0"/>
                  <w:divBdr>
                    <w:top w:val="none" w:sz="0" w:space="0" w:color="auto"/>
                    <w:left w:val="none" w:sz="0" w:space="0" w:color="auto"/>
                    <w:bottom w:val="none" w:sz="0" w:space="0" w:color="auto"/>
                    <w:right w:val="none" w:sz="0" w:space="0" w:color="auto"/>
                  </w:divBdr>
                </w:div>
                <w:div w:id="336228440">
                  <w:marLeft w:val="0"/>
                  <w:marRight w:val="0"/>
                  <w:marTop w:val="0"/>
                  <w:marBottom w:val="0"/>
                  <w:divBdr>
                    <w:top w:val="none" w:sz="0" w:space="0" w:color="auto"/>
                    <w:left w:val="none" w:sz="0" w:space="0" w:color="auto"/>
                    <w:bottom w:val="none" w:sz="0" w:space="0" w:color="auto"/>
                    <w:right w:val="none" w:sz="0" w:space="0" w:color="auto"/>
                  </w:divBdr>
                </w:div>
                <w:div w:id="2101826241">
                  <w:marLeft w:val="-225"/>
                  <w:marRight w:val="-225"/>
                  <w:marTop w:val="0"/>
                  <w:marBottom w:val="0"/>
                  <w:divBdr>
                    <w:top w:val="none" w:sz="0" w:space="0" w:color="auto"/>
                    <w:left w:val="none" w:sz="0" w:space="0" w:color="auto"/>
                    <w:bottom w:val="none" w:sz="0" w:space="0" w:color="auto"/>
                    <w:right w:val="none" w:sz="0" w:space="0" w:color="auto"/>
                  </w:divBdr>
                  <w:divsChild>
                    <w:div w:id="2076004534">
                      <w:marLeft w:val="625"/>
                      <w:marRight w:val="0"/>
                      <w:marTop w:val="0"/>
                      <w:marBottom w:val="0"/>
                      <w:divBdr>
                        <w:top w:val="none" w:sz="0" w:space="0" w:color="auto"/>
                        <w:left w:val="none" w:sz="0" w:space="0" w:color="auto"/>
                        <w:bottom w:val="none" w:sz="0" w:space="0" w:color="auto"/>
                        <w:right w:val="none" w:sz="0" w:space="0" w:color="auto"/>
                      </w:divBdr>
                    </w:div>
                  </w:divsChild>
                </w:div>
                <w:div w:id="351033427">
                  <w:marLeft w:val="0"/>
                  <w:marRight w:val="0"/>
                  <w:marTop w:val="0"/>
                  <w:marBottom w:val="0"/>
                  <w:divBdr>
                    <w:top w:val="none" w:sz="0" w:space="0" w:color="auto"/>
                    <w:left w:val="none" w:sz="0" w:space="0" w:color="auto"/>
                    <w:bottom w:val="none" w:sz="0" w:space="0" w:color="auto"/>
                    <w:right w:val="none" w:sz="0" w:space="0" w:color="auto"/>
                  </w:divBdr>
                  <w:divsChild>
                    <w:div w:id="1423988551">
                      <w:marLeft w:val="0"/>
                      <w:marRight w:val="0"/>
                      <w:marTop w:val="0"/>
                      <w:marBottom w:val="0"/>
                      <w:divBdr>
                        <w:top w:val="none" w:sz="0" w:space="0" w:color="auto"/>
                        <w:left w:val="none" w:sz="0" w:space="0" w:color="auto"/>
                        <w:bottom w:val="none" w:sz="0" w:space="0" w:color="auto"/>
                        <w:right w:val="none" w:sz="0" w:space="0" w:color="auto"/>
                      </w:divBdr>
                    </w:div>
                    <w:div w:id="2005474353">
                      <w:marLeft w:val="0"/>
                      <w:marRight w:val="0"/>
                      <w:marTop w:val="0"/>
                      <w:marBottom w:val="0"/>
                      <w:divBdr>
                        <w:top w:val="none" w:sz="0" w:space="0" w:color="auto"/>
                        <w:left w:val="none" w:sz="0" w:space="0" w:color="auto"/>
                        <w:bottom w:val="none" w:sz="0" w:space="0" w:color="auto"/>
                        <w:right w:val="none" w:sz="0" w:space="0" w:color="auto"/>
                      </w:divBdr>
                    </w:div>
                  </w:divsChild>
                </w:div>
                <w:div w:id="281501270">
                  <w:marLeft w:val="0"/>
                  <w:marRight w:val="0"/>
                  <w:marTop w:val="0"/>
                  <w:marBottom w:val="0"/>
                  <w:divBdr>
                    <w:top w:val="none" w:sz="0" w:space="0" w:color="auto"/>
                    <w:left w:val="none" w:sz="0" w:space="0" w:color="auto"/>
                    <w:bottom w:val="none" w:sz="0" w:space="0" w:color="auto"/>
                    <w:right w:val="none" w:sz="0" w:space="0" w:color="auto"/>
                  </w:divBdr>
                </w:div>
                <w:div w:id="959455192">
                  <w:marLeft w:val="0"/>
                  <w:marRight w:val="0"/>
                  <w:marTop w:val="0"/>
                  <w:marBottom w:val="0"/>
                  <w:divBdr>
                    <w:top w:val="none" w:sz="0" w:space="0" w:color="auto"/>
                    <w:left w:val="none" w:sz="0" w:space="0" w:color="auto"/>
                    <w:bottom w:val="none" w:sz="0" w:space="0" w:color="auto"/>
                    <w:right w:val="none" w:sz="0" w:space="0" w:color="auto"/>
                  </w:divBdr>
                </w:div>
                <w:div w:id="949818647">
                  <w:marLeft w:val="0"/>
                  <w:marRight w:val="0"/>
                  <w:marTop w:val="0"/>
                  <w:marBottom w:val="0"/>
                  <w:divBdr>
                    <w:top w:val="none" w:sz="0" w:space="0" w:color="auto"/>
                    <w:left w:val="none" w:sz="0" w:space="0" w:color="auto"/>
                    <w:bottom w:val="none" w:sz="0" w:space="0" w:color="auto"/>
                    <w:right w:val="none" w:sz="0" w:space="0" w:color="auto"/>
                  </w:divBdr>
                </w:div>
                <w:div w:id="870727034">
                  <w:marLeft w:val="0"/>
                  <w:marRight w:val="0"/>
                  <w:marTop w:val="0"/>
                  <w:marBottom w:val="0"/>
                  <w:divBdr>
                    <w:top w:val="none" w:sz="0" w:space="0" w:color="auto"/>
                    <w:left w:val="none" w:sz="0" w:space="0" w:color="auto"/>
                    <w:bottom w:val="none" w:sz="0" w:space="0" w:color="auto"/>
                    <w:right w:val="none" w:sz="0" w:space="0" w:color="auto"/>
                  </w:divBdr>
                </w:div>
                <w:div w:id="892425358">
                  <w:marLeft w:val="-225"/>
                  <w:marRight w:val="-225"/>
                  <w:marTop w:val="0"/>
                  <w:marBottom w:val="0"/>
                  <w:divBdr>
                    <w:top w:val="none" w:sz="0" w:space="0" w:color="auto"/>
                    <w:left w:val="none" w:sz="0" w:space="0" w:color="auto"/>
                    <w:bottom w:val="none" w:sz="0" w:space="0" w:color="auto"/>
                    <w:right w:val="none" w:sz="0" w:space="0" w:color="auto"/>
                  </w:divBdr>
                  <w:divsChild>
                    <w:div w:id="46416351">
                      <w:marLeft w:val="625"/>
                      <w:marRight w:val="0"/>
                      <w:marTop w:val="0"/>
                      <w:marBottom w:val="0"/>
                      <w:divBdr>
                        <w:top w:val="none" w:sz="0" w:space="0" w:color="auto"/>
                        <w:left w:val="none" w:sz="0" w:space="0" w:color="auto"/>
                        <w:bottom w:val="none" w:sz="0" w:space="0" w:color="auto"/>
                        <w:right w:val="none" w:sz="0" w:space="0" w:color="auto"/>
                      </w:divBdr>
                    </w:div>
                  </w:divsChild>
                </w:div>
              </w:divsChild>
            </w:div>
            <w:div w:id="17884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865</Words>
  <Characters>4935</Characters>
  <Application>Microsoft Office Word</Application>
  <DocSecurity>0</DocSecurity>
  <Lines>41</Lines>
  <Paragraphs>11</Paragraphs>
  <ScaleCrop>false</ScaleCrop>
  <Company>SPecialiST RePack</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2018-10-22T17:51:00Z</dcterms:created>
  <dcterms:modified xsi:type="dcterms:W3CDTF">2018-10-22T18:00:00Z</dcterms:modified>
</cp:coreProperties>
</file>