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1D335515" w:rsidTr="1D335515" w14:paraId="0C4A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1D335515" w:rsidP="1D335515" w:rsidRDefault="1D335515" w14:paraId="3EB3C9E1">
            <w:pPr>
              <w:pStyle w:val="1"/>
              <w:shd w:val="clear" w:color="auto" w:fill="FFFFFF" w:themeFill="background1"/>
              <w:spacing w:before="300" w:beforeAutospacing="off" w:after="300" w:afterAutospacing="off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Блокчейн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может сыграть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решающую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роль в 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регулировании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развития 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искусственного интелле</w:t>
            </w:r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кта</w:t>
            </w:r>
          </w:p>
          <w:p w:rsidR="1D335515" w:rsidP="1D335515" w:rsidRDefault="1D335515" w14:paraId="26AB6375" w14:textId="33A5D5FA">
            <w:pPr>
              <w:pStyle w:val="1"/>
              <w:shd w:val="clear" w:color="auto" w:fill="FFFFFF" w:themeFill="background1"/>
              <w:spacing w:before="300" w:beforeAutospacing="off" w:after="300" w:afterAutospacing="off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  <w:p w:rsidR="1D335515" w:rsidP="1D335515" w:rsidRDefault="1D335515" w14:noSpellErr="1" w14:paraId="118738FA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П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о словам 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лона Маска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, самую большую угрозу для нашего будущего пр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дставляет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развитие </w:t>
            </w:r>
            <w:hyperlink r:id="Ra622c722f7b341fc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искусственного интеллекта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(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ИИ).</w:t>
            </w:r>
          </w:p>
          <w:p w:rsidR="1D335515" w:rsidP="1D335515" w:rsidRDefault="1D335515" w14:noSpellErr="1" w14:paraId="72456540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hyperlink r:id="Re214972490c74760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Вот что недавно сказал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Маск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: </w:t>
            </w:r>
          </w:p>
          <w:p w:rsidR="1D335515" w:rsidP="1D335515" w:rsidRDefault="1D335515" w14:noSpellErr="1" w14:paraId="2A47C104">
            <w:pPr>
              <w:pStyle w:val="a3"/>
              <w:shd w:val="clear" w:color="auto" w:fill="FFFFFF" w:themeFill="background1"/>
              <w:spacing w:after="150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«Д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умаю, мы должны быть очень осторожны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с искусственным интеллектом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. Если бы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меня спросили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, в чем заключается самая большая угроза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для нашего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существования, возможно, это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 он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. Поэтому мы должны быть очень осторожны. Я все чаще склоняюсь к мысли, что должен быть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некий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 регуляторный надзор,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может быть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 xml:space="preserve">, на национальном и международном уровнях, чтобы убедиться, что мы не делаем 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ничего очень глупого</w:t>
            </w: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color w:val="27282D"/>
                <w:sz w:val="24"/>
                <w:szCs w:val="24"/>
              </w:rPr>
              <w:t>».</w:t>
            </w:r>
          </w:p>
          <w:p w:rsidR="1D335515" w:rsidP="1D335515" w:rsidRDefault="1D335515" w14:paraId="7B1AA4F4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Ма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ск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рассматривает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несколько ключевых вопросов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. Во-первых, как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именно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мы должны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проявлять осторожность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, когда дело доходит до реализации ИИ. Вторая и, возможно, самая важная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проблема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- как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регулировать и контролировать эту технологию?</w:t>
            </w:r>
          </w:p>
          <w:p w:rsidR="1D335515" w:rsidP="1D335515" w:rsidRDefault="1D335515" w14:noSpellErr="1" w14:paraId="48A66087">
            <w:pPr>
              <w:pStyle w:val="a3"/>
              <w:shd w:val="clear" w:color="auto" w:fill="FFFFFF" w:themeFill="background1"/>
              <w:spacing w:before="0" w:beforeAutospacing="off" w:after="150" w:afterAutospacing="off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В сегодняшней спешке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к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при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ме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нению </w:t>
            </w:r>
            <w:hyperlink r:id="Rfcb707c59fdf4a27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машинного 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обучения 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и метод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ов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ИИ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ради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обретения конкурентного преимущества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существует реальная опасность того, что технология будет развернута в неп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риемлемой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области. </w:t>
            </w:r>
          </w:p>
          <w:p w:rsidR="1D335515" w:rsidP="1D335515" w:rsidRDefault="1D335515" w14:noSpellErr="1" w14:paraId="1510D9E0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Кэ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ти О'Нил в своей книге «</w:t>
            </w:r>
            <w:hyperlink r:id="Rd1acdb5983fe44f9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Оружие математического поражения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»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перечисляет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опасности,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которые уже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существуют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речь идет о быстром 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необдуманном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внедрении машинного обучения 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в самых разных областях, включая наказание в тюрьмах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США и образование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. Г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лавный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ее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тезис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: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модели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прогнозирования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никогда не являются нейтральными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они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отражают цели и идеологии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создателей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.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Часто 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ни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заранее «подстраива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ют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» проигрыш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бедных людей, усиливая неравенство в обществе.</w:t>
            </w:r>
          </w:p>
          <w:p w:rsidR="1D335515" w:rsidP="1D335515" w:rsidRDefault="1D335515" w14:paraId="3E7FBDE8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Начиная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с расчета рейтингов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университетов, кредитных рейтингов,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обработки заявок на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трудоустройство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заканчивая решением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какую рекламу вы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увидите в Интернете или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что будет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появлятся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в вашей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в ленте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на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val="en-US"/>
              </w:rPr>
              <w:t>Facebook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- </w:t>
            </w:r>
            <w:hyperlink r:id="R556bb1b437f0412b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алгоритмы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играют все более важную роль в нашей жизни.</w:t>
            </w:r>
          </w:p>
          <w:p w:rsidR="1D335515" w:rsidP="1D335515" w:rsidRDefault="1D335515" w14:noSpellErr="1" w14:paraId="0B6B4474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К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огда дело доходит до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разработки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машинного обучения,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нужно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убедиться, что мы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провели тесты и сумели избежать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предвзятого отношения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, основанного на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исторических данных и самих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входных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данных.</w:t>
            </w:r>
          </w:p>
          <w:p w:rsidR="1D335515" w:rsidP="1D335515" w:rsidRDefault="1D335515" w14:paraId="6B71D886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</w:p>
          <w:p w:rsidR="1D335515" w:rsidP="1D335515" w:rsidRDefault="1D335515" w14:noSpellErr="1" w14:paraId="5F54AEAD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чень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мало говорится о том, как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же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мы можем эффективно регулировать технологию в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режиме реального времени. </w:t>
            </w:r>
            <w:hyperlink r:id="Rafda045e6ad0419e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Один 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из вариантов 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 блокчейн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который играет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важную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роль в регулировании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машинного обучения и технологий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ИИ.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Наличие неизменного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защищенного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от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взлома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учета всех принятых мер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является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ключевым механизмом,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который позволит регулировать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ИИ в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автономных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структурах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.</w:t>
            </w:r>
          </w:p>
          <w:p w:rsidR="1D335515" w:rsidP="1D335515" w:rsidRDefault="1D335515" w14:paraId="1B0EC700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Блокче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может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выдавать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доступ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к контролю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ИИ в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любой автономной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структуре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на основе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репутации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автономного агента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.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Но, возможно, единственная ограничительная мера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котору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е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можно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применить к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ИИ в автономной структуре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,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при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исключ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ении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участи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я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человека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, - это «отключение»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;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либо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лишение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прав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доступа к обществу.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Что-то вроде современной анафемы.</w:t>
            </w:r>
          </w:p>
          <w:p w:rsidR="1D335515" w:rsidP="1D335515" w:rsidRDefault="1D335515" w14:paraId="2C4A4CC6">
            <w:pPr>
              <w:pStyle w:val="a3"/>
              <w:shd w:val="clear" w:color="auto" w:fill="FFFFFF" w:themeFill="background1"/>
              <w:spacing w:after="150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</w:p>
          <w:p w:rsidR="1D335515" w:rsidP="1D335515" w:rsidRDefault="1D335515" w14:paraId="5722223B">
            <w:pPr>
              <w:pStyle w:val="a3"/>
              <w:shd w:val="clear" w:color="auto" w:fill="FFFFFF" w:themeFill="background1"/>
              <w:spacing w:before="0" w:beforeAutospacing="off" w:after="150" w:afterAutospacing="off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Итак, если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мы представляем себе будущее, где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стандарты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задаются на основе того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, что ИИ должен писать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все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в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блокч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ейн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на основе механизма контроля доступа, который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учитывает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«репутацию» автономной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структуры </w:t>
            </w:r>
            <w:proofErr w:type="gramStart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,</w:t>
            </w:r>
            <w:proofErr w:type="gramEnd"/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то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тогда у нас есть механизм, способный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создать 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инструмент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управления, который нев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озможно обойти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 xml:space="preserve"> автономным ИИ</w:t>
            </w:r>
            <w:r w:rsidRPr="1D335515" w:rsidR="1D335515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</w:rPr>
              <w:t>-агентом.</w:t>
            </w:r>
          </w:p>
          <w:p w:rsidR="1D335515" w:rsidP="1D335515" w:rsidRDefault="1D335515" w14:noSpellErr="1" w14:paraId="77F6D261">
            <w:pPr>
              <w:pStyle w:val="1"/>
              <w:shd w:val="clear" w:color="auto" w:fill="FFFFFF" w:themeFill="background1"/>
              <w:spacing w:before="300" w:after="30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Если смотреть на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это с философской точки зрения,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очень схожий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подход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можно увидеть у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английского философа Томаса Гоббса, который написал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фундамента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льный труд </w:t>
            </w:r>
            <w:hyperlink r:id="Ree55f4c71088440c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«Левиафан»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. В этой работе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описывается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необходимость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отказа граждан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от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части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своих прав в пользу правителя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,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«левиафана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»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,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на благо общества.</w:t>
            </w:r>
          </w:p>
          <w:p w:rsidR="1D335515" w:rsidP="1D335515" w:rsidRDefault="1D335515" w14:paraId="58741DE0">
            <w:pPr>
              <w:pStyle w:val="1"/>
              <w:shd w:val="clear" w:color="auto" w:fill="FFFFFF" w:themeFill="background1"/>
              <w:spacing w:before="300" w:after="30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Много написано о «извращенном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инстанцировании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»,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вызывающем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непредвиденные создателями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последствия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.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Тем не менее, о том, как мы могли бы создать левиафана для регулирования ИИ и машинного обучения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написано очень мало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.</w:t>
            </w:r>
          </w:p>
          <w:p w:rsidR="1D335515" w:rsidP="1D335515" w:rsidRDefault="1D335515" w14:paraId="65DC6F69">
            <w:pPr>
              <w:pStyle w:val="1"/>
              <w:shd w:val="clear" w:color="auto" w:fill="FFFFFF" w:themeFill="background1"/>
              <w:spacing w:before="300" w:after="30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Реализация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такого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левиафана для ИИ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может обеспечить идентификацию и отчетность автономными агентами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ИИ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для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блокчейна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. Неизменность этого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блокчейна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гарантирует, что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у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ИИ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-агента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не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будет доступа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,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-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таким образом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для всех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для всех автономных ИИ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-агентов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создается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журна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л репутации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.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Такой л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евиафан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сможет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эффективно защищать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набор правил и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применять огра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ничительные меры в случае их не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соблюдения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.</w:t>
            </w:r>
          </w:p>
          <w:p w:rsidR="1D335515" w:rsidP="1D335515" w:rsidRDefault="1D335515" w14:paraId="338E18F2">
            <w:pPr>
              <w:pStyle w:val="1"/>
              <w:shd w:val="clear" w:color="auto" w:fill="FFFFFF" w:themeFill="background1"/>
              <w:spacing w:before="300" w:after="30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</w:pP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Отовсюду слышно о </w:t>
            </w:r>
            <w:hyperlink r:id="Re9f6c4e109744f9f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повсеместном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 xml:space="preserve"> использовании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блокчейна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.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Если говорить начистоту, 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то самое важное, для чего может потребоваться использовать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>блокчейн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– это</w:t>
            </w:r>
            <w:r w:rsidRPr="1D335515" w:rsidR="1D335515"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  <w:t xml:space="preserve"> выживание человечества.</w:t>
            </w:r>
          </w:p>
          <w:p w:rsidR="1D335515" w:rsidP="1D335515" w:rsidRDefault="1D335515" w14:paraId="67974D8D">
            <w:pPr>
              <w:pStyle w:val="1"/>
              <w:shd w:val="clear" w:color="auto" w:fill="FFFFFF" w:themeFill="background1"/>
              <w:spacing w:before="300" w:after="30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27282D"/>
                <w:sz w:val="24"/>
                <w:szCs w:val="24"/>
              </w:rPr>
            </w:pPr>
          </w:p>
          <w:p w:rsidR="1D335515" w:rsidP="1D335515" w:rsidRDefault="1D335515" w14:paraId="1C020226" w14:textId="1AFC9802">
            <w:pPr>
              <w:pStyle w:val="1"/>
              <w:shd w:val="clear" w:color="auto" w:fill="FFFFFF" w:themeFill="background1"/>
              <w:spacing w:before="300" w:beforeAutospacing="off" w:after="300" w:afterAutospacing="off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  <w:p w:rsidR="1D335515" w:rsidP="1D335515" w:rsidRDefault="1D335515" w14:paraId="6CA955C2" w14:textId="762E0DA1">
            <w:pPr>
              <w:pStyle w:val="1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1D335515" w:rsidP="1D335515" w:rsidRDefault="1D335515" w14:paraId="6767D74C" w14:textId="3364CC54">
            <w:pPr>
              <w:pStyle w:val="1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Blockchain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May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Play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Crucial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Role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Artificial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Intelligence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Development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Regulation</w:t>
            </w:r>
            <w:proofErr w:type="spellEnd"/>
          </w:p>
          <w:p w:rsidR="1D335515" w:rsidP="1D335515" w:rsidRDefault="1D335515" w14:paraId="6EF9ED07" w14:textId="7F52DA71">
            <w:pPr>
              <w:pStyle w:val="1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  <w:p w:rsidR="1D335515" w:rsidP="1D335515" w:rsidRDefault="1D335515" w14:paraId="4624BBDC" w14:textId="158C9EBB">
            <w:pPr>
              <w:pStyle w:val="1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  <w:p w:rsidR="1D335515" w:rsidP="1D335515" w:rsidRDefault="1D335515" w14:paraId="05B6E459" w14:textId="4AB83A93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biggest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threat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according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Elon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Musk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development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fe57f2b86fcd43ca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artificial intelligence (AI)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noSpellErr="1" w14:paraId="3AEC1678" w14:textId="1C7FD8B8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hyperlink r:id="Ree2f68b4103d4eb8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As Musk recently pointed out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:</w:t>
            </w:r>
          </w:p>
          <w:p w:rsidR="1D335515" w:rsidP="1D335515" w:rsidRDefault="1D335515" w14:paraId="6BAA5C93" w14:textId="129B3174">
            <w:pPr>
              <w:jc w:val="both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</w:pPr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“I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think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should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very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careful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about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artificial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intelligence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had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guess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what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our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biggest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existential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threat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it’s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probably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need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very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careful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I’m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increasingly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inclined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think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there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should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some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regulatory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oversight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maybe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national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international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level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just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make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sure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don’t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do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something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very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foolish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7282D"/>
                <w:sz w:val="24"/>
                <w:szCs w:val="24"/>
                <w:lang w:val="ru-RU"/>
              </w:rPr>
              <w:t>.”</w:t>
            </w:r>
          </w:p>
          <w:p w:rsidR="1D335515" w:rsidP="1D335515" w:rsidRDefault="1D335515" w14:paraId="04D0B29C" w14:textId="4EF64777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Musk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addresses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couple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key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issues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first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should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take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implementation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second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perhaps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important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challenge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regulate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oversee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technology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?  </w:t>
            </w:r>
          </w:p>
          <w:p w:rsidR="1D335515" w:rsidP="1D335515" w:rsidRDefault="1D335515" w14:paraId="0CBA5AEF" w14:textId="46AF5181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today’s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rush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adopt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65d794125b71439f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machine learning and AI techniques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competitive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advantage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danger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technology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will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deployed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unsuitable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field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ultimately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results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bias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unfairness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becoming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encoded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society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68CE445A" w14:textId="3BD6F857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Cathy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O’Neil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book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6c9c1a848280453e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Weapons of Math Destruction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lays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dangers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currently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present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when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comes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rapid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unthinking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adoption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machine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learning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variety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different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fields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including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US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prison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sentencing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education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thesis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predictive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models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never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neutral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reflect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goals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ideologies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those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who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create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also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tend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load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dice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against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poor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people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reinforcing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inequality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society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1D335515" w:rsidP="1D335515" w:rsidRDefault="1D335515" w14:paraId="67908FED" w14:textId="6090978D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calculating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university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rankings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credit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ratings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processing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job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applications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deciding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advertising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online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stories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appear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Facebook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news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feed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hyperlink r:id="R808a33f03f8e4e05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algorithms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play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increasingly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important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role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lives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</w:p>
          <w:p w:rsidR="1D335515" w:rsidP="1D335515" w:rsidRDefault="1D335515" w14:paraId="736E90E9" w14:textId="28B28471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leads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conclusion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design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phase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machine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learning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must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ensure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tested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avoided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obvious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biases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historic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data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data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input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itself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22F4D883" w14:textId="3A4E8337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However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says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little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about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might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effectively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regulate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technology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time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hyperlink r:id="R0bd42d0c3a08489b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One option to consider is Blockchain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which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crucial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role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play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regulation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machine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learning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technologies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Having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immutable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tamper-proof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record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actions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mechanism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allow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regulation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performed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entities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73812D77" w14:textId="39B4DB5D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also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enable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access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control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based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reputation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After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possibly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sanction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non-human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terminate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power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remove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access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rights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community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You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consider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modern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day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excommunication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.”</w:t>
            </w:r>
          </w:p>
          <w:p w:rsidR="1D335515" w:rsidP="1D335515" w:rsidRDefault="1D335515" w14:paraId="13CAC9D7" w14:textId="5D782DD7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imagine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standards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defined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around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write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access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control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mechanism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essentially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looks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reputation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mechanism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create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control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impossible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circumvent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52E8256D" w14:textId="39894575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look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philosophical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perspective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closest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approach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stems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English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philosopher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Thomas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Hobbes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wrote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seminal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text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29bd84e8425a422d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Leviathan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work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describes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need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citizens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give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up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some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their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power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ruler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leviathan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good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society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66AE5B54" w14:textId="61991079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Much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written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about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perverse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instantiation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,”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consequences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occur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unforeseen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creators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However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very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little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written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about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might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actually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create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leviathan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regulate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machine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learning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1BE44DB6" w14:textId="5E0395DA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Enabling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leviathan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enforce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identification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reporting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agents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immutability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ensures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agent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tamper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with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therefore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establishing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reputation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ledger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autonomous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AI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agents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leviathan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effectively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police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agreed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rules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deliver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sanctions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met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 </w:t>
            </w:r>
          </w:p>
          <w:p w:rsidR="1D335515" w:rsidP="1D335515" w:rsidRDefault="1D335515" w14:paraId="5BAE7E24" w14:textId="63D5833F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Many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reported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741b3ec26e6c4f7e">
              <w:r w:rsidRPr="1D335515" w:rsidR="1D3355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use cases of Blockchain that keep spring up everywhere</w:t>
              </w:r>
            </w:hyperlink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Not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too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fine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point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but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Blockchain’s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most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important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use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case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could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this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survival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humanity</w:t>
            </w:r>
            <w:proofErr w:type="spellEnd"/>
            <w:r w:rsidRPr="1D335515" w:rsidR="1D335515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1D335515" w:rsidP="1D335515" w:rsidRDefault="1D335515" w14:paraId="440FBBDB" w14:textId="37532B95">
            <w:pPr>
              <w:pStyle w:val="1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</w:p>
        </w:tc>
      </w:tr>
    </w:tbl>
    <w:p xmlns:wp14="http://schemas.microsoft.com/office/word/2010/wordml" w:rsidRPr="00EF6340" w:rsidR="00801A36" w:rsidP="1D335515" w:rsidRDefault="00801A36" w14:paraId="7599CCF5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EF6340" w:rsidR="00EE34BD" w:rsidP="1D335515" w:rsidRDefault="00EE34BD" w14:paraId="41CC144F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Pr="00EF6340" w:rsidR="00EE34B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atianaignatova@bk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2"/>
    <w:rsid w:val="00001634"/>
    <w:rsid w:val="00001F0D"/>
    <w:rsid w:val="00002ED0"/>
    <w:rsid w:val="000054CE"/>
    <w:rsid w:val="00005B70"/>
    <w:rsid w:val="00005F76"/>
    <w:rsid w:val="00015019"/>
    <w:rsid w:val="00020643"/>
    <w:rsid w:val="00020E5D"/>
    <w:rsid w:val="0002322B"/>
    <w:rsid w:val="00026318"/>
    <w:rsid w:val="000301DD"/>
    <w:rsid w:val="000409B0"/>
    <w:rsid w:val="0004640D"/>
    <w:rsid w:val="00051466"/>
    <w:rsid w:val="0005246B"/>
    <w:rsid w:val="00052E88"/>
    <w:rsid w:val="00054531"/>
    <w:rsid w:val="00056A82"/>
    <w:rsid w:val="00057E8C"/>
    <w:rsid w:val="00060CE8"/>
    <w:rsid w:val="000629D8"/>
    <w:rsid w:val="00062B51"/>
    <w:rsid w:val="00063069"/>
    <w:rsid w:val="000640EB"/>
    <w:rsid w:val="00064142"/>
    <w:rsid w:val="00065B4E"/>
    <w:rsid w:val="00065FDE"/>
    <w:rsid w:val="000662FF"/>
    <w:rsid w:val="00070A95"/>
    <w:rsid w:val="00071FD1"/>
    <w:rsid w:val="00074326"/>
    <w:rsid w:val="0007540B"/>
    <w:rsid w:val="00075C1A"/>
    <w:rsid w:val="00076E13"/>
    <w:rsid w:val="00077345"/>
    <w:rsid w:val="000776BE"/>
    <w:rsid w:val="000804C8"/>
    <w:rsid w:val="000826AC"/>
    <w:rsid w:val="000837A3"/>
    <w:rsid w:val="00084870"/>
    <w:rsid w:val="00092514"/>
    <w:rsid w:val="000970F1"/>
    <w:rsid w:val="000A3053"/>
    <w:rsid w:val="000A3EC1"/>
    <w:rsid w:val="000A6196"/>
    <w:rsid w:val="000B0628"/>
    <w:rsid w:val="000B21B3"/>
    <w:rsid w:val="000B3021"/>
    <w:rsid w:val="000B6EF3"/>
    <w:rsid w:val="000B70BB"/>
    <w:rsid w:val="000C08B8"/>
    <w:rsid w:val="000C412F"/>
    <w:rsid w:val="000C6728"/>
    <w:rsid w:val="000D3B4B"/>
    <w:rsid w:val="000D4723"/>
    <w:rsid w:val="000D6000"/>
    <w:rsid w:val="000E06CA"/>
    <w:rsid w:val="000E072A"/>
    <w:rsid w:val="000E0DF9"/>
    <w:rsid w:val="000E4856"/>
    <w:rsid w:val="000E561A"/>
    <w:rsid w:val="000E593C"/>
    <w:rsid w:val="000E7319"/>
    <w:rsid w:val="000F32A5"/>
    <w:rsid w:val="000F3B58"/>
    <w:rsid w:val="000F584B"/>
    <w:rsid w:val="000F6E16"/>
    <w:rsid w:val="001001F7"/>
    <w:rsid w:val="001010E1"/>
    <w:rsid w:val="00102B38"/>
    <w:rsid w:val="001030C1"/>
    <w:rsid w:val="0010668C"/>
    <w:rsid w:val="0011183B"/>
    <w:rsid w:val="0011243D"/>
    <w:rsid w:val="001153FF"/>
    <w:rsid w:val="00122797"/>
    <w:rsid w:val="001243DE"/>
    <w:rsid w:val="001308DF"/>
    <w:rsid w:val="00131FE3"/>
    <w:rsid w:val="0013227A"/>
    <w:rsid w:val="001329A6"/>
    <w:rsid w:val="001355AE"/>
    <w:rsid w:val="00135DBA"/>
    <w:rsid w:val="001424E4"/>
    <w:rsid w:val="00143BF3"/>
    <w:rsid w:val="00144D96"/>
    <w:rsid w:val="001455D0"/>
    <w:rsid w:val="001466B0"/>
    <w:rsid w:val="0015013F"/>
    <w:rsid w:val="00151875"/>
    <w:rsid w:val="00151BAE"/>
    <w:rsid w:val="00157827"/>
    <w:rsid w:val="00157A42"/>
    <w:rsid w:val="00157CBE"/>
    <w:rsid w:val="00160AB1"/>
    <w:rsid w:val="00162FD4"/>
    <w:rsid w:val="00163800"/>
    <w:rsid w:val="00165BFB"/>
    <w:rsid w:val="00166188"/>
    <w:rsid w:val="00166CBA"/>
    <w:rsid w:val="0017095D"/>
    <w:rsid w:val="001709CC"/>
    <w:rsid w:val="00172BE6"/>
    <w:rsid w:val="00173097"/>
    <w:rsid w:val="0017456F"/>
    <w:rsid w:val="00175129"/>
    <w:rsid w:val="00176341"/>
    <w:rsid w:val="00182300"/>
    <w:rsid w:val="001836DC"/>
    <w:rsid w:val="0018494C"/>
    <w:rsid w:val="00185952"/>
    <w:rsid w:val="0019151A"/>
    <w:rsid w:val="001917A1"/>
    <w:rsid w:val="00191F8F"/>
    <w:rsid w:val="001928BB"/>
    <w:rsid w:val="001A005B"/>
    <w:rsid w:val="001A08B7"/>
    <w:rsid w:val="001A3F03"/>
    <w:rsid w:val="001A5DB8"/>
    <w:rsid w:val="001A62A9"/>
    <w:rsid w:val="001A7E79"/>
    <w:rsid w:val="001B04D0"/>
    <w:rsid w:val="001B681C"/>
    <w:rsid w:val="001C002A"/>
    <w:rsid w:val="001C013B"/>
    <w:rsid w:val="001C48F5"/>
    <w:rsid w:val="001C5ABB"/>
    <w:rsid w:val="001C6817"/>
    <w:rsid w:val="001D01A0"/>
    <w:rsid w:val="001D073C"/>
    <w:rsid w:val="001D3CBF"/>
    <w:rsid w:val="001E0A74"/>
    <w:rsid w:val="001E2C50"/>
    <w:rsid w:val="001E2FFC"/>
    <w:rsid w:val="001E4105"/>
    <w:rsid w:val="001F3F11"/>
    <w:rsid w:val="001F5C78"/>
    <w:rsid w:val="002044EC"/>
    <w:rsid w:val="00211A72"/>
    <w:rsid w:val="00217146"/>
    <w:rsid w:val="00221D28"/>
    <w:rsid w:val="00221E57"/>
    <w:rsid w:val="00231AF2"/>
    <w:rsid w:val="0023299C"/>
    <w:rsid w:val="00234B6B"/>
    <w:rsid w:val="00236E5A"/>
    <w:rsid w:val="00240926"/>
    <w:rsid w:val="00245FFB"/>
    <w:rsid w:val="002471E2"/>
    <w:rsid w:val="00251868"/>
    <w:rsid w:val="00251EB8"/>
    <w:rsid w:val="002551DF"/>
    <w:rsid w:val="002565B1"/>
    <w:rsid w:val="00257867"/>
    <w:rsid w:val="00266340"/>
    <w:rsid w:val="002663EC"/>
    <w:rsid w:val="00267022"/>
    <w:rsid w:val="00267035"/>
    <w:rsid w:val="00267609"/>
    <w:rsid w:val="00274457"/>
    <w:rsid w:val="00274DE4"/>
    <w:rsid w:val="00281859"/>
    <w:rsid w:val="00281AC7"/>
    <w:rsid w:val="002834E8"/>
    <w:rsid w:val="00284626"/>
    <w:rsid w:val="002866C5"/>
    <w:rsid w:val="0029188F"/>
    <w:rsid w:val="00292DEF"/>
    <w:rsid w:val="0029410F"/>
    <w:rsid w:val="00297A09"/>
    <w:rsid w:val="002A2196"/>
    <w:rsid w:val="002A2558"/>
    <w:rsid w:val="002A419B"/>
    <w:rsid w:val="002A471A"/>
    <w:rsid w:val="002A4752"/>
    <w:rsid w:val="002A4909"/>
    <w:rsid w:val="002B08F6"/>
    <w:rsid w:val="002B1C60"/>
    <w:rsid w:val="002B27D2"/>
    <w:rsid w:val="002B2B98"/>
    <w:rsid w:val="002B4A85"/>
    <w:rsid w:val="002C1333"/>
    <w:rsid w:val="002C14FB"/>
    <w:rsid w:val="002C4152"/>
    <w:rsid w:val="002C5FA3"/>
    <w:rsid w:val="002C6249"/>
    <w:rsid w:val="002C7E2A"/>
    <w:rsid w:val="002D5E7D"/>
    <w:rsid w:val="002D6CAC"/>
    <w:rsid w:val="002E07D6"/>
    <w:rsid w:val="002E0E47"/>
    <w:rsid w:val="002E10B3"/>
    <w:rsid w:val="002E40EB"/>
    <w:rsid w:val="002E77B6"/>
    <w:rsid w:val="002F59D7"/>
    <w:rsid w:val="002F7A2F"/>
    <w:rsid w:val="003019D0"/>
    <w:rsid w:val="00304BF4"/>
    <w:rsid w:val="003050CB"/>
    <w:rsid w:val="003116F1"/>
    <w:rsid w:val="00313652"/>
    <w:rsid w:val="00316041"/>
    <w:rsid w:val="00316AC8"/>
    <w:rsid w:val="00316CD1"/>
    <w:rsid w:val="003216A6"/>
    <w:rsid w:val="00323642"/>
    <w:rsid w:val="00331D25"/>
    <w:rsid w:val="00333929"/>
    <w:rsid w:val="00341158"/>
    <w:rsid w:val="00341692"/>
    <w:rsid w:val="00346152"/>
    <w:rsid w:val="00346C2E"/>
    <w:rsid w:val="0035031C"/>
    <w:rsid w:val="00354AD4"/>
    <w:rsid w:val="00357E4C"/>
    <w:rsid w:val="003740D6"/>
    <w:rsid w:val="003747A4"/>
    <w:rsid w:val="0037751F"/>
    <w:rsid w:val="00377E7F"/>
    <w:rsid w:val="00382BF8"/>
    <w:rsid w:val="00384DB2"/>
    <w:rsid w:val="00386681"/>
    <w:rsid w:val="00386D54"/>
    <w:rsid w:val="00386FF0"/>
    <w:rsid w:val="0039076F"/>
    <w:rsid w:val="003936A5"/>
    <w:rsid w:val="00393BAD"/>
    <w:rsid w:val="00394858"/>
    <w:rsid w:val="003962A8"/>
    <w:rsid w:val="00396820"/>
    <w:rsid w:val="003A16E6"/>
    <w:rsid w:val="003A6DC6"/>
    <w:rsid w:val="003B1746"/>
    <w:rsid w:val="003B60A3"/>
    <w:rsid w:val="003B656D"/>
    <w:rsid w:val="003C2FCB"/>
    <w:rsid w:val="003C431D"/>
    <w:rsid w:val="003C606C"/>
    <w:rsid w:val="003D209A"/>
    <w:rsid w:val="003D4685"/>
    <w:rsid w:val="003D4F25"/>
    <w:rsid w:val="003D5805"/>
    <w:rsid w:val="003D6746"/>
    <w:rsid w:val="003D7CAC"/>
    <w:rsid w:val="003E0BC6"/>
    <w:rsid w:val="003E2ADD"/>
    <w:rsid w:val="003E48BB"/>
    <w:rsid w:val="003E4C52"/>
    <w:rsid w:val="003E6A6C"/>
    <w:rsid w:val="003E77D6"/>
    <w:rsid w:val="003F2802"/>
    <w:rsid w:val="00402D35"/>
    <w:rsid w:val="00404CE7"/>
    <w:rsid w:val="00407F3C"/>
    <w:rsid w:val="00410CEF"/>
    <w:rsid w:val="00414B6A"/>
    <w:rsid w:val="00421424"/>
    <w:rsid w:val="004233A8"/>
    <w:rsid w:val="0042438F"/>
    <w:rsid w:val="0042470D"/>
    <w:rsid w:val="004306C1"/>
    <w:rsid w:val="00431A0A"/>
    <w:rsid w:val="00433029"/>
    <w:rsid w:val="0043612C"/>
    <w:rsid w:val="00436A68"/>
    <w:rsid w:val="00440622"/>
    <w:rsid w:val="00440628"/>
    <w:rsid w:val="004410D7"/>
    <w:rsid w:val="0044273E"/>
    <w:rsid w:val="00443BF6"/>
    <w:rsid w:val="00444CED"/>
    <w:rsid w:val="004455D4"/>
    <w:rsid w:val="00447190"/>
    <w:rsid w:val="004501EE"/>
    <w:rsid w:val="0045053F"/>
    <w:rsid w:val="00454ACC"/>
    <w:rsid w:val="00455D57"/>
    <w:rsid w:val="0045678F"/>
    <w:rsid w:val="00457EA2"/>
    <w:rsid w:val="004605A6"/>
    <w:rsid w:val="00462DAA"/>
    <w:rsid w:val="00463E46"/>
    <w:rsid w:val="004644C4"/>
    <w:rsid w:val="00477172"/>
    <w:rsid w:val="00480224"/>
    <w:rsid w:val="00482683"/>
    <w:rsid w:val="00482D38"/>
    <w:rsid w:val="00483979"/>
    <w:rsid w:val="00483D9D"/>
    <w:rsid w:val="004871C0"/>
    <w:rsid w:val="004873BF"/>
    <w:rsid w:val="0049212B"/>
    <w:rsid w:val="00492C6B"/>
    <w:rsid w:val="004933F8"/>
    <w:rsid w:val="004935BD"/>
    <w:rsid w:val="004944D0"/>
    <w:rsid w:val="004A2203"/>
    <w:rsid w:val="004A321B"/>
    <w:rsid w:val="004A7AD4"/>
    <w:rsid w:val="004B0CDC"/>
    <w:rsid w:val="004B123A"/>
    <w:rsid w:val="004B27A3"/>
    <w:rsid w:val="004B5793"/>
    <w:rsid w:val="004C0285"/>
    <w:rsid w:val="004C25EC"/>
    <w:rsid w:val="004C2D22"/>
    <w:rsid w:val="004C3B6B"/>
    <w:rsid w:val="004C7B4A"/>
    <w:rsid w:val="004D00A3"/>
    <w:rsid w:val="004D0BC3"/>
    <w:rsid w:val="004D3B1A"/>
    <w:rsid w:val="004D5B20"/>
    <w:rsid w:val="004D7C65"/>
    <w:rsid w:val="004E0E19"/>
    <w:rsid w:val="004E2708"/>
    <w:rsid w:val="004E4151"/>
    <w:rsid w:val="004E5E95"/>
    <w:rsid w:val="004F0CC1"/>
    <w:rsid w:val="004F197B"/>
    <w:rsid w:val="004F1AD1"/>
    <w:rsid w:val="004F3E7E"/>
    <w:rsid w:val="004F5D2B"/>
    <w:rsid w:val="004F6407"/>
    <w:rsid w:val="005024B4"/>
    <w:rsid w:val="00502678"/>
    <w:rsid w:val="005042E2"/>
    <w:rsid w:val="00504482"/>
    <w:rsid w:val="005051AE"/>
    <w:rsid w:val="00507075"/>
    <w:rsid w:val="00511D01"/>
    <w:rsid w:val="00515870"/>
    <w:rsid w:val="00516BF6"/>
    <w:rsid w:val="005217BF"/>
    <w:rsid w:val="00527C27"/>
    <w:rsid w:val="00533484"/>
    <w:rsid w:val="0053506C"/>
    <w:rsid w:val="00535305"/>
    <w:rsid w:val="00537210"/>
    <w:rsid w:val="00544015"/>
    <w:rsid w:val="00544655"/>
    <w:rsid w:val="005449F8"/>
    <w:rsid w:val="005478D1"/>
    <w:rsid w:val="0055382F"/>
    <w:rsid w:val="005543F0"/>
    <w:rsid w:val="0056071C"/>
    <w:rsid w:val="0056114D"/>
    <w:rsid w:val="00563F24"/>
    <w:rsid w:val="005713DB"/>
    <w:rsid w:val="00571D65"/>
    <w:rsid w:val="005747AA"/>
    <w:rsid w:val="00577B1E"/>
    <w:rsid w:val="00580745"/>
    <w:rsid w:val="00583256"/>
    <w:rsid w:val="00583E57"/>
    <w:rsid w:val="00585DED"/>
    <w:rsid w:val="00586DE5"/>
    <w:rsid w:val="00595A86"/>
    <w:rsid w:val="005A038E"/>
    <w:rsid w:val="005A09D8"/>
    <w:rsid w:val="005A2A89"/>
    <w:rsid w:val="005A5718"/>
    <w:rsid w:val="005A59A4"/>
    <w:rsid w:val="005B1F40"/>
    <w:rsid w:val="005B27D0"/>
    <w:rsid w:val="005B450E"/>
    <w:rsid w:val="005B6BFC"/>
    <w:rsid w:val="005C24DA"/>
    <w:rsid w:val="005C3235"/>
    <w:rsid w:val="005C468C"/>
    <w:rsid w:val="005C61BC"/>
    <w:rsid w:val="005C65F1"/>
    <w:rsid w:val="005C7FC3"/>
    <w:rsid w:val="005D37A6"/>
    <w:rsid w:val="005D56BE"/>
    <w:rsid w:val="005D5B9E"/>
    <w:rsid w:val="005D64CB"/>
    <w:rsid w:val="005E0886"/>
    <w:rsid w:val="005E109C"/>
    <w:rsid w:val="005E120F"/>
    <w:rsid w:val="005E55F6"/>
    <w:rsid w:val="005F16F9"/>
    <w:rsid w:val="005F229C"/>
    <w:rsid w:val="005F2A7F"/>
    <w:rsid w:val="005F2AB3"/>
    <w:rsid w:val="005F3EFF"/>
    <w:rsid w:val="005F493C"/>
    <w:rsid w:val="005F4E01"/>
    <w:rsid w:val="00601429"/>
    <w:rsid w:val="00605116"/>
    <w:rsid w:val="00606D55"/>
    <w:rsid w:val="00612DA6"/>
    <w:rsid w:val="00613B10"/>
    <w:rsid w:val="006152B8"/>
    <w:rsid w:val="00617730"/>
    <w:rsid w:val="00617C8F"/>
    <w:rsid w:val="00620FFE"/>
    <w:rsid w:val="00621648"/>
    <w:rsid w:val="00621D4F"/>
    <w:rsid w:val="0062295D"/>
    <w:rsid w:val="00625F73"/>
    <w:rsid w:val="00625FEF"/>
    <w:rsid w:val="0063187A"/>
    <w:rsid w:val="00632FA4"/>
    <w:rsid w:val="00633317"/>
    <w:rsid w:val="006335FF"/>
    <w:rsid w:val="00635449"/>
    <w:rsid w:val="006367B1"/>
    <w:rsid w:val="006375AD"/>
    <w:rsid w:val="00641CE8"/>
    <w:rsid w:val="0064297D"/>
    <w:rsid w:val="00644B63"/>
    <w:rsid w:val="006516DB"/>
    <w:rsid w:val="0065300C"/>
    <w:rsid w:val="006535F3"/>
    <w:rsid w:val="00655683"/>
    <w:rsid w:val="00660958"/>
    <w:rsid w:val="006614EF"/>
    <w:rsid w:val="00661C33"/>
    <w:rsid w:val="006642B4"/>
    <w:rsid w:val="00664AD5"/>
    <w:rsid w:val="006673A4"/>
    <w:rsid w:val="006675BB"/>
    <w:rsid w:val="00667C4B"/>
    <w:rsid w:val="00667F44"/>
    <w:rsid w:val="00670354"/>
    <w:rsid w:val="00670FB0"/>
    <w:rsid w:val="006733DF"/>
    <w:rsid w:val="006767AF"/>
    <w:rsid w:val="00676BC8"/>
    <w:rsid w:val="00686139"/>
    <w:rsid w:val="00690BB9"/>
    <w:rsid w:val="00692C92"/>
    <w:rsid w:val="006948C3"/>
    <w:rsid w:val="00694E68"/>
    <w:rsid w:val="006955B0"/>
    <w:rsid w:val="00697914"/>
    <w:rsid w:val="006A23F6"/>
    <w:rsid w:val="006A25FC"/>
    <w:rsid w:val="006A4473"/>
    <w:rsid w:val="006B466B"/>
    <w:rsid w:val="006B525F"/>
    <w:rsid w:val="006C37E1"/>
    <w:rsid w:val="006C5E21"/>
    <w:rsid w:val="006C7D76"/>
    <w:rsid w:val="006D527C"/>
    <w:rsid w:val="006D5300"/>
    <w:rsid w:val="006E4DE2"/>
    <w:rsid w:val="006E7715"/>
    <w:rsid w:val="006E7FA4"/>
    <w:rsid w:val="006F05D3"/>
    <w:rsid w:val="006F16DE"/>
    <w:rsid w:val="006F1AF9"/>
    <w:rsid w:val="006F35C8"/>
    <w:rsid w:val="00702D52"/>
    <w:rsid w:val="00703351"/>
    <w:rsid w:val="00705120"/>
    <w:rsid w:val="00707B09"/>
    <w:rsid w:val="00707F56"/>
    <w:rsid w:val="0071098A"/>
    <w:rsid w:val="00711A00"/>
    <w:rsid w:val="007130E8"/>
    <w:rsid w:val="00714E64"/>
    <w:rsid w:val="0071575D"/>
    <w:rsid w:val="00720A47"/>
    <w:rsid w:val="0072317F"/>
    <w:rsid w:val="0072597B"/>
    <w:rsid w:val="00725CD7"/>
    <w:rsid w:val="00730529"/>
    <w:rsid w:val="007321F2"/>
    <w:rsid w:val="00732B75"/>
    <w:rsid w:val="00732DB4"/>
    <w:rsid w:val="00734273"/>
    <w:rsid w:val="007346F3"/>
    <w:rsid w:val="00734B57"/>
    <w:rsid w:val="00734D51"/>
    <w:rsid w:val="0073556A"/>
    <w:rsid w:val="007355E5"/>
    <w:rsid w:val="00735FE5"/>
    <w:rsid w:val="00740A0A"/>
    <w:rsid w:val="00746AE8"/>
    <w:rsid w:val="00750D8D"/>
    <w:rsid w:val="007548DD"/>
    <w:rsid w:val="0075494C"/>
    <w:rsid w:val="0075777F"/>
    <w:rsid w:val="00765E75"/>
    <w:rsid w:val="00766E94"/>
    <w:rsid w:val="007702FA"/>
    <w:rsid w:val="00771A0C"/>
    <w:rsid w:val="0077341C"/>
    <w:rsid w:val="007840EB"/>
    <w:rsid w:val="00784318"/>
    <w:rsid w:val="00784AFF"/>
    <w:rsid w:val="00787743"/>
    <w:rsid w:val="00787C2B"/>
    <w:rsid w:val="007900BB"/>
    <w:rsid w:val="007946ED"/>
    <w:rsid w:val="00795023"/>
    <w:rsid w:val="0079659D"/>
    <w:rsid w:val="007967EE"/>
    <w:rsid w:val="00797CEC"/>
    <w:rsid w:val="007A4EC7"/>
    <w:rsid w:val="007B04D3"/>
    <w:rsid w:val="007B10E2"/>
    <w:rsid w:val="007B6CF7"/>
    <w:rsid w:val="007C023B"/>
    <w:rsid w:val="007C1362"/>
    <w:rsid w:val="007C1F70"/>
    <w:rsid w:val="007C2427"/>
    <w:rsid w:val="007C3668"/>
    <w:rsid w:val="007C40B3"/>
    <w:rsid w:val="007C5606"/>
    <w:rsid w:val="007C722F"/>
    <w:rsid w:val="007D054A"/>
    <w:rsid w:val="007D38DC"/>
    <w:rsid w:val="007D655E"/>
    <w:rsid w:val="007D6E46"/>
    <w:rsid w:val="007D6F91"/>
    <w:rsid w:val="007E0950"/>
    <w:rsid w:val="007E3A09"/>
    <w:rsid w:val="007E4C40"/>
    <w:rsid w:val="007E6276"/>
    <w:rsid w:val="007F01DE"/>
    <w:rsid w:val="007F04BD"/>
    <w:rsid w:val="007F2CF2"/>
    <w:rsid w:val="007F39F3"/>
    <w:rsid w:val="007F6B1B"/>
    <w:rsid w:val="0080027F"/>
    <w:rsid w:val="00800284"/>
    <w:rsid w:val="00800351"/>
    <w:rsid w:val="00801A36"/>
    <w:rsid w:val="00802863"/>
    <w:rsid w:val="00805FE6"/>
    <w:rsid w:val="00806563"/>
    <w:rsid w:val="008065F2"/>
    <w:rsid w:val="008067F1"/>
    <w:rsid w:val="008147B5"/>
    <w:rsid w:val="00817AE1"/>
    <w:rsid w:val="00817C13"/>
    <w:rsid w:val="00822554"/>
    <w:rsid w:val="008226C3"/>
    <w:rsid w:val="008236D9"/>
    <w:rsid w:val="008246C3"/>
    <w:rsid w:val="008251E2"/>
    <w:rsid w:val="00827B7F"/>
    <w:rsid w:val="00830A6A"/>
    <w:rsid w:val="008319A0"/>
    <w:rsid w:val="00831A42"/>
    <w:rsid w:val="00833FE7"/>
    <w:rsid w:val="00834894"/>
    <w:rsid w:val="00840FCB"/>
    <w:rsid w:val="00841525"/>
    <w:rsid w:val="008423A1"/>
    <w:rsid w:val="0084327A"/>
    <w:rsid w:val="00845881"/>
    <w:rsid w:val="008460AE"/>
    <w:rsid w:val="00851AF5"/>
    <w:rsid w:val="00853269"/>
    <w:rsid w:val="008565CB"/>
    <w:rsid w:val="00856EFE"/>
    <w:rsid w:val="00860E0D"/>
    <w:rsid w:val="00864696"/>
    <w:rsid w:val="0087024B"/>
    <w:rsid w:val="008712BF"/>
    <w:rsid w:val="00872485"/>
    <w:rsid w:val="0088078B"/>
    <w:rsid w:val="00883040"/>
    <w:rsid w:val="00890485"/>
    <w:rsid w:val="00892456"/>
    <w:rsid w:val="00892B6C"/>
    <w:rsid w:val="008943C8"/>
    <w:rsid w:val="00896BFF"/>
    <w:rsid w:val="008979CC"/>
    <w:rsid w:val="008A58AF"/>
    <w:rsid w:val="008B0112"/>
    <w:rsid w:val="008B0E0D"/>
    <w:rsid w:val="008B1932"/>
    <w:rsid w:val="008B1A84"/>
    <w:rsid w:val="008B3ACF"/>
    <w:rsid w:val="008B5953"/>
    <w:rsid w:val="008B5B2A"/>
    <w:rsid w:val="008B7261"/>
    <w:rsid w:val="008C28B7"/>
    <w:rsid w:val="008C45CD"/>
    <w:rsid w:val="008C68AB"/>
    <w:rsid w:val="008D29EB"/>
    <w:rsid w:val="008D3088"/>
    <w:rsid w:val="008D421E"/>
    <w:rsid w:val="008D4758"/>
    <w:rsid w:val="008D4DAF"/>
    <w:rsid w:val="008D7F7C"/>
    <w:rsid w:val="008E0A02"/>
    <w:rsid w:val="008E1B1C"/>
    <w:rsid w:val="008E1ED0"/>
    <w:rsid w:val="008E71C3"/>
    <w:rsid w:val="008E7E69"/>
    <w:rsid w:val="008F5C24"/>
    <w:rsid w:val="00901061"/>
    <w:rsid w:val="00905793"/>
    <w:rsid w:val="00905AA8"/>
    <w:rsid w:val="009076F9"/>
    <w:rsid w:val="0090775A"/>
    <w:rsid w:val="00907CD4"/>
    <w:rsid w:val="00910308"/>
    <w:rsid w:val="009104FA"/>
    <w:rsid w:val="00910B7D"/>
    <w:rsid w:val="009124B7"/>
    <w:rsid w:val="00914381"/>
    <w:rsid w:val="00917A83"/>
    <w:rsid w:val="0092175A"/>
    <w:rsid w:val="009241B5"/>
    <w:rsid w:val="009278BC"/>
    <w:rsid w:val="0093630E"/>
    <w:rsid w:val="009368D3"/>
    <w:rsid w:val="00937E5B"/>
    <w:rsid w:val="00941D67"/>
    <w:rsid w:val="00941E49"/>
    <w:rsid w:val="009425B6"/>
    <w:rsid w:val="00942AD2"/>
    <w:rsid w:val="00945E1B"/>
    <w:rsid w:val="00946A46"/>
    <w:rsid w:val="00947D4F"/>
    <w:rsid w:val="009500F2"/>
    <w:rsid w:val="009514D7"/>
    <w:rsid w:val="0095301E"/>
    <w:rsid w:val="00953970"/>
    <w:rsid w:val="00955A77"/>
    <w:rsid w:val="009611BE"/>
    <w:rsid w:val="0096243A"/>
    <w:rsid w:val="00967686"/>
    <w:rsid w:val="00971039"/>
    <w:rsid w:val="009742DA"/>
    <w:rsid w:val="009754A0"/>
    <w:rsid w:val="00983D10"/>
    <w:rsid w:val="00984FED"/>
    <w:rsid w:val="009860D5"/>
    <w:rsid w:val="009932A6"/>
    <w:rsid w:val="009940D8"/>
    <w:rsid w:val="009945EC"/>
    <w:rsid w:val="009A2913"/>
    <w:rsid w:val="009A2D9A"/>
    <w:rsid w:val="009A4595"/>
    <w:rsid w:val="009A505D"/>
    <w:rsid w:val="009A52E5"/>
    <w:rsid w:val="009A5939"/>
    <w:rsid w:val="009B15EC"/>
    <w:rsid w:val="009B7612"/>
    <w:rsid w:val="009B7E08"/>
    <w:rsid w:val="009C5C5C"/>
    <w:rsid w:val="009D21F0"/>
    <w:rsid w:val="009D34C6"/>
    <w:rsid w:val="009D3A2A"/>
    <w:rsid w:val="009D7DB3"/>
    <w:rsid w:val="009E18D6"/>
    <w:rsid w:val="009E3F06"/>
    <w:rsid w:val="009E4C94"/>
    <w:rsid w:val="009E567D"/>
    <w:rsid w:val="009E580C"/>
    <w:rsid w:val="009E6032"/>
    <w:rsid w:val="009E6769"/>
    <w:rsid w:val="009E6C06"/>
    <w:rsid w:val="009F0F9F"/>
    <w:rsid w:val="009F1F1C"/>
    <w:rsid w:val="009F7C39"/>
    <w:rsid w:val="00A042A0"/>
    <w:rsid w:val="00A05676"/>
    <w:rsid w:val="00A151B9"/>
    <w:rsid w:val="00A170BB"/>
    <w:rsid w:val="00A17439"/>
    <w:rsid w:val="00A204AB"/>
    <w:rsid w:val="00A3098E"/>
    <w:rsid w:val="00A36BE2"/>
    <w:rsid w:val="00A37B87"/>
    <w:rsid w:val="00A417AA"/>
    <w:rsid w:val="00A428F0"/>
    <w:rsid w:val="00A44EBA"/>
    <w:rsid w:val="00A47859"/>
    <w:rsid w:val="00A56845"/>
    <w:rsid w:val="00A601B9"/>
    <w:rsid w:val="00A605FF"/>
    <w:rsid w:val="00A703B6"/>
    <w:rsid w:val="00A712B3"/>
    <w:rsid w:val="00A71927"/>
    <w:rsid w:val="00A73AED"/>
    <w:rsid w:val="00A74B85"/>
    <w:rsid w:val="00A80B8B"/>
    <w:rsid w:val="00A811B6"/>
    <w:rsid w:val="00A830B1"/>
    <w:rsid w:val="00A90F21"/>
    <w:rsid w:val="00A91268"/>
    <w:rsid w:val="00A9299A"/>
    <w:rsid w:val="00A96437"/>
    <w:rsid w:val="00AA2B6F"/>
    <w:rsid w:val="00AA3358"/>
    <w:rsid w:val="00AA501F"/>
    <w:rsid w:val="00AA6848"/>
    <w:rsid w:val="00AA6BD3"/>
    <w:rsid w:val="00AB105A"/>
    <w:rsid w:val="00AB1B5C"/>
    <w:rsid w:val="00AC023E"/>
    <w:rsid w:val="00AE0449"/>
    <w:rsid w:val="00AE64B9"/>
    <w:rsid w:val="00AF0D9B"/>
    <w:rsid w:val="00AF1647"/>
    <w:rsid w:val="00AF6654"/>
    <w:rsid w:val="00AF74D6"/>
    <w:rsid w:val="00B006BC"/>
    <w:rsid w:val="00B012AA"/>
    <w:rsid w:val="00B01A7C"/>
    <w:rsid w:val="00B01ABD"/>
    <w:rsid w:val="00B03964"/>
    <w:rsid w:val="00B04D0E"/>
    <w:rsid w:val="00B04EF8"/>
    <w:rsid w:val="00B05140"/>
    <w:rsid w:val="00B051C2"/>
    <w:rsid w:val="00B0615E"/>
    <w:rsid w:val="00B067C7"/>
    <w:rsid w:val="00B06C2E"/>
    <w:rsid w:val="00B07618"/>
    <w:rsid w:val="00B10BF2"/>
    <w:rsid w:val="00B12166"/>
    <w:rsid w:val="00B163B9"/>
    <w:rsid w:val="00B17202"/>
    <w:rsid w:val="00B20A20"/>
    <w:rsid w:val="00B20B01"/>
    <w:rsid w:val="00B37B5E"/>
    <w:rsid w:val="00B46A78"/>
    <w:rsid w:val="00B47C8F"/>
    <w:rsid w:val="00B52C71"/>
    <w:rsid w:val="00B54565"/>
    <w:rsid w:val="00B54C0E"/>
    <w:rsid w:val="00B55226"/>
    <w:rsid w:val="00B61AE1"/>
    <w:rsid w:val="00B642DF"/>
    <w:rsid w:val="00B67F86"/>
    <w:rsid w:val="00B7201C"/>
    <w:rsid w:val="00B7271B"/>
    <w:rsid w:val="00B77514"/>
    <w:rsid w:val="00B80235"/>
    <w:rsid w:val="00B835DD"/>
    <w:rsid w:val="00B8486D"/>
    <w:rsid w:val="00B86648"/>
    <w:rsid w:val="00B9311F"/>
    <w:rsid w:val="00B97A7B"/>
    <w:rsid w:val="00BA02C2"/>
    <w:rsid w:val="00BA1098"/>
    <w:rsid w:val="00BA1DAA"/>
    <w:rsid w:val="00BA1F52"/>
    <w:rsid w:val="00BA24E0"/>
    <w:rsid w:val="00BA2D6B"/>
    <w:rsid w:val="00BA2FB7"/>
    <w:rsid w:val="00BA3D3C"/>
    <w:rsid w:val="00BA4499"/>
    <w:rsid w:val="00BA759F"/>
    <w:rsid w:val="00BB3BEE"/>
    <w:rsid w:val="00BB7CC1"/>
    <w:rsid w:val="00BC126F"/>
    <w:rsid w:val="00BC4626"/>
    <w:rsid w:val="00BC619F"/>
    <w:rsid w:val="00BD00AF"/>
    <w:rsid w:val="00BD102F"/>
    <w:rsid w:val="00BD1663"/>
    <w:rsid w:val="00BD16E1"/>
    <w:rsid w:val="00BD705C"/>
    <w:rsid w:val="00BE15CE"/>
    <w:rsid w:val="00BE61D0"/>
    <w:rsid w:val="00BF02E1"/>
    <w:rsid w:val="00BF17B4"/>
    <w:rsid w:val="00BF1FD5"/>
    <w:rsid w:val="00BF476F"/>
    <w:rsid w:val="00BF75F4"/>
    <w:rsid w:val="00C00D2E"/>
    <w:rsid w:val="00C02DD5"/>
    <w:rsid w:val="00C032B7"/>
    <w:rsid w:val="00C0541C"/>
    <w:rsid w:val="00C06297"/>
    <w:rsid w:val="00C10767"/>
    <w:rsid w:val="00C10B99"/>
    <w:rsid w:val="00C10D65"/>
    <w:rsid w:val="00C11003"/>
    <w:rsid w:val="00C11836"/>
    <w:rsid w:val="00C11F0B"/>
    <w:rsid w:val="00C2139B"/>
    <w:rsid w:val="00C2218D"/>
    <w:rsid w:val="00C23235"/>
    <w:rsid w:val="00C2676D"/>
    <w:rsid w:val="00C26D02"/>
    <w:rsid w:val="00C27576"/>
    <w:rsid w:val="00C306BD"/>
    <w:rsid w:val="00C3147C"/>
    <w:rsid w:val="00C3186A"/>
    <w:rsid w:val="00C3457E"/>
    <w:rsid w:val="00C35C60"/>
    <w:rsid w:val="00C40161"/>
    <w:rsid w:val="00C44072"/>
    <w:rsid w:val="00C476A9"/>
    <w:rsid w:val="00C50B97"/>
    <w:rsid w:val="00C605FE"/>
    <w:rsid w:val="00C609E0"/>
    <w:rsid w:val="00C64ECC"/>
    <w:rsid w:val="00C65136"/>
    <w:rsid w:val="00C655E2"/>
    <w:rsid w:val="00C816CE"/>
    <w:rsid w:val="00C81CDE"/>
    <w:rsid w:val="00C83DA6"/>
    <w:rsid w:val="00C84434"/>
    <w:rsid w:val="00C91636"/>
    <w:rsid w:val="00CA0B26"/>
    <w:rsid w:val="00CA0BDB"/>
    <w:rsid w:val="00CA2634"/>
    <w:rsid w:val="00CA2E4A"/>
    <w:rsid w:val="00CA77DE"/>
    <w:rsid w:val="00CB1349"/>
    <w:rsid w:val="00CB49F3"/>
    <w:rsid w:val="00CB5B62"/>
    <w:rsid w:val="00CB6F2C"/>
    <w:rsid w:val="00CC0155"/>
    <w:rsid w:val="00CC3698"/>
    <w:rsid w:val="00CC3D53"/>
    <w:rsid w:val="00CD1310"/>
    <w:rsid w:val="00CD3D21"/>
    <w:rsid w:val="00CD493B"/>
    <w:rsid w:val="00CD5743"/>
    <w:rsid w:val="00CD5DA4"/>
    <w:rsid w:val="00CD78CE"/>
    <w:rsid w:val="00CE2212"/>
    <w:rsid w:val="00CE3566"/>
    <w:rsid w:val="00CE41AC"/>
    <w:rsid w:val="00CE6945"/>
    <w:rsid w:val="00CF3397"/>
    <w:rsid w:val="00CF44F9"/>
    <w:rsid w:val="00D00544"/>
    <w:rsid w:val="00D01E88"/>
    <w:rsid w:val="00D052F2"/>
    <w:rsid w:val="00D0592D"/>
    <w:rsid w:val="00D07208"/>
    <w:rsid w:val="00D1240E"/>
    <w:rsid w:val="00D1469B"/>
    <w:rsid w:val="00D2141A"/>
    <w:rsid w:val="00D23840"/>
    <w:rsid w:val="00D24CFA"/>
    <w:rsid w:val="00D30ED8"/>
    <w:rsid w:val="00D32882"/>
    <w:rsid w:val="00D36546"/>
    <w:rsid w:val="00D40DD0"/>
    <w:rsid w:val="00D57F56"/>
    <w:rsid w:val="00D629BA"/>
    <w:rsid w:val="00D63FA9"/>
    <w:rsid w:val="00D65F8D"/>
    <w:rsid w:val="00D67A05"/>
    <w:rsid w:val="00D7203E"/>
    <w:rsid w:val="00D73F54"/>
    <w:rsid w:val="00D75C12"/>
    <w:rsid w:val="00D8000E"/>
    <w:rsid w:val="00D81861"/>
    <w:rsid w:val="00D81996"/>
    <w:rsid w:val="00D83E91"/>
    <w:rsid w:val="00D8569B"/>
    <w:rsid w:val="00D86516"/>
    <w:rsid w:val="00D87413"/>
    <w:rsid w:val="00D919D2"/>
    <w:rsid w:val="00D91EC6"/>
    <w:rsid w:val="00DA1C25"/>
    <w:rsid w:val="00DA1D95"/>
    <w:rsid w:val="00DA36C3"/>
    <w:rsid w:val="00DA3890"/>
    <w:rsid w:val="00DA4393"/>
    <w:rsid w:val="00DA4EB5"/>
    <w:rsid w:val="00DA53FE"/>
    <w:rsid w:val="00DA58D4"/>
    <w:rsid w:val="00DA73E2"/>
    <w:rsid w:val="00DB147C"/>
    <w:rsid w:val="00DB22CC"/>
    <w:rsid w:val="00DB4839"/>
    <w:rsid w:val="00DC1391"/>
    <w:rsid w:val="00DC19ED"/>
    <w:rsid w:val="00DC6B6F"/>
    <w:rsid w:val="00DC7917"/>
    <w:rsid w:val="00DC7A12"/>
    <w:rsid w:val="00DD2740"/>
    <w:rsid w:val="00DD4A9B"/>
    <w:rsid w:val="00DD5B6A"/>
    <w:rsid w:val="00DD617E"/>
    <w:rsid w:val="00DD7D7A"/>
    <w:rsid w:val="00DE1D30"/>
    <w:rsid w:val="00DE300C"/>
    <w:rsid w:val="00DE316D"/>
    <w:rsid w:val="00DE369A"/>
    <w:rsid w:val="00DE7814"/>
    <w:rsid w:val="00DF4127"/>
    <w:rsid w:val="00DF4A65"/>
    <w:rsid w:val="00DF4D88"/>
    <w:rsid w:val="00DF7543"/>
    <w:rsid w:val="00DF7EE6"/>
    <w:rsid w:val="00E01853"/>
    <w:rsid w:val="00E02793"/>
    <w:rsid w:val="00E04C4D"/>
    <w:rsid w:val="00E05744"/>
    <w:rsid w:val="00E05AF3"/>
    <w:rsid w:val="00E07D4B"/>
    <w:rsid w:val="00E10DC4"/>
    <w:rsid w:val="00E12396"/>
    <w:rsid w:val="00E12B4E"/>
    <w:rsid w:val="00E13348"/>
    <w:rsid w:val="00E13AE5"/>
    <w:rsid w:val="00E2019A"/>
    <w:rsid w:val="00E21A85"/>
    <w:rsid w:val="00E22981"/>
    <w:rsid w:val="00E23C55"/>
    <w:rsid w:val="00E2591D"/>
    <w:rsid w:val="00E266FB"/>
    <w:rsid w:val="00E311CC"/>
    <w:rsid w:val="00E35495"/>
    <w:rsid w:val="00E41473"/>
    <w:rsid w:val="00E43DB9"/>
    <w:rsid w:val="00E4570C"/>
    <w:rsid w:val="00E55E59"/>
    <w:rsid w:val="00E5676C"/>
    <w:rsid w:val="00E57028"/>
    <w:rsid w:val="00E57339"/>
    <w:rsid w:val="00E64662"/>
    <w:rsid w:val="00E660C3"/>
    <w:rsid w:val="00E6667F"/>
    <w:rsid w:val="00E66DDE"/>
    <w:rsid w:val="00E746EF"/>
    <w:rsid w:val="00E80082"/>
    <w:rsid w:val="00E80192"/>
    <w:rsid w:val="00E815F9"/>
    <w:rsid w:val="00E8202A"/>
    <w:rsid w:val="00E82B25"/>
    <w:rsid w:val="00E84B3E"/>
    <w:rsid w:val="00E87218"/>
    <w:rsid w:val="00E9020D"/>
    <w:rsid w:val="00E90ED1"/>
    <w:rsid w:val="00E91A4D"/>
    <w:rsid w:val="00E92365"/>
    <w:rsid w:val="00E92F3D"/>
    <w:rsid w:val="00E963F1"/>
    <w:rsid w:val="00E96C8F"/>
    <w:rsid w:val="00EA5DCC"/>
    <w:rsid w:val="00EA663C"/>
    <w:rsid w:val="00EB0ABD"/>
    <w:rsid w:val="00EB550A"/>
    <w:rsid w:val="00ED47D7"/>
    <w:rsid w:val="00EE34BD"/>
    <w:rsid w:val="00EE4BB8"/>
    <w:rsid w:val="00EE5674"/>
    <w:rsid w:val="00EE7369"/>
    <w:rsid w:val="00EF02A0"/>
    <w:rsid w:val="00EF1F37"/>
    <w:rsid w:val="00EF36AB"/>
    <w:rsid w:val="00EF3947"/>
    <w:rsid w:val="00EF3C81"/>
    <w:rsid w:val="00EF5883"/>
    <w:rsid w:val="00EF6340"/>
    <w:rsid w:val="00F03E9D"/>
    <w:rsid w:val="00F05E13"/>
    <w:rsid w:val="00F063C5"/>
    <w:rsid w:val="00F06E29"/>
    <w:rsid w:val="00F0755C"/>
    <w:rsid w:val="00F10BD6"/>
    <w:rsid w:val="00F10FB8"/>
    <w:rsid w:val="00F11105"/>
    <w:rsid w:val="00F123FC"/>
    <w:rsid w:val="00F139A3"/>
    <w:rsid w:val="00F166AB"/>
    <w:rsid w:val="00F2046D"/>
    <w:rsid w:val="00F26487"/>
    <w:rsid w:val="00F26CED"/>
    <w:rsid w:val="00F27AAD"/>
    <w:rsid w:val="00F31E08"/>
    <w:rsid w:val="00F32E5E"/>
    <w:rsid w:val="00F428C8"/>
    <w:rsid w:val="00F50D74"/>
    <w:rsid w:val="00F52946"/>
    <w:rsid w:val="00F54132"/>
    <w:rsid w:val="00F5460E"/>
    <w:rsid w:val="00F55A81"/>
    <w:rsid w:val="00F568E5"/>
    <w:rsid w:val="00F57361"/>
    <w:rsid w:val="00F57714"/>
    <w:rsid w:val="00F621A7"/>
    <w:rsid w:val="00F64F6B"/>
    <w:rsid w:val="00F6669F"/>
    <w:rsid w:val="00F73265"/>
    <w:rsid w:val="00F7488E"/>
    <w:rsid w:val="00F74BE5"/>
    <w:rsid w:val="00F76E90"/>
    <w:rsid w:val="00F81297"/>
    <w:rsid w:val="00F865AD"/>
    <w:rsid w:val="00F875BB"/>
    <w:rsid w:val="00F93DBD"/>
    <w:rsid w:val="00F95F5E"/>
    <w:rsid w:val="00F96655"/>
    <w:rsid w:val="00FA1597"/>
    <w:rsid w:val="00FB4524"/>
    <w:rsid w:val="00FB60D7"/>
    <w:rsid w:val="00FB6337"/>
    <w:rsid w:val="00FB7554"/>
    <w:rsid w:val="00FC6BE6"/>
    <w:rsid w:val="00FD3CB2"/>
    <w:rsid w:val="00FE1244"/>
    <w:rsid w:val="00FE4331"/>
    <w:rsid w:val="00FE7F31"/>
    <w:rsid w:val="00FF0A43"/>
    <w:rsid w:val="00FF0A63"/>
    <w:rsid w:val="00FF3996"/>
    <w:rsid w:val="00FF409F"/>
    <w:rsid w:val="00FF4827"/>
    <w:rsid w:val="00FF5355"/>
    <w:rsid w:val="00FF63F9"/>
    <w:rsid w:val="00FF6DFE"/>
    <w:rsid w:val="1D3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2D04"/>
  <w15:chartTrackingRefBased/>
  <w15:docId w15:val="{153030D4-8D6F-421E-AA24-A00B77552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801A3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AB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801A36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/>
    <w:rsid w:val="00160AB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60A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AB1"/>
    <w:rPr>
      <w:color w:val="0000FF"/>
      <w:u w:val="single"/>
    </w:rPr>
  </w:style>
  <w:style w:type="character" w:styleId="a5">
    <w:name w:val="Emphasis"/>
    <w:basedOn w:val="a0"/>
    <w:uiPriority w:val="20"/>
    <w:qFormat/>
    <w:rsid w:val="00EE34BD"/>
    <w:rPr>
      <w:i/>
      <w:i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a1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3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FCD04"/>
            <w:bottom w:val="none" w:sz="0" w:space="0" w:color="auto"/>
            <w:right w:val="none" w:sz="0" w:space="0" w:color="auto"/>
          </w:divBdr>
        </w:div>
      </w:divsChild>
    </w:div>
    <w:div w:id="2063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11/relationships/people" Target="/word/people.xml" Id="Rd9be2a355d92436a" /><Relationship Type="http://schemas.openxmlformats.org/officeDocument/2006/relationships/hyperlink" Target="https://cointelegraph.com/tags/ai" TargetMode="External" Id="Ra622c722f7b341fc" /><Relationship Type="http://schemas.openxmlformats.org/officeDocument/2006/relationships/hyperlink" Target="https://www.theguardian.com/technology/2014/oct/27/elon-musk-artificial-intelligence-ai-biggest-existential-threat" TargetMode="External" Id="Re214972490c74760" /><Relationship Type="http://schemas.openxmlformats.org/officeDocument/2006/relationships/hyperlink" Target="https://cointelegraph.com/explained/how-decentralized-artificial-intelligence-and-machine-learning-change-medicine-explained" TargetMode="External" Id="Rfcb707c59fdf4a27" /><Relationship Type="http://schemas.openxmlformats.org/officeDocument/2006/relationships/hyperlink" Target="http://www.npr.org/2016/09/12/493654950/weapons-of-math-destruction-outlines-dangers-of-relying-on-data-analytics" TargetMode="External" Id="Rd1acdb5983fe44f9" /><Relationship Type="http://schemas.openxmlformats.org/officeDocument/2006/relationships/hyperlink" Target="https://www.theguardian.com/science/2016/sep/01/how-algorithms-rule-our-working-lives" TargetMode="External" Id="R556bb1b437f0412b" /><Relationship Type="http://schemas.openxmlformats.org/officeDocument/2006/relationships/hyperlink" Target="https://cointelegraph.com/news/the-unbreachable-data-made-possible-with-bitcoin-ethereum-blockchain-heres-how" TargetMode="External" Id="Rafda045e6ad0419e" /><Relationship Type="http://schemas.openxmlformats.org/officeDocument/2006/relationships/hyperlink" Target="https://www.gutenberg.org/files/3207/3207-h/3207-h.htm" TargetMode="External" Id="Ree55f4c71088440c" /><Relationship Type="http://schemas.openxmlformats.org/officeDocument/2006/relationships/hyperlink" Target="https://cointelegraph.com/tags/blockchain" TargetMode="External" Id="Re9f6c4e109744f9f" /><Relationship Type="http://schemas.openxmlformats.org/officeDocument/2006/relationships/hyperlink" Target="https://cointelegraph.com/tags/ai" TargetMode="External" Id="Rfe57f2b86fcd43ca" /><Relationship Type="http://schemas.openxmlformats.org/officeDocument/2006/relationships/hyperlink" Target="https://www.theguardian.com/technology/2014/oct/27/elon-musk-artificial-intelligence-ai-biggest-existential-threat" TargetMode="External" Id="Ree2f68b4103d4eb8" /><Relationship Type="http://schemas.openxmlformats.org/officeDocument/2006/relationships/hyperlink" Target="https://cointelegraph.com/explained/how-decentralized-artificial-intelligence-and-machine-learning-change-medicine-explained" TargetMode="External" Id="R65d794125b71439f" /><Relationship Type="http://schemas.openxmlformats.org/officeDocument/2006/relationships/hyperlink" Target="http://www.npr.org/2016/09/12/493654950/weapons-of-math-destruction-outlines-dangers-of-relying-on-data-analytics" TargetMode="External" Id="R6c9c1a848280453e" /><Relationship Type="http://schemas.openxmlformats.org/officeDocument/2006/relationships/hyperlink" Target="https://www.theguardian.com/science/2016/sep/01/how-algorithms-rule-our-working-lives" TargetMode="External" Id="R808a33f03f8e4e05" /><Relationship Type="http://schemas.openxmlformats.org/officeDocument/2006/relationships/hyperlink" Target="https://cointelegraph.com/news/the-unbreachable-data-made-possible-with-bitcoin-ethereum-blockchain-heres-how" TargetMode="External" Id="R0bd42d0c3a08489b" /><Relationship Type="http://schemas.openxmlformats.org/officeDocument/2006/relationships/hyperlink" Target="https://www.gutenberg.org/files/3207/3207-h/3207-h.htm" TargetMode="External" Id="R29bd84e8425a422d" /><Relationship Type="http://schemas.openxmlformats.org/officeDocument/2006/relationships/hyperlink" Target="https://cointelegraph.com/tags/blockchain" TargetMode="External" Id="R741b3ec26e6c4f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238B-9524-47E6-9D96-8122D6E694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Aestheriel</dc:creator>
  <keywords/>
  <dc:description/>
  <lastModifiedBy>tatianaignatova@bk.ru</lastModifiedBy>
  <revision>11</revision>
  <dcterms:created xsi:type="dcterms:W3CDTF">2017-10-20T11:16:00.0000000Z</dcterms:created>
  <dcterms:modified xsi:type="dcterms:W3CDTF">2018-01-22T10:28:45.0208620Z</dcterms:modified>
</coreProperties>
</file>