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0A" w:rsidRDefault="00C113F7">
      <w:bookmarkStart w:id="0" w:name="_GoBack"/>
      <w:r>
        <w:t xml:space="preserve">При установке ставок на клики надо помнить, что это система аукциона и не надо завышать намного цену. Мы определяемся в выборе позиции на которой будут показываться объявления видим требуемую для этого цену и сверху добавляем не более 5%. Но списывать </w:t>
      </w:r>
      <w:proofErr w:type="spellStart"/>
      <w:r>
        <w:t>яндекс</w:t>
      </w:r>
      <w:proofErr w:type="spellEnd"/>
      <w:r>
        <w:t xml:space="preserve"> с нас будет все равно ту цену, которая сейчас актуальна для данной позиции. Ввиду такой системы аукциона она постоянно меняется по рынку и при входе крупных рекламодателей нас могут вытеснить с нужной нам позиции (об этом нам придет уведомление). Придется заходить в РК и менять ставку для объявления. Но если их у нас тысячи и мы постоянно хотим</w:t>
      </w:r>
      <w:r w:rsidR="002D7838">
        <w:t>,</w:t>
      </w:r>
      <w:r>
        <w:t xml:space="preserve">  чтобы наши объявления показывались на нужной позиции, то необходимо прибегать к автоматизированным системам ставок или как их называют бит-менеджерам.</w:t>
      </w:r>
      <w:bookmarkEnd w:id="0"/>
    </w:p>
    <w:sectPr w:rsidR="000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29"/>
    <w:rsid w:val="002D7838"/>
    <w:rsid w:val="003B3929"/>
    <w:rsid w:val="009D70EE"/>
    <w:rsid w:val="00C113F7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D991"/>
  <w15:chartTrackingRefBased/>
  <w15:docId w15:val="{CE867707-763C-43FE-8552-46E02200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Осычкин</dc:creator>
  <cp:keywords/>
  <dc:description/>
  <cp:lastModifiedBy>Максим Осычкин</cp:lastModifiedBy>
  <cp:revision>3</cp:revision>
  <dcterms:created xsi:type="dcterms:W3CDTF">2017-02-17T12:41:00Z</dcterms:created>
  <dcterms:modified xsi:type="dcterms:W3CDTF">2017-02-17T12:57:00Z</dcterms:modified>
</cp:coreProperties>
</file>