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C4" w:rsidRDefault="001957C4" w:rsidP="001957C4">
      <w:bookmarkStart w:id="0" w:name="_GoBack"/>
      <w:r>
        <w:t xml:space="preserve">В </w:t>
      </w:r>
      <w:r w:rsidR="00236583">
        <w:t xml:space="preserve">учреждения и домах  Самары  </w:t>
      </w:r>
      <w:r>
        <w:t xml:space="preserve"> стало тепло </w:t>
      </w:r>
      <w:r w:rsidR="00236583">
        <w:t>почти на 99%</w:t>
      </w:r>
      <w:r>
        <w:t>.</w:t>
      </w:r>
    </w:p>
    <w:p w:rsidR="001957C4" w:rsidRDefault="001957C4" w:rsidP="001957C4"/>
    <w:p w:rsidR="001957C4" w:rsidRDefault="001957C4" w:rsidP="001957C4">
      <w:r>
        <w:t xml:space="preserve">В Самаре отопительные системы заработали уже в </w:t>
      </w:r>
      <w:r w:rsidR="001B28ED">
        <w:t>98% жилых домов</w:t>
      </w:r>
      <w:r w:rsidR="00236583">
        <w:t xml:space="preserve"> и </w:t>
      </w:r>
      <w:r w:rsidR="001B28ED">
        <w:t xml:space="preserve"> 99,8 % на социальных объектах.  Отопление включено во всех 1170 социальных объекта. Оставшиеся  два учреждения культуры подключат в самое ближайшее время. </w:t>
      </w:r>
    </w:p>
    <w:p w:rsidR="001B28ED" w:rsidRDefault="001B28ED" w:rsidP="001957C4">
      <w:r>
        <w:t xml:space="preserve">Работы происходят круглосуточно, поэтапно включая отопление в жилых и социальных фондах. </w:t>
      </w:r>
    </w:p>
    <w:p w:rsidR="00236583" w:rsidRDefault="001B28ED" w:rsidP="001957C4">
      <w:r>
        <w:t>В этом году во всех регионах Самарской области, в том числе и городе Самара отопительный сезон стартовал 1 октября 2018года. На сегодняшний день работы по подключению к теплу городских объектов, подходят к завершению. Все не подключенные дома и учреждения обещают вк</w:t>
      </w:r>
      <w:r w:rsidR="00236583">
        <w:t xml:space="preserve">лючить до конца этой недели. </w:t>
      </w:r>
    </w:p>
    <w:p w:rsidR="001957C4" w:rsidRDefault="00236583" w:rsidP="001957C4">
      <w:r>
        <w:t>Начиная с 10 октября,  создан  телефон «горячий линии»,  куда граждане могут обратиться по вопросам тепла и его подключения.</w:t>
      </w:r>
    </w:p>
    <w:p w:rsidR="00C576E5" w:rsidRDefault="00C576E5" w:rsidP="001957C4"/>
    <w:p w:rsidR="00C32C95" w:rsidRDefault="00C32C95" w:rsidP="001957C4"/>
    <w:p w:rsidR="001957C4" w:rsidRDefault="00C576E5" w:rsidP="001957C4">
      <w:r>
        <w:t>Команда Самары по баскетболу с большим отрывом разгромили гостей «</w:t>
      </w:r>
      <w:proofErr w:type="gramStart"/>
      <w:r>
        <w:t>Химки-Подмосковье</w:t>
      </w:r>
      <w:proofErr w:type="gramEnd"/>
      <w:r>
        <w:t>».</w:t>
      </w:r>
    </w:p>
    <w:p w:rsidR="00C576E5" w:rsidRDefault="00C576E5" w:rsidP="001957C4">
      <w:r>
        <w:t>За весь период игры самарская команда уступила гостям в лидерстве только лишь в одном периоде.</w:t>
      </w:r>
    </w:p>
    <w:p w:rsidR="00C32C95" w:rsidRDefault="00C576E5" w:rsidP="001957C4">
      <w:r>
        <w:t xml:space="preserve">Игра происходила 11 октября, в четверг в зале на паркете МТЛ Арена. Это уже был второй регулярный матч чемпионата </w:t>
      </w:r>
      <w:r w:rsidR="00C32C95">
        <w:t xml:space="preserve">Суперлиги-1 по игре баскетбол. </w:t>
      </w:r>
      <w:r>
        <w:t xml:space="preserve"> </w:t>
      </w:r>
      <w:r w:rsidR="00C32C95">
        <w:t xml:space="preserve">Встреча была между командами «Самара» и </w:t>
      </w:r>
      <w:r w:rsidR="00C32C95" w:rsidRPr="00C32C95">
        <w:t>«Химки-Подмосковье».</w:t>
      </w:r>
    </w:p>
    <w:p w:rsidR="00C32C95" w:rsidRDefault="00C32C95" w:rsidP="001957C4">
      <w:r>
        <w:t xml:space="preserve">Для гостей игра сразу была неудачной.  Хотя в третьей четверти команда </w:t>
      </w:r>
      <w:r w:rsidRPr="00C32C95">
        <w:t>«Химки-Подмосковье»</w:t>
      </w:r>
      <w:r>
        <w:t xml:space="preserve"> немного заставили понервничать болельщиков Самары, сократив отрыв в очках с 21:5 к 18:25. </w:t>
      </w:r>
    </w:p>
    <w:p w:rsidR="00C32C95" w:rsidRDefault="00C32C95" w:rsidP="001957C4">
      <w:r>
        <w:t xml:space="preserve">В ответ,  самарская команда в завершающем периоде собралась и вырвала победу у противника. Игра  закончилась со счетом 17:8.  </w:t>
      </w:r>
    </w:p>
    <w:p w:rsidR="00F70D64" w:rsidRDefault="00F70D64" w:rsidP="001957C4"/>
    <w:p w:rsidR="00902795" w:rsidRDefault="00FB3BFC" w:rsidP="00F70D64">
      <w:r>
        <w:t xml:space="preserve">Губернатор Самарской области </w:t>
      </w:r>
      <w:r w:rsidR="00902795">
        <w:t xml:space="preserve">  </w:t>
      </w:r>
      <w:r w:rsidR="00046782">
        <w:t xml:space="preserve">стал одним из </w:t>
      </w:r>
      <w:r w:rsidR="00902795">
        <w:t xml:space="preserve"> наставнико</w:t>
      </w:r>
      <w:r w:rsidR="00046782">
        <w:t>в</w:t>
      </w:r>
      <w:r w:rsidR="00902795">
        <w:t xml:space="preserve"> в конкурсе «Лидеры России».</w:t>
      </w:r>
    </w:p>
    <w:p w:rsidR="00902795" w:rsidRDefault="00902795" w:rsidP="00F70D64"/>
    <w:p w:rsidR="00902795" w:rsidRDefault="00902795" w:rsidP="00F70D64">
      <w:r>
        <w:t xml:space="preserve">В конкурсе «Лидеры России» </w:t>
      </w:r>
      <w:r w:rsidR="00FB3BFC">
        <w:t xml:space="preserve">Губернатор Самарской области </w:t>
      </w:r>
      <w:r>
        <w:t xml:space="preserve">Дмитрий Азаров принял участие как наставник. Регистрация открыта и продлится до 24 октября. Принять в ней участие теперь могут граждане до 55 лет и граждане других государств, владеющих русским языком, для прохождения теста. </w:t>
      </w:r>
    </w:p>
    <w:p w:rsidR="00902795" w:rsidRDefault="00902795" w:rsidP="00F70D64">
      <w:r>
        <w:t xml:space="preserve">Напомним, конкурс «Лидеры России» - это один из  </w:t>
      </w:r>
      <w:r w:rsidR="00FB3BFC">
        <w:t xml:space="preserve">многих </w:t>
      </w:r>
      <w:r>
        <w:t>проектов АНО «Россия»</w:t>
      </w:r>
      <w:r w:rsidR="00FB3BFC">
        <w:t xml:space="preserve">, </w:t>
      </w:r>
      <w:r>
        <w:t xml:space="preserve">утвержденная указом Президента В.В. Путина  22 мая 2018 года. </w:t>
      </w:r>
    </w:p>
    <w:p w:rsidR="00902795" w:rsidRDefault="00902795" w:rsidP="00F70D64">
      <w:r>
        <w:lastRenderedPageBreak/>
        <w:t>Финалисты конкурса</w:t>
      </w:r>
      <w:r w:rsidR="00046782">
        <w:t xml:space="preserve">, </w:t>
      </w:r>
      <w:r>
        <w:t xml:space="preserve"> кроме  денежного вознаграждения,  в виде одного миллиона рублей</w:t>
      </w:r>
      <w:r w:rsidR="00046782">
        <w:t xml:space="preserve">, </w:t>
      </w:r>
      <w:r>
        <w:t xml:space="preserve"> смогут получать</w:t>
      </w:r>
      <w:r w:rsidR="00046782">
        <w:t xml:space="preserve">, </w:t>
      </w:r>
      <w:r>
        <w:t xml:space="preserve"> в течени</w:t>
      </w:r>
      <w:r w:rsidR="00046782">
        <w:t xml:space="preserve">е </w:t>
      </w:r>
      <w:r>
        <w:t xml:space="preserve">года </w:t>
      </w:r>
      <w:r w:rsidR="00046782">
        <w:t xml:space="preserve">консультации в карьерных вопросах от лидеров </w:t>
      </w:r>
      <w:proofErr w:type="gramStart"/>
      <w:r w:rsidR="00046782">
        <w:t>топ-менеджеров</w:t>
      </w:r>
      <w:proofErr w:type="gramEnd"/>
      <w:r w:rsidR="00046782">
        <w:t xml:space="preserve"> и выдающихся государственных деятелей. </w:t>
      </w:r>
    </w:p>
    <w:p w:rsidR="00F70D64" w:rsidRDefault="00046782" w:rsidP="00F70D64">
      <w:r>
        <w:t xml:space="preserve">Главные условия участия в конкурсе, пройти регистрацию, записать видеоинтервью,  пройти дистанционный финал, полуфинал и долгожданный финал. </w:t>
      </w:r>
    </w:p>
    <w:p w:rsidR="00046782" w:rsidRDefault="00046782" w:rsidP="00F70D64">
      <w:r>
        <w:t xml:space="preserve">Основная цель данного проекта, выявить и повысить профессионализм  граждан в социальной мобильности. </w:t>
      </w:r>
    </w:p>
    <w:bookmarkEnd w:id="0"/>
    <w:p w:rsidR="00902795" w:rsidRDefault="00902795" w:rsidP="00F70D64"/>
    <w:p w:rsidR="00F70D64" w:rsidRDefault="00F70D64" w:rsidP="00F70D64"/>
    <w:p w:rsidR="00046782" w:rsidRDefault="00046782" w:rsidP="00F70D64"/>
    <w:p w:rsidR="00046782" w:rsidRDefault="00046782" w:rsidP="00F70D64"/>
    <w:p w:rsidR="00F70D64" w:rsidRDefault="00F70D64" w:rsidP="00F70D64"/>
    <w:p w:rsidR="00FB3BFC" w:rsidRDefault="00FB3BFC" w:rsidP="00F70D64"/>
    <w:p w:rsidR="00046782" w:rsidRDefault="00046782" w:rsidP="00F70D64"/>
    <w:p w:rsidR="001957C4" w:rsidRDefault="001957C4" w:rsidP="001957C4"/>
    <w:p w:rsidR="00046782" w:rsidRDefault="00046782" w:rsidP="001957C4"/>
    <w:p w:rsidR="00C32C95" w:rsidRDefault="00C32C95" w:rsidP="001957C4"/>
    <w:sectPr w:rsidR="00C3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4"/>
    <w:rsid w:val="00046782"/>
    <w:rsid w:val="001957C4"/>
    <w:rsid w:val="001B28ED"/>
    <w:rsid w:val="00236583"/>
    <w:rsid w:val="00902795"/>
    <w:rsid w:val="00A90A92"/>
    <w:rsid w:val="00B55834"/>
    <w:rsid w:val="00C32C95"/>
    <w:rsid w:val="00C576E5"/>
    <w:rsid w:val="00F70D64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2131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2018-10-12T06:30:00Z</dcterms:created>
  <dcterms:modified xsi:type="dcterms:W3CDTF">2018-10-12T08:43:00Z</dcterms:modified>
</cp:coreProperties>
</file>