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7" w:rsidRPr="003C3957" w:rsidRDefault="003C3957" w:rsidP="003C395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3C3957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Список, за что можно получить налоговый вычет</w:t>
      </w:r>
    </w:p>
    <w:p w:rsidR="003C3957" w:rsidRPr="003C3957" w:rsidRDefault="003C3957">
      <w:pPr>
        <w:rPr>
          <w:rFonts w:ascii="Times New Roman" w:hAnsi="Times New Roman" w:cs="Times New Roman"/>
          <w:sz w:val="24"/>
          <w:szCs w:val="24"/>
        </w:rPr>
      </w:pPr>
      <w:r w:rsidRPr="003C3957">
        <w:rPr>
          <w:rFonts w:ascii="Times New Roman" w:hAnsi="Times New Roman" w:cs="Times New Roman"/>
          <w:b/>
          <w:sz w:val="24"/>
          <w:szCs w:val="24"/>
        </w:rPr>
        <w:t>Заголовок 1</w:t>
      </w:r>
      <w:r w:rsidRPr="003C3957">
        <w:rPr>
          <w:rFonts w:ascii="Times New Roman" w:hAnsi="Times New Roman" w:cs="Times New Roman"/>
          <w:sz w:val="24"/>
          <w:szCs w:val="24"/>
        </w:rPr>
        <w:t xml:space="preserve"> Список, за что можно получить налоговый вычет, возврат НДФЛ за </w:t>
      </w:r>
      <w:r w:rsidR="009211DA">
        <w:rPr>
          <w:rFonts w:ascii="Times New Roman" w:hAnsi="Times New Roman" w:cs="Times New Roman"/>
          <w:sz w:val="24"/>
          <w:szCs w:val="24"/>
        </w:rPr>
        <w:t xml:space="preserve">покупку и продажу </w:t>
      </w:r>
      <w:r w:rsidRPr="003C3957">
        <w:rPr>
          <w:rFonts w:ascii="Times New Roman" w:hAnsi="Times New Roman" w:cs="Times New Roman"/>
          <w:sz w:val="24"/>
          <w:szCs w:val="24"/>
        </w:rPr>
        <w:t>квартиру, документы, условия применения</w:t>
      </w:r>
    </w:p>
    <w:p w:rsidR="003C3957" w:rsidRPr="003C3957" w:rsidRDefault="003C3957" w:rsidP="003C3957">
      <w:pPr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3C3957">
        <w:rPr>
          <w:rFonts w:ascii="Times New Roman" w:hAnsi="Times New Roman" w:cs="Times New Roman"/>
          <w:b/>
          <w:sz w:val="24"/>
          <w:szCs w:val="24"/>
        </w:rPr>
        <w:t>Заголовок 2</w:t>
      </w:r>
      <w:r w:rsidRPr="003C3957">
        <w:rPr>
          <w:rFonts w:ascii="Times New Roman" w:hAnsi="Times New Roman" w:cs="Times New Roman"/>
          <w:sz w:val="24"/>
          <w:szCs w:val="24"/>
        </w:rPr>
        <w:t xml:space="preserve"> </w:t>
      </w:r>
      <w:r w:rsidRPr="003C3957">
        <w:rPr>
          <w:rFonts w:ascii="Times New Roman" w:hAnsi="Times New Roman" w:cs="Times New Roman"/>
          <w:sz w:val="24"/>
          <w:szCs w:val="24"/>
          <w:shd w:val="clear" w:color="auto" w:fill="FCFDFD"/>
        </w:rPr>
        <w:t>Список, за что можно получить налоговый вычет</w:t>
      </w:r>
      <w:r w:rsidR="00D66968">
        <w:rPr>
          <w:rFonts w:ascii="Times New Roman" w:hAnsi="Times New Roman" w:cs="Times New Roman"/>
          <w:sz w:val="24"/>
          <w:szCs w:val="24"/>
          <w:shd w:val="clear" w:color="auto" w:fill="FCFDFD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и какие документы нужны</w:t>
      </w:r>
    </w:p>
    <w:p w:rsidR="003C3957" w:rsidRPr="003C3957" w:rsidRDefault="003C3957">
      <w:pPr>
        <w:rPr>
          <w:rFonts w:ascii="Times New Roman" w:hAnsi="Times New Roman" w:cs="Times New Roman"/>
          <w:sz w:val="24"/>
          <w:szCs w:val="24"/>
        </w:rPr>
      </w:pPr>
      <w:r w:rsidRPr="003C3957">
        <w:rPr>
          <w:rFonts w:ascii="Times New Roman" w:hAnsi="Times New Roman" w:cs="Times New Roman"/>
          <w:b/>
          <w:sz w:val="24"/>
          <w:szCs w:val="24"/>
        </w:rPr>
        <w:t>Анонс</w:t>
      </w:r>
      <w:r w:rsidRPr="003C3957">
        <w:rPr>
          <w:rFonts w:ascii="Times New Roman" w:hAnsi="Times New Roman" w:cs="Times New Roman"/>
          <w:sz w:val="24"/>
          <w:szCs w:val="24"/>
        </w:rPr>
        <w:t xml:space="preserve"> Налоговый вычет помогает возместить </w:t>
      </w:r>
      <w:r w:rsidR="00281380">
        <w:rPr>
          <w:rFonts w:ascii="Times New Roman" w:hAnsi="Times New Roman" w:cs="Times New Roman"/>
          <w:sz w:val="24"/>
          <w:szCs w:val="24"/>
        </w:rPr>
        <w:t>НДФЛ</w:t>
      </w:r>
      <w:r w:rsidRPr="003C3957">
        <w:rPr>
          <w:rFonts w:ascii="Times New Roman" w:hAnsi="Times New Roman" w:cs="Times New Roman"/>
          <w:sz w:val="24"/>
          <w:szCs w:val="24"/>
        </w:rPr>
        <w:t xml:space="preserve"> из бюджета. В статье </w:t>
      </w:r>
      <w:r w:rsidR="00773891">
        <w:rPr>
          <w:rFonts w:ascii="Times New Roman" w:hAnsi="Times New Roman" w:cs="Times New Roman"/>
          <w:sz w:val="24"/>
          <w:szCs w:val="24"/>
        </w:rPr>
        <w:t>приведен список, за что можно получить налоговый вычет</w:t>
      </w:r>
      <w:r w:rsidR="009211DA">
        <w:rPr>
          <w:rFonts w:ascii="Times New Roman" w:hAnsi="Times New Roman" w:cs="Times New Roman"/>
          <w:sz w:val="24"/>
          <w:szCs w:val="24"/>
        </w:rPr>
        <w:t xml:space="preserve"> и виды: стандартный, социальный, имущественный и профессиональный. </w:t>
      </w:r>
      <w:r w:rsidRPr="003C3957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="00D66968">
        <w:rPr>
          <w:rFonts w:ascii="Times New Roman" w:hAnsi="Times New Roman" w:cs="Times New Roman"/>
          <w:sz w:val="24"/>
          <w:szCs w:val="24"/>
        </w:rPr>
        <w:t>описаны</w:t>
      </w:r>
      <w:r w:rsidRPr="003C3957">
        <w:rPr>
          <w:rFonts w:ascii="Times New Roman" w:hAnsi="Times New Roman" w:cs="Times New Roman"/>
          <w:sz w:val="24"/>
          <w:szCs w:val="24"/>
        </w:rPr>
        <w:t xml:space="preserve"> условия применения.</w:t>
      </w:r>
    </w:p>
    <w:p w:rsidR="003C3957" w:rsidRPr="003C3957" w:rsidRDefault="003C3957" w:rsidP="00853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957">
        <w:rPr>
          <w:rFonts w:ascii="Times New Roman" w:hAnsi="Times New Roman" w:cs="Times New Roman"/>
          <w:b/>
          <w:sz w:val="24"/>
          <w:szCs w:val="24"/>
        </w:rPr>
        <w:t>Статья</w:t>
      </w:r>
    </w:p>
    <w:p w:rsidR="006B120F" w:rsidRDefault="008538BE" w:rsidP="008538BE">
      <w:pPr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8538BE">
        <w:rPr>
          <w:rFonts w:ascii="Times New Roman" w:hAnsi="Times New Roman" w:cs="Times New Roman"/>
          <w:sz w:val="24"/>
          <w:szCs w:val="24"/>
        </w:rPr>
        <w:t xml:space="preserve">Процент, уплачиваемый от </w:t>
      </w:r>
      <w:r w:rsidR="003B542C">
        <w:rPr>
          <w:rFonts w:ascii="Times New Roman" w:hAnsi="Times New Roman" w:cs="Times New Roman"/>
          <w:sz w:val="24"/>
          <w:szCs w:val="24"/>
        </w:rPr>
        <w:t>оклада, премии и прочих доходов</w:t>
      </w:r>
      <w:r w:rsidRPr="008538BE">
        <w:rPr>
          <w:rFonts w:ascii="Times New Roman" w:hAnsi="Times New Roman" w:cs="Times New Roman"/>
          <w:sz w:val="24"/>
          <w:szCs w:val="24"/>
        </w:rPr>
        <w:t xml:space="preserve"> в </w:t>
      </w:r>
      <w:r w:rsidR="00E25092">
        <w:rPr>
          <w:rFonts w:ascii="Times New Roman" w:hAnsi="Times New Roman" w:cs="Times New Roman"/>
          <w:sz w:val="24"/>
          <w:szCs w:val="24"/>
        </w:rPr>
        <w:t>гос</w:t>
      </w:r>
      <w:r w:rsidRPr="008538BE">
        <w:rPr>
          <w:rFonts w:ascii="Times New Roman" w:hAnsi="Times New Roman" w:cs="Times New Roman"/>
          <w:sz w:val="24"/>
          <w:szCs w:val="24"/>
        </w:rPr>
        <w:t>бюджет, составляет внушительную цифру. Все эти деньги уходят из карман</w:t>
      </w:r>
      <w:r w:rsidR="00E25092">
        <w:rPr>
          <w:rFonts w:ascii="Times New Roman" w:hAnsi="Times New Roman" w:cs="Times New Roman"/>
          <w:sz w:val="24"/>
          <w:szCs w:val="24"/>
        </w:rPr>
        <w:t>ов</w:t>
      </w:r>
      <w:r w:rsidRPr="008538BE">
        <w:rPr>
          <w:rFonts w:ascii="Times New Roman" w:hAnsi="Times New Roman" w:cs="Times New Roman"/>
          <w:sz w:val="24"/>
          <w:szCs w:val="24"/>
        </w:rPr>
        <w:t xml:space="preserve"> </w:t>
      </w:r>
      <w:r w:rsidR="00E25092">
        <w:rPr>
          <w:rFonts w:ascii="Times New Roman" w:hAnsi="Times New Roman" w:cs="Times New Roman"/>
          <w:sz w:val="24"/>
          <w:szCs w:val="24"/>
        </w:rPr>
        <w:t>граждан</w:t>
      </w:r>
      <w:r w:rsidRPr="008538BE">
        <w:rPr>
          <w:rFonts w:ascii="Times New Roman" w:hAnsi="Times New Roman" w:cs="Times New Roman"/>
          <w:sz w:val="24"/>
          <w:szCs w:val="24"/>
        </w:rPr>
        <w:t xml:space="preserve"> на </w:t>
      </w:r>
      <w:r w:rsidR="00E25092">
        <w:rPr>
          <w:rFonts w:ascii="Times New Roman" w:hAnsi="Times New Roman" w:cs="Times New Roman"/>
          <w:sz w:val="24"/>
          <w:szCs w:val="24"/>
        </w:rPr>
        <w:t>общественные</w:t>
      </w:r>
      <w:r w:rsidRPr="008538BE">
        <w:rPr>
          <w:rFonts w:ascii="Times New Roman" w:hAnsi="Times New Roman" w:cs="Times New Roman"/>
          <w:sz w:val="24"/>
          <w:szCs w:val="24"/>
        </w:rPr>
        <w:t xml:space="preserve"> нужды </w:t>
      </w:r>
      <w:r w:rsidR="00E25092">
        <w:rPr>
          <w:rFonts w:ascii="Times New Roman" w:hAnsi="Times New Roman" w:cs="Times New Roman"/>
          <w:sz w:val="24"/>
          <w:szCs w:val="24"/>
        </w:rPr>
        <w:t>населения</w:t>
      </w:r>
      <w:r w:rsidRPr="008538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Налоговое законодательство дает возможности </w:t>
      </w:r>
      <w:r w:rsidR="00E25092">
        <w:rPr>
          <w:rFonts w:ascii="Times New Roman" w:hAnsi="Times New Roman" w:cs="Times New Roman"/>
          <w:sz w:val="24"/>
          <w:szCs w:val="24"/>
        </w:rPr>
        <w:t>снизить общую</w:t>
      </w:r>
      <w:r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E25092">
        <w:rPr>
          <w:rFonts w:ascii="Times New Roman" w:hAnsi="Times New Roman" w:cs="Times New Roman"/>
          <w:sz w:val="24"/>
          <w:szCs w:val="24"/>
        </w:rPr>
        <w:t xml:space="preserve">подлежащих уплате </w:t>
      </w:r>
      <w:r>
        <w:rPr>
          <w:rFonts w:ascii="Times New Roman" w:hAnsi="Times New Roman" w:cs="Times New Roman"/>
          <w:sz w:val="24"/>
          <w:szCs w:val="24"/>
        </w:rPr>
        <w:t>налоговых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граждан, </w:t>
      </w:r>
      <w:r w:rsidR="00E25092">
        <w:rPr>
          <w:rFonts w:ascii="Times New Roman" w:hAnsi="Times New Roman" w:cs="Times New Roman"/>
          <w:sz w:val="24"/>
          <w:szCs w:val="24"/>
        </w:rPr>
        <w:t>выполнивших</w:t>
      </w:r>
      <w:r>
        <w:rPr>
          <w:rFonts w:ascii="Times New Roman" w:hAnsi="Times New Roman" w:cs="Times New Roman"/>
          <w:sz w:val="24"/>
          <w:szCs w:val="24"/>
        </w:rPr>
        <w:t xml:space="preserve"> некоторые условия. Проблема в том, что большинство людей недостаточно финансово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грамотны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чтобы воспользоваться этими способами. </w:t>
      </w:r>
      <w:r w:rsidR="003B2461">
        <w:rPr>
          <w:rFonts w:ascii="Times New Roman" w:hAnsi="Times New Roman" w:cs="Times New Roman"/>
          <w:sz w:val="24"/>
          <w:szCs w:val="24"/>
        </w:rPr>
        <w:t>Для сокращения налоговой нагрузки физлица рационально использовать</w:t>
      </w:r>
      <w:r w:rsidR="00E25092">
        <w:rPr>
          <w:rFonts w:ascii="Times New Roman" w:hAnsi="Times New Roman" w:cs="Times New Roman"/>
          <w:sz w:val="24"/>
          <w:szCs w:val="24"/>
        </w:rPr>
        <w:t xml:space="preserve"> льготы государства в отношении НДФЛ. </w:t>
      </w:r>
      <w:r w:rsidR="005367F9" w:rsidRPr="00D66968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Полный перечень того, за что можно </w:t>
      </w:r>
      <w:proofErr w:type="gramStart"/>
      <w:r w:rsidR="005367F9" w:rsidRPr="00D66968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получить налоговый вычет</w:t>
      </w:r>
      <w:r w:rsidR="005367F9" w:rsidRPr="005367F9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представлен</w:t>
      </w:r>
      <w:proofErr w:type="gramEnd"/>
      <w:r w:rsidR="005367F9" w:rsidRPr="005367F9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далее.</w:t>
      </w:r>
    </w:p>
    <w:p w:rsidR="001B02F5" w:rsidRDefault="001B02F5" w:rsidP="008538BE">
      <w:pPr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>Содержание:</w:t>
      </w:r>
    </w:p>
    <w:p w:rsidR="001B02F5" w:rsidRDefault="00CE2601" w:rsidP="001B02F5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</w:t>
      </w:r>
      <w:r w:rsidR="001B02F5">
        <w:rPr>
          <w:rFonts w:ascii="Times New Roman" w:hAnsi="Times New Roman" w:cs="Times New Roman"/>
          <w:sz w:val="24"/>
          <w:szCs w:val="24"/>
        </w:rPr>
        <w:t xml:space="preserve"> вычет</w:t>
      </w:r>
      <w:r>
        <w:rPr>
          <w:rFonts w:ascii="Times New Roman" w:hAnsi="Times New Roman" w:cs="Times New Roman"/>
          <w:sz w:val="24"/>
          <w:szCs w:val="24"/>
        </w:rPr>
        <w:t>: что это</w:t>
      </w:r>
      <w:r w:rsidR="001B02F5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CA180F" w:rsidRDefault="00D21C06" w:rsidP="001B02F5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</w:t>
      </w:r>
      <w:r w:rsidR="001B02F5">
        <w:rPr>
          <w:rFonts w:ascii="Times New Roman" w:hAnsi="Times New Roman" w:cs="Times New Roman"/>
          <w:sz w:val="24"/>
          <w:szCs w:val="24"/>
        </w:rPr>
        <w:t>налоговы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B02F5">
        <w:rPr>
          <w:rFonts w:ascii="Times New Roman" w:hAnsi="Times New Roman" w:cs="Times New Roman"/>
          <w:sz w:val="24"/>
          <w:szCs w:val="24"/>
        </w:rPr>
        <w:t xml:space="preserve"> вычет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CA180F" w:rsidRDefault="00CA180F" w:rsidP="00CA18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2.1С</w:t>
      </w:r>
      <w:r w:rsidR="00773891">
        <w:rPr>
          <w:rFonts w:ascii="Times New Roman" w:hAnsi="Times New Roman" w:cs="Times New Roman"/>
          <w:sz w:val="24"/>
          <w:szCs w:val="24"/>
        </w:rPr>
        <w:t>тандартный</w:t>
      </w:r>
    </w:p>
    <w:p w:rsidR="00773891" w:rsidRPr="00CA180F" w:rsidRDefault="00CA180F" w:rsidP="00CA180F">
      <w:pPr>
        <w:pStyle w:val="a6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73891" w:rsidRPr="00CA180F">
        <w:rPr>
          <w:rFonts w:ascii="Times New Roman" w:hAnsi="Times New Roman" w:cs="Times New Roman"/>
          <w:sz w:val="24"/>
          <w:szCs w:val="24"/>
        </w:rPr>
        <w:t>мущественный</w:t>
      </w:r>
    </w:p>
    <w:p w:rsidR="00CA180F" w:rsidRDefault="00773891" w:rsidP="00CA180F">
      <w:pPr>
        <w:pStyle w:val="a6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покупке жилья</w:t>
      </w:r>
    </w:p>
    <w:p w:rsidR="00CA180F" w:rsidRDefault="00773891" w:rsidP="00CA180F">
      <w:pPr>
        <w:pStyle w:val="a6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80F">
        <w:rPr>
          <w:rFonts w:ascii="Times New Roman" w:hAnsi="Times New Roman" w:cs="Times New Roman"/>
          <w:sz w:val="24"/>
          <w:szCs w:val="24"/>
        </w:rPr>
        <w:t xml:space="preserve">При продаже жилья </w:t>
      </w:r>
    </w:p>
    <w:p w:rsidR="00CA180F" w:rsidRDefault="00CA180F" w:rsidP="00CA180F">
      <w:pPr>
        <w:pStyle w:val="a6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</w:t>
      </w:r>
    </w:p>
    <w:p w:rsidR="00773891" w:rsidRPr="00CA180F" w:rsidRDefault="00CA180F" w:rsidP="00CA180F">
      <w:pPr>
        <w:pStyle w:val="a6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</w:t>
      </w:r>
    </w:p>
    <w:p w:rsidR="003147EE" w:rsidRPr="001B02F5" w:rsidRDefault="00CA180F" w:rsidP="00D66968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и способы получения </w:t>
      </w:r>
    </w:p>
    <w:p w:rsidR="0095269F" w:rsidRPr="008A36A9" w:rsidRDefault="00CE2601" w:rsidP="008A36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Налоговый вычет: что это</w:t>
      </w:r>
      <w:r w:rsidR="0095269F" w:rsidRPr="008A36A9">
        <w:rPr>
          <w:rFonts w:ascii="Times New Roman" w:hAnsi="Times New Roman" w:cs="Times New Roman"/>
          <w:b/>
          <w:sz w:val="24"/>
          <w:szCs w:val="24"/>
        </w:rPr>
        <w:t>?</w:t>
      </w:r>
    </w:p>
    <w:p w:rsidR="0095269F" w:rsidRPr="008A36A9" w:rsidRDefault="0095269F" w:rsidP="008A36A9">
      <w:pPr>
        <w:jc w:val="both"/>
        <w:rPr>
          <w:rFonts w:ascii="Times New Roman" w:hAnsi="Times New Roman" w:cs="Times New Roman"/>
          <w:sz w:val="24"/>
          <w:szCs w:val="24"/>
        </w:rPr>
      </w:pPr>
      <w:r w:rsidRPr="008A36A9">
        <w:rPr>
          <w:rFonts w:ascii="Times New Roman" w:hAnsi="Times New Roman" w:cs="Times New Roman"/>
          <w:sz w:val="24"/>
          <w:szCs w:val="24"/>
        </w:rPr>
        <w:t xml:space="preserve">Налоговый вычет </w:t>
      </w:r>
      <w:r w:rsidR="00DB51AB">
        <w:rPr>
          <w:rFonts w:ascii="Times New Roman" w:hAnsi="Times New Roman" w:cs="Times New Roman"/>
          <w:sz w:val="24"/>
          <w:szCs w:val="24"/>
        </w:rPr>
        <w:t>– частичное или полное сокращение суммы, с которой рассчитывают налог. Таким образом, он уменьшает и сам налог.</w:t>
      </w:r>
      <w:r w:rsidRPr="008A36A9">
        <w:rPr>
          <w:rFonts w:ascii="Times New Roman" w:hAnsi="Times New Roman" w:cs="Times New Roman"/>
          <w:sz w:val="24"/>
          <w:szCs w:val="24"/>
        </w:rPr>
        <w:t xml:space="preserve"> </w:t>
      </w:r>
      <w:r w:rsidR="00DE5691" w:rsidRPr="008A36A9">
        <w:rPr>
          <w:rFonts w:ascii="Times New Roman" w:hAnsi="Times New Roman" w:cs="Times New Roman"/>
          <w:sz w:val="24"/>
          <w:szCs w:val="24"/>
        </w:rPr>
        <w:t>Данная льгота доступна гражданам Российской Федерации</w:t>
      </w:r>
      <w:r w:rsidR="00DB51AB">
        <w:rPr>
          <w:rFonts w:ascii="Times New Roman" w:hAnsi="Times New Roman" w:cs="Times New Roman"/>
          <w:sz w:val="24"/>
          <w:szCs w:val="24"/>
        </w:rPr>
        <w:t xml:space="preserve">. Её </w:t>
      </w:r>
      <w:r w:rsidR="00CE2601">
        <w:rPr>
          <w:rFonts w:ascii="Times New Roman" w:hAnsi="Times New Roman" w:cs="Times New Roman"/>
          <w:sz w:val="24"/>
          <w:szCs w:val="24"/>
        </w:rPr>
        <w:t>использование</w:t>
      </w:r>
      <w:r w:rsidR="00DB51AB">
        <w:rPr>
          <w:rFonts w:ascii="Times New Roman" w:hAnsi="Times New Roman" w:cs="Times New Roman"/>
          <w:sz w:val="24"/>
          <w:szCs w:val="24"/>
        </w:rPr>
        <w:t xml:space="preserve"> обосновано</w:t>
      </w:r>
      <w:r w:rsidR="00DE5691" w:rsidRPr="008A36A9">
        <w:rPr>
          <w:rFonts w:ascii="Times New Roman" w:hAnsi="Times New Roman" w:cs="Times New Roman"/>
          <w:sz w:val="24"/>
          <w:szCs w:val="24"/>
        </w:rPr>
        <w:t xml:space="preserve"> Налоговым Кодексом</w:t>
      </w:r>
      <w:r w:rsidR="00DB51AB">
        <w:rPr>
          <w:rFonts w:ascii="Times New Roman" w:hAnsi="Times New Roman" w:cs="Times New Roman"/>
          <w:sz w:val="24"/>
          <w:szCs w:val="24"/>
        </w:rPr>
        <w:t xml:space="preserve"> в статьях 218 - 221</w:t>
      </w:r>
      <w:r w:rsidR="00DE5691" w:rsidRPr="008A36A9">
        <w:rPr>
          <w:rFonts w:ascii="Times New Roman" w:hAnsi="Times New Roman" w:cs="Times New Roman"/>
          <w:sz w:val="24"/>
          <w:szCs w:val="24"/>
        </w:rPr>
        <w:t xml:space="preserve">. </w:t>
      </w:r>
      <w:r w:rsidRPr="008A36A9">
        <w:rPr>
          <w:rFonts w:ascii="Times New Roman" w:hAnsi="Times New Roman" w:cs="Times New Roman"/>
          <w:sz w:val="24"/>
          <w:szCs w:val="24"/>
        </w:rPr>
        <w:t xml:space="preserve">Если говорить кратко, то </w:t>
      </w:r>
      <w:r w:rsidR="00CE2601">
        <w:rPr>
          <w:rFonts w:ascii="Times New Roman" w:hAnsi="Times New Roman" w:cs="Times New Roman"/>
          <w:sz w:val="24"/>
          <w:szCs w:val="24"/>
        </w:rPr>
        <w:t>от</w:t>
      </w:r>
      <w:r w:rsidRPr="008A36A9">
        <w:rPr>
          <w:rFonts w:ascii="Times New Roman" w:hAnsi="Times New Roman" w:cs="Times New Roman"/>
          <w:sz w:val="24"/>
          <w:szCs w:val="24"/>
        </w:rPr>
        <w:t xml:space="preserve"> налоговой базы отнимают </w:t>
      </w:r>
      <w:r w:rsidR="00CE2601">
        <w:rPr>
          <w:rFonts w:ascii="Times New Roman" w:hAnsi="Times New Roman" w:cs="Times New Roman"/>
          <w:sz w:val="24"/>
          <w:szCs w:val="24"/>
        </w:rPr>
        <w:t xml:space="preserve">подтвержденный </w:t>
      </w:r>
      <w:r w:rsidRPr="008A36A9">
        <w:rPr>
          <w:rFonts w:ascii="Times New Roman" w:hAnsi="Times New Roman" w:cs="Times New Roman"/>
          <w:sz w:val="24"/>
          <w:szCs w:val="24"/>
        </w:rPr>
        <w:t>налоговый вычет</w:t>
      </w:r>
      <w:r w:rsidR="00AE3DEF">
        <w:rPr>
          <w:rFonts w:ascii="Times New Roman" w:hAnsi="Times New Roman" w:cs="Times New Roman"/>
          <w:sz w:val="24"/>
          <w:szCs w:val="24"/>
        </w:rPr>
        <w:t>,</w:t>
      </w:r>
      <w:r w:rsidRPr="008A36A9">
        <w:rPr>
          <w:rFonts w:ascii="Times New Roman" w:hAnsi="Times New Roman" w:cs="Times New Roman"/>
          <w:sz w:val="24"/>
          <w:szCs w:val="24"/>
        </w:rPr>
        <w:t xml:space="preserve"> и уже </w:t>
      </w:r>
      <w:r w:rsidR="00CE2601">
        <w:rPr>
          <w:rFonts w:ascii="Times New Roman" w:hAnsi="Times New Roman" w:cs="Times New Roman"/>
          <w:sz w:val="24"/>
          <w:szCs w:val="24"/>
        </w:rPr>
        <w:t>из</w:t>
      </w:r>
      <w:r w:rsidRPr="008A36A9">
        <w:rPr>
          <w:rFonts w:ascii="Times New Roman" w:hAnsi="Times New Roman" w:cs="Times New Roman"/>
          <w:sz w:val="24"/>
          <w:szCs w:val="24"/>
        </w:rPr>
        <w:t xml:space="preserve"> получившейся суммы </w:t>
      </w:r>
      <w:r w:rsidR="00CE2601">
        <w:rPr>
          <w:rFonts w:ascii="Times New Roman" w:hAnsi="Times New Roman" w:cs="Times New Roman"/>
          <w:sz w:val="24"/>
          <w:szCs w:val="24"/>
        </w:rPr>
        <w:t>начисляют</w:t>
      </w:r>
      <w:r w:rsidRPr="008A36A9">
        <w:rPr>
          <w:rFonts w:ascii="Times New Roman" w:hAnsi="Times New Roman" w:cs="Times New Roman"/>
          <w:sz w:val="24"/>
          <w:szCs w:val="24"/>
        </w:rPr>
        <w:t xml:space="preserve"> налог.</w:t>
      </w:r>
    </w:p>
    <w:p w:rsidR="0095269F" w:rsidRPr="008A36A9" w:rsidRDefault="00CE2601" w:rsidP="008A3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на практике эти преимущества</w:t>
      </w:r>
      <w:r w:rsidR="0095269F" w:rsidRPr="008A3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 w:rsidR="0095269F" w:rsidRPr="008A36A9">
        <w:rPr>
          <w:rFonts w:ascii="Times New Roman" w:hAnsi="Times New Roman" w:cs="Times New Roman"/>
          <w:sz w:val="24"/>
          <w:szCs w:val="24"/>
        </w:rPr>
        <w:t xml:space="preserve"> только трудоустроенн</w:t>
      </w:r>
      <w:r w:rsidR="00C2661B" w:rsidRPr="008A36A9">
        <w:rPr>
          <w:rFonts w:ascii="Times New Roman" w:hAnsi="Times New Roman" w:cs="Times New Roman"/>
          <w:sz w:val="24"/>
          <w:szCs w:val="24"/>
        </w:rPr>
        <w:t>ые</w:t>
      </w:r>
      <w:r w:rsidR="0095269F" w:rsidRPr="008A36A9">
        <w:rPr>
          <w:rFonts w:ascii="Times New Roman" w:hAnsi="Times New Roman" w:cs="Times New Roman"/>
          <w:sz w:val="24"/>
          <w:szCs w:val="24"/>
        </w:rPr>
        <w:t xml:space="preserve"> </w:t>
      </w:r>
      <w:r w:rsidR="00C2661B" w:rsidRPr="008A36A9">
        <w:rPr>
          <w:rFonts w:ascii="Times New Roman" w:hAnsi="Times New Roman" w:cs="Times New Roman"/>
          <w:sz w:val="24"/>
          <w:szCs w:val="24"/>
        </w:rPr>
        <w:t>граждане</w:t>
      </w:r>
      <w:r w:rsidR="00DE5691" w:rsidRPr="008A36A9">
        <w:rPr>
          <w:rFonts w:ascii="Times New Roman" w:hAnsi="Times New Roman" w:cs="Times New Roman"/>
          <w:sz w:val="24"/>
          <w:szCs w:val="24"/>
        </w:rPr>
        <w:t xml:space="preserve"> России и резиденты</w:t>
      </w:r>
      <w:r>
        <w:rPr>
          <w:rFonts w:ascii="Times New Roman" w:hAnsi="Times New Roman" w:cs="Times New Roman"/>
          <w:sz w:val="24"/>
          <w:szCs w:val="24"/>
        </w:rPr>
        <w:t xml:space="preserve">. Важным условием является </w:t>
      </w:r>
      <w:r w:rsidR="00C2661B" w:rsidRPr="008A36A9">
        <w:rPr>
          <w:rFonts w:ascii="Times New Roman" w:hAnsi="Times New Roman" w:cs="Times New Roman"/>
          <w:sz w:val="24"/>
          <w:szCs w:val="24"/>
        </w:rPr>
        <w:t>получ</w:t>
      </w:r>
      <w:r>
        <w:rPr>
          <w:rFonts w:ascii="Times New Roman" w:hAnsi="Times New Roman" w:cs="Times New Roman"/>
          <w:sz w:val="24"/>
          <w:szCs w:val="24"/>
        </w:rPr>
        <w:t>ение налогооблагаемого</w:t>
      </w:r>
      <w:r w:rsidR="00C2661B" w:rsidRPr="008A36A9">
        <w:rPr>
          <w:rFonts w:ascii="Times New Roman" w:hAnsi="Times New Roman" w:cs="Times New Roman"/>
          <w:sz w:val="24"/>
          <w:szCs w:val="24"/>
        </w:rPr>
        <w:t xml:space="preserve"> </w:t>
      </w:r>
      <w:r w:rsidR="004462DF">
        <w:rPr>
          <w:rFonts w:ascii="Times New Roman" w:hAnsi="Times New Roman" w:cs="Times New Roman"/>
          <w:sz w:val="24"/>
          <w:szCs w:val="24"/>
        </w:rPr>
        <w:t>доход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2661B" w:rsidRPr="008A36A9">
        <w:rPr>
          <w:rFonts w:ascii="Times New Roman" w:hAnsi="Times New Roman" w:cs="Times New Roman"/>
          <w:sz w:val="24"/>
          <w:szCs w:val="24"/>
        </w:rPr>
        <w:t xml:space="preserve">. </w:t>
      </w:r>
      <w:r w:rsidR="004462DF">
        <w:rPr>
          <w:rFonts w:ascii="Times New Roman" w:hAnsi="Times New Roman" w:cs="Times New Roman"/>
          <w:sz w:val="24"/>
          <w:szCs w:val="24"/>
        </w:rPr>
        <w:t>При иных обстоятельствах</w:t>
      </w:r>
      <w:r w:rsidR="00C2661B" w:rsidRPr="008A36A9">
        <w:rPr>
          <w:rFonts w:ascii="Times New Roman" w:hAnsi="Times New Roman" w:cs="Times New Roman"/>
          <w:sz w:val="24"/>
          <w:szCs w:val="24"/>
        </w:rPr>
        <w:t xml:space="preserve"> </w:t>
      </w:r>
      <w:r w:rsidR="004462DF">
        <w:rPr>
          <w:rFonts w:ascii="Times New Roman" w:hAnsi="Times New Roman" w:cs="Times New Roman"/>
          <w:sz w:val="24"/>
          <w:szCs w:val="24"/>
        </w:rPr>
        <w:t>возместить налог</w:t>
      </w:r>
      <w:r w:rsidR="00C2661B" w:rsidRPr="008A36A9">
        <w:rPr>
          <w:rFonts w:ascii="Times New Roman" w:hAnsi="Times New Roman" w:cs="Times New Roman"/>
          <w:sz w:val="24"/>
          <w:szCs w:val="24"/>
        </w:rPr>
        <w:t xml:space="preserve"> не получится.</w:t>
      </w:r>
    </w:p>
    <w:p w:rsidR="004462DF" w:rsidRDefault="00DE5691" w:rsidP="008A36A9">
      <w:pPr>
        <w:jc w:val="both"/>
        <w:rPr>
          <w:rFonts w:ascii="Times New Roman" w:hAnsi="Times New Roman" w:cs="Times New Roman"/>
          <w:sz w:val="24"/>
          <w:szCs w:val="24"/>
        </w:rPr>
      </w:pPr>
      <w:r w:rsidRPr="008A36A9">
        <w:rPr>
          <w:rFonts w:ascii="Times New Roman" w:hAnsi="Times New Roman" w:cs="Times New Roman"/>
          <w:sz w:val="24"/>
          <w:szCs w:val="24"/>
        </w:rPr>
        <w:t xml:space="preserve">Льгота предназначена для физических лиц, купивших </w:t>
      </w:r>
      <w:r w:rsidR="004462DF">
        <w:rPr>
          <w:rFonts w:ascii="Times New Roman" w:hAnsi="Times New Roman" w:cs="Times New Roman"/>
          <w:sz w:val="24"/>
          <w:szCs w:val="24"/>
        </w:rPr>
        <w:t>жилую недвижимость</w:t>
      </w:r>
      <w:r w:rsidRPr="008A36A9">
        <w:rPr>
          <w:rFonts w:ascii="Times New Roman" w:hAnsi="Times New Roman" w:cs="Times New Roman"/>
          <w:sz w:val="24"/>
          <w:szCs w:val="24"/>
        </w:rPr>
        <w:t>, оплативших учебу себе или своим детям в учреждениях, получивших лицензию.</w:t>
      </w:r>
      <w:r w:rsidR="004462DF">
        <w:rPr>
          <w:rFonts w:ascii="Times New Roman" w:hAnsi="Times New Roman" w:cs="Times New Roman"/>
          <w:sz w:val="24"/>
          <w:szCs w:val="24"/>
        </w:rPr>
        <w:t xml:space="preserve"> В список </w:t>
      </w:r>
      <w:r w:rsidR="009211DA">
        <w:rPr>
          <w:rFonts w:ascii="Times New Roman" w:hAnsi="Times New Roman" w:cs="Times New Roman"/>
          <w:sz w:val="24"/>
          <w:szCs w:val="24"/>
        </w:rPr>
        <w:t>расходов</w:t>
      </w:r>
      <w:r w:rsidR="004462DF">
        <w:rPr>
          <w:rFonts w:ascii="Times New Roman" w:hAnsi="Times New Roman" w:cs="Times New Roman"/>
          <w:sz w:val="24"/>
          <w:szCs w:val="24"/>
        </w:rPr>
        <w:t xml:space="preserve"> входит приобретение лекарственных средств и оплата медицинских услуг, в том числе и дорогостоящих.</w:t>
      </w:r>
      <w:r w:rsidRPr="008A3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691" w:rsidRPr="008A36A9" w:rsidRDefault="00773891" w:rsidP="008A36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DE5691" w:rsidRPr="008A36A9">
        <w:rPr>
          <w:rFonts w:ascii="Times New Roman" w:hAnsi="Times New Roman" w:cs="Times New Roman"/>
          <w:b/>
          <w:sz w:val="24"/>
          <w:szCs w:val="24"/>
        </w:rPr>
        <w:t>, за что можно получить налоговый вычет</w:t>
      </w:r>
    </w:p>
    <w:p w:rsidR="00A16643" w:rsidRPr="008A36A9" w:rsidRDefault="005806B0" w:rsidP="008A3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вычеты подразделяются </w:t>
      </w:r>
      <w:r w:rsidR="00840F1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 осуществленных расходов</w:t>
      </w:r>
      <w:r w:rsidR="00A16643" w:rsidRPr="008A36A9">
        <w:rPr>
          <w:rFonts w:ascii="Times New Roman" w:hAnsi="Times New Roman" w:cs="Times New Roman"/>
          <w:sz w:val="24"/>
          <w:szCs w:val="24"/>
        </w:rPr>
        <w:t xml:space="preserve"> граждан России.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A16643" w:rsidRPr="008A36A9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16643" w:rsidRPr="008A36A9">
        <w:rPr>
          <w:rFonts w:ascii="Times New Roman" w:hAnsi="Times New Roman" w:cs="Times New Roman"/>
          <w:sz w:val="24"/>
          <w:szCs w:val="24"/>
        </w:rPr>
        <w:t xml:space="preserve">т свои условия </w:t>
      </w:r>
      <w:r>
        <w:rPr>
          <w:rFonts w:ascii="Times New Roman" w:hAnsi="Times New Roman" w:cs="Times New Roman"/>
          <w:sz w:val="24"/>
          <w:szCs w:val="24"/>
        </w:rPr>
        <w:t>и лимиты</w:t>
      </w:r>
      <w:r w:rsidR="00A16643" w:rsidRPr="008A36A9">
        <w:rPr>
          <w:rFonts w:ascii="Times New Roman" w:hAnsi="Times New Roman" w:cs="Times New Roman"/>
          <w:sz w:val="24"/>
          <w:szCs w:val="24"/>
        </w:rPr>
        <w:t>.</w:t>
      </w:r>
    </w:p>
    <w:p w:rsidR="00A16643" w:rsidRPr="008A36A9" w:rsidRDefault="00A16643" w:rsidP="008A36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6A9">
        <w:rPr>
          <w:rFonts w:ascii="Times New Roman" w:hAnsi="Times New Roman" w:cs="Times New Roman"/>
          <w:b/>
          <w:sz w:val="24"/>
          <w:szCs w:val="24"/>
        </w:rPr>
        <w:lastRenderedPageBreak/>
        <w:t>Стандартный налоговый вычет</w:t>
      </w:r>
    </w:p>
    <w:p w:rsidR="008A36A9" w:rsidRPr="008A36A9" w:rsidRDefault="005806B0" w:rsidP="008A3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Сокращение налоговой базы </w:t>
      </w:r>
      <w:r w:rsidR="00840F10">
        <w:rPr>
          <w:rFonts w:ascii="Times New Roman" w:hAnsi="Times New Roman" w:cs="Times New Roman"/>
          <w:sz w:val="24"/>
          <w:szCs w:val="24"/>
        </w:rPr>
        <w:t>применяется</w:t>
      </w:r>
      <w:r>
        <w:rPr>
          <w:rFonts w:ascii="Times New Roman" w:hAnsi="Times New Roman" w:cs="Times New Roman"/>
          <w:sz w:val="24"/>
          <w:szCs w:val="24"/>
        </w:rPr>
        <w:t xml:space="preserve"> к родителям или лицам, пострадавшим при определенных обстоятельствах. </w:t>
      </w:r>
      <w:r w:rsidR="002B4799" w:rsidRPr="008A36A9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D66968">
        <w:rPr>
          <w:rFonts w:ascii="Times New Roman" w:hAnsi="Times New Roman" w:cs="Times New Roman"/>
          <w:sz w:val="24"/>
          <w:szCs w:val="24"/>
        </w:rPr>
        <w:t>ее</w:t>
      </w:r>
      <w:r w:rsidR="002B4799" w:rsidRPr="008A36A9">
        <w:rPr>
          <w:rFonts w:ascii="Times New Roman" w:hAnsi="Times New Roman" w:cs="Times New Roman"/>
          <w:sz w:val="24"/>
          <w:szCs w:val="24"/>
        </w:rPr>
        <w:t xml:space="preserve"> получить</w:t>
      </w:r>
      <w:r w:rsidR="009211DA">
        <w:rPr>
          <w:rFonts w:ascii="Times New Roman" w:hAnsi="Times New Roman" w:cs="Times New Roman"/>
          <w:sz w:val="24"/>
          <w:szCs w:val="24"/>
        </w:rPr>
        <w:t>,</w:t>
      </w:r>
      <w:r w:rsidR="002B4799" w:rsidRPr="008A36A9">
        <w:rPr>
          <w:rFonts w:ascii="Times New Roman" w:hAnsi="Times New Roman" w:cs="Times New Roman"/>
          <w:sz w:val="24"/>
          <w:szCs w:val="24"/>
        </w:rPr>
        <w:t xml:space="preserve"> нужно быть резидентом РФ</w:t>
      </w:r>
      <w:r w:rsidR="00C06651">
        <w:rPr>
          <w:rFonts w:ascii="Times New Roman" w:hAnsi="Times New Roman" w:cs="Times New Roman"/>
          <w:sz w:val="24"/>
          <w:szCs w:val="24"/>
        </w:rPr>
        <w:t xml:space="preserve"> </w:t>
      </w:r>
      <w:r w:rsidR="002B4799" w:rsidRPr="008A36A9">
        <w:rPr>
          <w:rFonts w:ascii="Times New Roman" w:hAnsi="Times New Roman" w:cs="Times New Roman"/>
          <w:sz w:val="24"/>
          <w:szCs w:val="24"/>
        </w:rPr>
        <w:t xml:space="preserve">и иметь </w:t>
      </w:r>
      <w:r w:rsidR="00C06651">
        <w:rPr>
          <w:rFonts w:ascii="Times New Roman" w:hAnsi="Times New Roman" w:cs="Times New Roman"/>
          <w:sz w:val="24"/>
          <w:szCs w:val="24"/>
        </w:rPr>
        <w:t>заработок, облагаемый 13% налога</w:t>
      </w:r>
      <w:r w:rsidR="002B4799" w:rsidRPr="008A36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6A9" w:rsidRPr="008A36A9" w:rsidRDefault="00840F10" w:rsidP="008A3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211DA">
        <w:rPr>
          <w:rFonts w:ascii="Times New Roman" w:hAnsi="Times New Roman" w:cs="Times New Roman"/>
          <w:sz w:val="24"/>
          <w:szCs w:val="24"/>
        </w:rPr>
        <w:t>азмер</w:t>
      </w:r>
      <w:r w:rsidR="002B4799" w:rsidRPr="008A3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выражен</w:t>
      </w:r>
      <w:r w:rsidR="00036E54">
        <w:rPr>
          <w:rFonts w:ascii="Times New Roman" w:hAnsi="Times New Roman" w:cs="Times New Roman"/>
          <w:sz w:val="24"/>
          <w:szCs w:val="24"/>
        </w:rPr>
        <w:t xml:space="preserve"> фиксированным показателем</w:t>
      </w:r>
      <w:r w:rsidR="002B4799" w:rsidRPr="008A36A9">
        <w:rPr>
          <w:rFonts w:ascii="Times New Roman" w:hAnsi="Times New Roman" w:cs="Times New Roman"/>
          <w:sz w:val="24"/>
          <w:szCs w:val="24"/>
        </w:rPr>
        <w:t>,</w:t>
      </w:r>
      <w:r w:rsidR="00036E54">
        <w:rPr>
          <w:rFonts w:ascii="Times New Roman" w:hAnsi="Times New Roman" w:cs="Times New Roman"/>
          <w:sz w:val="24"/>
          <w:szCs w:val="24"/>
        </w:rPr>
        <w:t xml:space="preserve"> </w:t>
      </w:r>
      <w:r w:rsidR="00BB6DD6" w:rsidRPr="008A36A9">
        <w:rPr>
          <w:rFonts w:ascii="Times New Roman" w:hAnsi="Times New Roman" w:cs="Times New Roman"/>
          <w:sz w:val="24"/>
          <w:szCs w:val="24"/>
        </w:rPr>
        <w:t>подробно описан</w:t>
      </w:r>
      <w:r w:rsidR="00000C01">
        <w:rPr>
          <w:rFonts w:ascii="Times New Roman" w:hAnsi="Times New Roman" w:cs="Times New Roman"/>
          <w:sz w:val="24"/>
          <w:szCs w:val="24"/>
        </w:rPr>
        <w:t>ным</w:t>
      </w:r>
      <w:r w:rsidR="00BB6DD6" w:rsidRPr="008A36A9">
        <w:rPr>
          <w:rFonts w:ascii="Times New Roman" w:hAnsi="Times New Roman" w:cs="Times New Roman"/>
          <w:sz w:val="24"/>
          <w:szCs w:val="24"/>
        </w:rPr>
        <w:t xml:space="preserve"> в</w:t>
      </w:r>
      <w:r w:rsidR="002B4799" w:rsidRPr="008A36A9">
        <w:rPr>
          <w:rFonts w:ascii="Times New Roman" w:hAnsi="Times New Roman" w:cs="Times New Roman"/>
          <w:sz w:val="24"/>
          <w:szCs w:val="24"/>
        </w:rPr>
        <w:t xml:space="preserve"> подп</w:t>
      </w:r>
      <w:r w:rsidR="00BB6DD6" w:rsidRPr="008A36A9">
        <w:rPr>
          <w:rFonts w:ascii="Times New Roman" w:hAnsi="Times New Roman" w:cs="Times New Roman"/>
          <w:sz w:val="24"/>
          <w:szCs w:val="24"/>
        </w:rPr>
        <w:t>ункте</w:t>
      </w:r>
      <w:r w:rsidR="002B4799" w:rsidRPr="008A36A9">
        <w:rPr>
          <w:rFonts w:ascii="Times New Roman" w:hAnsi="Times New Roman" w:cs="Times New Roman"/>
          <w:sz w:val="24"/>
          <w:szCs w:val="24"/>
        </w:rPr>
        <w:t xml:space="preserve"> 1, 2</w:t>
      </w:r>
      <w:r w:rsidR="00BB6DD6" w:rsidRPr="008A36A9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2B4799" w:rsidRPr="008A36A9">
        <w:rPr>
          <w:rFonts w:ascii="Times New Roman" w:hAnsi="Times New Roman" w:cs="Times New Roman"/>
          <w:sz w:val="24"/>
          <w:szCs w:val="24"/>
        </w:rPr>
        <w:t xml:space="preserve"> 1 статьи 218 НК РФ</w:t>
      </w:r>
      <w:r w:rsidR="008A36A9" w:rsidRPr="008A36A9">
        <w:rPr>
          <w:rFonts w:ascii="Times New Roman" w:hAnsi="Times New Roman" w:cs="Times New Roman"/>
          <w:sz w:val="24"/>
          <w:szCs w:val="24"/>
        </w:rPr>
        <w:t>.</w:t>
      </w:r>
    </w:p>
    <w:p w:rsidR="008A36A9" w:rsidRPr="008A36A9" w:rsidRDefault="00000C01" w:rsidP="008A3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положен</w:t>
      </w:r>
      <w:r w:rsidR="00036E54">
        <w:rPr>
          <w:rFonts w:ascii="Times New Roman" w:hAnsi="Times New Roman" w:cs="Times New Roman"/>
          <w:sz w:val="24"/>
          <w:szCs w:val="24"/>
        </w:rPr>
        <w:t xml:space="preserve"> в</w:t>
      </w:r>
      <w:r w:rsidR="008A36A9" w:rsidRPr="008A36A9">
        <w:rPr>
          <w:rFonts w:ascii="Times New Roman" w:hAnsi="Times New Roman" w:cs="Times New Roman"/>
          <w:sz w:val="24"/>
          <w:szCs w:val="24"/>
        </w:rPr>
        <w:t>ычет в размере 3000 рублей:</w:t>
      </w:r>
    </w:p>
    <w:p w:rsidR="002B4799" w:rsidRPr="008A36A9" w:rsidRDefault="005F1C61" w:rsidP="008A36A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Инвалиды</w:t>
      </w:r>
      <w:r w:rsidR="002B4799" w:rsidRPr="008A36A9">
        <w:rPr>
          <w:rFonts w:ascii="Times New Roman" w:hAnsi="Times New Roman" w:cs="Times New Roman"/>
          <w:sz w:val="24"/>
          <w:szCs w:val="24"/>
        </w:rPr>
        <w:t xml:space="preserve"> </w:t>
      </w:r>
      <w:r w:rsidR="002B4799" w:rsidRPr="008A36A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36A9" w:rsidRPr="008A36A9">
        <w:rPr>
          <w:rFonts w:ascii="Times New Roman" w:hAnsi="Times New Roman" w:cs="Times New Roman"/>
          <w:sz w:val="24"/>
          <w:szCs w:val="24"/>
        </w:rPr>
        <w:t xml:space="preserve">, </w:t>
      </w:r>
      <w:r w:rsidR="008A36A9" w:rsidRPr="008A36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A36A9" w:rsidRPr="008A36A9">
        <w:rPr>
          <w:rFonts w:ascii="Times New Roman" w:hAnsi="Times New Roman" w:cs="Times New Roman"/>
          <w:sz w:val="24"/>
          <w:szCs w:val="24"/>
        </w:rPr>
        <w:t xml:space="preserve"> и </w:t>
      </w:r>
      <w:r w:rsidR="008A36A9" w:rsidRPr="008A36A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00C01">
        <w:rPr>
          <w:rFonts w:ascii="Times New Roman" w:hAnsi="Times New Roman" w:cs="Times New Roman"/>
          <w:sz w:val="24"/>
          <w:szCs w:val="24"/>
        </w:rPr>
        <w:t xml:space="preserve"> группы, проходившие военную службу</w:t>
      </w:r>
    </w:p>
    <w:p w:rsidR="002B4799" w:rsidRPr="008A36A9" w:rsidRDefault="00BB6DD6" w:rsidP="008A36A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6A9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5F1C61">
        <w:rPr>
          <w:rFonts w:ascii="Times New Roman" w:hAnsi="Times New Roman" w:cs="Times New Roman"/>
          <w:sz w:val="24"/>
          <w:szCs w:val="24"/>
        </w:rPr>
        <w:t>ВОВ</w:t>
      </w:r>
    </w:p>
    <w:p w:rsidR="00BB6DD6" w:rsidRPr="008A36A9" w:rsidRDefault="00BB6DD6" w:rsidP="008A36A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6A9">
        <w:rPr>
          <w:rFonts w:ascii="Times New Roman" w:hAnsi="Times New Roman" w:cs="Times New Roman"/>
          <w:sz w:val="24"/>
          <w:szCs w:val="24"/>
        </w:rPr>
        <w:t xml:space="preserve">Лица, </w:t>
      </w:r>
      <w:r w:rsidR="005F1C61">
        <w:rPr>
          <w:rFonts w:ascii="Times New Roman" w:hAnsi="Times New Roman" w:cs="Times New Roman"/>
          <w:sz w:val="24"/>
          <w:szCs w:val="24"/>
        </w:rPr>
        <w:t>принимавшие участие в устранении последствий Чернобыльской катастрофы</w:t>
      </w:r>
      <w:r w:rsidRPr="008A3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6A9" w:rsidRPr="008A36A9" w:rsidRDefault="008A36A9" w:rsidP="008A36A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6A9">
        <w:rPr>
          <w:rFonts w:ascii="Times New Roman" w:hAnsi="Times New Roman" w:cs="Times New Roman"/>
          <w:sz w:val="24"/>
          <w:szCs w:val="24"/>
        </w:rPr>
        <w:t xml:space="preserve">Лица, получившие </w:t>
      </w:r>
      <w:r w:rsidR="005F1C61">
        <w:rPr>
          <w:rFonts w:ascii="Times New Roman" w:hAnsi="Times New Roman" w:cs="Times New Roman"/>
          <w:sz w:val="24"/>
          <w:szCs w:val="24"/>
        </w:rPr>
        <w:t>увечья при взрыве на предприятии «Маяк»</w:t>
      </w:r>
    </w:p>
    <w:p w:rsidR="008A36A9" w:rsidRPr="008A36A9" w:rsidRDefault="008A36A9" w:rsidP="008A36A9">
      <w:pPr>
        <w:jc w:val="both"/>
        <w:rPr>
          <w:rFonts w:ascii="Times New Roman" w:hAnsi="Times New Roman" w:cs="Times New Roman"/>
          <w:sz w:val="24"/>
          <w:szCs w:val="24"/>
        </w:rPr>
      </w:pPr>
      <w:r w:rsidRPr="008A36A9">
        <w:rPr>
          <w:rFonts w:ascii="Times New Roman" w:hAnsi="Times New Roman" w:cs="Times New Roman"/>
          <w:sz w:val="24"/>
          <w:szCs w:val="24"/>
        </w:rPr>
        <w:t>Вычет в размере 500 рублей получают:</w:t>
      </w:r>
    </w:p>
    <w:p w:rsidR="00BB6DD6" w:rsidRPr="008A36A9" w:rsidRDefault="00000C01" w:rsidP="008A36A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Супруги</w:t>
      </w:r>
      <w:r w:rsidR="00BB6DD6" w:rsidRPr="008A36A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ближайшие родственники</w:t>
      </w:r>
      <w:r w:rsidR="00BB6DD6" w:rsidRPr="008A36A9">
        <w:rPr>
          <w:rFonts w:ascii="Times New Roman" w:hAnsi="Times New Roman" w:cs="Times New Roman"/>
          <w:sz w:val="24"/>
          <w:szCs w:val="24"/>
        </w:rPr>
        <w:t xml:space="preserve"> военнослужащих, </w:t>
      </w:r>
      <w:r>
        <w:rPr>
          <w:rFonts w:ascii="Times New Roman" w:hAnsi="Times New Roman" w:cs="Times New Roman"/>
          <w:sz w:val="24"/>
          <w:szCs w:val="24"/>
        </w:rPr>
        <w:t>потерявших жизнь</w:t>
      </w:r>
      <w:r w:rsidR="00BB6DD6" w:rsidRPr="008A36A9">
        <w:rPr>
          <w:rFonts w:ascii="Times New Roman" w:hAnsi="Times New Roman" w:cs="Times New Roman"/>
          <w:sz w:val="24"/>
          <w:szCs w:val="24"/>
        </w:rPr>
        <w:t xml:space="preserve"> при исполнении своих обязанностей</w:t>
      </w:r>
    </w:p>
    <w:p w:rsidR="008A36A9" w:rsidRPr="008A36A9" w:rsidRDefault="008A36A9" w:rsidP="008A36A9">
      <w:pPr>
        <w:numPr>
          <w:ilvl w:val="0"/>
          <w:numId w:val="8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Советского Союза и  Российской Федерации, а также лица, награжденные орденом Славы трех степеней;</w:t>
      </w:r>
    </w:p>
    <w:p w:rsidR="008A36A9" w:rsidRPr="008A36A9" w:rsidRDefault="008A36A9" w:rsidP="008A36A9">
      <w:pPr>
        <w:numPr>
          <w:ilvl w:val="0"/>
          <w:numId w:val="8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с рождения, I и II групп, а также доноры костного мозга;</w:t>
      </w:r>
    </w:p>
    <w:p w:rsidR="008A36A9" w:rsidRPr="008A36A9" w:rsidRDefault="008A36A9" w:rsidP="008A36A9">
      <w:pPr>
        <w:numPr>
          <w:ilvl w:val="0"/>
          <w:numId w:val="8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уволенные с военной службы или </w:t>
      </w:r>
      <w:proofErr w:type="spellStart"/>
      <w:r w:rsidRPr="008A3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призывавшиеся</w:t>
      </w:r>
      <w:proofErr w:type="spellEnd"/>
      <w:r w:rsidRPr="008A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военные сборы</w:t>
      </w:r>
      <w:r w:rsidR="001C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</w:t>
      </w:r>
      <w:r w:rsidRPr="008A3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6A9" w:rsidRPr="008A36A9" w:rsidRDefault="008A36A9" w:rsidP="008A36A9">
      <w:pPr>
        <w:jc w:val="both"/>
        <w:rPr>
          <w:rFonts w:ascii="Times New Roman" w:hAnsi="Times New Roman" w:cs="Times New Roman"/>
          <w:sz w:val="24"/>
          <w:szCs w:val="24"/>
        </w:rPr>
      </w:pPr>
      <w:r w:rsidRPr="008A36A9">
        <w:rPr>
          <w:rFonts w:ascii="Times New Roman" w:hAnsi="Times New Roman" w:cs="Times New Roman"/>
          <w:sz w:val="24"/>
          <w:szCs w:val="24"/>
        </w:rPr>
        <w:t xml:space="preserve">Стандартный налоговый вычет на детей предполагает </w:t>
      </w:r>
      <w:r w:rsidR="00000C01">
        <w:rPr>
          <w:rFonts w:ascii="Times New Roman" w:hAnsi="Times New Roman" w:cs="Times New Roman"/>
          <w:sz w:val="24"/>
          <w:szCs w:val="24"/>
        </w:rPr>
        <w:t>приведенное</w:t>
      </w:r>
      <w:r w:rsidRPr="008A36A9">
        <w:rPr>
          <w:rFonts w:ascii="Times New Roman" w:hAnsi="Times New Roman" w:cs="Times New Roman"/>
          <w:sz w:val="24"/>
          <w:szCs w:val="24"/>
        </w:rPr>
        <w:t xml:space="preserve"> деление.</w:t>
      </w:r>
    </w:p>
    <w:p w:rsidR="008A36A9" w:rsidRDefault="00AB5862" w:rsidP="008A36A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</w:t>
      </w:r>
      <w:r w:rsidR="00AE3DEF">
        <w:rPr>
          <w:rFonts w:ascii="Times New Roman" w:hAnsi="Times New Roman" w:cs="Times New Roman"/>
          <w:sz w:val="24"/>
          <w:szCs w:val="24"/>
        </w:rPr>
        <w:t xml:space="preserve">ых двух детей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00C01">
        <w:rPr>
          <w:rFonts w:ascii="Times New Roman" w:hAnsi="Times New Roman" w:cs="Times New Roman"/>
          <w:sz w:val="24"/>
          <w:szCs w:val="24"/>
        </w:rPr>
        <w:t>фиксированная сумма</w:t>
      </w:r>
      <w:r>
        <w:rPr>
          <w:rFonts w:ascii="Times New Roman" w:hAnsi="Times New Roman" w:cs="Times New Roman"/>
          <w:sz w:val="24"/>
          <w:szCs w:val="24"/>
        </w:rPr>
        <w:t xml:space="preserve"> 1400 рублей</w:t>
      </w:r>
    </w:p>
    <w:p w:rsidR="00AB5862" w:rsidRDefault="00AB5862" w:rsidP="008A36A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третьего и последующего – </w:t>
      </w:r>
      <w:r w:rsidR="00000C01">
        <w:rPr>
          <w:rFonts w:ascii="Times New Roman" w:hAnsi="Times New Roman" w:cs="Times New Roman"/>
          <w:sz w:val="24"/>
          <w:szCs w:val="24"/>
        </w:rPr>
        <w:t>фиксированная сумма</w:t>
      </w:r>
      <w:r>
        <w:rPr>
          <w:rFonts w:ascii="Times New Roman" w:hAnsi="Times New Roman" w:cs="Times New Roman"/>
          <w:sz w:val="24"/>
          <w:szCs w:val="24"/>
        </w:rPr>
        <w:t xml:space="preserve"> 3000 рублей</w:t>
      </w:r>
    </w:p>
    <w:p w:rsidR="00AB5862" w:rsidRDefault="001725AA" w:rsidP="00AB5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выделения привилегии выступают дети до 18 лет и студенты ВУЗов </w:t>
      </w:r>
      <w:r w:rsidR="00AB5862">
        <w:rPr>
          <w:rFonts w:ascii="Times New Roman" w:hAnsi="Times New Roman" w:cs="Times New Roman"/>
          <w:sz w:val="24"/>
          <w:szCs w:val="24"/>
        </w:rPr>
        <w:t>очно</w:t>
      </w:r>
      <w:r w:rsidR="00AE3DEF">
        <w:rPr>
          <w:rFonts w:ascii="Times New Roman" w:hAnsi="Times New Roman" w:cs="Times New Roman"/>
          <w:sz w:val="24"/>
          <w:szCs w:val="24"/>
        </w:rPr>
        <w:t>го</w:t>
      </w:r>
      <w:r w:rsidR="00AB5862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AE3DEF">
        <w:rPr>
          <w:rFonts w:ascii="Times New Roman" w:hAnsi="Times New Roman" w:cs="Times New Roman"/>
          <w:sz w:val="24"/>
          <w:szCs w:val="24"/>
        </w:rPr>
        <w:t>я</w:t>
      </w:r>
      <w:r w:rsidR="00AB5862">
        <w:rPr>
          <w:rFonts w:ascii="Times New Roman" w:hAnsi="Times New Roman" w:cs="Times New Roman"/>
          <w:sz w:val="24"/>
          <w:szCs w:val="24"/>
        </w:rPr>
        <w:t xml:space="preserve">. </w:t>
      </w:r>
      <w:r w:rsidR="00AE3DEF">
        <w:rPr>
          <w:rFonts w:ascii="Times New Roman" w:hAnsi="Times New Roman" w:cs="Times New Roman"/>
          <w:sz w:val="24"/>
          <w:szCs w:val="24"/>
        </w:rPr>
        <w:t>Она доступна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AE3DEF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отца, так и для матери, а также любого из</w:t>
      </w:r>
      <w:r w:rsidR="008E241F">
        <w:rPr>
          <w:rFonts w:ascii="Times New Roman" w:hAnsi="Times New Roman" w:cs="Times New Roman"/>
          <w:sz w:val="24"/>
          <w:szCs w:val="24"/>
        </w:rPr>
        <w:t xml:space="preserve"> опекунов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5862">
        <w:rPr>
          <w:rFonts w:ascii="Times New Roman" w:hAnsi="Times New Roman" w:cs="Times New Roman"/>
          <w:sz w:val="24"/>
          <w:szCs w:val="24"/>
        </w:rPr>
        <w:t xml:space="preserve"> </w:t>
      </w:r>
      <w:r w:rsidR="008E241F">
        <w:rPr>
          <w:rFonts w:ascii="Times New Roman" w:hAnsi="Times New Roman" w:cs="Times New Roman"/>
          <w:sz w:val="24"/>
          <w:szCs w:val="24"/>
        </w:rPr>
        <w:t>От работника потребуется заполнить заявление. Обычно образец дают в</w:t>
      </w:r>
      <w:r>
        <w:rPr>
          <w:rFonts w:ascii="Times New Roman" w:hAnsi="Times New Roman" w:cs="Times New Roman"/>
          <w:sz w:val="24"/>
          <w:szCs w:val="24"/>
        </w:rPr>
        <w:t xml:space="preserve"> отделе</w:t>
      </w:r>
      <w:r w:rsidR="008E241F">
        <w:rPr>
          <w:rFonts w:ascii="Times New Roman" w:hAnsi="Times New Roman" w:cs="Times New Roman"/>
          <w:sz w:val="24"/>
          <w:szCs w:val="24"/>
        </w:rPr>
        <w:t xml:space="preserve"> бухгалтерии, но при необходимости </w:t>
      </w:r>
      <w:r>
        <w:rPr>
          <w:rFonts w:ascii="Times New Roman" w:hAnsi="Times New Roman" w:cs="Times New Roman"/>
          <w:sz w:val="24"/>
          <w:szCs w:val="24"/>
        </w:rPr>
        <w:t>бланки есть</w:t>
      </w:r>
      <w:r w:rsidR="008E241F">
        <w:rPr>
          <w:rFonts w:ascii="Times New Roman" w:hAnsi="Times New Roman" w:cs="Times New Roman"/>
          <w:sz w:val="24"/>
          <w:szCs w:val="24"/>
        </w:rPr>
        <w:t xml:space="preserve"> в интернете. </w:t>
      </w:r>
    </w:p>
    <w:p w:rsidR="00A41257" w:rsidRDefault="00A41257" w:rsidP="00A41257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Ребенок-инвалид, инвалид в возрасте до 24 лет, обучающийся очно, единственный родитель – двойн</w:t>
      </w:r>
      <w:r w:rsidR="009211DA">
        <w:rPr>
          <w:rFonts w:ascii="Times New Roman" w:hAnsi="Times New Roman" w:cs="Times New Roman"/>
          <w:sz w:val="24"/>
          <w:szCs w:val="24"/>
        </w:rPr>
        <w:t xml:space="preserve">ая выплата </w:t>
      </w:r>
      <w:r>
        <w:rPr>
          <w:rFonts w:ascii="Times New Roman" w:hAnsi="Times New Roman" w:cs="Times New Roman"/>
          <w:sz w:val="24"/>
          <w:szCs w:val="24"/>
        </w:rPr>
        <w:t>в размере 3000 рублей</w:t>
      </w:r>
    </w:p>
    <w:p w:rsidR="00A41257" w:rsidRDefault="003A2836" w:rsidP="00A41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оформления льготы</w:t>
      </w:r>
      <w:r w:rsidR="00E95120">
        <w:rPr>
          <w:rFonts w:ascii="Times New Roman" w:hAnsi="Times New Roman" w:cs="Times New Roman"/>
          <w:sz w:val="24"/>
          <w:szCs w:val="24"/>
        </w:rPr>
        <w:t xml:space="preserve"> сотрудник должен пред</w:t>
      </w:r>
      <w:r w:rsidR="008E241F">
        <w:rPr>
          <w:rFonts w:ascii="Times New Roman" w:hAnsi="Times New Roman" w:cs="Times New Roman"/>
          <w:sz w:val="24"/>
          <w:szCs w:val="24"/>
        </w:rPr>
        <w:t xml:space="preserve">ставить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8E241F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E241F">
        <w:rPr>
          <w:rFonts w:ascii="Times New Roman" w:hAnsi="Times New Roman" w:cs="Times New Roman"/>
          <w:sz w:val="24"/>
          <w:szCs w:val="24"/>
        </w:rPr>
        <w:t xml:space="preserve">. Во-первых, заявление, написанное от руки. Запрета на печатную форму заявления в Налоговом кодексе нет, но бухгалтеры перестраховываются и требуют письменный вариант. К этому нужно быть готовым. Во-вторых, </w:t>
      </w:r>
      <w:r w:rsidR="00190B3D">
        <w:rPr>
          <w:rFonts w:ascii="Times New Roman" w:hAnsi="Times New Roman" w:cs="Times New Roman"/>
          <w:sz w:val="24"/>
          <w:szCs w:val="24"/>
        </w:rPr>
        <w:t>в перечень требуемых документов входят</w:t>
      </w:r>
      <w:r w:rsidR="00742679">
        <w:rPr>
          <w:rFonts w:ascii="Times New Roman" w:hAnsi="Times New Roman" w:cs="Times New Roman"/>
          <w:sz w:val="24"/>
          <w:szCs w:val="24"/>
        </w:rPr>
        <w:t xml:space="preserve"> копии свидетельств о рождении</w:t>
      </w:r>
      <w:proofErr w:type="gramStart"/>
      <w:r w:rsidR="00190B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0B3D">
        <w:rPr>
          <w:rFonts w:ascii="Times New Roman" w:hAnsi="Times New Roman" w:cs="Times New Roman"/>
          <w:sz w:val="24"/>
          <w:szCs w:val="24"/>
        </w:rPr>
        <w:t xml:space="preserve"> Во избежание отказа, их целесообразно предъявить на </w:t>
      </w:r>
      <w:r w:rsidR="00742679">
        <w:rPr>
          <w:rFonts w:ascii="Times New Roman" w:hAnsi="Times New Roman" w:cs="Times New Roman"/>
          <w:sz w:val="24"/>
          <w:szCs w:val="24"/>
        </w:rPr>
        <w:t xml:space="preserve">всех детей, </w:t>
      </w:r>
      <w:r w:rsidR="00190B3D">
        <w:rPr>
          <w:rFonts w:ascii="Times New Roman" w:hAnsi="Times New Roman" w:cs="Times New Roman"/>
          <w:sz w:val="24"/>
          <w:szCs w:val="24"/>
        </w:rPr>
        <w:t>по кому</w:t>
      </w:r>
      <w:r w:rsidR="00742679">
        <w:rPr>
          <w:rFonts w:ascii="Times New Roman" w:hAnsi="Times New Roman" w:cs="Times New Roman"/>
          <w:sz w:val="24"/>
          <w:szCs w:val="24"/>
        </w:rPr>
        <w:t xml:space="preserve"> </w:t>
      </w:r>
      <w:r w:rsidR="00190B3D">
        <w:rPr>
          <w:rFonts w:ascii="Times New Roman" w:hAnsi="Times New Roman" w:cs="Times New Roman"/>
          <w:sz w:val="24"/>
          <w:szCs w:val="24"/>
        </w:rPr>
        <w:t>планируют</w:t>
      </w:r>
      <w:r w:rsidR="00742679">
        <w:rPr>
          <w:rFonts w:ascii="Times New Roman" w:hAnsi="Times New Roman" w:cs="Times New Roman"/>
          <w:sz w:val="24"/>
          <w:szCs w:val="24"/>
        </w:rPr>
        <w:t xml:space="preserve"> </w:t>
      </w:r>
      <w:r w:rsidR="00190B3D">
        <w:rPr>
          <w:rFonts w:ascii="Times New Roman" w:hAnsi="Times New Roman" w:cs="Times New Roman"/>
          <w:sz w:val="24"/>
          <w:szCs w:val="24"/>
        </w:rPr>
        <w:t>получить</w:t>
      </w:r>
      <w:r w:rsidR="00742679">
        <w:rPr>
          <w:rFonts w:ascii="Times New Roman" w:hAnsi="Times New Roman" w:cs="Times New Roman"/>
          <w:sz w:val="24"/>
          <w:szCs w:val="24"/>
        </w:rPr>
        <w:t xml:space="preserve"> </w:t>
      </w:r>
      <w:r w:rsidR="00B0642B">
        <w:rPr>
          <w:rFonts w:ascii="Times New Roman" w:hAnsi="Times New Roman" w:cs="Times New Roman"/>
          <w:sz w:val="24"/>
          <w:szCs w:val="24"/>
        </w:rPr>
        <w:t>льготы</w:t>
      </w:r>
      <w:r w:rsidR="00742679">
        <w:rPr>
          <w:rFonts w:ascii="Times New Roman" w:hAnsi="Times New Roman" w:cs="Times New Roman"/>
          <w:sz w:val="24"/>
          <w:szCs w:val="24"/>
        </w:rPr>
        <w:t>. В-третьих, справка, подтверждающая</w:t>
      </w:r>
      <w:r w:rsidR="00190B3D">
        <w:rPr>
          <w:rFonts w:ascii="Times New Roman" w:hAnsi="Times New Roman" w:cs="Times New Roman"/>
          <w:sz w:val="24"/>
          <w:szCs w:val="24"/>
        </w:rPr>
        <w:t xml:space="preserve"> реальность факта обучения ребенка на очном отделении университета.</w:t>
      </w:r>
      <w:r w:rsidR="00742679">
        <w:rPr>
          <w:rFonts w:ascii="Times New Roman" w:hAnsi="Times New Roman" w:cs="Times New Roman"/>
          <w:sz w:val="24"/>
          <w:szCs w:val="24"/>
        </w:rPr>
        <w:t xml:space="preserve"> </w:t>
      </w:r>
      <w:r w:rsidR="00A41257">
        <w:rPr>
          <w:rFonts w:ascii="Times New Roman" w:hAnsi="Times New Roman" w:cs="Times New Roman"/>
          <w:sz w:val="24"/>
          <w:szCs w:val="24"/>
        </w:rPr>
        <w:t xml:space="preserve"> Свидетельство о рождении можно предъявить работодателю один раз, и </w:t>
      </w:r>
      <w:r>
        <w:rPr>
          <w:rFonts w:ascii="Times New Roman" w:hAnsi="Times New Roman" w:cs="Times New Roman"/>
          <w:sz w:val="24"/>
          <w:szCs w:val="24"/>
        </w:rPr>
        <w:t>льгота</w:t>
      </w:r>
      <w:r w:rsidR="00A41257">
        <w:rPr>
          <w:rFonts w:ascii="Times New Roman" w:hAnsi="Times New Roman" w:cs="Times New Roman"/>
          <w:sz w:val="24"/>
          <w:szCs w:val="24"/>
        </w:rPr>
        <w:t xml:space="preserve"> будет предоставляться автоматически до </w:t>
      </w:r>
      <w:r w:rsidR="00190B3D">
        <w:rPr>
          <w:rFonts w:ascii="Times New Roman" w:hAnsi="Times New Roman" w:cs="Times New Roman"/>
          <w:sz w:val="24"/>
          <w:szCs w:val="24"/>
        </w:rPr>
        <w:t>его совершеннолетия</w:t>
      </w:r>
      <w:r w:rsidR="00A41257">
        <w:rPr>
          <w:rFonts w:ascii="Times New Roman" w:hAnsi="Times New Roman" w:cs="Times New Roman"/>
          <w:sz w:val="24"/>
          <w:szCs w:val="24"/>
        </w:rPr>
        <w:t xml:space="preserve">. </w:t>
      </w:r>
      <w:r w:rsidR="00742679">
        <w:rPr>
          <w:rFonts w:ascii="Times New Roman" w:hAnsi="Times New Roman" w:cs="Times New Roman"/>
          <w:sz w:val="24"/>
          <w:szCs w:val="24"/>
        </w:rPr>
        <w:t>С</w:t>
      </w:r>
      <w:r w:rsidR="00A41257">
        <w:rPr>
          <w:rFonts w:ascii="Times New Roman" w:hAnsi="Times New Roman" w:cs="Times New Roman"/>
          <w:sz w:val="24"/>
          <w:szCs w:val="24"/>
        </w:rPr>
        <w:t>правк</w:t>
      </w:r>
      <w:r w:rsidR="00742679">
        <w:rPr>
          <w:rFonts w:ascii="Times New Roman" w:hAnsi="Times New Roman" w:cs="Times New Roman"/>
          <w:sz w:val="24"/>
          <w:szCs w:val="24"/>
        </w:rPr>
        <w:t>у</w:t>
      </w:r>
      <w:r w:rsidR="00A41257">
        <w:rPr>
          <w:rFonts w:ascii="Times New Roman" w:hAnsi="Times New Roman" w:cs="Times New Roman"/>
          <w:sz w:val="24"/>
          <w:szCs w:val="24"/>
        </w:rPr>
        <w:t xml:space="preserve"> </w:t>
      </w:r>
      <w:r w:rsidR="00190B3D">
        <w:rPr>
          <w:rFonts w:ascii="Times New Roman" w:hAnsi="Times New Roman" w:cs="Times New Roman"/>
          <w:sz w:val="24"/>
          <w:szCs w:val="24"/>
        </w:rPr>
        <w:t>сотрудник будет</w:t>
      </w:r>
      <w:r w:rsidR="00A41257">
        <w:rPr>
          <w:rFonts w:ascii="Times New Roman" w:hAnsi="Times New Roman" w:cs="Times New Roman"/>
          <w:sz w:val="24"/>
          <w:szCs w:val="24"/>
        </w:rPr>
        <w:t xml:space="preserve"> обновлять </w:t>
      </w:r>
      <w:r w:rsidR="00190B3D">
        <w:rPr>
          <w:rFonts w:ascii="Times New Roman" w:hAnsi="Times New Roman" w:cs="Times New Roman"/>
          <w:sz w:val="24"/>
          <w:szCs w:val="24"/>
        </w:rPr>
        <w:t>ежегодно</w:t>
      </w:r>
      <w:r w:rsidR="00A41257">
        <w:rPr>
          <w:rFonts w:ascii="Times New Roman" w:hAnsi="Times New Roman" w:cs="Times New Roman"/>
          <w:sz w:val="24"/>
          <w:szCs w:val="24"/>
        </w:rPr>
        <w:t>, подтверждая, что обучение не прервано.</w:t>
      </w:r>
    </w:p>
    <w:p w:rsidR="00A41257" w:rsidRPr="00A41257" w:rsidRDefault="00A41257" w:rsidP="00A4125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1257">
        <w:rPr>
          <w:rFonts w:ascii="Times New Roman" w:hAnsi="Times New Roman" w:cs="Times New Roman"/>
          <w:i/>
          <w:sz w:val="24"/>
          <w:szCs w:val="24"/>
          <w:u w:val="single"/>
        </w:rPr>
        <w:t>Есть ли ограничения по применению стандартного вычета?</w:t>
      </w:r>
    </w:p>
    <w:p w:rsidR="00BB6DD6" w:rsidRDefault="000F0DC7" w:rsidP="00BB6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Превышение</w:t>
      </w:r>
      <w:r w:rsidR="002C2B1A">
        <w:rPr>
          <w:rFonts w:ascii="Times New Roman" w:hAnsi="Times New Roman" w:cs="Times New Roman"/>
          <w:sz w:val="24"/>
          <w:szCs w:val="24"/>
        </w:rPr>
        <w:t xml:space="preserve"> годового заработка </w:t>
      </w:r>
      <w:r>
        <w:rPr>
          <w:rFonts w:ascii="Times New Roman" w:hAnsi="Times New Roman" w:cs="Times New Roman"/>
          <w:sz w:val="24"/>
          <w:szCs w:val="24"/>
        </w:rPr>
        <w:t>человека суммы</w:t>
      </w:r>
      <w:r w:rsidR="002C2B1A">
        <w:rPr>
          <w:rFonts w:ascii="Times New Roman" w:hAnsi="Times New Roman" w:cs="Times New Roman"/>
          <w:sz w:val="24"/>
          <w:szCs w:val="24"/>
        </w:rPr>
        <w:t xml:space="preserve"> 350 000 рублей</w:t>
      </w:r>
      <w:r>
        <w:rPr>
          <w:rFonts w:ascii="Times New Roman" w:hAnsi="Times New Roman" w:cs="Times New Roman"/>
          <w:sz w:val="24"/>
          <w:szCs w:val="24"/>
        </w:rPr>
        <w:t xml:space="preserve"> влечет за собой временное приостановление </w:t>
      </w:r>
      <w:r w:rsidR="00B0642B">
        <w:rPr>
          <w:rFonts w:ascii="Times New Roman" w:hAnsi="Times New Roman" w:cs="Times New Roman"/>
          <w:sz w:val="24"/>
          <w:szCs w:val="24"/>
        </w:rPr>
        <w:t>сокращ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B0642B">
        <w:rPr>
          <w:rFonts w:ascii="Times New Roman" w:hAnsi="Times New Roman" w:cs="Times New Roman"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0642B">
        <w:rPr>
          <w:rFonts w:ascii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C2B1A">
        <w:rPr>
          <w:rFonts w:ascii="Times New Roman" w:hAnsi="Times New Roman" w:cs="Times New Roman"/>
          <w:sz w:val="24"/>
          <w:szCs w:val="24"/>
        </w:rPr>
        <w:t xml:space="preserve"> с месяца достижения это</w:t>
      </w:r>
      <w:r w:rsidR="0050456C">
        <w:rPr>
          <w:rFonts w:ascii="Times New Roman" w:hAnsi="Times New Roman" w:cs="Times New Roman"/>
          <w:sz w:val="24"/>
          <w:szCs w:val="24"/>
        </w:rPr>
        <w:t>го дохода</w:t>
      </w:r>
      <w:r w:rsidR="002C2B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1 января следующего года</w:t>
      </w:r>
      <w:r w:rsidR="002C2B1A">
        <w:rPr>
          <w:rFonts w:ascii="Times New Roman" w:hAnsi="Times New Roman" w:cs="Times New Roman"/>
          <w:sz w:val="24"/>
          <w:szCs w:val="24"/>
        </w:rPr>
        <w:t xml:space="preserve"> начинается отсчет </w:t>
      </w:r>
      <w:r w:rsidR="00982F9B">
        <w:rPr>
          <w:rFonts w:ascii="Times New Roman" w:hAnsi="Times New Roman" w:cs="Times New Roman"/>
          <w:sz w:val="24"/>
          <w:szCs w:val="24"/>
        </w:rPr>
        <w:t>заново,</w:t>
      </w:r>
      <w:r w:rsidR="002C2B1A">
        <w:rPr>
          <w:rFonts w:ascii="Times New Roman" w:hAnsi="Times New Roman" w:cs="Times New Roman"/>
          <w:sz w:val="24"/>
          <w:szCs w:val="24"/>
        </w:rPr>
        <w:t xml:space="preserve"> </w:t>
      </w:r>
      <w:r w:rsidR="0050456C">
        <w:rPr>
          <w:rFonts w:ascii="Times New Roman" w:hAnsi="Times New Roman" w:cs="Times New Roman"/>
          <w:sz w:val="24"/>
          <w:szCs w:val="24"/>
        </w:rPr>
        <w:t>сотрудник</w:t>
      </w:r>
      <w:r w:rsidR="002C2B1A">
        <w:rPr>
          <w:rFonts w:ascii="Times New Roman" w:hAnsi="Times New Roman" w:cs="Times New Roman"/>
          <w:sz w:val="24"/>
          <w:szCs w:val="24"/>
        </w:rPr>
        <w:t xml:space="preserve"> опять </w:t>
      </w:r>
      <w:r w:rsidR="0050456C">
        <w:rPr>
          <w:rFonts w:ascii="Times New Roman" w:hAnsi="Times New Roman" w:cs="Times New Roman"/>
          <w:sz w:val="24"/>
          <w:szCs w:val="24"/>
        </w:rPr>
        <w:t>предъявляет права</w:t>
      </w:r>
      <w:r w:rsidR="002C2B1A">
        <w:rPr>
          <w:rFonts w:ascii="Times New Roman" w:hAnsi="Times New Roman" w:cs="Times New Roman"/>
          <w:sz w:val="24"/>
          <w:szCs w:val="24"/>
        </w:rPr>
        <w:t xml:space="preserve"> на льготу.</w:t>
      </w:r>
    </w:p>
    <w:p w:rsidR="002C2B1A" w:rsidRPr="002C2B1A" w:rsidRDefault="002C2B1A" w:rsidP="00BB6D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1A">
        <w:rPr>
          <w:rFonts w:ascii="Times New Roman" w:hAnsi="Times New Roman" w:cs="Times New Roman"/>
          <w:b/>
          <w:sz w:val="24"/>
          <w:szCs w:val="24"/>
        </w:rPr>
        <w:t>Имущественный налоговый вычет</w:t>
      </w:r>
    </w:p>
    <w:p w:rsidR="002C2B1A" w:rsidRPr="008A36A9" w:rsidRDefault="000F0DC7" w:rsidP="00BB6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74F67">
        <w:rPr>
          <w:rFonts w:ascii="Times New Roman" w:hAnsi="Times New Roman" w:cs="Times New Roman"/>
          <w:sz w:val="24"/>
          <w:szCs w:val="24"/>
        </w:rPr>
        <w:t>изическ</w:t>
      </w:r>
      <w:r w:rsidR="0050456C">
        <w:rPr>
          <w:rFonts w:ascii="Times New Roman" w:hAnsi="Times New Roman" w:cs="Times New Roman"/>
          <w:sz w:val="24"/>
          <w:szCs w:val="24"/>
        </w:rPr>
        <w:t>ие</w:t>
      </w:r>
      <w:r w:rsidR="00174F67">
        <w:rPr>
          <w:rFonts w:ascii="Times New Roman" w:hAnsi="Times New Roman" w:cs="Times New Roman"/>
          <w:sz w:val="24"/>
          <w:szCs w:val="24"/>
        </w:rPr>
        <w:t xml:space="preserve"> лиц</w:t>
      </w:r>
      <w:r w:rsidR="0050456C">
        <w:rPr>
          <w:rFonts w:ascii="Times New Roman" w:hAnsi="Times New Roman" w:cs="Times New Roman"/>
          <w:sz w:val="24"/>
          <w:szCs w:val="24"/>
        </w:rPr>
        <w:t>а</w:t>
      </w:r>
      <w:r w:rsidR="00174F67">
        <w:rPr>
          <w:rFonts w:ascii="Times New Roman" w:hAnsi="Times New Roman" w:cs="Times New Roman"/>
          <w:sz w:val="24"/>
          <w:szCs w:val="24"/>
        </w:rPr>
        <w:t xml:space="preserve">, приобретая </w:t>
      </w:r>
      <w:r w:rsidR="0050456C">
        <w:rPr>
          <w:rFonts w:ascii="Times New Roman" w:hAnsi="Times New Roman" w:cs="Times New Roman"/>
          <w:sz w:val="24"/>
          <w:szCs w:val="24"/>
        </w:rPr>
        <w:t>жилую площадь</w:t>
      </w:r>
      <w:r w:rsidR="00174F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обладают</w:t>
      </w:r>
      <w:r w:rsidR="0050456C">
        <w:rPr>
          <w:rFonts w:ascii="Times New Roman" w:hAnsi="Times New Roman" w:cs="Times New Roman"/>
          <w:sz w:val="24"/>
          <w:szCs w:val="24"/>
        </w:rPr>
        <w:t xml:space="preserve"> право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0456C">
        <w:rPr>
          <w:rFonts w:ascii="Times New Roman" w:hAnsi="Times New Roman" w:cs="Times New Roman"/>
          <w:sz w:val="24"/>
          <w:szCs w:val="24"/>
        </w:rPr>
        <w:t xml:space="preserve"> требовать</w:t>
      </w:r>
      <w:r w:rsidR="00174F67">
        <w:rPr>
          <w:rFonts w:ascii="Times New Roman" w:hAnsi="Times New Roman" w:cs="Times New Roman"/>
          <w:sz w:val="24"/>
          <w:szCs w:val="24"/>
        </w:rPr>
        <w:t xml:space="preserve"> имущественный вычет. </w:t>
      </w:r>
      <w:r>
        <w:rPr>
          <w:rFonts w:ascii="Times New Roman" w:hAnsi="Times New Roman" w:cs="Times New Roman"/>
          <w:sz w:val="24"/>
          <w:szCs w:val="24"/>
        </w:rPr>
        <w:t>Его можно применить</w:t>
      </w:r>
      <w:r w:rsidR="00174F67">
        <w:rPr>
          <w:rFonts w:ascii="Times New Roman" w:hAnsi="Times New Roman" w:cs="Times New Roman"/>
          <w:sz w:val="24"/>
          <w:szCs w:val="24"/>
        </w:rPr>
        <w:t xml:space="preserve"> и </w:t>
      </w:r>
      <w:r w:rsidR="00982F9B">
        <w:rPr>
          <w:rFonts w:ascii="Times New Roman" w:hAnsi="Times New Roman" w:cs="Times New Roman"/>
          <w:sz w:val="24"/>
          <w:szCs w:val="24"/>
        </w:rPr>
        <w:t xml:space="preserve">при </w:t>
      </w:r>
      <w:r w:rsidR="0050456C">
        <w:rPr>
          <w:rFonts w:ascii="Times New Roman" w:hAnsi="Times New Roman" w:cs="Times New Roman"/>
          <w:sz w:val="24"/>
          <w:szCs w:val="24"/>
        </w:rPr>
        <w:t>оформлении ипотечного договора</w:t>
      </w:r>
      <w:r w:rsidR="00174F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799" w:rsidRPr="004208C3" w:rsidRDefault="0050456C" w:rsidP="00DE5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решает, какой из </w:t>
      </w:r>
      <w:r w:rsidR="000C4317" w:rsidRPr="004208C3">
        <w:rPr>
          <w:rFonts w:ascii="Times New Roman" w:hAnsi="Times New Roman" w:cs="Times New Roman"/>
          <w:sz w:val="24"/>
          <w:szCs w:val="24"/>
        </w:rPr>
        <w:t xml:space="preserve">двух вариантов </w:t>
      </w:r>
      <w:r>
        <w:rPr>
          <w:rFonts w:ascii="Times New Roman" w:hAnsi="Times New Roman" w:cs="Times New Roman"/>
          <w:sz w:val="24"/>
          <w:szCs w:val="24"/>
        </w:rPr>
        <w:t>выбрать</w:t>
      </w:r>
      <w:r w:rsidR="000C4317" w:rsidRPr="004208C3">
        <w:rPr>
          <w:rFonts w:ascii="Times New Roman" w:hAnsi="Times New Roman" w:cs="Times New Roman"/>
          <w:sz w:val="24"/>
          <w:szCs w:val="24"/>
        </w:rPr>
        <w:t xml:space="preserve">: разово </w:t>
      </w:r>
      <w:r>
        <w:rPr>
          <w:rFonts w:ascii="Times New Roman" w:hAnsi="Times New Roman" w:cs="Times New Roman"/>
          <w:sz w:val="24"/>
          <w:szCs w:val="24"/>
        </w:rPr>
        <w:t>вернуть деньги, уплаченные в бюджет, в течение 3 последних лет</w:t>
      </w:r>
      <w:r w:rsidR="000C4317" w:rsidRPr="004208C3">
        <w:rPr>
          <w:rFonts w:ascii="Times New Roman" w:hAnsi="Times New Roman" w:cs="Times New Roman"/>
          <w:sz w:val="24"/>
          <w:szCs w:val="24"/>
        </w:rPr>
        <w:t xml:space="preserve">, либо не облагать получаемый </w:t>
      </w:r>
      <w:r>
        <w:rPr>
          <w:rFonts w:ascii="Times New Roman" w:hAnsi="Times New Roman" w:cs="Times New Roman"/>
          <w:sz w:val="24"/>
          <w:szCs w:val="24"/>
        </w:rPr>
        <w:t>заработок</w:t>
      </w:r>
      <w:r w:rsidR="000C4317" w:rsidRPr="004208C3">
        <w:rPr>
          <w:rFonts w:ascii="Times New Roman" w:hAnsi="Times New Roman" w:cs="Times New Roman"/>
          <w:sz w:val="24"/>
          <w:szCs w:val="24"/>
        </w:rPr>
        <w:t xml:space="preserve"> НДФЛ, написав </w:t>
      </w:r>
      <w:r w:rsidR="004208C3" w:rsidRPr="004208C3">
        <w:rPr>
          <w:rFonts w:ascii="Times New Roman" w:hAnsi="Times New Roman" w:cs="Times New Roman"/>
          <w:sz w:val="24"/>
          <w:szCs w:val="24"/>
        </w:rPr>
        <w:t>соответствующее</w:t>
      </w:r>
      <w:r w:rsidR="000C4317" w:rsidRPr="004208C3">
        <w:rPr>
          <w:rFonts w:ascii="Times New Roman" w:hAnsi="Times New Roman" w:cs="Times New Roman"/>
          <w:sz w:val="24"/>
          <w:szCs w:val="24"/>
        </w:rPr>
        <w:t xml:space="preserve"> заявление работодателю. Второй вариант более длительный</w:t>
      </w:r>
      <w:r w:rsidR="00315E25">
        <w:rPr>
          <w:rFonts w:ascii="Times New Roman" w:hAnsi="Times New Roman" w:cs="Times New Roman"/>
          <w:sz w:val="24"/>
          <w:szCs w:val="24"/>
        </w:rPr>
        <w:t xml:space="preserve">. На срок этого способа влияет </w:t>
      </w:r>
      <w:r w:rsidR="000C4317" w:rsidRPr="004208C3">
        <w:rPr>
          <w:rFonts w:ascii="Times New Roman" w:hAnsi="Times New Roman" w:cs="Times New Roman"/>
          <w:sz w:val="24"/>
          <w:szCs w:val="24"/>
        </w:rPr>
        <w:t xml:space="preserve"> размер зарплаты </w:t>
      </w:r>
      <w:r w:rsidR="004208C3" w:rsidRPr="004208C3">
        <w:rPr>
          <w:rFonts w:ascii="Times New Roman" w:hAnsi="Times New Roman" w:cs="Times New Roman"/>
          <w:sz w:val="24"/>
          <w:szCs w:val="24"/>
        </w:rPr>
        <w:t>собственника жилья.</w:t>
      </w:r>
    </w:p>
    <w:p w:rsidR="00A16643" w:rsidRDefault="00315E25" w:rsidP="00DE5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="003A2836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оформить</w:t>
      </w:r>
      <w:r w:rsidR="00AB1B34" w:rsidRPr="00AB1B34">
        <w:rPr>
          <w:rFonts w:ascii="Times New Roman" w:hAnsi="Times New Roman" w:cs="Times New Roman"/>
          <w:sz w:val="24"/>
          <w:szCs w:val="24"/>
        </w:rPr>
        <w:t xml:space="preserve">? </w:t>
      </w:r>
      <w:r w:rsidR="00176C50">
        <w:rPr>
          <w:rFonts w:ascii="Times New Roman" w:hAnsi="Times New Roman" w:cs="Times New Roman"/>
          <w:sz w:val="24"/>
          <w:szCs w:val="24"/>
        </w:rPr>
        <w:t>Когда</w:t>
      </w:r>
      <w:r w:rsidR="00AB1B34" w:rsidRPr="00AB1B34">
        <w:rPr>
          <w:rFonts w:ascii="Times New Roman" w:hAnsi="Times New Roman" w:cs="Times New Roman"/>
          <w:sz w:val="24"/>
          <w:szCs w:val="24"/>
        </w:rPr>
        <w:t xml:space="preserve"> помещение внесено в Единый государственный реестр, и у хозяина квартиры есть свидетельство о собственности, </w:t>
      </w:r>
      <w:r w:rsidR="00176C50">
        <w:rPr>
          <w:rFonts w:ascii="Times New Roman" w:hAnsi="Times New Roman" w:cs="Times New Roman"/>
          <w:sz w:val="24"/>
          <w:szCs w:val="24"/>
        </w:rPr>
        <w:t>он претенд</w:t>
      </w:r>
      <w:r w:rsidR="000F0DC7">
        <w:rPr>
          <w:rFonts w:ascii="Times New Roman" w:hAnsi="Times New Roman" w:cs="Times New Roman"/>
          <w:sz w:val="24"/>
          <w:szCs w:val="24"/>
        </w:rPr>
        <w:t>ует</w:t>
      </w:r>
      <w:r w:rsidR="00176C50">
        <w:rPr>
          <w:rFonts w:ascii="Times New Roman" w:hAnsi="Times New Roman" w:cs="Times New Roman"/>
          <w:sz w:val="24"/>
          <w:szCs w:val="24"/>
        </w:rPr>
        <w:t xml:space="preserve"> на вычет</w:t>
      </w:r>
      <w:r w:rsidR="00AB1B34" w:rsidRPr="00AB1B34">
        <w:rPr>
          <w:rFonts w:ascii="Times New Roman" w:hAnsi="Times New Roman" w:cs="Times New Roman"/>
          <w:sz w:val="24"/>
          <w:szCs w:val="24"/>
        </w:rPr>
        <w:t xml:space="preserve">. </w:t>
      </w:r>
      <w:r w:rsidR="00176C50">
        <w:rPr>
          <w:rFonts w:ascii="Times New Roman" w:hAnsi="Times New Roman" w:cs="Times New Roman"/>
          <w:sz w:val="24"/>
          <w:szCs w:val="24"/>
        </w:rPr>
        <w:t xml:space="preserve">Когда собственник вкладывает средства в </w:t>
      </w:r>
      <w:r w:rsidR="000F0DC7">
        <w:rPr>
          <w:rFonts w:ascii="Times New Roman" w:hAnsi="Times New Roman" w:cs="Times New Roman"/>
          <w:sz w:val="24"/>
          <w:szCs w:val="24"/>
        </w:rPr>
        <w:t>недвижимость</w:t>
      </w:r>
      <w:r w:rsidR="00AB1B34" w:rsidRPr="00AB1B34">
        <w:rPr>
          <w:rFonts w:ascii="Times New Roman" w:hAnsi="Times New Roman" w:cs="Times New Roman"/>
          <w:sz w:val="24"/>
          <w:szCs w:val="24"/>
        </w:rPr>
        <w:t xml:space="preserve"> на этапе строительства, </w:t>
      </w:r>
      <w:r w:rsidR="00176C50">
        <w:rPr>
          <w:rFonts w:ascii="Times New Roman" w:hAnsi="Times New Roman" w:cs="Times New Roman"/>
          <w:sz w:val="24"/>
          <w:szCs w:val="24"/>
        </w:rPr>
        <w:t>его обяжут</w:t>
      </w:r>
      <w:r w:rsidR="00AB1B34" w:rsidRPr="00AB1B34">
        <w:rPr>
          <w:rFonts w:ascii="Times New Roman" w:hAnsi="Times New Roman" w:cs="Times New Roman"/>
          <w:sz w:val="24"/>
          <w:szCs w:val="24"/>
        </w:rPr>
        <w:t xml:space="preserve"> получить </w:t>
      </w:r>
      <w:r w:rsidR="00176C50">
        <w:rPr>
          <w:rFonts w:ascii="Times New Roman" w:hAnsi="Times New Roman" w:cs="Times New Roman"/>
          <w:sz w:val="24"/>
          <w:szCs w:val="24"/>
        </w:rPr>
        <w:t>подтверждение</w:t>
      </w:r>
      <w:r w:rsidR="00AB1B34" w:rsidRPr="00AB1B34">
        <w:rPr>
          <w:rFonts w:ascii="Times New Roman" w:hAnsi="Times New Roman" w:cs="Times New Roman"/>
          <w:sz w:val="24"/>
          <w:szCs w:val="24"/>
        </w:rPr>
        <w:t xml:space="preserve"> реальност</w:t>
      </w:r>
      <w:r w:rsidR="00176C50">
        <w:rPr>
          <w:rFonts w:ascii="Times New Roman" w:hAnsi="Times New Roman" w:cs="Times New Roman"/>
          <w:sz w:val="24"/>
          <w:szCs w:val="24"/>
        </w:rPr>
        <w:t>и</w:t>
      </w:r>
      <w:r w:rsidR="00AB1B34" w:rsidRPr="00AB1B34">
        <w:rPr>
          <w:rFonts w:ascii="Times New Roman" w:hAnsi="Times New Roman" w:cs="Times New Roman"/>
          <w:sz w:val="24"/>
          <w:szCs w:val="24"/>
        </w:rPr>
        <w:t xml:space="preserve"> </w:t>
      </w:r>
      <w:r w:rsidR="00176C50">
        <w:rPr>
          <w:rFonts w:ascii="Times New Roman" w:hAnsi="Times New Roman" w:cs="Times New Roman"/>
          <w:sz w:val="24"/>
          <w:szCs w:val="24"/>
        </w:rPr>
        <w:t>осуществленных</w:t>
      </w:r>
      <w:r w:rsidR="00AB1B34" w:rsidRPr="00AB1B34">
        <w:rPr>
          <w:rFonts w:ascii="Times New Roman" w:hAnsi="Times New Roman" w:cs="Times New Roman"/>
          <w:sz w:val="24"/>
          <w:szCs w:val="24"/>
        </w:rPr>
        <w:t xml:space="preserve"> расходов, а также акт о передаче жилья.</w:t>
      </w:r>
    </w:p>
    <w:p w:rsidR="005132F2" w:rsidRDefault="005132F2" w:rsidP="00DE5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имущественного вычета:</w:t>
      </w:r>
    </w:p>
    <w:p w:rsidR="005132F2" w:rsidRDefault="005132F2" w:rsidP="005132F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покупке жилья</w:t>
      </w:r>
    </w:p>
    <w:p w:rsidR="005132F2" w:rsidRDefault="005132F2" w:rsidP="005132F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Покупая недвижимость, у собственника </w:t>
      </w:r>
      <w:r w:rsidR="00E95120">
        <w:rPr>
          <w:rFonts w:ascii="Times New Roman" w:hAnsi="Times New Roman" w:cs="Times New Roman"/>
          <w:sz w:val="24"/>
          <w:szCs w:val="24"/>
        </w:rPr>
        <w:t>появляется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DC7">
        <w:rPr>
          <w:rFonts w:ascii="Times New Roman" w:hAnsi="Times New Roman" w:cs="Times New Roman"/>
          <w:sz w:val="24"/>
          <w:szCs w:val="24"/>
        </w:rPr>
        <w:t>вероятность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DC7">
        <w:rPr>
          <w:rFonts w:ascii="Times New Roman" w:hAnsi="Times New Roman" w:cs="Times New Roman"/>
          <w:sz w:val="24"/>
          <w:szCs w:val="24"/>
        </w:rPr>
        <w:t>возврата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F31">
        <w:rPr>
          <w:rFonts w:ascii="Times New Roman" w:hAnsi="Times New Roman" w:cs="Times New Roman"/>
          <w:sz w:val="24"/>
          <w:szCs w:val="24"/>
        </w:rPr>
        <w:t>уплаченных</w:t>
      </w:r>
      <w:r>
        <w:rPr>
          <w:rFonts w:ascii="Times New Roman" w:hAnsi="Times New Roman" w:cs="Times New Roman"/>
          <w:sz w:val="24"/>
          <w:szCs w:val="24"/>
        </w:rPr>
        <w:t xml:space="preserve"> денег в свой бюджет.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Сумма ограничена законодательством и составляет 2 миллиона рублей. Купив квартиру за 2 миллиона рублей, сумма, которую владелец жилья сможет вернуть составит 13%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5120">
        <w:rPr>
          <w:rFonts w:ascii="Times New Roman" w:hAnsi="Times New Roman" w:cs="Times New Roman"/>
          <w:sz w:val="24"/>
          <w:szCs w:val="24"/>
        </w:rPr>
        <w:t>заявленной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то есть 260 000 рублей. Если недвижимость обошлась покупателю дороже, например, 3 миллиона, то вернуть удастся всё равно только 260 000. Законодательство чётко установило лимит в 2 миллиона рублей. А что, если квартира была приобретена за меньшую сумму? В договоре купли-продажи сумма покупки значится 1 миллион рублей. В таком случае</w:t>
      </w:r>
      <w:r w:rsidR="00694308">
        <w:rPr>
          <w:rFonts w:ascii="Times New Roman" w:hAnsi="Times New Roman" w:cs="Times New Roman"/>
          <w:sz w:val="24"/>
          <w:szCs w:val="24"/>
        </w:rPr>
        <w:t>, налогоплательщик сможет возместить из бюджета лишь 130 000 рублей. При этом важно помнить, что покупатель должен быть резидентом РФ и уплатить НДФЛ со своего дохода в эквивалентном возмещению размере. Иначе, возвращать будет нечего.</w:t>
      </w:r>
    </w:p>
    <w:p w:rsidR="00694308" w:rsidRDefault="005367F9" w:rsidP="00513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еще есть </w:t>
      </w:r>
      <w:r w:rsidRPr="00D66968">
        <w:rPr>
          <w:rFonts w:ascii="Times New Roman" w:hAnsi="Times New Roman" w:cs="Times New Roman"/>
          <w:b/>
          <w:sz w:val="24"/>
          <w:szCs w:val="24"/>
        </w:rPr>
        <w:t>условия получения</w:t>
      </w:r>
      <w:r w:rsidR="00D66968" w:rsidRPr="00D66968">
        <w:rPr>
          <w:rFonts w:ascii="Times New Roman" w:hAnsi="Times New Roman" w:cs="Times New Roman"/>
          <w:b/>
          <w:sz w:val="24"/>
          <w:szCs w:val="24"/>
        </w:rPr>
        <w:t xml:space="preserve"> имущественного налогового вычета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C50750">
        <w:rPr>
          <w:rFonts w:ascii="Times New Roman" w:hAnsi="Times New Roman" w:cs="Times New Roman"/>
          <w:sz w:val="24"/>
          <w:szCs w:val="24"/>
        </w:rPr>
        <w:t>В 2014 году вступили в силу определенные н</w:t>
      </w:r>
      <w:r w:rsidR="003A2836">
        <w:rPr>
          <w:rFonts w:ascii="Times New Roman" w:hAnsi="Times New Roman" w:cs="Times New Roman"/>
          <w:sz w:val="24"/>
          <w:szCs w:val="24"/>
        </w:rPr>
        <w:t xml:space="preserve">ововведения в отношении лимитов, установленных </w:t>
      </w:r>
      <w:r w:rsidR="00C50750">
        <w:rPr>
          <w:rFonts w:ascii="Times New Roman" w:hAnsi="Times New Roman" w:cs="Times New Roman"/>
          <w:sz w:val="24"/>
          <w:szCs w:val="24"/>
        </w:rPr>
        <w:t xml:space="preserve">государством. Во-первых, вычет теперь можно получить по нескольким объектам недвижимости. Это выгодно для молодых семей, которые не могут сразу приобрести квартиру стоимостью 2 миллиона и более, чтобы получить </w:t>
      </w:r>
      <w:r w:rsidR="003A2836">
        <w:rPr>
          <w:rFonts w:ascii="Times New Roman" w:hAnsi="Times New Roman" w:cs="Times New Roman"/>
          <w:sz w:val="24"/>
          <w:szCs w:val="24"/>
        </w:rPr>
        <w:t>максимальный возврат</w:t>
      </w:r>
      <w:r w:rsidR="00C507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750" w:rsidRPr="005132F2" w:rsidRDefault="00C50750" w:rsidP="00513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новые правила не распространились на возмещение НДФЛ по процентам от ипотеки. Их, по-прежнему, можно вернуть только с одной приобретенной квартиры. Лимит, раньше бывший безграничным, теперь урезан до 3 миллионов рублей. </w:t>
      </w:r>
    </w:p>
    <w:p w:rsidR="00C50750" w:rsidRPr="00C50750" w:rsidRDefault="00C50750" w:rsidP="00C5075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750">
        <w:rPr>
          <w:rFonts w:ascii="Times New Roman" w:hAnsi="Times New Roman" w:cs="Times New Roman"/>
          <w:sz w:val="24"/>
          <w:szCs w:val="24"/>
        </w:rPr>
        <w:t>При продаже жилья</w:t>
      </w:r>
    </w:p>
    <w:p w:rsidR="005132F2" w:rsidRDefault="006B120F" w:rsidP="00DE5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имущественного вычета при продаже квартиры возникает, если жильем пользовались или хотя бы находились во владении не </w:t>
      </w:r>
      <w:r w:rsidR="00E95120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3 лет. Данное правило относится к квартирам и иным объектам недвижимости, приобретенным </w:t>
      </w:r>
      <w:r w:rsidR="00E95120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1 января 2016 года. </w:t>
      </w:r>
      <w:r w:rsidR="00973772">
        <w:rPr>
          <w:rFonts w:ascii="Times New Roman" w:hAnsi="Times New Roman" w:cs="Times New Roman"/>
          <w:sz w:val="24"/>
          <w:szCs w:val="24"/>
        </w:rPr>
        <w:t xml:space="preserve">Собственники, владеющие помещением более 3 лет, не платят налог и не </w:t>
      </w:r>
      <w:proofErr w:type="gramStart"/>
      <w:r w:rsidR="00973772">
        <w:rPr>
          <w:rFonts w:ascii="Times New Roman" w:hAnsi="Times New Roman" w:cs="Times New Roman"/>
          <w:sz w:val="24"/>
          <w:szCs w:val="24"/>
        </w:rPr>
        <w:t>отчитываются о</w:t>
      </w:r>
      <w:proofErr w:type="gramEnd"/>
      <w:r w:rsidR="00973772">
        <w:rPr>
          <w:rFonts w:ascii="Times New Roman" w:hAnsi="Times New Roman" w:cs="Times New Roman"/>
          <w:sz w:val="24"/>
          <w:szCs w:val="24"/>
        </w:rPr>
        <w:t xml:space="preserve"> совершенной сделке.</w:t>
      </w:r>
    </w:p>
    <w:p w:rsidR="006B120F" w:rsidRPr="00840F10" w:rsidRDefault="006B120F" w:rsidP="00DE5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квартирой пользовались менее 3 лет, </w:t>
      </w:r>
      <w:r w:rsidR="003B2461">
        <w:rPr>
          <w:rFonts w:ascii="Times New Roman" w:hAnsi="Times New Roman" w:cs="Times New Roman"/>
          <w:sz w:val="24"/>
          <w:szCs w:val="24"/>
        </w:rPr>
        <w:t>затем</w:t>
      </w:r>
      <w:r>
        <w:rPr>
          <w:rFonts w:ascii="Times New Roman" w:hAnsi="Times New Roman" w:cs="Times New Roman"/>
          <w:sz w:val="24"/>
          <w:szCs w:val="24"/>
        </w:rPr>
        <w:t xml:space="preserve"> продали, владелец обязан задекларировать свой доход с продажи жилья. При этом он имеет право на налоговый вычет в размере понесенных расходов, то есть суммы, за которую приобрели квартиру, либо в размере 1 миллиона рублей.</w:t>
      </w:r>
    </w:p>
    <w:p w:rsidR="006B120F" w:rsidRPr="006B120F" w:rsidRDefault="006B120F" w:rsidP="00DE5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20F">
        <w:rPr>
          <w:rFonts w:ascii="Times New Roman" w:hAnsi="Times New Roman" w:cs="Times New Roman"/>
          <w:b/>
          <w:sz w:val="24"/>
          <w:szCs w:val="24"/>
        </w:rPr>
        <w:t>Социальный налоговый вычет</w:t>
      </w:r>
    </w:p>
    <w:p w:rsidR="00DE5691" w:rsidRDefault="00647506" w:rsidP="00543F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вид льгот</w:t>
      </w:r>
      <w:r w:rsidR="003A22D8">
        <w:rPr>
          <w:rFonts w:ascii="Times New Roman" w:hAnsi="Times New Roman" w:cs="Times New Roman"/>
          <w:sz w:val="24"/>
          <w:szCs w:val="24"/>
        </w:rPr>
        <w:t xml:space="preserve"> (в </w:t>
      </w:r>
      <w:r>
        <w:rPr>
          <w:rFonts w:ascii="Times New Roman" w:hAnsi="Times New Roman" w:cs="Times New Roman"/>
          <w:sz w:val="24"/>
          <w:szCs w:val="24"/>
        </w:rPr>
        <w:t>общей сложности</w:t>
      </w:r>
      <w:r w:rsidR="003A2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всем вариантам</w:t>
      </w:r>
      <w:r w:rsidR="003A2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затрат</w:t>
      </w:r>
      <w:r w:rsidR="003A22D8">
        <w:rPr>
          <w:rFonts w:ascii="Times New Roman" w:hAnsi="Times New Roman" w:cs="Times New Roman"/>
          <w:sz w:val="24"/>
          <w:szCs w:val="24"/>
        </w:rPr>
        <w:t xml:space="preserve"> – не </w:t>
      </w:r>
      <w:r>
        <w:rPr>
          <w:rFonts w:ascii="Times New Roman" w:hAnsi="Times New Roman" w:cs="Times New Roman"/>
          <w:sz w:val="24"/>
          <w:szCs w:val="24"/>
        </w:rPr>
        <w:t>превышающий</w:t>
      </w:r>
      <w:r w:rsidR="003A22D8">
        <w:rPr>
          <w:rFonts w:ascii="Times New Roman" w:hAnsi="Times New Roman" w:cs="Times New Roman"/>
          <w:sz w:val="24"/>
          <w:szCs w:val="24"/>
        </w:rPr>
        <w:t xml:space="preserve"> 120 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3A22D8">
        <w:rPr>
          <w:rFonts w:ascii="Times New Roman" w:hAnsi="Times New Roman" w:cs="Times New Roman"/>
          <w:sz w:val="24"/>
          <w:szCs w:val="24"/>
        </w:rPr>
        <w:t xml:space="preserve"> рублей) </w:t>
      </w:r>
      <w:r w:rsidR="005B206A">
        <w:rPr>
          <w:rFonts w:ascii="Times New Roman" w:hAnsi="Times New Roman" w:cs="Times New Roman"/>
          <w:sz w:val="24"/>
          <w:szCs w:val="24"/>
        </w:rPr>
        <w:t>используют</w:t>
      </w:r>
      <w:r w:rsidR="003A22D8">
        <w:rPr>
          <w:rFonts w:ascii="Times New Roman" w:hAnsi="Times New Roman" w:cs="Times New Roman"/>
          <w:sz w:val="24"/>
          <w:szCs w:val="24"/>
        </w:rPr>
        <w:t xml:space="preserve"> для покрытия </w:t>
      </w:r>
      <w:r w:rsidR="005B206A">
        <w:rPr>
          <w:rFonts w:ascii="Times New Roman" w:hAnsi="Times New Roman" w:cs="Times New Roman"/>
          <w:sz w:val="24"/>
          <w:szCs w:val="24"/>
        </w:rPr>
        <w:t>личных трат</w:t>
      </w:r>
      <w:r w:rsidR="003A22D8">
        <w:rPr>
          <w:rFonts w:ascii="Times New Roman" w:hAnsi="Times New Roman" w:cs="Times New Roman"/>
          <w:sz w:val="24"/>
          <w:szCs w:val="24"/>
        </w:rPr>
        <w:t xml:space="preserve"> на </w:t>
      </w:r>
      <w:r w:rsidR="005B206A">
        <w:rPr>
          <w:rFonts w:ascii="Times New Roman" w:hAnsi="Times New Roman" w:cs="Times New Roman"/>
          <w:sz w:val="24"/>
          <w:szCs w:val="24"/>
        </w:rPr>
        <w:t>учебу</w:t>
      </w:r>
      <w:r w:rsidR="003A22D8">
        <w:rPr>
          <w:rFonts w:ascii="Times New Roman" w:hAnsi="Times New Roman" w:cs="Times New Roman"/>
          <w:sz w:val="24"/>
          <w:szCs w:val="24"/>
        </w:rPr>
        <w:t xml:space="preserve">, </w:t>
      </w:r>
      <w:r w:rsidR="005B206A">
        <w:rPr>
          <w:rFonts w:ascii="Times New Roman" w:hAnsi="Times New Roman" w:cs="Times New Roman"/>
          <w:sz w:val="24"/>
          <w:szCs w:val="24"/>
        </w:rPr>
        <w:t>платные меди</w:t>
      </w:r>
      <w:r w:rsidR="00543F30">
        <w:rPr>
          <w:rFonts w:ascii="Times New Roman" w:hAnsi="Times New Roman" w:cs="Times New Roman"/>
          <w:sz w:val="24"/>
          <w:szCs w:val="24"/>
        </w:rPr>
        <w:t xml:space="preserve">цинские услуги, в том числе дорогостоящее </w:t>
      </w:r>
      <w:r w:rsidR="003A22D8">
        <w:rPr>
          <w:rFonts w:ascii="Times New Roman" w:hAnsi="Times New Roman" w:cs="Times New Roman"/>
          <w:sz w:val="24"/>
          <w:szCs w:val="24"/>
        </w:rPr>
        <w:t xml:space="preserve">лечение, </w:t>
      </w:r>
      <w:r w:rsidR="00543F30">
        <w:rPr>
          <w:rFonts w:ascii="Times New Roman" w:hAnsi="Times New Roman" w:cs="Times New Roman"/>
          <w:sz w:val="24"/>
          <w:szCs w:val="24"/>
        </w:rPr>
        <w:t>приобретение лекарственных средств</w:t>
      </w:r>
      <w:r w:rsidR="00361B04">
        <w:rPr>
          <w:rFonts w:ascii="Times New Roman" w:hAnsi="Times New Roman" w:cs="Times New Roman"/>
          <w:sz w:val="24"/>
          <w:szCs w:val="24"/>
        </w:rPr>
        <w:t>, благотворительность,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F30">
        <w:rPr>
          <w:rFonts w:ascii="Times New Roman" w:hAnsi="Times New Roman" w:cs="Times New Roman"/>
          <w:sz w:val="24"/>
          <w:szCs w:val="24"/>
        </w:rPr>
        <w:t>внесение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F30">
        <w:rPr>
          <w:rFonts w:ascii="Times New Roman" w:hAnsi="Times New Roman" w:cs="Times New Roman"/>
          <w:sz w:val="24"/>
          <w:szCs w:val="24"/>
        </w:rPr>
        <w:t xml:space="preserve">в негосударственный пенсионный фонд или </w:t>
      </w:r>
      <w:r>
        <w:rPr>
          <w:rFonts w:ascii="Times New Roman" w:hAnsi="Times New Roman" w:cs="Times New Roman"/>
          <w:sz w:val="24"/>
          <w:szCs w:val="24"/>
        </w:rPr>
        <w:t>по договорам доброво</w:t>
      </w:r>
      <w:r w:rsidR="00543F30">
        <w:rPr>
          <w:rFonts w:ascii="Times New Roman" w:hAnsi="Times New Roman" w:cs="Times New Roman"/>
          <w:sz w:val="24"/>
          <w:szCs w:val="24"/>
        </w:rPr>
        <w:t xml:space="preserve">льного пенсионного страхования и взносы на накопительную часть пенсии. </w:t>
      </w:r>
    </w:p>
    <w:p w:rsidR="00543F30" w:rsidRDefault="00543F30" w:rsidP="00543F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после своих затрат налогоплательщик не сможет возместить НДФЛ. Ему придется подождать следующего налогового периода, то есть года. Возмещение налога ограничено временным периодом в три года. Поэтому сильно затягивать с подготовкой документов и подачей их в налоговую вместе с заявлением не стоит.</w:t>
      </w:r>
    </w:p>
    <w:p w:rsidR="00361B04" w:rsidRDefault="00361B04" w:rsidP="00543F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6625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дф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30" w:rsidRDefault="00543F30" w:rsidP="00543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F30" w:rsidRPr="003A7018" w:rsidRDefault="003A7018" w:rsidP="00543F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18">
        <w:rPr>
          <w:rFonts w:ascii="Times New Roman" w:hAnsi="Times New Roman" w:cs="Times New Roman"/>
          <w:b/>
          <w:sz w:val="24"/>
          <w:szCs w:val="24"/>
        </w:rPr>
        <w:t>Профессиональный налоговый вычет</w:t>
      </w:r>
    </w:p>
    <w:p w:rsidR="00544C55" w:rsidRDefault="00B0642B" w:rsidP="00543F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B5710">
        <w:rPr>
          <w:rFonts w:ascii="Times New Roman" w:hAnsi="Times New Roman" w:cs="Times New Roman"/>
          <w:sz w:val="24"/>
          <w:szCs w:val="24"/>
        </w:rPr>
        <w:t xml:space="preserve">рофессионального налогового вычета – покрытие расходов, </w:t>
      </w:r>
      <w:r>
        <w:rPr>
          <w:rFonts w:ascii="Times New Roman" w:hAnsi="Times New Roman" w:cs="Times New Roman"/>
          <w:sz w:val="24"/>
          <w:szCs w:val="24"/>
        </w:rPr>
        <w:t>относящихся</w:t>
      </w:r>
      <w:r w:rsidR="002B5710">
        <w:rPr>
          <w:rFonts w:ascii="Times New Roman" w:hAnsi="Times New Roman" w:cs="Times New Roman"/>
          <w:sz w:val="24"/>
          <w:szCs w:val="24"/>
        </w:rPr>
        <w:t xml:space="preserve"> </w:t>
      </w:r>
      <w:r w:rsidR="00544C55">
        <w:rPr>
          <w:rFonts w:ascii="Times New Roman" w:hAnsi="Times New Roman" w:cs="Times New Roman"/>
          <w:sz w:val="24"/>
          <w:szCs w:val="24"/>
        </w:rPr>
        <w:t xml:space="preserve">к </w:t>
      </w:r>
      <w:r w:rsidR="002B5710">
        <w:rPr>
          <w:rFonts w:ascii="Times New Roman" w:hAnsi="Times New Roman" w:cs="Times New Roman"/>
          <w:sz w:val="24"/>
          <w:szCs w:val="24"/>
        </w:rPr>
        <w:t xml:space="preserve">операциям </w:t>
      </w:r>
      <w:r w:rsidR="00544C55">
        <w:rPr>
          <w:rFonts w:ascii="Times New Roman" w:hAnsi="Times New Roman" w:cs="Times New Roman"/>
          <w:sz w:val="24"/>
          <w:szCs w:val="24"/>
        </w:rPr>
        <w:t xml:space="preserve">налогоплательщика по его основной деятельности. </w:t>
      </w:r>
    </w:p>
    <w:p w:rsidR="00544C55" w:rsidRDefault="00544C55" w:rsidP="00543F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такое преимущество могут:</w:t>
      </w:r>
    </w:p>
    <w:p w:rsidR="002B5710" w:rsidRDefault="00544C55" w:rsidP="00544C5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44C55">
        <w:rPr>
          <w:rFonts w:ascii="Times New Roman" w:hAnsi="Times New Roman" w:cs="Times New Roman"/>
          <w:sz w:val="24"/>
          <w:szCs w:val="24"/>
        </w:rPr>
        <w:t>раждане, зарегистрировавшиеся в качестве индивидуальных предпринимателей.</w:t>
      </w:r>
    </w:p>
    <w:p w:rsidR="00544C55" w:rsidRDefault="00544C55" w:rsidP="00544C5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или владельцы интеллектуальной собственности</w:t>
      </w:r>
    </w:p>
    <w:p w:rsidR="00544C55" w:rsidRDefault="00544C55" w:rsidP="00544C5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лица, ведущие частную практику</w:t>
      </w:r>
    </w:p>
    <w:p w:rsidR="00544C55" w:rsidRDefault="00544C55" w:rsidP="00544C5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не оформившие статус ИП, но </w:t>
      </w:r>
      <w:r w:rsidR="00B0642B">
        <w:rPr>
          <w:rFonts w:ascii="Times New Roman" w:hAnsi="Times New Roman" w:cs="Times New Roman"/>
          <w:sz w:val="24"/>
          <w:szCs w:val="24"/>
        </w:rPr>
        <w:t>работающие</w:t>
      </w:r>
      <w:r>
        <w:rPr>
          <w:rFonts w:ascii="Times New Roman" w:hAnsi="Times New Roman" w:cs="Times New Roman"/>
          <w:sz w:val="24"/>
          <w:szCs w:val="24"/>
        </w:rPr>
        <w:t xml:space="preserve"> по договорам гражданско-правового характера</w:t>
      </w:r>
    </w:p>
    <w:p w:rsidR="00544C55" w:rsidRDefault="00B0642B" w:rsidP="008538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Какие особенности</w:t>
      </w:r>
      <w:r w:rsidR="00F6323A" w:rsidRPr="00F6323A">
        <w:rPr>
          <w:rFonts w:ascii="Times New Roman" w:hAnsi="Times New Roman" w:cs="Times New Roman"/>
          <w:i/>
          <w:sz w:val="24"/>
          <w:szCs w:val="24"/>
        </w:rPr>
        <w:t xml:space="preserve"> для ИП?</w:t>
      </w:r>
    </w:p>
    <w:p w:rsidR="00F6323A" w:rsidRDefault="008D3C85" w:rsidP="00853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Бизнесмен может включить в список </w:t>
      </w:r>
      <w:r w:rsidR="00B0642B">
        <w:rPr>
          <w:rFonts w:ascii="Times New Roman" w:hAnsi="Times New Roman" w:cs="Times New Roman"/>
          <w:sz w:val="24"/>
          <w:szCs w:val="24"/>
        </w:rPr>
        <w:t xml:space="preserve">прямых и косвенных расходов все, что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="00B0642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</w:t>
      </w:r>
      <w:r w:rsidR="00B0642B">
        <w:rPr>
          <w:rFonts w:ascii="Times New Roman" w:hAnsi="Times New Roman" w:cs="Times New Roman"/>
          <w:sz w:val="24"/>
          <w:szCs w:val="24"/>
        </w:rPr>
        <w:t>связано с</w:t>
      </w:r>
      <w:r>
        <w:rPr>
          <w:rFonts w:ascii="Times New Roman" w:hAnsi="Times New Roman" w:cs="Times New Roman"/>
          <w:sz w:val="24"/>
          <w:szCs w:val="24"/>
        </w:rPr>
        <w:t xml:space="preserve"> извлечение</w:t>
      </w:r>
      <w:r w:rsidR="00B0642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дохода. К ним относятся </w:t>
      </w:r>
      <w:r w:rsidR="00B0642B">
        <w:rPr>
          <w:rFonts w:ascii="Times New Roman" w:hAnsi="Times New Roman" w:cs="Times New Roman"/>
          <w:sz w:val="24"/>
          <w:szCs w:val="24"/>
        </w:rPr>
        <w:t>покупка</w:t>
      </w:r>
      <w:r>
        <w:rPr>
          <w:rFonts w:ascii="Times New Roman" w:hAnsi="Times New Roman" w:cs="Times New Roman"/>
          <w:sz w:val="24"/>
          <w:szCs w:val="24"/>
        </w:rPr>
        <w:t xml:space="preserve"> товаров на </w:t>
      </w:r>
      <w:r>
        <w:rPr>
          <w:rFonts w:ascii="Times New Roman" w:hAnsi="Times New Roman" w:cs="Times New Roman"/>
          <w:sz w:val="24"/>
          <w:szCs w:val="24"/>
        </w:rPr>
        <w:lastRenderedPageBreak/>
        <w:t>продажу или материалов</w:t>
      </w:r>
      <w:r w:rsidR="00B0642B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="00B064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B0642B">
        <w:rPr>
          <w:rFonts w:ascii="Times New Roman" w:hAnsi="Times New Roman" w:cs="Times New Roman"/>
          <w:sz w:val="24"/>
          <w:szCs w:val="24"/>
        </w:rPr>
        <w:t xml:space="preserve">оказания </w:t>
      </w:r>
      <w:r>
        <w:rPr>
          <w:rFonts w:ascii="Times New Roman" w:hAnsi="Times New Roman" w:cs="Times New Roman"/>
          <w:sz w:val="24"/>
          <w:szCs w:val="24"/>
        </w:rPr>
        <w:t>услуг, заработная плата сотрудников и оплата по договорам ГПХ, арендные платежи и прочее.</w:t>
      </w:r>
    </w:p>
    <w:p w:rsidR="008D3C85" w:rsidRDefault="008D3C85" w:rsidP="00853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решает, какие расходы учитывать, а какие будут отнесены на счет дохода предпринимателя. </w:t>
      </w:r>
      <w:r w:rsidR="00D66968">
        <w:rPr>
          <w:rFonts w:ascii="Times New Roman" w:hAnsi="Times New Roman" w:cs="Times New Roman"/>
          <w:sz w:val="24"/>
          <w:szCs w:val="24"/>
        </w:rPr>
        <w:t xml:space="preserve">Налоговая инспекция настаивает, что расходы имели целевое назначение. </w:t>
      </w:r>
      <w:r>
        <w:rPr>
          <w:rFonts w:ascii="Times New Roman" w:hAnsi="Times New Roman" w:cs="Times New Roman"/>
          <w:sz w:val="24"/>
          <w:szCs w:val="24"/>
        </w:rPr>
        <w:t>Они должны быть направлены на получение прибыли.</w:t>
      </w:r>
    </w:p>
    <w:p w:rsidR="008D3C85" w:rsidRDefault="008D3C85" w:rsidP="00853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два </w:t>
      </w:r>
      <w:r w:rsidR="0026143D">
        <w:rPr>
          <w:rFonts w:ascii="Times New Roman" w:hAnsi="Times New Roman" w:cs="Times New Roman"/>
          <w:sz w:val="24"/>
          <w:szCs w:val="24"/>
        </w:rPr>
        <w:t>случая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43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ИП:</w:t>
      </w:r>
    </w:p>
    <w:p w:rsidR="008D3C85" w:rsidRDefault="0026143D" w:rsidP="008D3C85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D3C85">
        <w:rPr>
          <w:rFonts w:ascii="Times New Roman" w:hAnsi="Times New Roman" w:cs="Times New Roman"/>
          <w:sz w:val="24"/>
          <w:szCs w:val="24"/>
        </w:rPr>
        <w:t>окументально подтверждены</w:t>
      </w:r>
    </w:p>
    <w:p w:rsidR="008D3C85" w:rsidRPr="008D3C85" w:rsidRDefault="0026143D" w:rsidP="008D3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D3C85">
        <w:rPr>
          <w:rFonts w:ascii="Times New Roman" w:hAnsi="Times New Roman" w:cs="Times New Roman"/>
          <w:sz w:val="24"/>
          <w:szCs w:val="24"/>
        </w:rPr>
        <w:t xml:space="preserve">ухгалтер или сам ИП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D3C85">
        <w:rPr>
          <w:rFonts w:ascii="Times New Roman" w:hAnsi="Times New Roman" w:cs="Times New Roman"/>
          <w:sz w:val="24"/>
          <w:szCs w:val="24"/>
        </w:rPr>
        <w:t xml:space="preserve">отовит товарные накладные и акты выполненных работ, </w:t>
      </w:r>
      <w:r>
        <w:rPr>
          <w:rFonts w:ascii="Times New Roman" w:hAnsi="Times New Roman" w:cs="Times New Roman"/>
          <w:sz w:val="24"/>
          <w:szCs w:val="24"/>
        </w:rPr>
        <w:t>обосновывая факт произведенных расходов. Полная сумма</w:t>
      </w:r>
      <w:r w:rsidR="008D3C85">
        <w:rPr>
          <w:rFonts w:ascii="Times New Roman" w:hAnsi="Times New Roman" w:cs="Times New Roman"/>
          <w:sz w:val="24"/>
          <w:szCs w:val="24"/>
        </w:rPr>
        <w:t xml:space="preserve"> </w:t>
      </w:r>
      <w:r w:rsidR="003A2836">
        <w:rPr>
          <w:rFonts w:ascii="Times New Roman" w:hAnsi="Times New Roman" w:cs="Times New Roman"/>
          <w:sz w:val="24"/>
          <w:szCs w:val="24"/>
        </w:rPr>
        <w:t>уменьш</w:t>
      </w:r>
      <w:r>
        <w:rPr>
          <w:rFonts w:ascii="Times New Roman" w:hAnsi="Times New Roman" w:cs="Times New Roman"/>
          <w:sz w:val="24"/>
          <w:szCs w:val="24"/>
        </w:rPr>
        <w:t>ает</w:t>
      </w:r>
      <w:r w:rsidR="003A2836">
        <w:rPr>
          <w:rFonts w:ascii="Times New Roman" w:hAnsi="Times New Roman" w:cs="Times New Roman"/>
          <w:sz w:val="24"/>
          <w:szCs w:val="24"/>
        </w:rPr>
        <w:t xml:space="preserve"> налоговую базу</w:t>
      </w:r>
      <w:r w:rsidR="008D3C85">
        <w:rPr>
          <w:rFonts w:ascii="Times New Roman" w:hAnsi="Times New Roman" w:cs="Times New Roman"/>
          <w:sz w:val="24"/>
          <w:szCs w:val="24"/>
        </w:rPr>
        <w:t>.</w:t>
      </w:r>
    </w:p>
    <w:p w:rsidR="008D3C85" w:rsidRDefault="0026143D" w:rsidP="008D3C85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D3C85">
        <w:rPr>
          <w:rFonts w:ascii="Times New Roman" w:hAnsi="Times New Roman" w:cs="Times New Roman"/>
          <w:sz w:val="24"/>
          <w:szCs w:val="24"/>
        </w:rPr>
        <w:t>окументально не подтверждены</w:t>
      </w:r>
    </w:p>
    <w:p w:rsidR="008D3C85" w:rsidRDefault="008D3C85" w:rsidP="008D3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ИП не </w:t>
      </w:r>
      <w:r w:rsidR="0026143D">
        <w:rPr>
          <w:rFonts w:ascii="Times New Roman" w:hAnsi="Times New Roman" w:cs="Times New Roman"/>
          <w:sz w:val="24"/>
          <w:szCs w:val="24"/>
        </w:rPr>
        <w:t>имеет возможности собрать подтверждающие документы</w:t>
      </w:r>
      <w:r w:rsidR="005367F9">
        <w:rPr>
          <w:rFonts w:ascii="Times New Roman" w:hAnsi="Times New Roman" w:cs="Times New Roman"/>
          <w:sz w:val="24"/>
          <w:szCs w:val="24"/>
        </w:rPr>
        <w:t xml:space="preserve">, он </w:t>
      </w:r>
      <w:r w:rsidR="0026143D">
        <w:rPr>
          <w:rFonts w:ascii="Times New Roman" w:hAnsi="Times New Roman" w:cs="Times New Roman"/>
          <w:sz w:val="24"/>
          <w:szCs w:val="24"/>
        </w:rPr>
        <w:t xml:space="preserve">обращается к небольшому послаблению </w:t>
      </w:r>
      <w:r w:rsidR="005367F9">
        <w:rPr>
          <w:rFonts w:ascii="Times New Roman" w:hAnsi="Times New Roman" w:cs="Times New Roman"/>
          <w:sz w:val="24"/>
          <w:szCs w:val="24"/>
        </w:rPr>
        <w:t xml:space="preserve">государства. Профессиональный вычет ИП составляет 20% от </w:t>
      </w:r>
      <w:r w:rsidR="0026143D">
        <w:rPr>
          <w:rFonts w:ascii="Times New Roman" w:hAnsi="Times New Roman" w:cs="Times New Roman"/>
          <w:sz w:val="24"/>
          <w:szCs w:val="24"/>
        </w:rPr>
        <w:t>полученной выручки</w:t>
      </w:r>
      <w:r w:rsidR="005367F9">
        <w:rPr>
          <w:rFonts w:ascii="Times New Roman" w:hAnsi="Times New Roman" w:cs="Times New Roman"/>
          <w:sz w:val="24"/>
          <w:szCs w:val="24"/>
        </w:rPr>
        <w:t>.</w:t>
      </w:r>
    </w:p>
    <w:p w:rsidR="005367F9" w:rsidRDefault="005367F9" w:rsidP="008D3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26143D">
        <w:rPr>
          <w:rFonts w:ascii="Times New Roman" w:hAnsi="Times New Roman" w:cs="Times New Roman"/>
          <w:sz w:val="24"/>
          <w:szCs w:val="24"/>
        </w:rPr>
        <w:t>собственники бизнеса</w:t>
      </w:r>
      <w:r>
        <w:rPr>
          <w:rFonts w:ascii="Times New Roman" w:hAnsi="Times New Roman" w:cs="Times New Roman"/>
          <w:sz w:val="24"/>
          <w:szCs w:val="24"/>
        </w:rPr>
        <w:t xml:space="preserve"> хотят еще больше сократить налоговую базу</w:t>
      </w:r>
      <w:r w:rsidR="000607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060785">
        <w:rPr>
          <w:rFonts w:ascii="Times New Roman" w:hAnsi="Times New Roman" w:cs="Times New Roman"/>
          <w:sz w:val="24"/>
          <w:szCs w:val="24"/>
        </w:rPr>
        <w:t>спользовав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 льготы, и 20%, и расходы с документами. Так делать нельзя. Закон предлагает выбор: либо одно, либо другое.</w:t>
      </w:r>
    </w:p>
    <w:p w:rsidR="00281380" w:rsidRDefault="00281380" w:rsidP="008D3C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380">
        <w:rPr>
          <w:rFonts w:ascii="Times New Roman" w:hAnsi="Times New Roman" w:cs="Times New Roman"/>
          <w:i/>
          <w:sz w:val="24"/>
          <w:szCs w:val="24"/>
        </w:rPr>
        <w:t>Вычеты для работников по договорам ГПХ</w:t>
      </w:r>
    </w:p>
    <w:p w:rsidR="00281380" w:rsidRDefault="00060785" w:rsidP="008D3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предназначены для</w:t>
      </w:r>
      <w:r w:rsidR="00281380">
        <w:rPr>
          <w:rFonts w:ascii="Times New Roman" w:hAnsi="Times New Roman" w:cs="Times New Roman"/>
          <w:sz w:val="24"/>
          <w:szCs w:val="24"/>
        </w:rPr>
        <w:t xml:space="preserve"> граждан, оказывающи</w:t>
      </w:r>
      <w:r>
        <w:rPr>
          <w:rFonts w:ascii="Times New Roman" w:hAnsi="Times New Roman" w:cs="Times New Roman"/>
          <w:sz w:val="24"/>
          <w:szCs w:val="24"/>
        </w:rPr>
        <w:t>х услуги или работающих</w:t>
      </w:r>
      <w:r w:rsidR="0028138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81380">
        <w:rPr>
          <w:rFonts w:ascii="Times New Roman" w:hAnsi="Times New Roman" w:cs="Times New Roman"/>
          <w:sz w:val="24"/>
          <w:szCs w:val="24"/>
        </w:rPr>
        <w:t xml:space="preserve"> соглашению подряда.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81380">
        <w:rPr>
          <w:rFonts w:ascii="Times New Roman" w:hAnsi="Times New Roman" w:cs="Times New Roman"/>
          <w:sz w:val="24"/>
          <w:szCs w:val="24"/>
        </w:rPr>
        <w:t xml:space="preserve">уть применения вычета полностью совпадает с порядком действий ИП. </w:t>
      </w:r>
    </w:p>
    <w:p w:rsidR="00EE79CC" w:rsidRDefault="00EE79CC" w:rsidP="008D3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деятельность предполагает налоговый вычет. Он представляется в размере фактически понесенных расходов</w:t>
      </w:r>
      <w:r w:rsidR="00524AD9">
        <w:rPr>
          <w:rFonts w:ascii="Times New Roman" w:hAnsi="Times New Roman" w:cs="Times New Roman"/>
          <w:sz w:val="24"/>
          <w:szCs w:val="24"/>
        </w:rPr>
        <w:t xml:space="preserve">, а если они не подтверждены, закон устанавливает конкретные процентные ставки по видам деятельности </w:t>
      </w:r>
      <w:r w:rsidR="00060785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524AD9">
        <w:rPr>
          <w:rFonts w:ascii="Times New Roman" w:hAnsi="Times New Roman" w:cs="Times New Roman"/>
          <w:sz w:val="24"/>
          <w:szCs w:val="24"/>
        </w:rPr>
        <w:t>от 20 до 40 процентов.</w:t>
      </w:r>
    </w:p>
    <w:p w:rsidR="001B02F5" w:rsidRDefault="001B02F5" w:rsidP="008D3C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2F5">
        <w:rPr>
          <w:rFonts w:ascii="Times New Roman" w:hAnsi="Times New Roman" w:cs="Times New Roman"/>
          <w:b/>
          <w:sz w:val="24"/>
          <w:szCs w:val="24"/>
        </w:rPr>
        <w:t xml:space="preserve">Сроки и способы получения вычетов </w:t>
      </w:r>
    </w:p>
    <w:p w:rsidR="001B02F5" w:rsidRDefault="006E2F06" w:rsidP="008D3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предлагает два простых и понятных метода, позволяющих получить налоговые вычеты:</w:t>
      </w:r>
    </w:p>
    <w:p w:rsidR="001B02F5" w:rsidRDefault="006E2F06" w:rsidP="001B02F5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месте работы. Вычет могут предоставлять посредством ежемесячного увеличения зарплаты на сумму НДФЛ, который налогоплательщик не обязан платить. </w:t>
      </w:r>
      <w:r w:rsidR="001B0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2F5" w:rsidRDefault="006E2F06" w:rsidP="001B02F5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3-НДФЛ.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Единоразовая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выплата возмещаемого налога после предоставления заполненной декларации со всеми подтверждающими документами в местную инспекцию. </w:t>
      </w:r>
    </w:p>
    <w:p w:rsidR="001B02F5" w:rsidRDefault="001B02F5" w:rsidP="001B0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из способов выбирать, решать </w:t>
      </w:r>
      <w:r w:rsidR="006E2F06">
        <w:rPr>
          <w:rFonts w:ascii="Times New Roman" w:hAnsi="Times New Roman" w:cs="Times New Roman"/>
          <w:sz w:val="24"/>
          <w:szCs w:val="24"/>
        </w:rPr>
        <w:t>налогоплательщику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2F06">
        <w:rPr>
          <w:rFonts w:ascii="Times New Roman" w:hAnsi="Times New Roman" w:cs="Times New Roman"/>
          <w:sz w:val="24"/>
          <w:szCs w:val="24"/>
        </w:rPr>
        <w:t xml:space="preserve">Бухгалтерия фирмы </w:t>
      </w:r>
      <w:r w:rsidR="00477D0B">
        <w:rPr>
          <w:rFonts w:ascii="Times New Roman" w:hAnsi="Times New Roman" w:cs="Times New Roman"/>
          <w:sz w:val="24"/>
          <w:szCs w:val="24"/>
        </w:rPr>
        <w:t>и налоговая обязаны принять заявление.</w:t>
      </w:r>
      <w:proofErr w:type="gramEnd"/>
      <w:r w:rsidR="00477D0B">
        <w:rPr>
          <w:rFonts w:ascii="Times New Roman" w:hAnsi="Times New Roman" w:cs="Times New Roman"/>
          <w:sz w:val="24"/>
          <w:szCs w:val="24"/>
        </w:rPr>
        <w:t xml:space="preserve"> Однако часто случается так, что работники бухгалтерии не хотят заниматься этим вопросом. Поэтому они отправляют своего сотрудника напрямую в ИФНС. </w:t>
      </w:r>
    </w:p>
    <w:p w:rsidR="00477D0B" w:rsidRDefault="00D21C06" w:rsidP="001B0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Возместить</w:t>
      </w:r>
      <w:r w:rsidR="00477D0B">
        <w:rPr>
          <w:rFonts w:ascii="Times New Roman" w:hAnsi="Times New Roman" w:cs="Times New Roman"/>
          <w:sz w:val="24"/>
          <w:szCs w:val="24"/>
        </w:rPr>
        <w:t xml:space="preserve"> налог можно за предыдущие три года. Если время было упущено, все льготы сгорают. </w:t>
      </w:r>
    </w:p>
    <w:p w:rsidR="00477D0B" w:rsidRDefault="00477D0B" w:rsidP="001B0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обязательно ждать 3 года, чтобы получить </w:t>
      </w:r>
      <w:r w:rsidR="003A2836">
        <w:rPr>
          <w:rFonts w:ascii="Times New Roman" w:hAnsi="Times New Roman" w:cs="Times New Roman"/>
          <w:sz w:val="24"/>
          <w:szCs w:val="24"/>
        </w:rPr>
        <w:t>возврат</w:t>
      </w:r>
      <w:r>
        <w:rPr>
          <w:rFonts w:ascii="Times New Roman" w:hAnsi="Times New Roman" w:cs="Times New Roman"/>
          <w:sz w:val="24"/>
          <w:szCs w:val="24"/>
        </w:rPr>
        <w:t xml:space="preserve">. Это можно сделать на следующий календарный год после совершения расходов. </w:t>
      </w:r>
    </w:p>
    <w:p w:rsidR="00477D0B" w:rsidRDefault="00477D0B" w:rsidP="001B0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Налоговая принимает все представленные документы, заявление и декларацию 3-НДФЛ, после чего рассматривает </w:t>
      </w:r>
      <w:r w:rsidR="003A2836">
        <w:rPr>
          <w:rFonts w:ascii="Times New Roman" w:hAnsi="Times New Roman" w:cs="Times New Roman"/>
          <w:sz w:val="24"/>
          <w:szCs w:val="24"/>
        </w:rPr>
        <w:t>правомерность запроса</w:t>
      </w:r>
      <w:r>
        <w:rPr>
          <w:rFonts w:ascii="Times New Roman" w:hAnsi="Times New Roman" w:cs="Times New Roman"/>
          <w:sz w:val="24"/>
          <w:szCs w:val="24"/>
        </w:rPr>
        <w:t xml:space="preserve">. Срок камеральной проверки по данному вопросу составляет 90 дней. Затем налогоплательщику отправляется извещение с решением и денежные средства. </w:t>
      </w:r>
    </w:p>
    <w:p w:rsidR="00477D0B" w:rsidRPr="001B02F5" w:rsidRDefault="00477D0B" w:rsidP="001B0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Разобравшись со всеми тонкостями этого налога, можно смело готовить документы для </w:t>
      </w:r>
      <w:r w:rsidR="003A2836">
        <w:rPr>
          <w:rFonts w:ascii="Times New Roman" w:hAnsi="Times New Roman" w:cs="Times New Roman"/>
          <w:sz w:val="24"/>
          <w:szCs w:val="24"/>
        </w:rPr>
        <w:t>инспектора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79CC">
        <w:rPr>
          <w:rFonts w:ascii="Times New Roman" w:hAnsi="Times New Roman" w:cs="Times New Roman"/>
          <w:sz w:val="24"/>
          <w:szCs w:val="24"/>
        </w:rPr>
        <w:t xml:space="preserve">Государство дает возможность </w:t>
      </w:r>
      <w:r w:rsidR="00D21C06">
        <w:rPr>
          <w:rFonts w:ascii="Times New Roman" w:hAnsi="Times New Roman" w:cs="Times New Roman"/>
          <w:sz w:val="24"/>
          <w:szCs w:val="24"/>
        </w:rPr>
        <w:t>финансово подкованным людям</w:t>
      </w:r>
      <w:r w:rsidR="00EE79CC">
        <w:rPr>
          <w:rFonts w:ascii="Times New Roman" w:hAnsi="Times New Roman" w:cs="Times New Roman"/>
          <w:sz w:val="24"/>
          <w:szCs w:val="24"/>
        </w:rPr>
        <w:t xml:space="preserve"> воспользоваться некоторыми преимуществами. </w:t>
      </w:r>
      <w:r>
        <w:rPr>
          <w:rFonts w:ascii="Times New Roman" w:hAnsi="Times New Roman" w:cs="Times New Roman"/>
          <w:sz w:val="24"/>
          <w:szCs w:val="24"/>
        </w:rPr>
        <w:t xml:space="preserve">Возврат НДФЛ – отличный способ сэкономить на платежах и </w:t>
      </w:r>
      <w:r w:rsidR="00D21C06">
        <w:rPr>
          <w:rFonts w:ascii="Times New Roman" w:hAnsi="Times New Roman" w:cs="Times New Roman"/>
          <w:sz w:val="24"/>
          <w:szCs w:val="24"/>
        </w:rPr>
        <w:t>пополнить</w:t>
      </w:r>
      <w:r>
        <w:rPr>
          <w:rFonts w:ascii="Times New Roman" w:hAnsi="Times New Roman" w:cs="Times New Roman"/>
          <w:sz w:val="24"/>
          <w:szCs w:val="24"/>
        </w:rPr>
        <w:t xml:space="preserve"> личный бюджет.</w:t>
      </w:r>
      <w:r w:rsidR="00EE79CC">
        <w:rPr>
          <w:rFonts w:ascii="Times New Roman" w:hAnsi="Times New Roman" w:cs="Times New Roman"/>
          <w:sz w:val="24"/>
          <w:szCs w:val="24"/>
        </w:rPr>
        <w:t xml:space="preserve"> Он не требует больших трудозатрат. Собрать нужные документы и подготовить деклараци</w:t>
      </w:r>
      <w:r w:rsidR="005C2AEE">
        <w:rPr>
          <w:rFonts w:ascii="Times New Roman" w:hAnsi="Times New Roman" w:cs="Times New Roman"/>
          <w:sz w:val="24"/>
          <w:szCs w:val="24"/>
        </w:rPr>
        <w:t>ю</w:t>
      </w:r>
      <w:r w:rsidR="00EE79CC">
        <w:rPr>
          <w:rFonts w:ascii="Times New Roman" w:hAnsi="Times New Roman" w:cs="Times New Roman"/>
          <w:sz w:val="24"/>
          <w:szCs w:val="24"/>
        </w:rPr>
        <w:t xml:space="preserve"> сейчас довольно просто, учитывая подробные инструкции в интернете. </w:t>
      </w:r>
      <w:r w:rsidR="005C2AEE">
        <w:rPr>
          <w:rFonts w:ascii="Times New Roman" w:hAnsi="Times New Roman" w:cs="Times New Roman"/>
          <w:sz w:val="24"/>
          <w:szCs w:val="24"/>
        </w:rPr>
        <w:t>Есть</w:t>
      </w:r>
      <w:r w:rsidR="00EE79CC">
        <w:rPr>
          <w:rFonts w:ascii="Times New Roman" w:hAnsi="Times New Roman" w:cs="Times New Roman"/>
          <w:sz w:val="24"/>
          <w:szCs w:val="24"/>
        </w:rPr>
        <w:t xml:space="preserve"> фирм</w:t>
      </w:r>
      <w:r w:rsidR="005C2AEE">
        <w:rPr>
          <w:rFonts w:ascii="Times New Roman" w:hAnsi="Times New Roman" w:cs="Times New Roman"/>
          <w:sz w:val="24"/>
          <w:szCs w:val="24"/>
        </w:rPr>
        <w:t>ы</w:t>
      </w:r>
      <w:r w:rsidR="00EE79CC">
        <w:rPr>
          <w:rFonts w:ascii="Times New Roman" w:hAnsi="Times New Roman" w:cs="Times New Roman"/>
          <w:sz w:val="24"/>
          <w:szCs w:val="24"/>
        </w:rPr>
        <w:t>, готовы</w:t>
      </w:r>
      <w:r w:rsidR="005C2AEE">
        <w:rPr>
          <w:rFonts w:ascii="Times New Roman" w:hAnsi="Times New Roman" w:cs="Times New Roman"/>
          <w:sz w:val="24"/>
          <w:szCs w:val="24"/>
        </w:rPr>
        <w:t>е</w:t>
      </w:r>
      <w:r w:rsidR="00EE79CC">
        <w:rPr>
          <w:rFonts w:ascii="Times New Roman" w:hAnsi="Times New Roman" w:cs="Times New Roman"/>
          <w:sz w:val="24"/>
          <w:szCs w:val="24"/>
        </w:rPr>
        <w:t xml:space="preserve"> составить декларацию 3-НДФЛ за небольшие деньги. Конечно, это не обязательная процедура, но упустить несложный метод получить деньги не стоит. </w:t>
      </w:r>
    </w:p>
    <w:sectPr w:rsidR="00477D0B" w:rsidRPr="001B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531"/>
    <w:multiLevelType w:val="hybridMultilevel"/>
    <w:tmpl w:val="73E8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4206"/>
    <w:multiLevelType w:val="hybridMultilevel"/>
    <w:tmpl w:val="7C180852"/>
    <w:lvl w:ilvl="0" w:tplc="C86A2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811FD"/>
    <w:multiLevelType w:val="hybridMultilevel"/>
    <w:tmpl w:val="EE86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72C5"/>
    <w:multiLevelType w:val="multilevel"/>
    <w:tmpl w:val="76DE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05A6B"/>
    <w:multiLevelType w:val="hybridMultilevel"/>
    <w:tmpl w:val="C386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901EB"/>
    <w:multiLevelType w:val="hybridMultilevel"/>
    <w:tmpl w:val="1C72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A32FE"/>
    <w:multiLevelType w:val="multilevel"/>
    <w:tmpl w:val="3848B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C355BE6"/>
    <w:multiLevelType w:val="multilevel"/>
    <w:tmpl w:val="898653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3970BCC"/>
    <w:multiLevelType w:val="multilevel"/>
    <w:tmpl w:val="7C9C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86F98"/>
    <w:multiLevelType w:val="hybridMultilevel"/>
    <w:tmpl w:val="C386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71640"/>
    <w:multiLevelType w:val="hybridMultilevel"/>
    <w:tmpl w:val="4BEC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472F0"/>
    <w:multiLevelType w:val="multilevel"/>
    <w:tmpl w:val="5A10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0177F"/>
    <w:multiLevelType w:val="hybridMultilevel"/>
    <w:tmpl w:val="D322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D037B"/>
    <w:multiLevelType w:val="multilevel"/>
    <w:tmpl w:val="845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1330FF"/>
    <w:multiLevelType w:val="multilevel"/>
    <w:tmpl w:val="BFDE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F43E90"/>
    <w:multiLevelType w:val="hybridMultilevel"/>
    <w:tmpl w:val="F9D6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14B63"/>
    <w:multiLevelType w:val="multilevel"/>
    <w:tmpl w:val="B9D8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14"/>
  </w:num>
  <w:num w:numId="10">
    <w:abstractNumId w:val="15"/>
  </w:num>
  <w:num w:numId="11">
    <w:abstractNumId w:val="9"/>
  </w:num>
  <w:num w:numId="12">
    <w:abstractNumId w:val="4"/>
  </w:num>
  <w:num w:numId="13">
    <w:abstractNumId w:val="2"/>
  </w:num>
  <w:num w:numId="14">
    <w:abstractNumId w:val="12"/>
  </w:num>
  <w:num w:numId="15">
    <w:abstractNumId w:val="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E0"/>
    <w:rsid w:val="00000C01"/>
    <w:rsid w:val="00036E54"/>
    <w:rsid w:val="00060785"/>
    <w:rsid w:val="000C4317"/>
    <w:rsid w:val="000F0DC7"/>
    <w:rsid w:val="001725AA"/>
    <w:rsid w:val="00174F67"/>
    <w:rsid w:val="00176C50"/>
    <w:rsid w:val="00190B3D"/>
    <w:rsid w:val="001B02F5"/>
    <w:rsid w:val="001C1914"/>
    <w:rsid w:val="0026143D"/>
    <w:rsid w:val="00281380"/>
    <w:rsid w:val="002B4799"/>
    <w:rsid w:val="002B5710"/>
    <w:rsid w:val="002C2B1A"/>
    <w:rsid w:val="003147EE"/>
    <w:rsid w:val="00315E25"/>
    <w:rsid w:val="00361B04"/>
    <w:rsid w:val="003A22D8"/>
    <w:rsid w:val="003A2836"/>
    <w:rsid w:val="003A7018"/>
    <w:rsid w:val="003B2461"/>
    <w:rsid w:val="003B542C"/>
    <w:rsid w:val="003C3957"/>
    <w:rsid w:val="004208C3"/>
    <w:rsid w:val="004462DF"/>
    <w:rsid w:val="004652DA"/>
    <w:rsid w:val="00477D0B"/>
    <w:rsid w:val="0050456C"/>
    <w:rsid w:val="005132F2"/>
    <w:rsid w:val="00524AD9"/>
    <w:rsid w:val="005367F9"/>
    <w:rsid w:val="00543F30"/>
    <w:rsid w:val="00544C55"/>
    <w:rsid w:val="005806B0"/>
    <w:rsid w:val="00581122"/>
    <w:rsid w:val="005B206A"/>
    <w:rsid w:val="005C2AEE"/>
    <w:rsid w:val="005F1C61"/>
    <w:rsid w:val="00647506"/>
    <w:rsid w:val="0066602D"/>
    <w:rsid w:val="00694308"/>
    <w:rsid w:val="006B120F"/>
    <w:rsid w:val="006E2F06"/>
    <w:rsid w:val="00742679"/>
    <w:rsid w:val="00753FE0"/>
    <w:rsid w:val="00773891"/>
    <w:rsid w:val="00840F10"/>
    <w:rsid w:val="008538BE"/>
    <w:rsid w:val="008A36A9"/>
    <w:rsid w:val="008D3C85"/>
    <w:rsid w:val="008E241F"/>
    <w:rsid w:val="009211DA"/>
    <w:rsid w:val="0095269F"/>
    <w:rsid w:val="00973772"/>
    <w:rsid w:val="00982F9B"/>
    <w:rsid w:val="00A16643"/>
    <w:rsid w:val="00A41257"/>
    <w:rsid w:val="00AB1B34"/>
    <w:rsid w:val="00AB5862"/>
    <w:rsid w:val="00AE3DEF"/>
    <w:rsid w:val="00AF22E9"/>
    <w:rsid w:val="00B0642B"/>
    <w:rsid w:val="00BB6DD6"/>
    <w:rsid w:val="00C06651"/>
    <w:rsid w:val="00C16B7C"/>
    <w:rsid w:val="00C2661B"/>
    <w:rsid w:val="00C50750"/>
    <w:rsid w:val="00CA180F"/>
    <w:rsid w:val="00CE2601"/>
    <w:rsid w:val="00D21C06"/>
    <w:rsid w:val="00D66968"/>
    <w:rsid w:val="00DB51AB"/>
    <w:rsid w:val="00DE5691"/>
    <w:rsid w:val="00E25092"/>
    <w:rsid w:val="00E43725"/>
    <w:rsid w:val="00E95120"/>
    <w:rsid w:val="00ED6F31"/>
    <w:rsid w:val="00EE79CC"/>
    <w:rsid w:val="00F6323A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2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2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6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6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69F"/>
    <w:rPr>
      <w:b/>
      <w:bCs/>
    </w:rPr>
  </w:style>
  <w:style w:type="character" w:styleId="a5">
    <w:name w:val="Hyperlink"/>
    <w:basedOn w:val="a0"/>
    <w:uiPriority w:val="99"/>
    <w:unhideWhenUsed/>
    <w:rsid w:val="009526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47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2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2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6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6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69F"/>
    <w:rPr>
      <w:b/>
      <w:bCs/>
    </w:rPr>
  </w:style>
  <w:style w:type="character" w:styleId="a5">
    <w:name w:val="Hyperlink"/>
    <w:basedOn w:val="a0"/>
    <w:uiPriority w:val="99"/>
    <w:unhideWhenUsed/>
    <w:rsid w:val="009526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47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3065">
          <w:blockQuote w:val="1"/>
          <w:marLeft w:val="720"/>
          <w:marRight w:val="720"/>
          <w:marTop w:val="100"/>
          <w:marBottom w:val="100"/>
          <w:divBdr>
            <w:top w:val="none" w:sz="0" w:space="11" w:color="9DB668"/>
            <w:left w:val="single" w:sz="24" w:space="11" w:color="9DB668"/>
            <w:bottom w:val="none" w:sz="0" w:space="11" w:color="9DB668"/>
            <w:right w:val="none" w:sz="0" w:space="11" w:color="9DB668"/>
          </w:divBdr>
        </w:div>
        <w:div w:id="2064670891">
          <w:blockQuote w:val="1"/>
          <w:marLeft w:val="720"/>
          <w:marRight w:val="720"/>
          <w:marTop w:val="100"/>
          <w:marBottom w:val="100"/>
          <w:divBdr>
            <w:top w:val="none" w:sz="0" w:space="11" w:color="9DB668"/>
            <w:left w:val="single" w:sz="24" w:space="11" w:color="9DB668"/>
            <w:bottom w:val="none" w:sz="0" w:space="11" w:color="9DB668"/>
            <w:right w:val="none" w:sz="0" w:space="11" w:color="9DB668"/>
          </w:divBdr>
        </w:div>
        <w:div w:id="1688945406">
          <w:blockQuote w:val="1"/>
          <w:marLeft w:val="720"/>
          <w:marRight w:val="720"/>
          <w:marTop w:val="100"/>
          <w:marBottom w:val="100"/>
          <w:divBdr>
            <w:top w:val="none" w:sz="0" w:space="11" w:color="9DB668"/>
            <w:left w:val="single" w:sz="24" w:space="11" w:color="9DB668"/>
            <w:bottom w:val="none" w:sz="0" w:space="11" w:color="9DB668"/>
            <w:right w:val="none" w:sz="0" w:space="11" w:color="9DB668"/>
          </w:divBdr>
        </w:div>
        <w:div w:id="712538211">
          <w:blockQuote w:val="1"/>
          <w:marLeft w:val="720"/>
          <w:marRight w:val="720"/>
          <w:marTop w:val="100"/>
          <w:marBottom w:val="100"/>
          <w:divBdr>
            <w:top w:val="none" w:sz="0" w:space="11" w:color="9DB668"/>
            <w:left w:val="single" w:sz="24" w:space="11" w:color="9DB668"/>
            <w:bottom w:val="none" w:sz="0" w:space="11" w:color="9DB668"/>
            <w:right w:val="none" w:sz="0" w:space="11" w:color="9DB668"/>
          </w:divBdr>
        </w:div>
        <w:div w:id="929775669">
          <w:blockQuote w:val="1"/>
          <w:marLeft w:val="720"/>
          <w:marRight w:val="720"/>
          <w:marTop w:val="100"/>
          <w:marBottom w:val="100"/>
          <w:divBdr>
            <w:top w:val="none" w:sz="0" w:space="11" w:color="9DB668"/>
            <w:left w:val="single" w:sz="24" w:space="11" w:color="9DB668"/>
            <w:bottom w:val="none" w:sz="0" w:space="11" w:color="9DB668"/>
            <w:right w:val="none" w:sz="0" w:space="11" w:color="9DB668"/>
          </w:divBdr>
        </w:div>
      </w:divsChild>
    </w:div>
    <w:div w:id="1321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Yulya</cp:lastModifiedBy>
  <cp:revision>22</cp:revision>
  <dcterms:created xsi:type="dcterms:W3CDTF">2018-09-18T10:53:00Z</dcterms:created>
  <dcterms:modified xsi:type="dcterms:W3CDTF">2018-09-25T20:08:00Z</dcterms:modified>
</cp:coreProperties>
</file>