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94" w:rsidRPr="00067B40" w:rsidRDefault="004A5294" w:rsidP="004A5294">
      <w:pPr>
        <w:spacing w:after="0"/>
        <w:ind w:left="4536"/>
        <w:rPr>
          <w:rFonts w:ascii="Times New Roman" w:hAnsi="Times New Roman" w:cs="Times New Roman"/>
          <w:b/>
          <w:sz w:val="20"/>
          <w:szCs w:val="20"/>
        </w:rPr>
      </w:pPr>
      <w:r w:rsidRPr="00067B40">
        <w:rPr>
          <w:rFonts w:ascii="Times New Roman" w:hAnsi="Times New Roman" w:cs="Times New Roman"/>
          <w:b/>
          <w:sz w:val="20"/>
          <w:szCs w:val="20"/>
        </w:rPr>
        <w:t>В восемнадцатый арбитражный апелляционный суд</w:t>
      </w:r>
    </w:p>
    <w:p w:rsidR="00FE0A48" w:rsidRPr="00067B40" w:rsidRDefault="00FE0A48" w:rsidP="00FE0A48">
      <w:pPr>
        <w:spacing w:after="0" w:line="240" w:lineRule="auto"/>
        <w:ind w:left="4536"/>
        <w:contextualSpacing/>
        <w:rPr>
          <w:rFonts w:ascii="Times New Roman" w:hAnsi="Times New Roman"/>
          <w:sz w:val="18"/>
          <w:szCs w:val="18"/>
        </w:rPr>
      </w:pPr>
    </w:p>
    <w:p w:rsidR="00FE0A48" w:rsidRPr="00067B40" w:rsidRDefault="00FE0A48" w:rsidP="00FE0A48">
      <w:pPr>
        <w:spacing w:after="0" w:line="240" w:lineRule="auto"/>
        <w:ind w:left="4536"/>
        <w:contextualSpacing/>
        <w:rPr>
          <w:rFonts w:ascii="Times New Roman" w:hAnsi="Times New Roman"/>
          <w:b/>
          <w:sz w:val="18"/>
          <w:szCs w:val="18"/>
        </w:rPr>
      </w:pPr>
      <w:r w:rsidRPr="00067B40">
        <w:rPr>
          <w:rFonts w:ascii="Times New Roman" w:hAnsi="Times New Roman"/>
          <w:sz w:val="18"/>
          <w:szCs w:val="18"/>
        </w:rPr>
        <w:t xml:space="preserve">Истцы: </w:t>
      </w:r>
      <w:r w:rsidRPr="00067B40">
        <w:rPr>
          <w:rFonts w:ascii="Times New Roman" w:hAnsi="Times New Roman"/>
          <w:b/>
          <w:sz w:val="18"/>
          <w:szCs w:val="18"/>
        </w:rPr>
        <w:t>Индивидуальный предприниматель Нестеров Игорь Владимирович</w:t>
      </w:r>
    </w:p>
    <w:p w:rsidR="00FE0A48" w:rsidRPr="00067B40" w:rsidRDefault="00FE0A48" w:rsidP="00FE0A48">
      <w:pPr>
        <w:spacing w:after="0" w:line="240" w:lineRule="auto"/>
        <w:ind w:left="4536"/>
        <w:contextualSpacing/>
        <w:rPr>
          <w:rFonts w:ascii="Times New Roman" w:hAnsi="Times New Roman"/>
          <w:sz w:val="18"/>
          <w:szCs w:val="18"/>
        </w:rPr>
      </w:pPr>
      <w:r w:rsidRPr="00067B40">
        <w:rPr>
          <w:rFonts w:ascii="Times New Roman" w:hAnsi="Times New Roman"/>
          <w:sz w:val="18"/>
          <w:szCs w:val="18"/>
        </w:rPr>
        <w:t>ОГРН 312745233400038, ИНН 745207622227</w:t>
      </w:r>
    </w:p>
    <w:p w:rsidR="00FE0A48" w:rsidRPr="00067B40" w:rsidRDefault="00FE0A48" w:rsidP="00FE0A48">
      <w:pPr>
        <w:spacing w:after="0" w:line="240" w:lineRule="auto"/>
        <w:ind w:left="4536"/>
        <w:contextualSpacing/>
        <w:rPr>
          <w:rFonts w:ascii="Times New Roman" w:hAnsi="Times New Roman"/>
          <w:sz w:val="18"/>
          <w:szCs w:val="18"/>
        </w:rPr>
      </w:pPr>
      <w:r w:rsidRPr="00067B40">
        <w:rPr>
          <w:rFonts w:ascii="Times New Roman" w:hAnsi="Times New Roman"/>
          <w:sz w:val="18"/>
          <w:szCs w:val="18"/>
        </w:rPr>
        <w:t xml:space="preserve">454077, г. Челябинск, ул. </w:t>
      </w:r>
      <w:proofErr w:type="spellStart"/>
      <w:r w:rsidRPr="00067B40">
        <w:rPr>
          <w:rFonts w:ascii="Times New Roman" w:hAnsi="Times New Roman"/>
          <w:sz w:val="18"/>
          <w:szCs w:val="18"/>
        </w:rPr>
        <w:t>Чоппа</w:t>
      </w:r>
      <w:proofErr w:type="spellEnd"/>
      <w:r w:rsidRPr="00067B40">
        <w:rPr>
          <w:rFonts w:ascii="Times New Roman" w:hAnsi="Times New Roman"/>
          <w:sz w:val="18"/>
          <w:szCs w:val="18"/>
        </w:rPr>
        <w:t>, д. 6, кв. 17</w:t>
      </w:r>
    </w:p>
    <w:p w:rsidR="00FE0A48" w:rsidRPr="00067B40" w:rsidRDefault="00FE0A48" w:rsidP="00FE0A48">
      <w:pPr>
        <w:spacing w:after="0" w:line="240" w:lineRule="auto"/>
        <w:ind w:left="4536"/>
        <w:contextualSpacing/>
        <w:rPr>
          <w:rFonts w:ascii="Times New Roman" w:hAnsi="Times New Roman"/>
          <w:b/>
          <w:sz w:val="18"/>
          <w:szCs w:val="18"/>
        </w:rPr>
      </w:pPr>
      <w:r w:rsidRPr="00067B40">
        <w:rPr>
          <w:rFonts w:ascii="Times New Roman" w:hAnsi="Times New Roman"/>
          <w:b/>
          <w:sz w:val="18"/>
          <w:szCs w:val="18"/>
        </w:rPr>
        <w:t>Общество с ограниченной ответственностью «</w:t>
      </w:r>
      <w:proofErr w:type="spellStart"/>
      <w:r w:rsidRPr="00067B40">
        <w:rPr>
          <w:rFonts w:ascii="Times New Roman" w:hAnsi="Times New Roman"/>
          <w:b/>
          <w:sz w:val="18"/>
          <w:szCs w:val="18"/>
        </w:rPr>
        <w:t>МедЛАЙФ</w:t>
      </w:r>
      <w:proofErr w:type="spellEnd"/>
      <w:r w:rsidRPr="00067B40">
        <w:rPr>
          <w:rFonts w:ascii="Times New Roman" w:hAnsi="Times New Roman"/>
          <w:b/>
          <w:sz w:val="18"/>
          <w:szCs w:val="18"/>
        </w:rPr>
        <w:t>»</w:t>
      </w:r>
    </w:p>
    <w:p w:rsidR="00FE0A48" w:rsidRPr="00067B40" w:rsidRDefault="00FE0A48" w:rsidP="00FE0A48">
      <w:pPr>
        <w:spacing w:after="0" w:line="240" w:lineRule="auto"/>
        <w:ind w:left="4536"/>
        <w:contextualSpacing/>
        <w:rPr>
          <w:rFonts w:ascii="Times New Roman" w:hAnsi="Times New Roman"/>
          <w:sz w:val="18"/>
          <w:szCs w:val="18"/>
        </w:rPr>
      </w:pPr>
      <w:r w:rsidRPr="00067B40">
        <w:rPr>
          <w:rFonts w:ascii="Times New Roman" w:hAnsi="Times New Roman"/>
          <w:sz w:val="18"/>
          <w:szCs w:val="18"/>
        </w:rPr>
        <w:t>454030, г. Челябинск, ул. Шмакова, д. 10, кв. 31</w:t>
      </w:r>
    </w:p>
    <w:p w:rsidR="00FE0A48" w:rsidRPr="00067B40" w:rsidRDefault="00FE0A48" w:rsidP="00FE0A48">
      <w:pPr>
        <w:spacing w:after="0" w:line="240" w:lineRule="auto"/>
        <w:ind w:left="4536"/>
        <w:contextualSpacing/>
        <w:rPr>
          <w:rFonts w:ascii="Times New Roman" w:hAnsi="Times New Roman"/>
          <w:sz w:val="18"/>
          <w:szCs w:val="18"/>
        </w:rPr>
      </w:pPr>
      <w:r w:rsidRPr="00067B40">
        <w:rPr>
          <w:rFonts w:ascii="Times New Roman" w:hAnsi="Times New Roman"/>
          <w:sz w:val="18"/>
          <w:szCs w:val="18"/>
        </w:rPr>
        <w:t xml:space="preserve">ОГРН: </w:t>
      </w:r>
      <w:r w:rsidRPr="00067B40">
        <w:rPr>
          <w:rFonts w:ascii="Times New Roman" w:hAnsi="Times New Roman"/>
          <w:sz w:val="18"/>
          <w:szCs w:val="18"/>
          <w:shd w:val="clear" w:color="auto" w:fill="FFFFFF"/>
        </w:rPr>
        <w:t>1157448007705; ИНН: 7448181779</w:t>
      </w:r>
    </w:p>
    <w:p w:rsidR="00FE0A48" w:rsidRPr="00067B40" w:rsidRDefault="00FE0A48" w:rsidP="00FE0A48">
      <w:pPr>
        <w:spacing w:after="0" w:line="240" w:lineRule="auto"/>
        <w:ind w:left="4536"/>
        <w:contextualSpacing/>
        <w:rPr>
          <w:rFonts w:ascii="Times New Roman" w:hAnsi="Times New Roman"/>
          <w:b/>
          <w:sz w:val="18"/>
          <w:szCs w:val="18"/>
        </w:rPr>
      </w:pPr>
      <w:r w:rsidRPr="00067B40">
        <w:rPr>
          <w:rFonts w:ascii="Times New Roman" w:hAnsi="Times New Roman"/>
          <w:b/>
          <w:sz w:val="18"/>
          <w:szCs w:val="18"/>
        </w:rPr>
        <w:t>Общество с ограниченной ответственностью «</w:t>
      </w:r>
      <w:proofErr w:type="spellStart"/>
      <w:r w:rsidRPr="00067B40">
        <w:rPr>
          <w:rFonts w:ascii="Times New Roman" w:hAnsi="Times New Roman"/>
          <w:b/>
          <w:sz w:val="18"/>
          <w:szCs w:val="18"/>
        </w:rPr>
        <w:t>Прайм</w:t>
      </w:r>
      <w:proofErr w:type="spellEnd"/>
      <w:r w:rsidRPr="00067B40">
        <w:rPr>
          <w:rFonts w:ascii="Times New Roman" w:hAnsi="Times New Roman"/>
          <w:b/>
          <w:sz w:val="18"/>
          <w:szCs w:val="18"/>
        </w:rPr>
        <w:t>»</w:t>
      </w:r>
    </w:p>
    <w:p w:rsidR="00FE0A48" w:rsidRPr="00067B40" w:rsidRDefault="00FE0A48" w:rsidP="00FE0A48">
      <w:pPr>
        <w:spacing w:after="0" w:line="240" w:lineRule="auto"/>
        <w:ind w:left="4536"/>
        <w:contextualSpacing/>
        <w:rPr>
          <w:rFonts w:ascii="Times New Roman" w:hAnsi="Times New Roman"/>
          <w:sz w:val="18"/>
          <w:szCs w:val="18"/>
        </w:rPr>
      </w:pPr>
      <w:bookmarkStart w:id="0" w:name="_GoBack"/>
      <w:bookmarkEnd w:id="0"/>
      <w:r w:rsidRPr="00067B40">
        <w:rPr>
          <w:rFonts w:ascii="Times New Roman" w:hAnsi="Times New Roman"/>
          <w:sz w:val="18"/>
          <w:szCs w:val="18"/>
        </w:rPr>
        <w:t>454001, г. Челябинск, ул. 40-летия Победы, д. 61, кв. 214</w:t>
      </w:r>
    </w:p>
    <w:p w:rsidR="00FE0A48" w:rsidRPr="00067B40" w:rsidRDefault="00FE0A48" w:rsidP="00FE0A48">
      <w:pPr>
        <w:spacing w:after="0" w:line="240" w:lineRule="auto"/>
        <w:ind w:left="4536"/>
        <w:contextualSpacing/>
        <w:rPr>
          <w:rFonts w:ascii="Times New Roman" w:hAnsi="Times New Roman"/>
          <w:sz w:val="18"/>
          <w:szCs w:val="18"/>
          <w:shd w:val="clear" w:color="auto" w:fill="FFFFFF"/>
        </w:rPr>
      </w:pPr>
      <w:r w:rsidRPr="00067B40">
        <w:rPr>
          <w:rFonts w:ascii="Times New Roman" w:hAnsi="Times New Roman"/>
          <w:sz w:val="18"/>
          <w:szCs w:val="18"/>
        </w:rPr>
        <w:t xml:space="preserve">ОГРН: </w:t>
      </w:r>
      <w:r w:rsidRPr="00067B40">
        <w:rPr>
          <w:rFonts w:ascii="Times New Roman" w:hAnsi="Times New Roman"/>
          <w:sz w:val="18"/>
          <w:szCs w:val="18"/>
          <w:shd w:val="clear" w:color="auto" w:fill="FFFFFF"/>
        </w:rPr>
        <w:t>1147448010490; ИНН: 7448053135</w:t>
      </w:r>
    </w:p>
    <w:p w:rsidR="00FE0A48" w:rsidRPr="00067B40" w:rsidRDefault="00FE0A48" w:rsidP="00FE0A48">
      <w:pPr>
        <w:spacing w:after="0" w:line="240" w:lineRule="auto"/>
        <w:ind w:left="4536"/>
        <w:contextualSpacing/>
        <w:rPr>
          <w:rFonts w:ascii="Times New Roman" w:hAnsi="Times New Roman"/>
          <w:sz w:val="18"/>
          <w:szCs w:val="18"/>
        </w:rPr>
      </w:pPr>
    </w:p>
    <w:p w:rsidR="00FE0A48" w:rsidRPr="00067B40" w:rsidRDefault="00FE0A48" w:rsidP="00FE0A48">
      <w:pPr>
        <w:spacing w:after="0" w:line="240" w:lineRule="auto"/>
        <w:ind w:left="4536"/>
        <w:contextualSpacing/>
        <w:rPr>
          <w:rFonts w:ascii="Times New Roman" w:hAnsi="Times New Roman"/>
          <w:i/>
          <w:sz w:val="18"/>
          <w:szCs w:val="18"/>
        </w:rPr>
      </w:pPr>
      <w:r w:rsidRPr="00067B40">
        <w:rPr>
          <w:rFonts w:ascii="Times New Roman" w:hAnsi="Times New Roman"/>
          <w:i/>
          <w:sz w:val="18"/>
          <w:szCs w:val="18"/>
        </w:rPr>
        <w:t xml:space="preserve">Представитель истцов по доверенности: </w:t>
      </w:r>
      <w:proofErr w:type="spellStart"/>
      <w:r w:rsidRPr="00067B40">
        <w:rPr>
          <w:rFonts w:ascii="Times New Roman" w:hAnsi="Times New Roman"/>
          <w:i/>
          <w:sz w:val="18"/>
          <w:szCs w:val="18"/>
        </w:rPr>
        <w:t>Киртянова</w:t>
      </w:r>
      <w:proofErr w:type="spellEnd"/>
      <w:r w:rsidRPr="00067B40">
        <w:rPr>
          <w:rFonts w:ascii="Times New Roman" w:hAnsi="Times New Roman"/>
          <w:i/>
          <w:sz w:val="18"/>
          <w:szCs w:val="18"/>
        </w:rPr>
        <w:t xml:space="preserve"> Екатерина Андреевна</w:t>
      </w:r>
    </w:p>
    <w:p w:rsidR="00FE0A48" w:rsidRPr="00067B40" w:rsidRDefault="00FE0A48" w:rsidP="00FE0A48">
      <w:pPr>
        <w:spacing w:after="0" w:line="240" w:lineRule="auto"/>
        <w:ind w:left="4536"/>
        <w:contextualSpacing/>
        <w:rPr>
          <w:rFonts w:ascii="Times New Roman" w:hAnsi="Times New Roman"/>
          <w:i/>
          <w:sz w:val="18"/>
          <w:szCs w:val="18"/>
        </w:rPr>
      </w:pPr>
      <w:r w:rsidRPr="00067B40">
        <w:rPr>
          <w:rFonts w:ascii="Times New Roman" w:hAnsi="Times New Roman"/>
          <w:i/>
          <w:sz w:val="18"/>
          <w:szCs w:val="18"/>
        </w:rPr>
        <w:t xml:space="preserve">454084, г. Челябинск, ул. </w:t>
      </w:r>
      <w:proofErr w:type="spellStart"/>
      <w:r w:rsidRPr="00067B40">
        <w:rPr>
          <w:rFonts w:ascii="Times New Roman" w:hAnsi="Times New Roman"/>
          <w:i/>
          <w:sz w:val="18"/>
          <w:szCs w:val="18"/>
        </w:rPr>
        <w:t>Каслинская</w:t>
      </w:r>
      <w:proofErr w:type="spellEnd"/>
      <w:r w:rsidRPr="00067B40">
        <w:rPr>
          <w:rFonts w:ascii="Times New Roman" w:hAnsi="Times New Roman"/>
          <w:i/>
          <w:sz w:val="18"/>
          <w:szCs w:val="18"/>
        </w:rPr>
        <w:t>, д. 46А,</w:t>
      </w:r>
    </w:p>
    <w:p w:rsidR="00FE0A48" w:rsidRPr="00067B40" w:rsidRDefault="00FE0A48" w:rsidP="00FE0A48">
      <w:pPr>
        <w:spacing w:after="0" w:line="240" w:lineRule="auto"/>
        <w:ind w:left="4536"/>
        <w:contextualSpacing/>
        <w:rPr>
          <w:rFonts w:ascii="Times New Roman" w:hAnsi="Times New Roman"/>
          <w:i/>
          <w:sz w:val="18"/>
          <w:szCs w:val="18"/>
        </w:rPr>
      </w:pPr>
      <w:r w:rsidRPr="00067B40">
        <w:rPr>
          <w:rFonts w:ascii="Times New Roman" w:hAnsi="Times New Roman"/>
          <w:i/>
          <w:sz w:val="18"/>
          <w:szCs w:val="18"/>
        </w:rPr>
        <w:t>оф. 1,офис ООО ЮК «АРТЕ»</w:t>
      </w:r>
    </w:p>
    <w:p w:rsidR="00FE0A48" w:rsidRPr="00067B40" w:rsidRDefault="00FE0A48" w:rsidP="00FE0A48">
      <w:pPr>
        <w:spacing w:after="0" w:line="240" w:lineRule="auto"/>
        <w:ind w:left="4536"/>
        <w:contextualSpacing/>
        <w:rPr>
          <w:rFonts w:ascii="Times New Roman" w:hAnsi="Times New Roman"/>
          <w:i/>
          <w:sz w:val="18"/>
          <w:szCs w:val="18"/>
        </w:rPr>
      </w:pPr>
      <w:r w:rsidRPr="00067B40">
        <w:rPr>
          <w:rFonts w:ascii="Times New Roman" w:hAnsi="Times New Roman"/>
          <w:i/>
          <w:sz w:val="18"/>
          <w:szCs w:val="18"/>
        </w:rPr>
        <w:t xml:space="preserve"> тел.: 8 (963) 074 12 64</w:t>
      </w:r>
    </w:p>
    <w:p w:rsidR="00FE0A48" w:rsidRPr="00067B40" w:rsidRDefault="00FE0A48" w:rsidP="00FE0A48">
      <w:pPr>
        <w:spacing w:after="0" w:line="240" w:lineRule="auto"/>
        <w:ind w:left="4536"/>
        <w:contextualSpacing/>
        <w:rPr>
          <w:rFonts w:ascii="Times New Roman" w:hAnsi="Times New Roman"/>
          <w:sz w:val="18"/>
          <w:szCs w:val="18"/>
        </w:rPr>
      </w:pPr>
    </w:p>
    <w:p w:rsidR="00FE0A48" w:rsidRPr="00067B40" w:rsidRDefault="00FE0A48" w:rsidP="00FE0A48">
      <w:pPr>
        <w:spacing w:after="0" w:line="240" w:lineRule="auto"/>
        <w:ind w:left="4536"/>
        <w:contextualSpacing/>
        <w:rPr>
          <w:rFonts w:ascii="Times New Roman" w:hAnsi="Times New Roman"/>
          <w:b/>
          <w:sz w:val="18"/>
          <w:szCs w:val="18"/>
        </w:rPr>
      </w:pPr>
      <w:r w:rsidRPr="00067B40">
        <w:rPr>
          <w:rFonts w:ascii="Times New Roman" w:hAnsi="Times New Roman"/>
          <w:sz w:val="18"/>
          <w:szCs w:val="18"/>
        </w:rPr>
        <w:t xml:space="preserve">Ответчики: </w:t>
      </w:r>
      <w:r w:rsidRPr="00067B40">
        <w:rPr>
          <w:rFonts w:ascii="Times New Roman" w:hAnsi="Times New Roman"/>
          <w:b/>
          <w:sz w:val="18"/>
          <w:szCs w:val="18"/>
        </w:rPr>
        <w:t>Администрация г. Челябинска</w:t>
      </w:r>
    </w:p>
    <w:p w:rsidR="00FE0A48" w:rsidRPr="00067B40" w:rsidRDefault="00FE0A48" w:rsidP="00FE0A48">
      <w:pPr>
        <w:spacing w:after="0" w:line="240" w:lineRule="auto"/>
        <w:ind w:left="4536"/>
        <w:contextualSpacing/>
        <w:rPr>
          <w:rFonts w:ascii="Times New Roman" w:hAnsi="Times New Roman"/>
          <w:sz w:val="18"/>
          <w:szCs w:val="18"/>
        </w:rPr>
      </w:pPr>
      <w:r w:rsidRPr="00067B40">
        <w:rPr>
          <w:rFonts w:ascii="Times New Roman" w:hAnsi="Times New Roman"/>
          <w:sz w:val="18"/>
          <w:szCs w:val="18"/>
        </w:rPr>
        <w:t>454113, г. Челябинск, пл. Революции, д. 2</w:t>
      </w:r>
    </w:p>
    <w:p w:rsidR="00FE0A48" w:rsidRPr="00067B40" w:rsidRDefault="00FE0A48" w:rsidP="00FE0A48">
      <w:pPr>
        <w:spacing w:after="0" w:line="240" w:lineRule="auto"/>
        <w:ind w:left="4536"/>
        <w:contextualSpacing/>
        <w:rPr>
          <w:rFonts w:ascii="Times New Roman" w:hAnsi="Times New Roman"/>
          <w:sz w:val="18"/>
          <w:szCs w:val="18"/>
        </w:rPr>
      </w:pPr>
      <w:r w:rsidRPr="00067B40">
        <w:rPr>
          <w:rFonts w:ascii="Times New Roman" w:hAnsi="Times New Roman"/>
          <w:sz w:val="18"/>
          <w:szCs w:val="18"/>
        </w:rPr>
        <w:t xml:space="preserve">ОГРН: </w:t>
      </w:r>
      <w:r w:rsidRPr="00067B40">
        <w:rPr>
          <w:rFonts w:ascii="Times New Roman" w:hAnsi="Times New Roman"/>
          <w:sz w:val="18"/>
          <w:szCs w:val="18"/>
          <w:shd w:val="clear" w:color="auto" w:fill="FFFFFF"/>
        </w:rPr>
        <w:t>1027402920225; ИНН: 7421000263</w:t>
      </w:r>
    </w:p>
    <w:p w:rsidR="00FE0A48" w:rsidRPr="00067B40" w:rsidRDefault="00454E05" w:rsidP="00FE0A48">
      <w:pPr>
        <w:spacing w:after="0" w:line="240" w:lineRule="auto"/>
        <w:ind w:left="4536"/>
        <w:contextualSpacing/>
        <w:rPr>
          <w:rFonts w:ascii="Times New Roman" w:hAnsi="Times New Roman"/>
          <w:sz w:val="18"/>
          <w:szCs w:val="18"/>
          <w:shd w:val="clear" w:color="auto" w:fill="FFFFFF"/>
        </w:rPr>
      </w:pPr>
      <w:hyperlink r:id="rId9" w:history="1">
        <w:r w:rsidR="00FE0A48" w:rsidRPr="00067B40">
          <w:rPr>
            <w:rStyle w:val="a3"/>
            <w:rFonts w:ascii="Times New Roman" w:hAnsi="Times New Roman"/>
            <w:color w:val="auto"/>
            <w:sz w:val="18"/>
            <w:szCs w:val="18"/>
            <w:shd w:val="clear" w:color="auto" w:fill="FFFFFF"/>
          </w:rPr>
          <w:t>mail@cheladmin.ru</w:t>
        </w:r>
      </w:hyperlink>
    </w:p>
    <w:p w:rsidR="00FE0A48" w:rsidRPr="00067B40" w:rsidRDefault="00FE0A48" w:rsidP="00FE0A48">
      <w:pPr>
        <w:spacing w:after="0" w:line="240" w:lineRule="auto"/>
        <w:ind w:left="4536"/>
        <w:contextualSpacing/>
        <w:rPr>
          <w:rFonts w:ascii="Times New Roman" w:hAnsi="Times New Roman"/>
          <w:b/>
          <w:sz w:val="18"/>
          <w:szCs w:val="18"/>
          <w:shd w:val="clear" w:color="auto" w:fill="FFFFFF"/>
        </w:rPr>
      </w:pPr>
      <w:r w:rsidRPr="00067B40">
        <w:rPr>
          <w:rFonts w:ascii="Times New Roman" w:hAnsi="Times New Roman"/>
          <w:b/>
          <w:sz w:val="18"/>
          <w:szCs w:val="18"/>
          <w:shd w:val="clear" w:color="auto" w:fill="FFFFFF"/>
        </w:rPr>
        <w:t>Муниципальное бюджетное учреждение «Управление дорожных работ города Челябинска»</w:t>
      </w:r>
    </w:p>
    <w:p w:rsidR="00FE0A48" w:rsidRPr="00067B40" w:rsidRDefault="00FE0A48" w:rsidP="00FE0A48">
      <w:pPr>
        <w:spacing w:after="0" w:line="240" w:lineRule="auto"/>
        <w:ind w:left="4536"/>
        <w:contextualSpacing/>
        <w:rPr>
          <w:rFonts w:ascii="Times New Roman" w:hAnsi="Times New Roman"/>
          <w:sz w:val="18"/>
          <w:szCs w:val="18"/>
          <w:shd w:val="clear" w:color="auto" w:fill="FFFFFF"/>
        </w:rPr>
      </w:pPr>
      <w:r w:rsidRPr="00067B40">
        <w:rPr>
          <w:rFonts w:ascii="Times New Roman" w:hAnsi="Times New Roman"/>
          <w:sz w:val="18"/>
          <w:szCs w:val="18"/>
          <w:shd w:val="clear" w:color="auto" w:fill="FFFFFF"/>
        </w:rPr>
        <w:t>454008, г. Челябинск, пр. Комсомольский, д. 4</w:t>
      </w:r>
    </w:p>
    <w:p w:rsidR="00FE0A48" w:rsidRPr="00067B40" w:rsidRDefault="00FE0A48" w:rsidP="00FE0A48">
      <w:pPr>
        <w:spacing w:after="0" w:line="240" w:lineRule="auto"/>
        <w:ind w:left="4536"/>
        <w:contextualSpacing/>
        <w:rPr>
          <w:rFonts w:ascii="Times New Roman" w:hAnsi="Times New Roman"/>
          <w:sz w:val="18"/>
          <w:szCs w:val="18"/>
          <w:shd w:val="clear" w:color="auto" w:fill="FFFFFF"/>
        </w:rPr>
      </w:pPr>
      <w:r w:rsidRPr="00067B40">
        <w:rPr>
          <w:rFonts w:ascii="Times New Roman" w:hAnsi="Times New Roman"/>
          <w:sz w:val="18"/>
          <w:szCs w:val="18"/>
          <w:shd w:val="clear" w:color="auto" w:fill="FFFFFF"/>
        </w:rPr>
        <w:t>ОГРН: 1137448011470; ИНН: 7448164942</w:t>
      </w:r>
    </w:p>
    <w:p w:rsidR="00FE0A48" w:rsidRPr="00067B40" w:rsidRDefault="00454E05" w:rsidP="00FE0A48">
      <w:pPr>
        <w:spacing w:after="0" w:line="240" w:lineRule="auto"/>
        <w:ind w:left="4536"/>
        <w:contextualSpacing/>
        <w:rPr>
          <w:rFonts w:ascii="Times New Roman" w:hAnsi="Times New Roman"/>
          <w:sz w:val="18"/>
          <w:szCs w:val="18"/>
          <w:shd w:val="clear" w:color="auto" w:fill="FFFFFF"/>
        </w:rPr>
      </w:pPr>
      <w:hyperlink r:id="rId10" w:history="1">
        <w:r w:rsidR="00FE0A48" w:rsidRPr="00067B40">
          <w:rPr>
            <w:rStyle w:val="a3"/>
            <w:rFonts w:ascii="Times New Roman" w:hAnsi="Times New Roman"/>
            <w:color w:val="auto"/>
            <w:sz w:val="18"/>
            <w:szCs w:val="18"/>
            <w:shd w:val="clear" w:color="auto" w:fill="FFFFFF"/>
          </w:rPr>
          <w:t>udrchel@yandex.ru</w:t>
        </w:r>
      </w:hyperlink>
    </w:p>
    <w:p w:rsidR="00FE0A48" w:rsidRPr="00067B40" w:rsidRDefault="00FE0A48" w:rsidP="00FE0A48">
      <w:pPr>
        <w:pStyle w:val="a4"/>
        <w:spacing w:after="0"/>
        <w:ind w:left="4536" w:firstLine="0"/>
        <w:rPr>
          <w:sz w:val="18"/>
          <w:szCs w:val="18"/>
        </w:rPr>
      </w:pPr>
      <w:r w:rsidRPr="00067B40">
        <w:rPr>
          <w:b/>
          <w:sz w:val="18"/>
          <w:szCs w:val="18"/>
          <w:shd w:val="clear" w:color="auto" w:fill="FFFFFF"/>
        </w:rPr>
        <w:t>ООО «Комсомольский 36 «В»</w:t>
      </w:r>
      <w:r w:rsidRPr="00067B40">
        <w:rPr>
          <w:sz w:val="18"/>
          <w:szCs w:val="18"/>
          <w:shd w:val="clear" w:color="auto" w:fill="FFFFFF"/>
        </w:rPr>
        <w:t xml:space="preserve"> (ИНН 7460032999) </w:t>
      </w:r>
      <w:r w:rsidRPr="00067B40">
        <w:rPr>
          <w:sz w:val="18"/>
          <w:szCs w:val="18"/>
        </w:rPr>
        <w:t>Челябинск, ул. 50 лет ВЛКСМ, Д.6, ОФ.2</w:t>
      </w:r>
    </w:p>
    <w:p w:rsidR="00FE0A48" w:rsidRPr="00067B40" w:rsidRDefault="00FE0A48" w:rsidP="00FE0A48">
      <w:pPr>
        <w:pStyle w:val="a4"/>
        <w:spacing w:after="0"/>
        <w:ind w:left="4536" w:firstLine="0"/>
        <w:rPr>
          <w:sz w:val="18"/>
          <w:szCs w:val="18"/>
          <w:shd w:val="clear" w:color="auto" w:fill="FFFFFF"/>
        </w:rPr>
      </w:pPr>
      <w:r w:rsidRPr="00067B40">
        <w:rPr>
          <w:sz w:val="18"/>
          <w:szCs w:val="18"/>
          <w:shd w:val="clear" w:color="auto" w:fill="FFFFFF"/>
        </w:rPr>
        <w:t>oooajk@mail.ru</w:t>
      </w:r>
    </w:p>
    <w:p w:rsidR="00FE0A48" w:rsidRPr="00067B40" w:rsidRDefault="00FE0A48" w:rsidP="00FE0A48">
      <w:pPr>
        <w:spacing w:after="0" w:line="240" w:lineRule="auto"/>
        <w:ind w:left="4536"/>
        <w:contextualSpacing/>
        <w:rPr>
          <w:rFonts w:ascii="Times New Roman" w:hAnsi="Times New Roman"/>
          <w:b/>
          <w:sz w:val="18"/>
          <w:szCs w:val="18"/>
          <w:shd w:val="clear" w:color="auto" w:fill="FFFFFF"/>
        </w:rPr>
      </w:pPr>
    </w:p>
    <w:p w:rsidR="00FE0A48" w:rsidRPr="00067B40" w:rsidRDefault="00FE0A48" w:rsidP="00FE0A48">
      <w:pPr>
        <w:spacing w:after="0" w:line="240" w:lineRule="auto"/>
        <w:ind w:left="4536"/>
        <w:contextualSpacing/>
        <w:rPr>
          <w:rFonts w:ascii="Times New Roman" w:hAnsi="Times New Roman"/>
          <w:b/>
          <w:sz w:val="18"/>
          <w:szCs w:val="18"/>
          <w:shd w:val="clear" w:color="auto" w:fill="FFFFFF"/>
        </w:rPr>
      </w:pPr>
      <w:r w:rsidRPr="00067B40">
        <w:rPr>
          <w:rFonts w:ascii="Times New Roman" w:hAnsi="Times New Roman"/>
          <w:b/>
          <w:sz w:val="18"/>
          <w:szCs w:val="18"/>
          <w:shd w:val="clear" w:color="auto" w:fill="FFFFFF"/>
        </w:rPr>
        <w:t>Третьи лица:</w:t>
      </w:r>
    </w:p>
    <w:p w:rsidR="00FE0A48" w:rsidRPr="00067B40" w:rsidRDefault="00FE0A48" w:rsidP="00FE0A48">
      <w:pPr>
        <w:pStyle w:val="a4"/>
        <w:numPr>
          <w:ilvl w:val="0"/>
          <w:numId w:val="1"/>
        </w:numPr>
        <w:spacing w:after="0"/>
        <w:ind w:left="4536" w:firstLine="0"/>
        <w:rPr>
          <w:sz w:val="18"/>
          <w:szCs w:val="18"/>
          <w:shd w:val="clear" w:color="auto" w:fill="FFFFFF"/>
        </w:rPr>
      </w:pPr>
      <w:r w:rsidRPr="00067B40">
        <w:rPr>
          <w:b/>
          <w:sz w:val="18"/>
          <w:szCs w:val="18"/>
        </w:rPr>
        <w:t xml:space="preserve">Общество с ограниченной ответственностью </w:t>
      </w:r>
      <w:r w:rsidRPr="00067B40">
        <w:rPr>
          <w:b/>
          <w:sz w:val="18"/>
          <w:szCs w:val="18"/>
          <w:shd w:val="clear" w:color="auto" w:fill="FFFFFF"/>
        </w:rPr>
        <w:t xml:space="preserve"> </w:t>
      </w:r>
      <w:r w:rsidRPr="00067B40">
        <w:rPr>
          <w:b/>
          <w:sz w:val="18"/>
          <w:szCs w:val="18"/>
        </w:rPr>
        <w:t>УПРАВЛЯЮЩАЯ КОМПАНИЯ «АБСОЛЮТ»</w:t>
      </w:r>
      <w:r w:rsidRPr="00067B40">
        <w:rPr>
          <w:sz w:val="18"/>
          <w:szCs w:val="18"/>
          <w:shd w:val="clear" w:color="auto" w:fill="FFFFFF"/>
        </w:rPr>
        <w:t xml:space="preserve"> (ИНН: </w:t>
      </w:r>
      <w:r w:rsidRPr="00067B40">
        <w:rPr>
          <w:sz w:val="18"/>
          <w:szCs w:val="18"/>
        </w:rPr>
        <w:t xml:space="preserve">6679044898) </w:t>
      </w:r>
      <w:r w:rsidRPr="00067B40">
        <w:rPr>
          <w:sz w:val="18"/>
          <w:szCs w:val="18"/>
          <w:shd w:val="clear" w:color="auto" w:fill="FFFFFF"/>
        </w:rPr>
        <w:t>г. Челябинск, ул. Витебская, 1. офис 209</w:t>
      </w:r>
    </w:p>
    <w:p w:rsidR="00FE0A48" w:rsidRPr="00067B40" w:rsidRDefault="00FE0A48" w:rsidP="00FE0A48">
      <w:pPr>
        <w:pStyle w:val="a4"/>
        <w:spacing w:after="0"/>
        <w:ind w:left="4536" w:firstLine="0"/>
        <w:rPr>
          <w:sz w:val="18"/>
          <w:szCs w:val="18"/>
          <w:shd w:val="clear" w:color="auto" w:fill="FFFFFF"/>
        </w:rPr>
      </w:pPr>
      <w:r w:rsidRPr="00067B40">
        <w:rPr>
          <w:sz w:val="18"/>
          <w:szCs w:val="18"/>
          <w:shd w:val="clear" w:color="auto" w:fill="FFFFFF"/>
        </w:rPr>
        <w:t>absolyut.uk@yandex.ru</w:t>
      </w:r>
    </w:p>
    <w:p w:rsidR="00FE0A48" w:rsidRPr="00067B40" w:rsidRDefault="00FE0A48" w:rsidP="00FE0A48">
      <w:pPr>
        <w:pStyle w:val="a4"/>
        <w:numPr>
          <w:ilvl w:val="0"/>
          <w:numId w:val="1"/>
        </w:numPr>
        <w:spacing w:after="0"/>
        <w:ind w:left="4536" w:firstLine="0"/>
        <w:rPr>
          <w:sz w:val="18"/>
          <w:szCs w:val="18"/>
          <w:shd w:val="clear" w:color="auto" w:fill="FFFFFF"/>
        </w:rPr>
      </w:pPr>
      <w:r w:rsidRPr="00067B40">
        <w:rPr>
          <w:b/>
          <w:sz w:val="18"/>
          <w:szCs w:val="18"/>
          <w:shd w:val="clear" w:color="auto" w:fill="FFFFFF"/>
        </w:rPr>
        <w:t xml:space="preserve">Управление дорожного хозяйства администрации </w:t>
      </w:r>
      <w:proofErr w:type="spellStart"/>
      <w:r w:rsidRPr="00067B40">
        <w:rPr>
          <w:b/>
          <w:sz w:val="18"/>
          <w:szCs w:val="18"/>
          <w:shd w:val="clear" w:color="auto" w:fill="FFFFFF"/>
        </w:rPr>
        <w:t>г</w:t>
      </w:r>
      <w:proofErr w:type="gramStart"/>
      <w:r w:rsidRPr="00067B40">
        <w:rPr>
          <w:b/>
          <w:sz w:val="18"/>
          <w:szCs w:val="18"/>
          <w:shd w:val="clear" w:color="auto" w:fill="FFFFFF"/>
        </w:rPr>
        <w:t>.Ч</w:t>
      </w:r>
      <w:proofErr w:type="gramEnd"/>
      <w:r w:rsidRPr="00067B40">
        <w:rPr>
          <w:b/>
          <w:sz w:val="18"/>
          <w:szCs w:val="18"/>
          <w:shd w:val="clear" w:color="auto" w:fill="FFFFFF"/>
        </w:rPr>
        <w:t>елябинска</w:t>
      </w:r>
      <w:proofErr w:type="spellEnd"/>
      <w:r w:rsidRPr="00067B40">
        <w:rPr>
          <w:sz w:val="18"/>
          <w:szCs w:val="18"/>
          <w:shd w:val="clear" w:color="auto" w:fill="FFFFFF"/>
        </w:rPr>
        <w:t xml:space="preserve"> (ИНН 7451227906) </w:t>
      </w:r>
      <w:proofErr w:type="spellStart"/>
      <w:r w:rsidRPr="00067B40">
        <w:rPr>
          <w:sz w:val="18"/>
          <w:szCs w:val="18"/>
          <w:shd w:val="clear" w:color="auto" w:fill="FFFFFF"/>
        </w:rPr>
        <w:t>г.Челябинск</w:t>
      </w:r>
      <w:proofErr w:type="spellEnd"/>
      <w:r w:rsidRPr="00067B40">
        <w:rPr>
          <w:sz w:val="18"/>
          <w:szCs w:val="18"/>
          <w:shd w:val="clear" w:color="auto" w:fill="FFFFFF"/>
        </w:rPr>
        <w:t>, Комсомольский проспект, д.4. - mail@cheladmin.ru</w:t>
      </w:r>
    </w:p>
    <w:p w:rsidR="00FE0A48" w:rsidRPr="00067B40" w:rsidRDefault="00FE0A48" w:rsidP="00FE0A48">
      <w:pPr>
        <w:pStyle w:val="a4"/>
        <w:numPr>
          <w:ilvl w:val="0"/>
          <w:numId w:val="1"/>
        </w:numPr>
        <w:spacing w:after="0"/>
        <w:ind w:left="4536" w:firstLine="0"/>
        <w:rPr>
          <w:sz w:val="18"/>
          <w:szCs w:val="18"/>
          <w:shd w:val="clear" w:color="auto" w:fill="FFFFFF"/>
        </w:rPr>
      </w:pPr>
      <w:r w:rsidRPr="00067B40">
        <w:rPr>
          <w:b/>
          <w:sz w:val="18"/>
          <w:szCs w:val="18"/>
          <w:shd w:val="clear" w:color="auto" w:fill="FFFFFF"/>
        </w:rPr>
        <w:t xml:space="preserve">Управление жилищно-коммунального хозяйства администрации </w:t>
      </w:r>
      <w:proofErr w:type="spellStart"/>
      <w:r w:rsidRPr="00067B40">
        <w:rPr>
          <w:b/>
          <w:sz w:val="18"/>
          <w:szCs w:val="18"/>
          <w:shd w:val="clear" w:color="auto" w:fill="FFFFFF"/>
        </w:rPr>
        <w:t>г</w:t>
      </w:r>
      <w:proofErr w:type="gramStart"/>
      <w:r w:rsidRPr="00067B40">
        <w:rPr>
          <w:b/>
          <w:sz w:val="18"/>
          <w:szCs w:val="18"/>
          <w:shd w:val="clear" w:color="auto" w:fill="FFFFFF"/>
        </w:rPr>
        <w:t>.Ч</w:t>
      </w:r>
      <w:proofErr w:type="gramEnd"/>
      <w:r w:rsidRPr="00067B40">
        <w:rPr>
          <w:b/>
          <w:sz w:val="18"/>
          <w:szCs w:val="18"/>
          <w:shd w:val="clear" w:color="auto" w:fill="FFFFFF"/>
        </w:rPr>
        <w:t>елябинска</w:t>
      </w:r>
      <w:proofErr w:type="spellEnd"/>
      <w:r w:rsidRPr="00067B40">
        <w:rPr>
          <w:sz w:val="18"/>
          <w:szCs w:val="18"/>
          <w:shd w:val="clear" w:color="auto" w:fill="FFFFFF"/>
        </w:rPr>
        <w:t xml:space="preserve"> (ИНН 7451085553) </w:t>
      </w:r>
      <w:proofErr w:type="spellStart"/>
      <w:r w:rsidRPr="00067B40">
        <w:rPr>
          <w:sz w:val="18"/>
          <w:szCs w:val="18"/>
          <w:shd w:val="clear" w:color="auto" w:fill="FFFFFF"/>
        </w:rPr>
        <w:t>г.Челябинск</w:t>
      </w:r>
      <w:proofErr w:type="spellEnd"/>
      <w:r w:rsidRPr="00067B40">
        <w:rPr>
          <w:sz w:val="18"/>
          <w:szCs w:val="18"/>
          <w:shd w:val="clear" w:color="auto" w:fill="FFFFFF"/>
        </w:rPr>
        <w:t xml:space="preserve">, </w:t>
      </w:r>
      <w:proofErr w:type="spellStart"/>
      <w:r w:rsidRPr="00067B40">
        <w:rPr>
          <w:sz w:val="18"/>
          <w:szCs w:val="18"/>
          <w:shd w:val="clear" w:color="auto" w:fill="FFFFFF"/>
        </w:rPr>
        <w:t>пл.Революции</w:t>
      </w:r>
      <w:proofErr w:type="spellEnd"/>
      <w:r w:rsidRPr="00067B40">
        <w:rPr>
          <w:sz w:val="18"/>
          <w:szCs w:val="18"/>
          <w:shd w:val="clear" w:color="auto" w:fill="FFFFFF"/>
        </w:rPr>
        <w:t>, д.2, оф.218.</w:t>
      </w:r>
    </w:p>
    <w:p w:rsidR="00FE0A48" w:rsidRPr="00067B40" w:rsidRDefault="00FE0A48" w:rsidP="00FE0A48">
      <w:pPr>
        <w:spacing w:after="0" w:line="240" w:lineRule="auto"/>
        <w:ind w:left="4536"/>
        <w:contextualSpacing/>
        <w:rPr>
          <w:rFonts w:ascii="Times New Roman" w:hAnsi="Times New Roman"/>
          <w:sz w:val="18"/>
          <w:szCs w:val="18"/>
          <w:shd w:val="clear" w:color="auto" w:fill="FFFFFF"/>
        </w:rPr>
      </w:pPr>
      <w:r w:rsidRPr="00067B40">
        <w:rPr>
          <w:rFonts w:ascii="Times New Roman" w:hAnsi="Times New Roman"/>
          <w:sz w:val="18"/>
          <w:szCs w:val="18"/>
          <w:shd w:val="clear" w:color="auto" w:fill="FFFFFF"/>
        </w:rPr>
        <w:t>mail@cheladmin.ru</w:t>
      </w:r>
    </w:p>
    <w:p w:rsidR="00FE0A48" w:rsidRPr="00067B40" w:rsidRDefault="00FE0A48" w:rsidP="00FE0A48">
      <w:pPr>
        <w:pStyle w:val="a4"/>
        <w:numPr>
          <w:ilvl w:val="0"/>
          <w:numId w:val="1"/>
        </w:numPr>
        <w:spacing w:after="0"/>
        <w:ind w:left="4536" w:firstLine="0"/>
        <w:rPr>
          <w:sz w:val="18"/>
          <w:szCs w:val="18"/>
          <w:shd w:val="clear" w:color="auto" w:fill="FFFFFF"/>
        </w:rPr>
      </w:pPr>
      <w:r w:rsidRPr="00067B40">
        <w:rPr>
          <w:b/>
          <w:sz w:val="18"/>
          <w:szCs w:val="18"/>
          <w:shd w:val="clear" w:color="auto" w:fill="FFFFFF"/>
        </w:rPr>
        <w:t>ООО УК ПЖРЭУ Курчатовского района</w:t>
      </w:r>
      <w:r w:rsidRPr="00067B40">
        <w:rPr>
          <w:sz w:val="18"/>
          <w:szCs w:val="18"/>
          <w:shd w:val="clear" w:color="auto" w:fill="FFFFFF"/>
        </w:rPr>
        <w:t xml:space="preserve"> (ИНН 7448078549). </w:t>
      </w:r>
      <w:proofErr w:type="spellStart"/>
      <w:r w:rsidRPr="00067B40">
        <w:rPr>
          <w:sz w:val="18"/>
          <w:szCs w:val="18"/>
          <w:shd w:val="clear" w:color="auto" w:fill="FFFFFF"/>
        </w:rPr>
        <w:t>г</w:t>
      </w:r>
      <w:proofErr w:type="gramStart"/>
      <w:r w:rsidRPr="00067B40">
        <w:rPr>
          <w:sz w:val="18"/>
          <w:szCs w:val="18"/>
          <w:shd w:val="clear" w:color="auto" w:fill="FFFFFF"/>
        </w:rPr>
        <w:t>.Ч</w:t>
      </w:r>
      <w:proofErr w:type="gramEnd"/>
      <w:r w:rsidRPr="00067B40">
        <w:rPr>
          <w:sz w:val="18"/>
          <w:szCs w:val="18"/>
          <w:shd w:val="clear" w:color="auto" w:fill="FFFFFF"/>
        </w:rPr>
        <w:t>елябинск</w:t>
      </w:r>
      <w:proofErr w:type="spellEnd"/>
      <w:r w:rsidRPr="00067B40">
        <w:rPr>
          <w:sz w:val="18"/>
          <w:szCs w:val="18"/>
          <w:shd w:val="clear" w:color="auto" w:fill="FFFFFF"/>
        </w:rPr>
        <w:t xml:space="preserve">, </w:t>
      </w:r>
      <w:proofErr w:type="spellStart"/>
      <w:r w:rsidRPr="00067B40">
        <w:rPr>
          <w:sz w:val="18"/>
          <w:szCs w:val="18"/>
          <w:shd w:val="clear" w:color="auto" w:fill="FFFFFF"/>
        </w:rPr>
        <w:t>ул.Неглинная</w:t>
      </w:r>
      <w:proofErr w:type="spellEnd"/>
      <w:r w:rsidRPr="00067B40">
        <w:rPr>
          <w:sz w:val="18"/>
          <w:szCs w:val="18"/>
          <w:shd w:val="clear" w:color="auto" w:fill="FFFFFF"/>
        </w:rPr>
        <w:t>, д.43, оф.218</w:t>
      </w:r>
    </w:p>
    <w:p w:rsidR="00FE0A48" w:rsidRPr="00067B40" w:rsidRDefault="00454E05" w:rsidP="00FE0A48">
      <w:pPr>
        <w:pStyle w:val="a4"/>
        <w:spacing w:after="0"/>
        <w:ind w:left="4536" w:firstLine="0"/>
        <w:rPr>
          <w:sz w:val="18"/>
          <w:szCs w:val="18"/>
          <w:shd w:val="clear" w:color="auto" w:fill="FFFFFF"/>
        </w:rPr>
      </w:pPr>
      <w:hyperlink r:id="rId11" w:history="1">
        <w:r w:rsidR="00FE0A48" w:rsidRPr="00067B40">
          <w:rPr>
            <w:rStyle w:val="a3"/>
            <w:color w:val="auto"/>
            <w:sz w:val="18"/>
            <w:szCs w:val="18"/>
            <w:shd w:val="clear" w:color="auto" w:fill="FFFFFF"/>
          </w:rPr>
          <w:t>office@pjreo.ru</w:t>
        </w:r>
      </w:hyperlink>
    </w:p>
    <w:p w:rsidR="00FE0A48" w:rsidRPr="00067B40" w:rsidRDefault="00FE0A48" w:rsidP="00FE0A48">
      <w:pPr>
        <w:pStyle w:val="a4"/>
        <w:numPr>
          <w:ilvl w:val="0"/>
          <w:numId w:val="1"/>
        </w:numPr>
        <w:spacing w:after="0"/>
        <w:ind w:left="4536" w:firstLine="0"/>
        <w:rPr>
          <w:sz w:val="18"/>
          <w:szCs w:val="18"/>
          <w:shd w:val="clear" w:color="auto" w:fill="FFFFFF"/>
        </w:rPr>
      </w:pPr>
      <w:r w:rsidRPr="00067B40">
        <w:rPr>
          <w:b/>
          <w:sz w:val="18"/>
          <w:szCs w:val="18"/>
        </w:rPr>
        <w:t>Общество с ограниченной ответственностью «Альтернативная жилищная компания-М»</w:t>
      </w:r>
      <w:r w:rsidRPr="00067B40">
        <w:rPr>
          <w:sz w:val="18"/>
          <w:szCs w:val="18"/>
        </w:rPr>
        <w:t xml:space="preserve"> 454000, Челябинск, ул. 50 лет ВЛКСМ, Д.6, ОФ.1,ОГРН: 1</w:t>
      </w:r>
      <w:r w:rsidRPr="00067B40">
        <w:rPr>
          <w:sz w:val="18"/>
          <w:szCs w:val="18"/>
          <w:shd w:val="clear" w:color="auto" w:fill="FFFFFF"/>
        </w:rPr>
        <w:t xml:space="preserve">057422054403; ИНН: 7448071039 </w:t>
      </w:r>
      <w:hyperlink r:id="rId12" w:history="1">
        <w:r w:rsidRPr="00067B40">
          <w:rPr>
            <w:rStyle w:val="a3"/>
            <w:color w:val="auto"/>
            <w:sz w:val="18"/>
            <w:szCs w:val="18"/>
            <w:shd w:val="clear" w:color="auto" w:fill="FFFFFF"/>
          </w:rPr>
          <w:t>oooajk@mail.ru</w:t>
        </w:r>
      </w:hyperlink>
    </w:p>
    <w:p w:rsidR="00FE0A48" w:rsidRPr="00067B40" w:rsidRDefault="00FE0A48" w:rsidP="00FE0A48">
      <w:pPr>
        <w:pStyle w:val="a4"/>
        <w:numPr>
          <w:ilvl w:val="0"/>
          <w:numId w:val="1"/>
        </w:numPr>
        <w:spacing w:after="0"/>
        <w:ind w:left="4536" w:firstLine="0"/>
        <w:rPr>
          <w:sz w:val="18"/>
          <w:szCs w:val="18"/>
          <w:shd w:val="clear" w:color="auto" w:fill="FFFFFF"/>
        </w:rPr>
      </w:pPr>
      <w:r w:rsidRPr="00067B40">
        <w:rPr>
          <w:b/>
          <w:sz w:val="18"/>
          <w:szCs w:val="18"/>
        </w:rPr>
        <w:t>ООО «Обслуживающий Комплекс»</w:t>
      </w:r>
      <w:r w:rsidRPr="00067B40">
        <w:rPr>
          <w:sz w:val="18"/>
          <w:szCs w:val="18"/>
        </w:rPr>
        <w:t xml:space="preserve"> (ИНН 7448062683) Челябинск, ул. Кыштымская, Д.7.</w:t>
      </w:r>
    </w:p>
    <w:p w:rsidR="00FE0A48" w:rsidRPr="00067B40" w:rsidRDefault="00FE0A48" w:rsidP="00FE0A48">
      <w:pPr>
        <w:pStyle w:val="a4"/>
        <w:spacing w:after="0"/>
        <w:ind w:left="4536" w:firstLine="0"/>
        <w:rPr>
          <w:sz w:val="18"/>
          <w:szCs w:val="18"/>
          <w:shd w:val="clear" w:color="auto" w:fill="FFFFFF"/>
        </w:rPr>
      </w:pPr>
      <w:r w:rsidRPr="00067B40">
        <w:rPr>
          <w:sz w:val="18"/>
          <w:szCs w:val="18"/>
          <w:shd w:val="clear" w:color="auto" w:fill="FFFFFF"/>
        </w:rPr>
        <w:t>oooajk@mail.ru</w:t>
      </w:r>
    </w:p>
    <w:p w:rsidR="00FE0A48" w:rsidRPr="00067B40" w:rsidRDefault="00FE0A48" w:rsidP="00FE0A48">
      <w:pPr>
        <w:pStyle w:val="a4"/>
        <w:numPr>
          <w:ilvl w:val="0"/>
          <w:numId w:val="1"/>
        </w:numPr>
        <w:spacing w:after="0"/>
        <w:ind w:left="4536" w:firstLine="0"/>
        <w:rPr>
          <w:rStyle w:val="a3"/>
          <w:b/>
          <w:color w:val="auto"/>
          <w:sz w:val="18"/>
          <w:szCs w:val="18"/>
          <w:shd w:val="clear" w:color="auto" w:fill="FFFFFF"/>
        </w:rPr>
      </w:pPr>
      <w:r w:rsidRPr="00067B40">
        <w:rPr>
          <w:b/>
          <w:sz w:val="18"/>
          <w:szCs w:val="18"/>
          <w:shd w:val="clear" w:color="auto" w:fill="FFFFFF"/>
        </w:rPr>
        <w:t>МУП «ПОВВ» (</w:t>
      </w:r>
      <w:r w:rsidRPr="00067B40">
        <w:rPr>
          <w:sz w:val="18"/>
          <w:szCs w:val="18"/>
        </w:rPr>
        <w:t xml:space="preserve">ОГРН 1027403883418) </w:t>
      </w:r>
      <w:r w:rsidRPr="00067B40">
        <w:rPr>
          <w:bCs/>
          <w:sz w:val="18"/>
          <w:szCs w:val="18"/>
          <w:bdr w:val="none" w:sz="0" w:space="0" w:color="auto" w:frame="1"/>
          <w:shd w:val="clear" w:color="auto" w:fill="FFFFFF"/>
        </w:rPr>
        <w:t>г. Челябинск, Воровского, 60А</w:t>
      </w:r>
      <w:r w:rsidRPr="00067B40">
        <w:rPr>
          <w:bCs/>
          <w:sz w:val="18"/>
          <w:szCs w:val="18"/>
          <w:bdr w:val="none" w:sz="0" w:space="0" w:color="auto" w:frame="1"/>
        </w:rPr>
        <w:t xml:space="preserve"> - </w:t>
      </w:r>
      <w:hyperlink r:id="rId13" w:history="1">
        <w:r w:rsidRPr="00067B40">
          <w:rPr>
            <w:rStyle w:val="a3"/>
            <w:color w:val="auto"/>
            <w:sz w:val="18"/>
            <w:szCs w:val="18"/>
          </w:rPr>
          <w:t>povv@voda.uu.ru</w:t>
        </w:r>
      </w:hyperlink>
    </w:p>
    <w:p w:rsidR="00FE0A48" w:rsidRPr="00067B40" w:rsidRDefault="00FE0A48" w:rsidP="00FE0A48">
      <w:pPr>
        <w:pStyle w:val="a4"/>
        <w:numPr>
          <w:ilvl w:val="0"/>
          <w:numId w:val="1"/>
        </w:numPr>
        <w:spacing w:after="0"/>
        <w:ind w:left="4536" w:firstLine="0"/>
        <w:rPr>
          <w:b/>
          <w:sz w:val="18"/>
          <w:szCs w:val="18"/>
          <w:shd w:val="clear" w:color="auto" w:fill="FFFFFF"/>
        </w:rPr>
      </w:pPr>
      <w:proofErr w:type="gramStart"/>
      <w:r w:rsidRPr="00067B40">
        <w:rPr>
          <w:b/>
          <w:sz w:val="18"/>
          <w:szCs w:val="18"/>
        </w:rPr>
        <w:t>Главное управление «Государственная жилищная инспекция Челябинской области»</w:t>
      </w:r>
      <w:r w:rsidRPr="00067B40">
        <w:rPr>
          <w:sz w:val="18"/>
          <w:szCs w:val="18"/>
        </w:rPr>
        <w:t xml:space="preserve"> (ИНН7451374918, ОГРН 1147451012400; 454091, г. Челябинск, ул. Энгельса, д. 43 </w:t>
      </w:r>
      <w:hyperlink r:id="rId14" w:history="1">
        <w:r w:rsidRPr="00067B40">
          <w:rPr>
            <w:rStyle w:val="a3"/>
            <w:color w:val="auto"/>
            <w:sz w:val="18"/>
            <w:szCs w:val="18"/>
            <w:shd w:val="clear" w:color="auto" w:fill="FFFFFF"/>
          </w:rPr>
          <w:t>ugzhi@mail.ru</w:t>
        </w:r>
      </w:hyperlink>
      <w:proofErr w:type="gramEnd"/>
    </w:p>
    <w:p w:rsidR="00FE0A48" w:rsidRPr="00E50FE9" w:rsidRDefault="00FE0A48" w:rsidP="00FE0A48">
      <w:pPr>
        <w:pStyle w:val="ConsPlusNormal"/>
        <w:jc w:val="center"/>
        <w:rPr>
          <w:rFonts w:ascii="Times New Roman" w:hAnsi="Times New Roman" w:cs="Times New Roman"/>
          <w:sz w:val="24"/>
          <w:szCs w:val="24"/>
        </w:rPr>
      </w:pPr>
    </w:p>
    <w:p w:rsidR="00FE0A48" w:rsidRPr="00E50FE9" w:rsidRDefault="00C8375F" w:rsidP="00925A13">
      <w:pPr>
        <w:pStyle w:val="ConsPlusNormal"/>
        <w:contextualSpacing/>
        <w:jc w:val="center"/>
        <w:rPr>
          <w:rFonts w:ascii="Times New Roman" w:hAnsi="Times New Roman" w:cs="Times New Roman"/>
          <w:sz w:val="24"/>
          <w:szCs w:val="24"/>
        </w:rPr>
      </w:pPr>
      <w:r>
        <w:rPr>
          <w:rFonts w:ascii="Times New Roman" w:hAnsi="Times New Roman" w:cs="Times New Roman"/>
          <w:b/>
          <w:bCs/>
          <w:sz w:val="24"/>
          <w:szCs w:val="24"/>
        </w:rPr>
        <w:t>А</w:t>
      </w:r>
      <w:r w:rsidR="00FE0A48" w:rsidRPr="00E50FE9">
        <w:rPr>
          <w:rFonts w:ascii="Times New Roman" w:hAnsi="Times New Roman" w:cs="Times New Roman"/>
          <w:b/>
          <w:bCs/>
          <w:sz w:val="24"/>
          <w:szCs w:val="24"/>
        </w:rPr>
        <w:t>пелляционная жалоба</w:t>
      </w:r>
    </w:p>
    <w:p w:rsidR="00FE0A48" w:rsidRDefault="00FE0A48" w:rsidP="00925A13">
      <w:pPr>
        <w:pStyle w:val="ConsPlusNormal"/>
        <w:contextualSpacing/>
        <w:jc w:val="center"/>
        <w:rPr>
          <w:rFonts w:ascii="Times New Roman" w:hAnsi="Times New Roman" w:cs="Times New Roman"/>
          <w:sz w:val="24"/>
          <w:szCs w:val="24"/>
        </w:rPr>
      </w:pPr>
      <w:r w:rsidRPr="00E50FE9">
        <w:rPr>
          <w:rFonts w:ascii="Times New Roman" w:hAnsi="Times New Roman" w:cs="Times New Roman"/>
          <w:sz w:val="24"/>
          <w:szCs w:val="24"/>
        </w:rPr>
        <w:t xml:space="preserve">на решение </w:t>
      </w:r>
      <w:r>
        <w:rPr>
          <w:rFonts w:ascii="Times New Roman" w:hAnsi="Times New Roman" w:cs="Times New Roman"/>
          <w:sz w:val="24"/>
          <w:szCs w:val="24"/>
        </w:rPr>
        <w:t xml:space="preserve">Арбитражного суда </w:t>
      </w:r>
      <w:r w:rsidRPr="00E50FE9">
        <w:rPr>
          <w:rFonts w:ascii="Times New Roman" w:hAnsi="Times New Roman" w:cs="Times New Roman"/>
          <w:sz w:val="24"/>
          <w:szCs w:val="24"/>
        </w:rPr>
        <w:t>Челябинск</w:t>
      </w:r>
      <w:r>
        <w:rPr>
          <w:rFonts w:ascii="Times New Roman" w:hAnsi="Times New Roman" w:cs="Times New Roman"/>
          <w:sz w:val="24"/>
          <w:szCs w:val="24"/>
        </w:rPr>
        <w:t xml:space="preserve">ой области </w:t>
      </w:r>
    </w:p>
    <w:p w:rsidR="00FE0A48" w:rsidRPr="00E50FE9" w:rsidRDefault="00FE0A48" w:rsidP="00925A13">
      <w:pPr>
        <w:pStyle w:val="ConsPlusNormal"/>
        <w:contextualSpacing/>
        <w:jc w:val="center"/>
        <w:rPr>
          <w:rFonts w:ascii="Times New Roman" w:hAnsi="Times New Roman" w:cs="Times New Roman"/>
          <w:sz w:val="24"/>
          <w:szCs w:val="24"/>
        </w:rPr>
      </w:pPr>
      <w:r w:rsidRPr="00E50FE9">
        <w:rPr>
          <w:rFonts w:ascii="Times New Roman" w:hAnsi="Times New Roman" w:cs="Times New Roman"/>
          <w:sz w:val="24"/>
          <w:szCs w:val="24"/>
        </w:rPr>
        <w:t>по делу</w:t>
      </w:r>
      <w:r>
        <w:rPr>
          <w:rFonts w:ascii="Times New Roman" w:hAnsi="Times New Roman" w:cs="Times New Roman"/>
          <w:sz w:val="24"/>
          <w:szCs w:val="24"/>
        </w:rPr>
        <w:t xml:space="preserve"> № А76-25809</w:t>
      </w:r>
      <w:r w:rsidRPr="00E50FE9">
        <w:rPr>
          <w:rFonts w:ascii="Times New Roman" w:hAnsi="Times New Roman" w:cs="Times New Roman"/>
          <w:sz w:val="24"/>
          <w:szCs w:val="24"/>
        </w:rPr>
        <w:t>/201</w:t>
      </w:r>
      <w:r>
        <w:rPr>
          <w:rFonts w:ascii="Times New Roman" w:hAnsi="Times New Roman" w:cs="Times New Roman"/>
          <w:sz w:val="24"/>
          <w:szCs w:val="24"/>
        </w:rPr>
        <w:t>6</w:t>
      </w:r>
      <w:r w:rsidRPr="00E50FE9">
        <w:rPr>
          <w:rFonts w:ascii="Times New Roman" w:hAnsi="Times New Roman" w:cs="Times New Roman"/>
          <w:sz w:val="24"/>
          <w:szCs w:val="24"/>
        </w:rPr>
        <w:t xml:space="preserve"> от </w:t>
      </w:r>
      <w:r>
        <w:rPr>
          <w:rFonts w:ascii="Times New Roman" w:hAnsi="Times New Roman" w:cs="Times New Roman"/>
          <w:sz w:val="24"/>
          <w:szCs w:val="24"/>
        </w:rPr>
        <w:t>29</w:t>
      </w:r>
      <w:r w:rsidRPr="00E50FE9">
        <w:rPr>
          <w:rFonts w:ascii="Times New Roman" w:hAnsi="Times New Roman" w:cs="Times New Roman"/>
          <w:sz w:val="24"/>
          <w:szCs w:val="24"/>
        </w:rPr>
        <w:t>.0</w:t>
      </w:r>
      <w:r>
        <w:rPr>
          <w:rFonts w:ascii="Times New Roman" w:hAnsi="Times New Roman" w:cs="Times New Roman"/>
          <w:sz w:val="24"/>
          <w:szCs w:val="24"/>
        </w:rPr>
        <w:t>6</w:t>
      </w:r>
      <w:r w:rsidRPr="00E50FE9">
        <w:rPr>
          <w:rFonts w:ascii="Times New Roman" w:hAnsi="Times New Roman" w:cs="Times New Roman"/>
          <w:sz w:val="24"/>
          <w:szCs w:val="24"/>
        </w:rPr>
        <w:t>.201</w:t>
      </w:r>
      <w:r>
        <w:rPr>
          <w:rFonts w:ascii="Times New Roman" w:hAnsi="Times New Roman" w:cs="Times New Roman"/>
          <w:sz w:val="24"/>
          <w:szCs w:val="24"/>
        </w:rPr>
        <w:t>8</w:t>
      </w:r>
      <w:r w:rsidRPr="00E50FE9">
        <w:rPr>
          <w:rFonts w:ascii="Times New Roman" w:hAnsi="Times New Roman" w:cs="Times New Roman"/>
          <w:sz w:val="24"/>
          <w:szCs w:val="24"/>
        </w:rPr>
        <w:t xml:space="preserve"> г.</w:t>
      </w:r>
    </w:p>
    <w:p w:rsidR="00FE0A48" w:rsidRPr="00E50FE9" w:rsidRDefault="00FE0A48" w:rsidP="00925A13">
      <w:pPr>
        <w:pStyle w:val="ConsPlusNormal"/>
        <w:contextualSpacing/>
        <w:jc w:val="center"/>
        <w:rPr>
          <w:rFonts w:ascii="Times New Roman" w:hAnsi="Times New Roman" w:cs="Times New Roman"/>
          <w:sz w:val="24"/>
          <w:szCs w:val="24"/>
        </w:rPr>
      </w:pPr>
    </w:p>
    <w:p w:rsidR="00FE0A48" w:rsidRPr="00592C68" w:rsidRDefault="00FE0A48" w:rsidP="00882541">
      <w:pPr>
        <w:spacing w:after="0" w:line="240" w:lineRule="auto"/>
        <w:ind w:firstLine="720"/>
        <w:contextualSpacing/>
        <w:jc w:val="both"/>
        <w:rPr>
          <w:rFonts w:ascii="Times New Roman" w:hAnsi="Times New Roman" w:cs="Times New Roman"/>
          <w:sz w:val="24"/>
          <w:szCs w:val="24"/>
        </w:rPr>
      </w:pPr>
      <w:r w:rsidRPr="00592C68">
        <w:rPr>
          <w:rFonts w:ascii="Times New Roman" w:hAnsi="Times New Roman" w:cs="Times New Roman"/>
          <w:sz w:val="24"/>
          <w:szCs w:val="24"/>
        </w:rPr>
        <w:t>22.06.2018 Арбитражным судьей Челябинской области Аникиным И.А. оглашена резолютивная часть решения</w:t>
      </w:r>
      <w:r w:rsidR="00C8375F" w:rsidRPr="00592C68">
        <w:rPr>
          <w:rFonts w:ascii="Times New Roman" w:hAnsi="Times New Roman" w:cs="Times New Roman"/>
          <w:sz w:val="24"/>
          <w:szCs w:val="24"/>
        </w:rPr>
        <w:t xml:space="preserve"> (далее - Решение)</w:t>
      </w:r>
      <w:r w:rsidRPr="00592C68">
        <w:rPr>
          <w:rFonts w:ascii="Times New Roman" w:hAnsi="Times New Roman" w:cs="Times New Roman"/>
          <w:sz w:val="24"/>
          <w:szCs w:val="24"/>
        </w:rPr>
        <w:t xml:space="preserve"> дело № А76-25809/2016 по иску ИП Нестерова И.В. (ИНН 745207622227);  ООО «</w:t>
      </w:r>
      <w:proofErr w:type="spellStart"/>
      <w:r w:rsidRPr="00592C68">
        <w:rPr>
          <w:rFonts w:ascii="Times New Roman" w:hAnsi="Times New Roman" w:cs="Times New Roman"/>
          <w:sz w:val="24"/>
          <w:szCs w:val="24"/>
        </w:rPr>
        <w:t>МедЛАЙФ</w:t>
      </w:r>
      <w:proofErr w:type="spellEnd"/>
      <w:r w:rsidRPr="00592C68">
        <w:rPr>
          <w:rFonts w:ascii="Times New Roman" w:hAnsi="Times New Roman" w:cs="Times New Roman"/>
          <w:sz w:val="24"/>
          <w:szCs w:val="24"/>
        </w:rPr>
        <w:t xml:space="preserve">» (ОГРН: </w:t>
      </w:r>
      <w:r w:rsidRPr="00592C68">
        <w:rPr>
          <w:rFonts w:ascii="Times New Roman" w:hAnsi="Times New Roman" w:cs="Times New Roman"/>
          <w:sz w:val="24"/>
          <w:szCs w:val="24"/>
          <w:shd w:val="clear" w:color="auto" w:fill="FFFFFF"/>
        </w:rPr>
        <w:t xml:space="preserve">1157448007705);  </w:t>
      </w:r>
      <w:r w:rsidRPr="00592C68">
        <w:rPr>
          <w:rFonts w:ascii="Times New Roman" w:hAnsi="Times New Roman" w:cs="Times New Roman"/>
          <w:sz w:val="24"/>
          <w:szCs w:val="24"/>
        </w:rPr>
        <w:t>ООО «</w:t>
      </w:r>
      <w:proofErr w:type="spellStart"/>
      <w:r w:rsidRPr="00592C68">
        <w:rPr>
          <w:rFonts w:ascii="Times New Roman" w:hAnsi="Times New Roman" w:cs="Times New Roman"/>
          <w:sz w:val="24"/>
          <w:szCs w:val="24"/>
        </w:rPr>
        <w:t>Прайм</w:t>
      </w:r>
      <w:proofErr w:type="spellEnd"/>
      <w:r w:rsidRPr="00592C68">
        <w:rPr>
          <w:rFonts w:ascii="Times New Roman" w:hAnsi="Times New Roman" w:cs="Times New Roman"/>
          <w:sz w:val="24"/>
          <w:szCs w:val="24"/>
        </w:rPr>
        <w:t xml:space="preserve">» (ОГРН: </w:t>
      </w:r>
      <w:r w:rsidRPr="00592C68">
        <w:rPr>
          <w:rFonts w:ascii="Times New Roman" w:hAnsi="Times New Roman" w:cs="Times New Roman"/>
          <w:sz w:val="24"/>
          <w:szCs w:val="24"/>
          <w:shd w:val="clear" w:color="auto" w:fill="FFFFFF"/>
        </w:rPr>
        <w:t xml:space="preserve">1147448010490) </w:t>
      </w:r>
      <w:r w:rsidRPr="00592C68">
        <w:rPr>
          <w:rFonts w:ascii="Times New Roman" w:hAnsi="Times New Roman" w:cs="Times New Roman"/>
          <w:sz w:val="24"/>
          <w:szCs w:val="24"/>
        </w:rPr>
        <w:t xml:space="preserve">к </w:t>
      </w:r>
      <w:r w:rsidRPr="00592C68">
        <w:rPr>
          <w:rFonts w:ascii="Times New Roman" w:hAnsi="Times New Roman" w:cs="Times New Roman"/>
          <w:sz w:val="24"/>
          <w:szCs w:val="24"/>
          <w:shd w:val="clear" w:color="auto" w:fill="FFFFFF"/>
        </w:rPr>
        <w:t>ООО «</w:t>
      </w:r>
      <w:proofErr w:type="gramStart"/>
      <w:r w:rsidRPr="00592C68">
        <w:rPr>
          <w:rFonts w:ascii="Times New Roman" w:hAnsi="Times New Roman" w:cs="Times New Roman"/>
          <w:sz w:val="24"/>
          <w:szCs w:val="24"/>
          <w:shd w:val="clear" w:color="auto" w:fill="FFFFFF"/>
        </w:rPr>
        <w:t>Комсомольский</w:t>
      </w:r>
      <w:proofErr w:type="gramEnd"/>
      <w:r w:rsidRPr="00592C68">
        <w:rPr>
          <w:rFonts w:ascii="Times New Roman" w:hAnsi="Times New Roman" w:cs="Times New Roman"/>
          <w:sz w:val="24"/>
          <w:szCs w:val="24"/>
          <w:shd w:val="clear" w:color="auto" w:fill="FFFFFF"/>
        </w:rPr>
        <w:t xml:space="preserve"> 36 «В»</w:t>
      </w:r>
      <w:r w:rsidRPr="00592C68">
        <w:rPr>
          <w:rFonts w:ascii="Times New Roman" w:hAnsi="Times New Roman" w:cs="Times New Roman"/>
          <w:sz w:val="24"/>
          <w:szCs w:val="24"/>
        </w:rPr>
        <w:t xml:space="preserve">; Администрация г. Челябинска (ОГРН: </w:t>
      </w:r>
      <w:r w:rsidRPr="00592C68">
        <w:rPr>
          <w:rFonts w:ascii="Times New Roman" w:hAnsi="Times New Roman" w:cs="Times New Roman"/>
          <w:sz w:val="24"/>
          <w:szCs w:val="24"/>
          <w:shd w:val="clear" w:color="auto" w:fill="FFFFFF"/>
        </w:rPr>
        <w:t xml:space="preserve">102740292022); МБУ «Управление дорожных работ города Челябинска» (ОГРН: 1137448011470) </w:t>
      </w:r>
      <w:r w:rsidRPr="00592C68">
        <w:rPr>
          <w:rFonts w:ascii="Times New Roman" w:hAnsi="Times New Roman" w:cs="Times New Roman"/>
          <w:sz w:val="24"/>
          <w:szCs w:val="24"/>
        </w:rPr>
        <w:t>о взыска</w:t>
      </w:r>
      <w:r w:rsidR="00EC006B" w:rsidRPr="00592C68">
        <w:rPr>
          <w:rFonts w:ascii="Times New Roman" w:hAnsi="Times New Roman" w:cs="Times New Roman"/>
          <w:sz w:val="24"/>
          <w:szCs w:val="24"/>
        </w:rPr>
        <w:t xml:space="preserve">нии 2 976 560 руб., об </w:t>
      </w:r>
      <w:proofErr w:type="spellStart"/>
      <w:r w:rsidR="00EC006B" w:rsidRPr="00592C68">
        <w:rPr>
          <w:rFonts w:ascii="Times New Roman" w:hAnsi="Times New Roman" w:cs="Times New Roman"/>
          <w:sz w:val="24"/>
          <w:szCs w:val="24"/>
        </w:rPr>
        <w:t>обязании</w:t>
      </w:r>
      <w:proofErr w:type="spellEnd"/>
      <w:r w:rsidR="00EC006B" w:rsidRPr="00592C68">
        <w:rPr>
          <w:rFonts w:ascii="Times New Roman" w:hAnsi="Times New Roman" w:cs="Times New Roman"/>
          <w:sz w:val="24"/>
          <w:szCs w:val="24"/>
        </w:rPr>
        <w:t xml:space="preserve">, в рамках </w:t>
      </w:r>
      <w:proofErr w:type="gramStart"/>
      <w:r w:rsidR="00EC006B" w:rsidRPr="00592C68">
        <w:rPr>
          <w:rFonts w:ascii="Times New Roman" w:hAnsi="Times New Roman" w:cs="Times New Roman"/>
          <w:sz w:val="24"/>
          <w:szCs w:val="24"/>
        </w:rPr>
        <w:t>которой</w:t>
      </w:r>
      <w:proofErr w:type="gramEnd"/>
      <w:r w:rsidR="00EC006B" w:rsidRPr="00592C68">
        <w:rPr>
          <w:rFonts w:ascii="Times New Roman" w:hAnsi="Times New Roman" w:cs="Times New Roman"/>
          <w:sz w:val="24"/>
          <w:szCs w:val="24"/>
        </w:rPr>
        <w:t xml:space="preserve"> в удовлетворении исковых требований Истцам было отказано в полном объеме.</w:t>
      </w:r>
    </w:p>
    <w:p w:rsidR="00C8375F" w:rsidRPr="00592C68" w:rsidRDefault="00C8375F" w:rsidP="00882541">
      <w:pPr>
        <w:spacing w:after="0" w:line="240" w:lineRule="auto"/>
        <w:ind w:firstLine="720"/>
        <w:contextualSpacing/>
        <w:jc w:val="both"/>
        <w:rPr>
          <w:rFonts w:ascii="Times New Roman" w:hAnsi="Times New Roman" w:cs="Times New Roman"/>
          <w:sz w:val="24"/>
          <w:szCs w:val="24"/>
        </w:rPr>
      </w:pPr>
      <w:r w:rsidRPr="00592C68">
        <w:rPr>
          <w:rFonts w:ascii="Times New Roman" w:hAnsi="Times New Roman" w:cs="Times New Roman"/>
          <w:sz w:val="24"/>
          <w:szCs w:val="24"/>
        </w:rPr>
        <w:lastRenderedPageBreak/>
        <w:t>29.06.2018г. Решение было изготовлено в полном объеме</w:t>
      </w:r>
      <w:r w:rsidR="00EC006B" w:rsidRPr="00592C68">
        <w:rPr>
          <w:rFonts w:ascii="Times New Roman" w:hAnsi="Times New Roman" w:cs="Times New Roman"/>
          <w:sz w:val="24"/>
          <w:szCs w:val="24"/>
        </w:rPr>
        <w:t>.</w:t>
      </w:r>
      <w:r w:rsidRPr="00592C68">
        <w:rPr>
          <w:rFonts w:ascii="Times New Roman" w:hAnsi="Times New Roman" w:cs="Times New Roman"/>
          <w:sz w:val="24"/>
          <w:szCs w:val="24"/>
        </w:rPr>
        <w:t xml:space="preserve"> </w:t>
      </w:r>
    </w:p>
    <w:p w:rsidR="00A50DB7" w:rsidRPr="00592C68" w:rsidRDefault="00EC006B" w:rsidP="00882541">
      <w:pPr>
        <w:spacing w:after="0" w:line="240" w:lineRule="auto"/>
        <w:ind w:firstLine="720"/>
        <w:contextualSpacing/>
        <w:jc w:val="both"/>
        <w:rPr>
          <w:rFonts w:ascii="Times New Roman" w:hAnsi="Times New Roman" w:cs="Times New Roman"/>
          <w:sz w:val="24"/>
          <w:szCs w:val="24"/>
        </w:rPr>
      </w:pPr>
      <w:r w:rsidRPr="00592C68">
        <w:rPr>
          <w:rFonts w:ascii="Times New Roman" w:hAnsi="Times New Roman" w:cs="Times New Roman"/>
          <w:sz w:val="24"/>
          <w:szCs w:val="24"/>
        </w:rPr>
        <w:t xml:space="preserve">Истцы с данным Решением не согласны, считают его незаконным и необоснованным. </w:t>
      </w:r>
    </w:p>
    <w:p w:rsidR="00925A13" w:rsidRPr="00592C68" w:rsidRDefault="00925A13" w:rsidP="00882541">
      <w:pPr>
        <w:spacing w:after="0" w:line="240" w:lineRule="auto"/>
        <w:ind w:firstLine="720"/>
        <w:contextualSpacing/>
        <w:jc w:val="both"/>
        <w:rPr>
          <w:rFonts w:ascii="Times New Roman" w:hAnsi="Times New Roman" w:cs="Times New Roman"/>
          <w:sz w:val="24"/>
          <w:szCs w:val="24"/>
        </w:rPr>
      </w:pPr>
    </w:p>
    <w:p w:rsidR="00A50DB7" w:rsidRPr="00592C68" w:rsidRDefault="00CF5329" w:rsidP="00882541">
      <w:pPr>
        <w:spacing w:after="0" w:line="240" w:lineRule="auto"/>
        <w:ind w:firstLine="720"/>
        <w:contextualSpacing/>
        <w:jc w:val="both"/>
        <w:rPr>
          <w:rFonts w:ascii="Times New Roman" w:hAnsi="Times New Roman" w:cs="Times New Roman"/>
          <w:sz w:val="24"/>
          <w:szCs w:val="24"/>
        </w:rPr>
      </w:pPr>
      <w:r w:rsidRPr="00592C68">
        <w:rPr>
          <w:rFonts w:ascii="Times New Roman" w:hAnsi="Times New Roman" w:cs="Times New Roman"/>
          <w:b/>
          <w:caps/>
          <w:sz w:val="24"/>
          <w:szCs w:val="24"/>
        </w:rPr>
        <w:t>Во-первых</w:t>
      </w:r>
      <w:r w:rsidRPr="00592C68">
        <w:rPr>
          <w:rFonts w:ascii="Times New Roman" w:hAnsi="Times New Roman" w:cs="Times New Roman"/>
          <w:b/>
          <w:sz w:val="24"/>
          <w:szCs w:val="24"/>
        </w:rPr>
        <w:t>,</w:t>
      </w:r>
      <w:r w:rsidRPr="00592C68">
        <w:rPr>
          <w:rFonts w:ascii="Times New Roman" w:hAnsi="Times New Roman" w:cs="Times New Roman"/>
          <w:sz w:val="24"/>
          <w:szCs w:val="24"/>
        </w:rPr>
        <w:t xml:space="preserve"> в Решении судья путает наименования различных технических устройств, что в дальнейшем влечет неправильную оценку имеющихся в деле доказательств, и приводит к </w:t>
      </w:r>
      <w:r w:rsidR="0074424F" w:rsidRPr="00592C68">
        <w:rPr>
          <w:rFonts w:ascii="Times New Roman" w:hAnsi="Times New Roman" w:cs="Times New Roman"/>
          <w:sz w:val="24"/>
          <w:szCs w:val="24"/>
        </w:rPr>
        <w:t>искажению фактической ситуации, необоснованным требованиям к судебному эксперту и формированию неверных выводов</w:t>
      </w:r>
      <w:r w:rsidRPr="00592C68">
        <w:rPr>
          <w:rFonts w:ascii="Times New Roman" w:hAnsi="Times New Roman" w:cs="Times New Roman"/>
          <w:sz w:val="24"/>
          <w:szCs w:val="24"/>
        </w:rPr>
        <w:t xml:space="preserve">. </w:t>
      </w:r>
    </w:p>
    <w:p w:rsidR="00CF5329" w:rsidRPr="00592C68" w:rsidRDefault="00CF5329" w:rsidP="00882541">
      <w:pPr>
        <w:spacing w:after="0" w:line="240" w:lineRule="auto"/>
        <w:ind w:firstLine="720"/>
        <w:contextualSpacing/>
        <w:jc w:val="both"/>
        <w:rPr>
          <w:rFonts w:ascii="Times New Roman" w:hAnsi="Times New Roman" w:cs="Times New Roman"/>
          <w:sz w:val="24"/>
          <w:szCs w:val="24"/>
        </w:rPr>
      </w:pPr>
      <w:r w:rsidRPr="00592C68">
        <w:rPr>
          <w:rFonts w:ascii="Times New Roman" w:hAnsi="Times New Roman" w:cs="Times New Roman"/>
          <w:sz w:val="24"/>
          <w:szCs w:val="24"/>
        </w:rPr>
        <w:t xml:space="preserve">Основные технические </w:t>
      </w:r>
      <w:r w:rsidR="004E280B" w:rsidRPr="00592C68">
        <w:rPr>
          <w:rFonts w:ascii="Times New Roman" w:hAnsi="Times New Roman" w:cs="Times New Roman"/>
          <w:sz w:val="24"/>
          <w:szCs w:val="24"/>
        </w:rPr>
        <w:t>устройства,</w:t>
      </w:r>
      <w:r w:rsidRPr="00592C68">
        <w:rPr>
          <w:rFonts w:ascii="Times New Roman" w:hAnsi="Times New Roman" w:cs="Times New Roman"/>
          <w:sz w:val="24"/>
          <w:szCs w:val="24"/>
        </w:rPr>
        <w:t xml:space="preserve"> которые обсуждались и рассматривались в ходе данного судебного разбирательства:</w:t>
      </w:r>
    </w:p>
    <w:p w:rsidR="00BA2851" w:rsidRPr="00592C68" w:rsidRDefault="00CF5329" w:rsidP="00882541">
      <w:pPr>
        <w:pStyle w:val="a4"/>
        <w:numPr>
          <w:ilvl w:val="0"/>
          <w:numId w:val="2"/>
        </w:numPr>
        <w:spacing w:after="0"/>
        <w:ind w:firstLine="0"/>
        <w:rPr>
          <w:szCs w:val="24"/>
          <w:u w:val="single"/>
        </w:rPr>
      </w:pPr>
      <w:proofErr w:type="spellStart"/>
      <w:r w:rsidRPr="00592C68">
        <w:rPr>
          <w:b/>
          <w:szCs w:val="24"/>
        </w:rPr>
        <w:t>Сололифт</w:t>
      </w:r>
      <w:proofErr w:type="spellEnd"/>
      <w:r w:rsidRPr="00592C68">
        <w:rPr>
          <w:szCs w:val="24"/>
        </w:rPr>
        <w:t xml:space="preserve"> – </w:t>
      </w:r>
      <w:r w:rsidR="004C7E6A" w:rsidRPr="00592C68">
        <w:rPr>
          <w:szCs w:val="24"/>
        </w:rPr>
        <w:t xml:space="preserve">это канализационная насосная установка, </w:t>
      </w:r>
      <w:r w:rsidR="00BA2851" w:rsidRPr="00592C68">
        <w:rPr>
          <w:szCs w:val="24"/>
        </w:rPr>
        <w:t xml:space="preserve">для принудительного отвода канализационных вод, </w:t>
      </w:r>
      <w:r w:rsidR="004C7E6A" w:rsidRPr="00592C68">
        <w:rPr>
          <w:szCs w:val="24"/>
        </w:rPr>
        <w:t xml:space="preserve">оснащенная измельчающим механизмом, предназначенная для перекачивания сточных вод из унитаза, рукомойника, биде. </w:t>
      </w:r>
      <w:r w:rsidR="00BA2851" w:rsidRPr="00592C68">
        <w:rPr>
          <w:szCs w:val="24"/>
        </w:rPr>
        <w:t xml:space="preserve">Более детально пример данного насоса разобран в </w:t>
      </w:r>
      <w:r w:rsidR="00BA2851" w:rsidRPr="00592C68">
        <w:rPr>
          <w:szCs w:val="24"/>
          <w:u w:val="single"/>
        </w:rPr>
        <w:t>приложении №1</w:t>
      </w:r>
      <w:r w:rsidR="008552FB">
        <w:rPr>
          <w:szCs w:val="24"/>
          <w:u w:val="single"/>
        </w:rPr>
        <w:t xml:space="preserve"> к ходатайству о принятии апелляционной жалобы</w:t>
      </w:r>
      <w:r w:rsidR="00BA2851" w:rsidRPr="00592C68">
        <w:rPr>
          <w:szCs w:val="24"/>
          <w:u w:val="single"/>
        </w:rPr>
        <w:t>.</w:t>
      </w:r>
    </w:p>
    <w:p w:rsidR="00754B67" w:rsidRPr="00592C68" w:rsidRDefault="004C7E6A" w:rsidP="00882541">
      <w:pPr>
        <w:spacing w:after="0" w:line="240" w:lineRule="auto"/>
        <w:ind w:firstLine="720"/>
        <w:contextualSpacing/>
        <w:jc w:val="both"/>
        <w:rPr>
          <w:rFonts w:ascii="Times New Roman" w:hAnsi="Times New Roman" w:cs="Times New Roman"/>
          <w:sz w:val="24"/>
          <w:szCs w:val="24"/>
        </w:rPr>
      </w:pPr>
      <w:r w:rsidRPr="00592C68">
        <w:rPr>
          <w:rFonts w:ascii="Times New Roman" w:hAnsi="Times New Roman" w:cs="Times New Roman"/>
          <w:sz w:val="24"/>
          <w:szCs w:val="24"/>
        </w:rPr>
        <w:t>Нежилые помещения №1,2 расположенные по адресу г. Челябинск, пр. Комсомольский, д.36В находятся на цокольном этаже</w:t>
      </w:r>
      <w:r w:rsidR="00754B67" w:rsidRPr="00592C68">
        <w:rPr>
          <w:rFonts w:ascii="Times New Roman" w:hAnsi="Times New Roman" w:cs="Times New Roman"/>
          <w:sz w:val="24"/>
          <w:szCs w:val="24"/>
        </w:rPr>
        <w:t xml:space="preserve">, в </w:t>
      </w:r>
      <w:r w:rsidR="00BA2851" w:rsidRPr="00592C68">
        <w:rPr>
          <w:rFonts w:ascii="Times New Roman" w:hAnsi="Times New Roman" w:cs="Times New Roman"/>
          <w:sz w:val="24"/>
          <w:szCs w:val="24"/>
        </w:rPr>
        <w:t xml:space="preserve">нежилом помещении №2 </w:t>
      </w:r>
      <w:r w:rsidR="00754B67" w:rsidRPr="00592C68">
        <w:rPr>
          <w:rFonts w:ascii="Times New Roman" w:hAnsi="Times New Roman" w:cs="Times New Roman"/>
          <w:sz w:val="24"/>
          <w:szCs w:val="24"/>
        </w:rPr>
        <w:t>расположен и используется</w:t>
      </w:r>
      <w:r w:rsidR="00754B67" w:rsidRPr="00592C68">
        <w:rPr>
          <w:rFonts w:ascii="Times New Roman" w:hAnsi="Times New Roman" w:cs="Times New Roman"/>
          <w:sz w:val="24"/>
          <w:szCs w:val="24"/>
          <w:shd w:val="clear" w:color="auto" w:fill="EFEFEF"/>
        </w:rPr>
        <w:t xml:space="preserve"> </w:t>
      </w:r>
      <w:r w:rsidR="00754B67" w:rsidRPr="00592C68">
        <w:rPr>
          <w:rFonts w:ascii="Times New Roman" w:hAnsi="Times New Roman" w:cs="Times New Roman"/>
          <w:sz w:val="24"/>
          <w:szCs w:val="24"/>
        </w:rPr>
        <w:t>туалет</w:t>
      </w:r>
      <w:r w:rsidRPr="00592C68">
        <w:rPr>
          <w:rFonts w:ascii="Times New Roman" w:hAnsi="Times New Roman" w:cs="Times New Roman"/>
          <w:sz w:val="24"/>
          <w:szCs w:val="24"/>
        </w:rPr>
        <w:t xml:space="preserve">, </w:t>
      </w:r>
      <w:r w:rsidR="00754B67" w:rsidRPr="00592C68">
        <w:rPr>
          <w:rFonts w:ascii="Times New Roman" w:hAnsi="Times New Roman" w:cs="Times New Roman"/>
          <w:sz w:val="24"/>
          <w:szCs w:val="24"/>
        </w:rPr>
        <w:t>который подключен к общей канализации дома. Поскольку</w:t>
      </w:r>
      <w:r w:rsidRPr="00592C68">
        <w:rPr>
          <w:rFonts w:ascii="Times New Roman" w:hAnsi="Times New Roman" w:cs="Times New Roman"/>
          <w:sz w:val="24"/>
          <w:szCs w:val="24"/>
        </w:rPr>
        <w:t xml:space="preserve"> водоотводы в цокольном этаже находятся ниже уровня основного канализационного канала</w:t>
      </w:r>
      <w:r w:rsidR="006F5A9C">
        <w:rPr>
          <w:rFonts w:ascii="Times New Roman" w:hAnsi="Times New Roman" w:cs="Times New Roman"/>
          <w:sz w:val="24"/>
          <w:szCs w:val="24"/>
        </w:rPr>
        <w:t>,</w:t>
      </w:r>
      <w:r w:rsidRPr="00592C68">
        <w:rPr>
          <w:rFonts w:ascii="Times New Roman" w:hAnsi="Times New Roman" w:cs="Times New Roman"/>
          <w:sz w:val="24"/>
          <w:szCs w:val="24"/>
        </w:rPr>
        <w:t xml:space="preserve"> </w:t>
      </w:r>
      <w:r w:rsidR="006F5A9C">
        <w:rPr>
          <w:rFonts w:ascii="Times New Roman" w:hAnsi="Times New Roman" w:cs="Times New Roman"/>
          <w:sz w:val="24"/>
          <w:szCs w:val="24"/>
        </w:rPr>
        <w:t>д</w:t>
      </w:r>
      <w:r w:rsidR="00BA2851" w:rsidRPr="00592C68">
        <w:rPr>
          <w:rFonts w:ascii="Times New Roman" w:hAnsi="Times New Roman" w:cs="Times New Roman"/>
          <w:sz w:val="24"/>
          <w:szCs w:val="24"/>
        </w:rPr>
        <w:t xml:space="preserve">ля устранения </w:t>
      </w:r>
      <w:r w:rsidRPr="00592C68">
        <w:rPr>
          <w:rFonts w:ascii="Times New Roman" w:hAnsi="Times New Roman" w:cs="Times New Roman"/>
          <w:sz w:val="24"/>
          <w:szCs w:val="24"/>
        </w:rPr>
        <w:t>риск</w:t>
      </w:r>
      <w:r w:rsidR="00BA2851" w:rsidRPr="00592C68">
        <w:rPr>
          <w:rFonts w:ascii="Times New Roman" w:hAnsi="Times New Roman" w:cs="Times New Roman"/>
          <w:sz w:val="24"/>
          <w:szCs w:val="24"/>
        </w:rPr>
        <w:t>ов</w:t>
      </w:r>
      <w:r w:rsidRPr="00592C68">
        <w:rPr>
          <w:rFonts w:ascii="Times New Roman" w:hAnsi="Times New Roman" w:cs="Times New Roman"/>
          <w:sz w:val="24"/>
          <w:szCs w:val="24"/>
        </w:rPr>
        <w:t xml:space="preserve"> возникновения обратного тока, когда сточные</w:t>
      </w:r>
      <w:r w:rsidR="00754B67" w:rsidRPr="00592C68">
        <w:rPr>
          <w:rFonts w:ascii="Times New Roman" w:hAnsi="Times New Roman" w:cs="Times New Roman"/>
          <w:sz w:val="24"/>
          <w:szCs w:val="24"/>
        </w:rPr>
        <w:t>, фекальные (текущие по единому канализационному каналу)</w:t>
      </w:r>
      <w:r w:rsidRPr="00592C68">
        <w:rPr>
          <w:rFonts w:ascii="Times New Roman" w:hAnsi="Times New Roman" w:cs="Times New Roman"/>
          <w:sz w:val="24"/>
          <w:szCs w:val="24"/>
        </w:rPr>
        <w:t xml:space="preserve"> воды из помещений/квартир, расположенных выше, будут поступать в трубы цокольного этажа</w:t>
      </w:r>
      <w:r w:rsidR="004F60D8" w:rsidRPr="00592C68">
        <w:rPr>
          <w:rFonts w:ascii="Times New Roman" w:hAnsi="Times New Roman" w:cs="Times New Roman"/>
          <w:sz w:val="24"/>
          <w:szCs w:val="24"/>
        </w:rPr>
        <w:t>,</w:t>
      </w:r>
      <w:r w:rsidR="00BA2851" w:rsidRPr="00592C68">
        <w:rPr>
          <w:rFonts w:ascii="Times New Roman" w:hAnsi="Times New Roman" w:cs="Times New Roman"/>
          <w:sz w:val="24"/>
          <w:szCs w:val="24"/>
        </w:rPr>
        <w:t xml:space="preserve"> устанавливают </w:t>
      </w:r>
      <w:proofErr w:type="spellStart"/>
      <w:r w:rsidR="00BA2851" w:rsidRPr="00592C68">
        <w:rPr>
          <w:rFonts w:ascii="Times New Roman" w:hAnsi="Times New Roman" w:cs="Times New Roman"/>
          <w:sz w:val="24"/>
          <w:szCs w:val="24"/>
        </w:rPr>
        <w:t>сололифт</w:t>
      </w:r>
      <w:proofErr w:type="spellEnd"/>
      <w:r w:rsidRPr="00592C68">
        <w:rPr>
          <w:rFonts w:ascii="Times New Roman" w:hAnsi="Times New Roman" w:cs="Times New Roman"/>
          <w:sz w:val="24"/>
          <w:szCs w:val="24"/>
        </w:rPr>
        <w:t>.</w:t>
      </w:r>
      <w:r w:rsidR="00754B67" w:rsidRPr="00592C68">
        <w:rPr>
          <w:rFonts w:ascii="Times New Roman" w:hAnsi="Times New Roman" w:cs="Times New Roman"/>
          <w:sz w:val="24"/>
          <w:szCs w:val="24"/>
        </w:rPr>
        <w:t xml:space="preserve"> </w:t>
      </w:r>
    </w:p>
    <w:p w:rsidR="00B34759" w:rsidRPr="00592C68" w:rsidRDefault="00B34759" w:rsidP="00882541">
      <w:pPr>
        <w:spacing w:after="0" w:line="240" w:lineRule="auto"/>
        <w:ind w:firstLine="720"/>
        <w:contextualSpacing/>
        <w:jc w:val="both"/>
        <w:rPr>
          <w:rFonts w:ascii="Times New Roman" w:hAnsi="Times New Roman" w:cs="Times New Roman"/>
          <w:sz w:val="24"/>
          <w:szCs w:val="24"/>
        </w:rPr>
      </w:pPr>
      <w:r w:rsidRPr="00592C68">
        <w:rPr>
          <w:rFonts w:ascii="Times New Roman" w:hAnsi="Times New Roman" w:cs="Times New Roman"/>
          <w:sz w:val="24"/>
          <w:szCs w:val="24"/>
        </w:rPr>
        <w:t xml:space="preserve">Более подробно работу </w:t>
      </w:r>
      <w:proofErr w:type="spellStart"/>
      <w:r w:rsidRPr="00592C68">
        <w:rPr>
          <w:rFonts w:ascii="Times New Roman" w:hAnsi="Times New Roman" w:cs="Times New Roman"/>
          <w:sz w:val="24"/>
          <w:szCs w:val="24"/>
        </w:rPr>
        <w:t>сололифта</w:t>
      </w:r>
      <w:proofErr w:type="spellEnd"/>
      <w:r w:rsidRPr="00592C68">
        <w:rPr>
          <w:rFonts w:ascii="Times New Roman" w:hAnsi="Times New Roman" w:cs="Times New Roman"/>
          <w:sz w:val="24"/>
          <w:szCs w:val="24"/>
        </w:rPr>
        <w:t xml:space="preserve"> описал эксперт, проводивший судебную экспертизу Никонов А. Ю.</w:t>
      </w:r>
      <w:r w:rsidRPr="00592C68">
        <w:rPr>
          <w:rFonts w:ascii="Times New Roman" w:hAnsi="Times New Roman" w:cs="Times New Roman"/>
          <w:bCs/>
          <w:sz w:val="24"/>
          <w:szCs w:val="24"/>
        </w:rPr>
        <w:t xml:space="preserve"> в рамках судебного процесса 19.02.2018г.</w:t>
      </w:r>
    </w:p>
    <w:p w:rsidR="00754B67" w:rsidRPr="00592C68" w:rsidRDefault="004E280B" w:rsidP="00882541">
      <w:pPr>
        <w:pStyle w:val="a4"/>
        <w:numPr>
          <w:ilvl w:val="0"/>
          <w:numId w:val="2"/>
        </w:numPr>
        <w:spacing w:after="0"/>
        <w:ind w:hanging="11"/>
        <w:rPr>
          <w:szCs w:val="24"/>
        </w:rPr>
      </w:pPr>
      <w:r w:rsidRPr="00592C68">
        <w:rPr>
          <w:b/>
          <w:szCs w:val="24"/>
        </w:rPr>
        <w:t>Дренажный насос</w:t>
      </w:r>
      <w:r w:rsidRPr="00592C68">
        <w:rPr>
          <w:szCs w:val="24"/>
        </w:rPr>
        <w:t xml:space="preserve"> – насос, который устанавливался в приямок, расположенный во входной группе в нежилое помещение №2. Использовался для откачки дождевых вод в период выпадения осадков. Наличие данного насоса -  как обязанность не зафиксировано в проектной документации или в договоре с управляющей компанией. </w:t>
      </w:r>
      <w:r w:rsidR="00EE54AF">
        <w:rPr>
          <w:szCs w:val="24"/>
        </w:rPr>
        <w:t>Насос б</w:t>
      </w:r>
      <w:r w:rsidRPr="00592C68">
        <w:rPr>
          <w:szCs w:val="24"/>
        </w:rPr>
        <w:t xml:space="preserve">ыл приобретен собственником цокольных помещений Нестеровым И.В. </w:t>
      </w:r>
    </w:p>
    <w:p w:rsidR="00B34759" w:rsidRPr="00592C68" w:rsidRDefault="00B34759" w:rsidP="00882541">
      <w:pPr>
        <w:spacing w:after="0" w:line="240" w:lineRule="auto"/>
        <w:ind w:firstLine="708"/>
        <w:contextualSpacing/>
        <w:jc w:val="both"/>
        <w:rPr>
          <w:rFonts w:ascii="Times New Roman" w:hAnsi="Times New Roman" w:cs="Times New Roman"/>
          <w:sz w:val="24"/>
          <w:szCs w:val="24"/>
        </w:rPr>
      </w:pPr>
      <w:r w:rsidRPr="00592C68">
        <w:rPr>
          <w:rFonts w:ascii="Times New Roman" w:hAnsi="Times New Roman" w:cs="Times New Roman"/>
          <w:sz w:val="24"/>
          <w:szCs w:val="24"/>
        </w:rPr>
        <w:t>Вышеуказанные устройства имею</w:t>
      </w:r>
      <w:r w:rsidR="00EE54AF">
        <w:rPr>
          <w:rFonts w:ascii="Times New Roman" w:hAnsi="Times New Roman" w:cs="Times New Roman"/>
          <w:sz w:val="24"/>
          <w:szCs w:val="24"/>
        </w:rPr>
        <w:t>т</w:t>
      </w:r>
      <w:r w:rsidRPr="00592C68">
        <w:rPr>
          <w:rFonts w:ascii="Times New Roman" w:hAnsi="Times New Roman" w:cs="Times New Roman"/>
          <w:sz w:val="24"/>
          <w:szCs w:val="24"/>
        </w:rPr>
        <w:t xml:space="preserve"> абсолютно различное техническое назначение и сферу применения не связанную друг с другом. </w:t>
      </w:r>
    </w:p>
    <w:p w:rsidR="00925A13" w:rsidRPr="00592C68" w:rsidRDefault="00925A13" w:rsidP="00882541">
      <w:pPr>
        <w:spacing w:after="0" w:line="240" w:lineRule="auto"/>
        <w:ind w:firstLine="708"/>
        <w:contextualSpacing/>
        <w:jc w:val="both"/>
        <w:rPr>
          <w:rFonts w:ascii="Times New Roman" w:hAnsi="Times New Roman" w:cs="Times New Roman"/>
          <w:sz w:val="24"/>
          <w:szCs w:val="24"/>
        </w:rPr>
      </w:pPr>
    </w:p>
    <w:p w:rsidR="00B34759" w:rsidRPr="00592C68" w:rsidRDefault="00B34759" w:rsidP="00882541">
      <w:pPr>
        <w:spacing w:after="0" w:line="240" w:lineRule="auto"/>
        <w:ind w:firstLine="708"/>
        <w:contextualSpacing/>
        <w:jc w:val="both"/>
        <w:rPr>
          <w:rFonts w:ascii="Times New Roman" w:hAnsi="Times New Roman" w:cs="Times New Roman"/>
          <w:b/>
          <w:i/>
          <w:sz w:val="24"/>
          <w:szCs w:val="24"/>
        </w:rPr>
      </w:pPr>
      <w:r w:rsidRPr="00592C68">
        <w:rPr>
          <w:rFonts w:ascii="Times New Roman" w:hAnsi="Times New Roman" w:cs="Times New Roman"/>
          <w:b/>
          <w:i/>
          <w:sz w:val="24"/>
          <w:szCs w:val="24"/>
        </w:rPr>
        <w:t>Первое противоречие:</w:t>
      </w:r>
    </w:p>
    <w:p w:rsidR="00B34759" w:rsidRPr="00592C68" w:rsidRDefault="00B34759" w:rsidP="00882541">
      <w:pPr>
        <w:pStyle w:val="ConsPlusNormal"/>
        <w:contextualSpacing/>
        <w:jc w:val="both"/>
        <w:rPr>
          <w:rFonts w:ascii="Times New Roman" w:hAnsi="Times New Roman" w:cs="Times New Roman"/>
          <w:sz w:val="24"/>
          <w:szCs w:val="24"/>
          <w:u w:val="single"/>
        </w:rPr>
      </w:pPr>
      <w:r w:rsidRPr="00592C68">
        <w:rPr>
          <w:rFonts w:ascii="Times New Roman" w:hAnsi="Times New Roman" w:cs="Times New Roman"/>
          <w:sz w:val="24"/>
          <w:szCs w:val="24"/>
          <w:u w:val="single"/>
        </w:rPr>
        <w:t>Решени</w:t>
      </w:r>
      <w:r w:rsidR="002E3F3B" w:rsidRPr="00592C68">
        <w:rPr>
          <w:rFonts w:ascii="Times New Roman" w:hAnsi="Times New Roman" w:cs="Times New Roman"/>
          <w:sz w:val="24"/>
          <w:szCs w:val="24"/>
          <w:u w:val="single"/>
        </w:rPr>
        <w:t>е Арбитражного суда Челябинской области по делу № А76-25809/2016 от 29.06.2018 г.</w:t>
      </w:r>
      <w:r w:rsidRPr="00592C68">
        <w:rPr>
          <w:rFonts w:ascii="Times New Roman" w:hAnsi="Times New Roman" w:cs="Times New Roman"/>
          <w:sz w:val="24"/>
          <w:szCs w:val="24"/>
          <w:u w:val="single"/>
        </w:rPr>
        <w:t xml:space="preserve">, страница 5, последний абзац: </w:t>
      </w:r>
    </w:p>
    <w:p w:rsidR="00B34759" w:rsidRPr="00592C68" w:rsidRDefault="00B34759" w:rsidP="00882541">
      <w:pPr>
        <w:spacing w:after="0" w:line="240" w:lineRule="auto"/>
        <w:ind w:firstLine="708"/>
        <w:contextualSpacing/>
        <w:jc w:val="both"/>
        <w:rPr>
          <w:rFonts w:ascii="Times New Roman" w:hAnsi="Times New Roman" w:cs="Times New Roman"/>
          <w:sz w:val="24"/>
          <w:szCs w:val="24"/>
        </w:rPr>
      </w:pPr>
      <w:r w:rsidRPr="00592C68">
        <w:rPr>
          <w:rFonts w:ascii="Times New Roman" w:hAnsi="Times New Roman" w:cs="Times New Roman"/>
          <w:i/>
          <w:sz w:val="24"/>
          <w:szCs w:val="24"/>
        </w:rPr>
        <w:t xml:space="preserve">«Кроме того, при проведении осмотра 26.09.2016 специалистом не принято во внимание строение дренажной системы многоквартирного дома, в котором отвод воды от цокольного этажа </w:t>
      </w:r>
      <w:r w:rsidRPr="00592C68">
        <w:rPr>
          <w:rFonts w:ascii="Times New Roman" w:hAnsi="Times New Roman" w:cs="Times New Roman"/>
          <w:b/>
          <w:i/>
          <w:sz w:val="24"/>
          <w:szCs w:val="24"/>
          <w:u w:val="single"/>
        </w:rPr>
        <w:t xml:space="preserve">принят </w:t>
      </w:r>
      <w:proofErr w:type="spellStart"/>
      <w:r w:rsidRPr="00592C68">
        <w:rPr>
          <w:rFonts w:ascii="Times New Roman" w:hAnsi="Times New Roman" w:cs="Times New Roman"/>
          <w:b/>
          <w:i/>
          <w:sz w:val="24"/>
          <w:szCs w:val="24"/>
          <w:u w:val="single"/>
        </w:rPr>
        <w:t>сололифтом</w:t>
      </w:r>
      <w:proofErr w:type="spellEnd"/>
      <w:r w:rsidRPr="00592C68">
        <w:rPr>
          <w:rFonts w:ascii="Times New Roman" w:hAnsi="Times New Roman" w:cs="Times New Roman"/>
          <w:b/>
          <w:i/>
          <w:sz w:val="24"/>
          <w:szCs w:val="24"/>
          <w:u w:val="single"/>
        </w:rPr>
        <w:t>, то есть при помощи насосов, которые на момент затопления отсутствовали</w:t>
      </w:r>
      <w:r w:rsidRPr="00592C68">
        <w:rPr>
          <w:rFonts w:ascii="Times New Roman" w:hAnsi="Times New Roman" w:cs="Times New Roman"/>
          <w:sz w:val="24"/>
          <w:szCs w:val="24"/>
        </w:rPr>
        <w:t xml:space="preserve">». </w:t>
      </w:r>
    </w:p>
    <w:p w:rsidR="00925A13" w:rsidRPr="00592C68" w:rsidRDefault="00925A13" w:rsidP="00882541">
      <w:pPr>
        <w:spacing w:after="0" w:line="240" w:lineRule="auto"/>
        <w:ind w:firstLine="708"/>
        <w:contextualSpacing/>
        <w:jc w:val="both"/>
        <w:rPr>
          <w:rFonts w:ascii="Times New Roman" w:hAnsi="Times New Roman" w:cs="Times New Roman"/>
          <w:sz w:val="24"/>
          <w:szCs w:val="24"/>
        </w:rPr>
      </w:pPr>
    </w:p>
    <w:p w:rsidR="002E3F3B" w:rsidRPr="00592C68" w:rsidRDefault="00B34759" w:rsidP="00882541">
      <w:pPr>
        <w:spacing w:after="0" w:line="240" w:lineRule="auto"/>
        <w:ind w:firstLine="708"/>
        <w:contextualSpacing/>
        <w:jc w:val="both"/>
        <w:rPr>
          <w:rFonts w:ascii="Times New Roman" w:hAnsi="Times New Roman" w:cs="Times New Roman"/>
          <w:sz w:val="24"/>
          <w:szCs w:val="24"/>
        </w:rPr>
      </w:pPr>
      <w:r w:rsidRPr="00592C68">
        <w:rPr>
          <w:rFonts w:ascii="Times New Roman" w:hAnsi="Times New Roman" w:cs="Times New Roman"/>
          <w:sz w:val="24"/>
          <w:szCs w:val="24"/>
        </w:rPr>
        <w:t xml:space="preserve">В данном случае </w:t>
      </w:r>
      <w:r w:rsidR="002E3F3B" w:rsidRPr="00592C68">
        <w:rPr>
          <w:rFonts w:ascii="Times New Roman" w:hAnsi="Times New Roman" w:cs="Times New Roman"/>
          <w:sz w:val="24"/>
          <w:szCs w:val="24"/>
        </w:rPr>
        <w:t>судья объединяет два технически разных</w:t>
      </w:r>
      <w:r w:rsidRPr="00592C68">
        <w:rPr>
          <w:rFonts w:ascii="Times New Roman" w:hAnsi="Times New Roman" w:cs="Times New Roman"/>
          <w:sz w:val="24"/>
          <w:szCs w:val="24"/>
        </w:rPr>
        <w:t xml:space="preserve"> устройства</w:t>
      </w:r>
      <w:r w:rsidR="002E3F3B" w:rsidRPr="00592C68">
        <w:rPr>
          <w:rFonts w:ascii="Times New Roman" w:hAnsi="Times New Roman" w:cs="Times New Roman"/>
          <w:sz w:val="24"/>
          <w:szCs w:val="24"/>
        </w:rPr>
        <w:t xml:space="preserve">: </w:t>
      </w:r>
      <w:proofErr w:type="spellStart"/>
      <w:r w:rsidR="002E3F3B" w:rsidRPr="00592C68">
        <w:rPr>
          <w:rFonts w:ascii="Times New Roman" w:hAnsi="Times New Roman" w:cs="Times New Roman"/>
          <w:sz w:val="24"/>
          <w:szCs w:val="24"/>
        </w:rPr>
        <w:t>сололифт</w:t>
      </w:r>
      <w:proofErr w:type="spellEnd"/>
      <w:r w:rsidR="002E3F3B" w:rsidRPr="00592C68">
        <w:rPr>
          <w:rFonts w:ascii="Times New Roman" w:hAnsi="Times New Roman" w:cs="Times New Roman"/>
          <w:sz w:val="24"/>
          <w:szCs w:val="24"/>
        </w:rPr>
        <w:t xml:space="preserve"> и дренажные насосы. При этом указывает, что </w:t>
      </w:r>
      <w:proofErr w:type="spellStart"/>
      <w:r w:rsidR="002E3F3B" w:rsidRPr="00592C68">
        <w:rPr>
          <w:rFonts w:ascii="Times New Roman" w:hAnsi="Times New Roman" w:cs="Times New Roman"/>
          <w:sz w:val="24"/>
          <w:szCs w:val="24"/>
        </w:rPr>
        <w:t>сололифт</w:t>
      </w:r>
      <w:proofErr w:type="spellEnd"/>
      <w:r w:rsidR="002E3F3B" w:rsidRPr="00592C68">
        <w:rPr>
          <w:rFonts w:ascii="Times New Roman" w:hAnsi="Times New Roman" w:cs="Times New Roman"/>
          <w:sz w:val="24"/>
          <w:szCs w:val="24"/>
        </w:rPr>
        <w:t xml:space="preserve"> это дренажный насос, или его составная часть, </w:t>
      </w:r>
      <w:r w:rsidR="002E3F3B" w:rsidRPr="00592C68">
        <w:rPr>
          <w:rFonts w:ascii="Times New Roman" w:hAnsi="Times New Roman" w:cs="Times New Roman"/>
          <w:sz w:val="24"/>
          <w:szCs w:val="24"/>
          <w:u w:val="single"/>
        </w:rPr>
        <w:t xml:space="preserve">что с точки зрения технического назначения и структуры устройства не возможно. </w:t>
      </w:r>
      <w:r w:rsidR="003722D6" w:rsidRPr="00592C68">
        <w:rPr>
          <w:rFonts w:ascii="Times New Roman" w:hAnsi="Times New Roman" w:cs="Times New Roman"/>
          <w:sz w:val="24"/>
          <w:szCs w:val="24"/>
        </w:rPr>
        <w:t>И эта ошибка встречается на протяжении всего текста Решения.</w:t>
      </w:r>
    </w:p>
    <w:p w:rsidR="00925A13" w:rsidRPr="00592C68" w:rsidRDefault="00925A13" w:rsidP="00882541">
      <w:pPr>
        <w:spacing w:after="0" w:line="240" w:lineRule="auto"/>
        <w:ind w:firstLine="708"/>
        <w:contextualSpacing/>
        <w:jc w:val="both"/>
        <w:rPr>
          <w:rFonts w:ascii="Times New Roman" w:hAnsi="Times New Roman" w:cs="Times New Roman"/>
          <w:sz w:val="24"/>
          <w:szCs w:val="24"/>
        </w:rPr>
      </w:pPr>
    </w:p>
    <w:p w:rsidR="00925A13" w:rsidRPr="00592C68" w:rsidRDefault="002E3F3B" w:rsidP="00882541">
      <w:pPr>
        <w:spacing w:after="0" w:line="240" w:lineRule="auto"/>
        <w:ind w:firstLine="708"/>
        <w:contextualSpacing/>
        <w:jc w:val="both"/>
        <w:rPr>
          <w:rFonts w:ascii="Times New Roman" w:hAnsi="Times New Roman" w:cs="Times New Roman"/>
          <w:sz w:val="24"/>
          <w:szCs w:val="24"/>
        </w:rPr>
      </w:pPr>
      <w:r w:rsidRPr="00592C68">
        <w:rPr>
          <w:rFonts w:ascii="Times New Roman" w:hAnsi="Times New Roman" w:cs="Times New Roman"/>
          <w:sz w:val="24"/>
          <w:szCs w:val="24"/>
        </w:rPr>
        <w:t xml:space="preserve">Кроме того, основным доводом Ответчиков стала формулировка из Положительного заключения государственной экспертизы №295/2-502/08 от 15.04.2009г. (т.4 л.д.67-81). В </w:t>
      </w:r>
      <w:proofErr w:type="gramStart"/>
      <w:r w:rsidRPr="00592C68">
        <w:rPr>
          <w:rFonts w:ascii="Times New Roman" w:hAnsi="Times New Roman" w:cs="Times New Roman"/>
          <w:sz w:val="24"/>
          <w:szCs w:val="24"/>
        </w:rPr>
        <w:t>которой</w:t>
      </w:r>
      <w:proofErr w:type="gramEnd"/>
      <w:r w:rsidRPr="00592C68">
        <w:rPr>
          <w:rFonts w:ascii="Times New Roman" w:hAnsi="Times New Roman" w:cs="Times New Roman"/>
          <w:sz w:val="24"/>
          <w:szCs w:val="24"/>
        </w:rPr>
        <w:t xml:space="preserve"> в разделе </w:t>
      </w:r>
      <w:r w:rsidRPr="00592C68">
        <w:rPr>
          <w:rFonts w:ascii="Times New Roman" w:hAnsi="Times New Roman" w:cs="Times New Roman"/>
          <w:b/>
          <w:sz w:val="24"/>
          <w:szCs w:val="24"/>
        </w:rPr>
        <w:t>3.2.4 инженерное обеспечение</w:t>
      </w:r>
      <w:r w:rsidR="00925A13" w:rsidRPr="00592C68">
        <w:rPr>
          <w:rFonts w:ascii="Times New Roman" w:hAnsi="Times New Roman" w:cs="Times New Roman"/>
          <w:b/>
          <w:sz w:val="24"/>
          <w:szCs w:val="24"/>
        </w:rPr>
        <w:t xml:space="preserve"> </w:t>
      </w:r>
      <w:r w:rsidR="00925A13" w:rsidRPr="00592C68">
        <w:rPr>
          <w:rFonts w:ascii="Times New Roman" w:hAnsi="Times New Roman" w:cs="Times New Roman"/>
          <w:sz w:val="24"/>
          <w:szCs w:val="24"/>
        </w:rPr>
        <w:t xml:space="preserve">указано: </w:t>
      </w:r>
    </w:p>
    <w:p w:rsidR="00925A13" w:rsidRPr="00592C68" w:rsidRDefault="00925A13" w:rsidP="00882541">
      <w:pPr>
        <w:spacing w:after="0" w:line="240" w:lineRule="auto"/>
        <w:ind w:firstLine="708"/>
        <w:contextualSpacing/>
        <w:jc w:val="both"/>
        <w:rPr>
          <w:rFonts w:ascii="Times New Roman" w:hAnsi="Times New Roman" w:cs="Times New Roman"/>
          <w:i/>
          <w:sz w:val="24"/>
          <w:szCs w:val="24"/>
        </w:rPr>
      </w:pPr>
      <w:r w:rsidRPr="00592C68">
        <w:rPr>
          <w:rFonts w:ascii="Times New Roman" w:hAnsi="Times New Roman" w:cs="Times New Roman"/>
          <w:sz w:val="24"/>
          <w:szCs w:val="24"/>
        </w:rPr>
        <w:t>«</w:t>
      </w:r>
      <w:proofErr w:type="spellStart"/>
      <w:r w:rsidRPr="00592C68">
        <w:rPr>
          <w:rFonts w:ascii="Times New Roman" w:hAnsi="Times New Roman" w:cs="Times New Roman"/>
          <w:i/>
          <w:sz w:val="24"/>
          <w:szCs w:val="24"/>
        </w:rPr>
        <w:t>Канализование</w:t>
      </w:r>
      <w:proofErr w:type="spellEnd"/>
      <w:r w:rsidRPr="00592C68">
        <w:rPr>
          <w:rFonts w:ascii="Times New Roman" w:hAnsi="Times New Roman" w:cs="Times New Roman"/>
          <w:i/>
          <w:sz w:val="24"/>
          <w:szCs w:val="24"/>
        </w:rPr>
        <w:t xml:space="preserve"> проектируется </w:t>
      </w:r>
      <w:proofErr w:type="gramStart"/>
      <w:r w:rsidRPr="00592C68">
        <w:rPr>
          <w:rFonts w:ascii="Times New Roman" w:hAnsi="Times New Roman" w:cs="Times New Roman"/>
          <w:i/>
          <w:sz w:val="24"/>
          <w:szCs w:val="24"/>
        </w:rPr>
        <w:t>раздельное</w:t>
      </w:r>
      <w:proofErr w:type="gramEnd"/>
      <w:r w:rsidRPr="00592C68">
        <w:rPr>
          <w:rFonts w:ascii="Times New Roman" w:hAnsi="Times New Roman" w:cs="Times New Roman"/>
          <w:i/>
          <w:sz w:val="24"/>
          <w:szCs w:val="24"/>
        </w:rPr>
        <w:t>: от встроенных помещений, жилого дома и цокольного этажа.</w:t>
      </w:r>
    </w:p>
    <w:p w:rsidR="002E3F3B" w:rsidRPr="00592C68" w:rsidRDefault="00925A13" w:rsidP="00882541">
      <w:pPr>
        <w:spacing w:after="0" w:line="240" w:lineRule="auto"/>
        <w:ind w:firstLine="708"/>
        <w:contextualSpacing/>
        <w:jc w:val="both"/>
        <w:rPr>
          <w:rFonts w:ascii="Times New Roman" w:hAnsi="Times New Roman" w:cs="Times New Roman"/>
          <w:i/>
          <w:sz w:val="24"/>
          <w:szCs w:val="24"/>
        </w:rPr>
      </w:pPr>
      <w:r w:rsidRPr="00592C68">
        <w:rPr>
          <w:rFonts w:ascii="Times New Roman" w:hAnsi="Times New Roman" w:cs="Times New Roman"/>
          <w:i/>
          <w:sz w:val="24"/>
          <w:szCs w:val="24"/>
          <w:u w:val="single"/>
        </w:rPr>
        <w:t xml:space="preserve">Отвод воды от цокольного этажа принят </w:t>
      </w:r>
      <w:proofErr w:type="spellStart"/>
      <w:r w:rsidRPr="00592C68">
        <w:rPr>
          <w:rFonts w:ascii="Times New Roman" w:hAnsi="Times New Roman" w:cs="Times New Roman"/>
          <w:i/>
          <w:sz w:val="24"/>
          <w:szCs w:val="24"/>
          <w:u w:val="single"/>
        </w:rPr>
        <w:t>сололифтом</w:t>
      </w:r>
      <w:proofErr w:type="spellEnd"/>
      <w:r w:rsidRPr="00592C68">
        <w:rPr>
          <w:rFonts w:ascii="Times New Roman" w:hAnsi="Times New Roman" w:cs="Times New Roman"/>
          <w:i/>
          <w:sz w:val="24"/>
          <w:szCs w:val="24"/>
        </w:rPr>
        <w:t>».</w:t>
      </w:r>
    </w:p>
    <w:p w:rsidR="00925A13" w:rsidRPr="00592C68" w:rsidRDefault="00925A13" w:rsidP="00882541">
      <w:pPr>
        <w:spacing w:after="0" w:line="240" w:lineRule="auto"/>
        <w:ind w:firstLine="708"/>
        <w:contextualSpacing/>
        <w:jc w:val="both"/>
        <w:rPr>
          <w:rFonts w:ascii="Times New Roman" w:hAnsi="Times New Roman" w:cs="Times New Roman"/>
          <w:sz w:val="24"/>
          <w:szCs w:val="24"/>
        </w:rPr>
      </w:pPr>
      <w:r w:rsidRPr="00592C68">
        <w:rPr>
          <w:rFonts w:ascii="Times New Roman" w:hAnsi="Times New Roman" w:cs="Times New Roman"/>
          <w:sz w:val="24"/>
          <w:szCs w:val="24"/>
        </w:rPr>
        <w:t xml:space="preserve">Ответчики, не вникая в техническое предназначения </w:t>
      </w:r>
      <w:proofErr w:type="spellStart"/>
      <w:r w:rsidRPr="00592C68">
        <w:rPr>
          <w:rFonts w:ascii="Times New Roman" w:hAnsi="Times New Roman" w:cs="Times New Roman"/>
          <w:sz w:val="24"/>
          <w:szCs w:val="24"/>
        </w:rPr>
        <w:t>сололифта</w:t>
      </w:r>
      <w:proofErr w:type="spellEnd"/>
      <w:r w:rsidRPr="00592C68">
        <w:rPr>
          <w:rFonts w:ascii="Times New Roman" w:hAnsi="Times New Roman" w:cs="Times New Roman"/>
          <w:sz w:val="24"/>
          <w:szCs w:val="24"/>
        </w:rPr>
        <w:t xml:space="preserve">, также путая его </w:t>
      </w:r>
      <w:r w:rsidR="00EE54AF">
        <w:rPr>
          <w:rFonts w:ascii="Times New Roman" w:hAnsi="Times New Roman" w:cs="Times New Roman"/>
          <w:sz w:val="24"/>
          <w:szCs w:val="24"/>
        </w:rPr>
        <w:t xml:space="preserve">с </w:t>
      </w:r>
      <w:r w:rsidRPr="00592C68">
        <w:rPr>
          <w:rFonts w:ascii="Times New Roman" w:hAnsi="Times New Roman" w:cs="Times New Roman"/>
          <w:sz w:val="24"/>
          <w:szCs w:val="24"/>
        </w:rPr>
        <w:t>дренажными насосами, вырывая предложение: «</w:t>
      </w:r>
      <w:r w:rsidRPr="00592C68">
        <w:rPr>
          <w:rFonts w:ascii="Times New Roman" w:hAnsi="Times New Roman" w:cs="Times New Roman"/>
          <w:i/>
          <w:sz w:val="24"/>
          <w:szCs w:val="24"/>
          <w:u w:val="single"/>
        </w:rPr>
        <w:t xml:space="preserve">Отвод воды от цокольного этажа принят </w:t>
      </w:r>
      <w:proofErr w:type="spellStart"/>
      <w:r w:rsidRPr="00592C68">
        <w:rPr>
          <w:rFonts w:ascii="Times New Roman" w:hAnsi="Times New Roman" w:cs="Times New Roman"/>
          <w:i/>
          <w:sz w:val="24"/>
          <w:szCs w:val="24"/>
          <w:u w:val="single"/>
        </w:rPr>
        <w:t>сололифтом</w:t>
      </w:r>
      <w:proofErr w:type="spellEnd"/>
      <w:r w:rsidRPr="00592C68">
        <w:rPr>
          <w:rFonts w:ascii="Times New Roman" w:hAnsi="Times New Roman" w:cs="Times New Roman"/>
          <w:i/>
          <w:sz w:val="24"/>
          <w:szCs w:val="24"/>
        </w:rPr>
        <w:t xml:space="preserve">» </w:t>
      </w:r>
      <w:r w:rsidRPr="00592C68">
        <w:rPr>
          <w:rFonts w:ascii="Times New Roman" w:hAnsi="Times New Roman" w:cs="Times New Roman"/>
          <w:sz w:val="24"/>
          <w:szCs w:val="24"/>
        </w:rPr>
        <w:t>из контекста, вводили суд в заблуждение, относительно природы каждого устройства, и того что, под понятием воды в данном предложении имеются в виду поверхностные (дождевые) воды.</w:t>
      </w:r>
    </w:p>
    <w:p w:rsidR="00925A13" w:rsidRPr="00780F30" w:rsidRDefault="00925A13" w:rsidP="00882541">
      <w:pPr>
        <w:spacing w:after="0" w:line="240" w:lineRule="auto"/>
        <w:ind w:firstLine="708"/>
        <w:contextualSpacing/>
        <w:jc w:val="both"/>
        <w:rPr>
          <w:rFonts w:ascii="Times New Roman" w:hAnsi="Times New Roman" w:cs="Times New Roman"/>
          <w:sz w:val="24"/>
          <w:szCs w:val="24"/>
        </w:rPr>
      </w:pPr>
      <w:r w:rsidRPr="00592C68">
        <w:rPr>
          <w:rFonts w:ascii="Times New Roman" w:hAnsi="Times New Roman" w:cs="Times New Roman"/>
          <w:sz w:val="24"/>
          <w:szCs w:val="24"/>
        </w:rPr>
        <w:lastRenderedPageBreak/>
        <w:t xml:space="preserve">Обращаю внимание, что при системном толковании двух вышеуказанных предложений, становится ясно, что </w:t>
      </w:r>
      <w:r w:rsidR="003722D6" w:rsidRPr="00592C68">
        <w:rPr>
          <w:rFonts w:ascii="Times New Roman" w:hAnsi="Times New Roman" w:cs="Times New Roman"/>
          <w:sz w:val="24"/>
          <w:szCs w:val="24"/>
        </w:rPr>
        <w:t xml:space="preserve">канализационные трубы помещений/квартир с 1-16 этаж и канализационные трубы цокольного этажа </w:t>
      </w:r>
      <w:r w:rsidR="003722D6" w:rsidRPr="00780F30">
        <w:rPr>
          <w:rFonts w:ascii="Times New Roman" w:hAnsi="Times New Roman" w:cs="Times New Roman"/>
          <w:sz w:val="24"/>
          <w:szCs w:val="24"/>
        </w:rPr>
        <w:t>отдельно подводятся к общему канализационному каналу. Поскольку водоотвод в цокольном этаже находится ниже уровня основного канализационного канала для устранения рисков возникновения обратного тока (затопление цокольного этажа фекалиями через унитаз)</w:t>
      </w:r>
      <w:r w:rsidR="00EE54AF">
        <w:rPr>
          <w:rFonts w:ascii="Times New Roman" w:hAnsi="Times New Roman" w:cs="Times New Roman"/>
          <w:sz w:val="24"/>
          <w:szCs w:val="24"/>
        </w:rPr>
        <w:t>,</w:t>
      </w:r>
      <w:r w:rsidR="003722D6" w:rsidRPr="00780F30">
        <w:rPr>
          <w:rFonts w:ascii="Times New Roman" w:hAnsi="Times New Roman" w:cs="Times New Roman"/>
          <w:sz w:val="24"/>
          <w:szCs w:val="24"/>
        </w:rPr>
        <w:t xml:space="preserve"> отвод именно канализационных вод от цокольного этажа принят </w:t>
      </w:r>
      <w:proofErr w:type="spellStart"/>
      <w:r w:rsidR="003722D6" w:rsidRPr="00780F30">
        <w:rPr>
          <w:rFonts w:ascii="Times New Roman" w:hAnsi="Times New Roman" w:cs="Times New Roman"/>
          <w:sz w:val="24"/>
          <w:szCs w:val="24"/>
        </w:rPr>
        <w:t>сололифтом</w:t>
      </w:r>
      <w:proofErr w:type="spellEnd"/>
      <w:r w:rsidR="003722D6" w:rsidRPr="00780F30">
        <w:rPr>
          <w:rFonts w:ascii="Times New Roman" w:hAnsi="Times New Roman" w:cs="Times New Roman"/>
          <w:sz w:val="24"/>
          <w:szCs w:val="24"/>
        </w:rPr>
        <w:t>!</w:t>
      </w:r>
    </w:p>
    <w:p w:rsidR="00780F30" w:rsidRPr="00780F30" w:rsidRDefault="00780F30" w:rsidP="00882541">
      <w:pPr>
        <w:spacing w:after="0" w:line="240" w:lineRule="auto"/>
        <w:ind w:firstLine="708"/>
        <w:contextualSpacing/>
        <w:jc w:val="both"/>
        <w:rPr>
          <w:rFonts w:ascii="Times New Roman" w:hAnsi="Times New Roman" w:cs="Times New Roman"/>
          <w:sz w:val="24"/>
          <w:szCs w:val="24"/>
        </w:rPr>
      </w:pPr>
    </w:p>
    <w:p w:rsidR="00780F30" w:rsidRPr="00780F30" w:rsidRDefault="00780F30" w:rsidP="00882541">
      <w:pPr>
        <w:spacing w:after="0" w:line="240" w:lineRule="auto"/>
        <w:ind w:firstLine="720"/>
        <w:contextualSpacing/>
        <w:jc w:val="both"/>
        <w:rPr>
          <w:rFonts w:ascii="Times New Roman" w:hAnsi="Times New Roman" w:cs="Times New Roman"/>
          <w:sz w:val="24"/>
          <w:szCs w:val="24"/>
        </w:rPr>
      </w:pPr>
      <w:r w:rsidRPr="00780F30">
        <w:rPr>
          <w:rFonts w:ascii="Times New Roman" w:hAnsi="Times New Roman" w:cs="Times New Roman"/>
          <w:sz w:val="24"/>
          <w:szCs w:val="24"/>
        </w:rPr>
        <w:t>Ошибочное суждение на взгляд Истцов скопировано из Мнения МБУ «УДР» на ходатайства Истца с возражениями на исковое заявление о возмещение ущерба от 06.07.2017г. (т.6 л.д.47):</w:t>
      </w:r>
    </w:p>
    <w:p w:rsidR="00780F30" w:rsidRPr="00780F30" w:rsidRDefault="00780F30" w:rsidP="00882541">
      <w:pPr>
        <w:spacing w:after="0" w:line="240" w:lineRule="auto"/>
        <w:ind w:firstLine="708"/>
        <w:contextualSpacing/>
        <w:jc w:val="both"/>
        <w:rPr>
          <w:rFonts w:ascii="Times New Roman" w:hAnsi="Times New Roman" w:cs="Times New Roman"/>
          <w:i/>
          <w:sz w:val="24"/>
          <w:szCs w:val="24"/>
        </w:rPr>
      </w:pPr>
      <w:r w:rsidRPr="00780F30">
        <w:rPr>
          <w:rFonts w:ascii="Times New Roman" w:hAnsi="Times New Roman" w:cs="Times New Roman"/>
          <w:i/>
          <w:sz w:val="24"/>
          <w:szCs w:val="24"/>
        </w:rPr>
        <w:t xml:space="preserve">«В соответствии </w:t>
      </w:r>
      <w:r w:rsidR="006F5A9C">
        <w:rPr>
          <w:rFonts w:ascii="Times New Roman" w:hAnsi="Times New Roman" w:cs="Times New Roman"/>
          <w:i/>
          <w:sz w:val="24"/>
          <w:szCs w:val="24"/>
        </w:rPr>
        <w:t>с</w:t>
      </w:r>
      <w:r w:rsidRPr="00780F30">
        <w:rPr>
          <w:rFonts w:ascii="Times New Roman" w:hAnsi="Times New Roman" w:cs="Times New Roman"/>
          <w:i/>
          <w:sz w:val="24"/>
          <w:szCs w:val="24"/>
        </w:rPr>
        <w:t xml:space="preserve"> положительным заключением государст</w:t>
      </w:r>
      <w:r w:rsidR="00F715F4">
        <w:rPr>
          <w:rFonts w:ascii="Times New Roman" w:hAnsi="Times New Roman" w:cs="Times New Roman"/>
          <w:i/>
          <w:sz w:val="24"/>
          <w:szCs w:val="24"/>
        </w:rPr>
        <w:t>венной экспертизы от 15.04.2009</w:t>
      </w:r>
      <w:r w:rsidRPr="00780F30">
        <w:rPr>
          <w:rFonts w:ascii="Times New Roman" w:hAnsi="Times New Roman" w:cs="Times New Roman"/>
          <w:i/>
          <w:sz w:val="24"/>
          <w:szCs w:val="24"/>
        </w:rPr>
        <w:t>г</w:t>
      </w:r>
      <w:r w:rsidR="00F715F4">
        <w:rPr>
          <w:rFonts w:ascii="Times New Roman" w:hAnsi="Times New Roman" w:cs="Times New Roman"/>
          <w:i/>
          <w:sz w:val="24"/>
          <w:szCs w:val="24"/>
        </w:rPr>
        <w:t>.</w:t>
      </w:r>
      <w:r w:rsidRPr="00780F30">
        <w:rPr>
          <w:rFonts w:ascii="Times New Roman" w:hAnsi="Times New Roman" w:cs="Times New Roman"/>
          <w:i/>
          <w:sz w:val="24"/>
          <w:szCs w:val="24"/>
        </w:rPr>
        <w:t xml:space="preserve"> № 295/2-502/08 отвод воды от цокольного этажа жилого дома 36В по Комсомольскому проспекту в г. Челябинске принят </w:t>
      </w:r>
      <w:proofErr w:type="spellStart"/>
      <w:r w:rsidRPr="00780F30">
        <w:rPr>
          <w:rFonts w:ascii="Times New Roman" w:hAnsi="Times New Roman" w:cs="Times New Roman"/>
          <w:i/>
          <w:sz w:val="24"/>
          <w:szCs w:val="24"/>
        </w:rPr>
        <w:t>сололифтом</w:t>
      </w:r>
      <w:proofErr w:type="spellEnd"/>
      <w:r w:rsidRPr="00780F30">
        <w:rPr>
          <w:rFonts w:ascii="Times New Roman" w:hAnsi="Times New Roman" w:cs="Times New Roman"/>
          <w:i/>
          <w:sz w:val="24"/>
          <w:szCs w:val="24"/>
        </w:rPr>
        <w:t xml:space="preserve"> (канализацией принудительного типа) при помощи насосов. В акте </w:t>
      </w:r>
      <w:proofErr w:type="gramStart"/>
      <w:r w:rsidRPr="00780F30">
        <w:rPr>
          <w:rFonts w:ascii="Times New Roman" w:hAnsi="Times New Roman" w:cs="Times New Roman"/>
          <w:i/>
          <w:sz w:val="24"/>
          <w:szCs w:val="24"/>
        </w:rPr>
        <w:t>осмотра, составленного после затопления указано</w:t>
      </w:r>
      <w:proofErr w:type="gramEnd"/>
      <w:r w:rsidRPr="00780F30">
        <w:rPr>
          <w:rFonts w:ascii="Times New Roman" w:hAnsi="Times New Roman" w:cs="Times New Roman"/>
          <w:i/>
          <w:sz w:val="24"/>
          <w:szCs w:val="24"/>
        </w:rPr>
        <w:t>, что такие насосы отсутствуют».</w:t>
      </w:r>
    </w:p>
    <w:p w:rsidR="00925A13" w:rsidRPr="00780F30" w:rsidRDefault="00925A13" w:rsidP="00882541">
      <w:pPr>
        <w:spacing w:after="0" w:line="240" w:lineRule="auto"/>
        <w:ind w:firstLine="708"/>
        <w:contextualSpacing/>
        <w:jc w:val="both"/>
        <w:rPr>
          <w:rFonts w:ascii="Times New Roman" w:hAnsi="Times New Roman" w:cs="Times New Roman"/>
          <w:b/>
          <w:i/>
          <w:sz w:val="24"/>
          <w:szCs w:val="24"/>
        </w:rPr>
      </w:pPr>
    </w:p>
    <w:p w:rsidR="002E3F3B" w:rsidRPr="00780F30" w:rsidRDefault="002E3F3B" w:rsidP="00882541">
      <w:pPr>
        <w:spacing w:after="0" w:line="240" w:lineRule="auto"/>
        <w:ind w:firstLine="708"/>
        <w:contextualSpacing/>
        <w:jc w:val="both"/>
        <w:rPr>
          <w:rFonts w:ascii="Times New Roman" w:hAnsi="Times New Roman" w:cs="Times New Roman"/>
          <w:b/>
          <w:i/>
          <w:sz w:val="24"/>
          <w:szCs w:val="24"/>
        </w:rPr>
      </w:pPr>
      <w:r w:rsidRPr="00780F30">
        <w:rPr>
          <w:rFonts w:ascii="Times New Roman" w:hAnsi="Times New Roman" w:cs="Times New Roman"/>
          <w:b/>
          <w:i/>
          <w:sz w:val="24"/>
          <w:szCs w:val="24"/>
        </w:rPr>
        <w:t>Второе противоречие:</w:t>
      </w:r>
    </w:p>
    <w:p w:rsidR="003722D6" w:rsidRPr="00780F30" w:rsidRDefault="003722D6" w:rsidP="00882541">
      <w:pPr>
        <w:pStyle w:val="ConsPlusNormal"/>
        <w:contextualSpacing/>
        <w:jc w:val="both"/>
        <w:rPr>
          <w:rFonts w:ascii="Times New Roman" w:hAnsi="Times New Roman" w:cs="Times New Roman"/>
          <w:sz w:val="24"/>
          <w:szCs w:val="24"/>
          <w:u w:val="single"/>
        </w:rPr>
      </w:pPr>
      <w:r w:rsidRPr="00780F30">
        <w:rPr>
          <w:rFonts w:ascii="Times New Roman" w:hAnsi="Times New Roman" w:cs="Times New Roman"/>
          <w:sz w:val="24"/>
          <w:szCs w:val="24"/>
          <w:u w:val="single"/>
        </w:rPr>
        <w:t xml:space="preserve">Решение Арбитражного суда Челябинской области по делу № А76-25809/2016 от 29.06.2018 г., страница 7, последний абзац: </w:t>
      </w:r>
    </w:p>
    <w:p w:rsidR="00CF5329" w:rsidRPr="00592C68" w:rsidRDefault="003722D6" w:rsidP="00882541">
      <w:pPr>
        <w:spacing w:after="0" w:line="240" w:lineRule="auto"/>
        <w:ind w:firstLine="720"/>
        <w:contextualSpacing/>
        <w:jc w:val="both"/>
        <w:rPr>
          <w:rFonts w:ascii="Times New Roman" w:hAnsi="Times New Roman" w:cs="Times New Roman"/>
          <w:i/>
          <w:sz w:val="24"/>
          <w:szCs w:val="24"/>
        </w:rPr>
      </w:pPr>
      <w:r w:rsidRPr="00780F30">
        <w:rPr>
          <w:rFonts w:ascii="Times New Roman" w:hAnsi="Times New Roman" w:cs="Times New Roman"/>
          <w:i/>
          <w:sz w:val="24"/>
          <w:szCs w:val="24"/>
        </w:rPr>
        <w:t>«Учреждение «Управление дорожных работ города Челябинска» также отмечает, что в соответствии с положительным заключением</w:t>
      </w:r>
      <w:r w:rsidRPr="00592C68">
        <w:rPr>
          <w:rFonts w:ascii="Times New Roman" w:hAnsi="Times New Roman" w:cs="Times New Roman"/>
          <w:i/>
          <w:sz w:val="24"/>
          <w:szCs w:val="24"/>
        </w:rPr>
        <w:t xml:space="preserve"> государственной экспертизы от 15.04.2009 № 295/2-502/08 </w:t>
      </w:r>
      <w:r w:rsidRPr="00592C68">
        <w:rPr>
          <w:rFonts w:ascii="Times New Roman" w:hAnsi="Times New Roman" w:cs="Times New Roman"/>
          <w:i/>
          <w:sz w:val="24"/>
          <w:szCs w:val="24"/>
          <w:u w:val="single"/>
        </w:rPr>
        <w:t xml:space="preserve">отвод воды от цокольного этажа жилого дома </w:t>
      </w:r>
      <w:r w:rsidRPr="00592C68">
        <w:rPr>
          <w:rFonts w:ascii="Times New Roman" w:hAnsi="Times New Roman" w:cs="Times New Roman"/>
          <w:b/>
          <w:i/>
          <w:sz w:val="24"/>
          <w:szCs w:val="24"/>
          <w:u w:val="single"/>
        </w:rPr>
        <w:t xml:space="preserve">принят </w:t>
      </w:r>
      <w:proofErr w:type="spellStart"/>
      <w:r w:rsidRPr="00592C68">
        <w:rPr>
          <w:rFonts w:ascii="Times New Roman" w:hAnsi="Times New Roman" w:cs="Times New Roman"/>
          <w:b/>
          <w:i/>
          <w:sz w:val="24"/>
          <w:szCs w:val="24"/>
          <w:u w:val="single"/>
        </w:rPr>
        <w:t>сололифтом</w:t>
      </w:r>
      <w:proofErr w:type="spellEnd"/>
      <w:r w:rsidRPr="00592C68">
        <w:rPr>
          <w:rFonts w:ascii="Times New Roman" w:hAnsi="Times New Roman" w:cs="Times New Roman"/>
          <w:i/>
          <w:sz w:val="24"/>
          <w:szCs w:val="24"/>
          <w:u w:val="single"/>
        </w:rPr>
        <w:t xml:space="preserve"> (канализацией принудительного типа) </w:t>
      </w:r>
      <w:r w:rsidRPr="00592C68">
        <w:rPr>
          <w:rFonts w:ascii="Times New Roman" w:hAnsi="Times New Roman" w:cs="Times New Roman"/>
          <w:b/>
          <w:i/>
          <w:sz w:val="24"/>
          <w:szCs w:val="24"/>
          <w:u w:val="single"/>
        </w:rPr>
        <w:t>при помощи насосов</w:t>
      </w:r>
      <w:r w:rsidRPr="00592C68">
        <w:rPr>
          <w:rFonts w:ascii="Times New Roman" w:hAnsi="Times New Roman" w:cs="Times New Roman"/>
          <w:i/>
          <w:sz w:val="24"/>
          <w:szCs w:val="24"/>
          <w:u w:val="single"/>
        </w:rPr>
        <w:t>, между тем в акте от 14.06.2016 указано, что насосы в помещениях отсутствовали</w:t>
      </w:r>
      <w:r w:rsidRPr="00592C68">
        <w:rPr>
          <w:rFonts w:ascii="Times New Roman" w:hAnsi="Times New Roman" w:cs="Times New Roman"/>
          <w:i/>
          <w:sz w:val="24"/>
          <w:szCs w:val="24"/>
        </w:rPr>
        <w:t>».</w:t>
      </w:r>
    </w:p>
    <w:p w:rsidR="00CF5329" w:rsidRPr="00592C68" w:rsidRDefault="00CF5329" w:rsidP="00882541">
      <w:pPr>
        <w:spacing w:after="0" w:line="240" w:lineRule="auto"/>
        <w:ind w:firstLine="720"/>
        <w:contextualSpacing/>
        <w:jc w:val="both"/>
        <w:rPr>
          <w:rFonts w:ascii="Times New Roman" w:hAnsi="Times New Roman" w:cs="Times New Roman"/>
          <w:i/>
          <w:sz w:val="24"/>
          <w:szCs w:val="24"/>
        </w:rPr>
      </w:pPr>
    </w:p>
    <w:p w:rsidR="00CF5329" w:rsidRPr="00592C68" w:rsidRDefault="003722D6" w:rsidP="00882541">
      <w:pPr>
        <w:spacing w:after="0" w:line="240" w:lineRule="auto"/>
        <w:ind w:firstLine="720"/>
        <w:contextualSpacing/>
        <w:jc w:val="both"/>
        <w:rPr>
          <w:rFonts w:ascii="Times New Roman" w:hAnsi="Times New Roman" w:cs="Times New Roman"/>
          <w:sz w:val="24"/>
          <w:szCs w:val="24"/>
        </w:rPr>
      </w:pPr>
      <w:r w:rsidRPr="00592C68">
        <w:rPr>
          <w:rFonts w:ascii="Times New Roman" w:hAnsi="Times New Roman" w:cs="Times New Roman"/>
          <w:sz w:val="24"/>
          <w:szCs w:val="24"/>
        </w:rPr>
        <w:t>Вновь указание двух технически разных</w:t>
      </w:r>
      <w:r w:rsidR="0074424F" w:rsidRPr="00592C68">
        <w:rPr>
          <w:rFonts w:ascii="Times New Roman" w:hAnsi="Times New Roman" w:cs="Times New Roman"/>
          <w:sz w:val="24"/>
          <w:szCs w:val="24"/>
        </w:rPr>
        <w:t xml:space="preserve"> устройств</w:t>
      </w:r>
      <w:r w:rsidRPr="00592C68">
        <w:rPr>
          <w:rFonts w:ascii="Times New Roman" w:hAnsi="Times New Roman" w:cs="Times New Roman"/>
          <w:sz w:val="24"/>
          <w:szCs w:val="24"/>
        </w:rPr>
        <w:t xml:space="preserve">: </w:t>
      </w:r>
      <w:proofErr w:type="spellStart"/>
      <w:r w:rsidRPr="00592C68">
        <w:rPr>
          <w:rFonts w:ascii="Times New Roman" w:hAnsi="Times New Roman" w:cs="Times New Roman"/>
          <w:sz w:val="24"/>
          <w:szCs w:val="24"/>
        </w:rPr>
        <w:t>сололифта</w:t>
      </w:r>
      <w:proofErr w:type="spellEnd"/>
      <w:r w:rsidRPr="00592C68">
        <w:rPr>
          <w:rFonts w:ascii="Times New Roman" w:hAnsi="Times New Roman" w:cs="Times New Roman"/>
          <w:sz w:val="24"/>
          <w:szCs w:val="24"/>
        </w:rPr>
        <w:t xml:space="preserve"> и дренажных насосов</w:t>
      </w:r>
      <w:r w:rsidR="0074424F" w:rsidRPr="00592C68">
        <w:rPr>
          <w:rFonts w:ascii="Times New Roman" w:hAnsi="Times New Roman" w:cs="Times New Roman"/>
          <w:sz w:val="24"/>
          <w:szCs w:val="24"/>
        </w:rPr>
        <w:t xml:space="preserve"> с неправильным пониманием</w:t>
      </w:r>
      <w:r w:rsidRPr="00592C68">
        <w:rPr>
          <w:rFonts w:ascii="Times New Roman" w:hAnsi="Times New Roman" w:cs="Times New Roman"/>
          <w:sz w:val="24"/>
          <w:szCs w:val="24"/>
        </w:rPr>
        <w:t>.</w:t>
      </w:r>
    </w:p>
    <w:p w:rsidR="00CF5329" w:rsidRPr="00592C68" w:rsidRDefault="00CF5329" w:rsidP="00882541">
      <w:pPr>
        <w:spacing w:after="0" w:line="240" w:lineRule="auto"/>
        <w:ind w:firstLine="720"/>
        <w:contextualSpacing/>
        <w:jc w:val="both"/>
        <w:rPr>
          <w:rFonts w:ascii="Times New Roman" w:hAnsi="Times New Roman" w:cs="Times New Roman"/>
          <w:sz w:val="24"/>
          <w:szCs w:val="24"/>
        </w:rPr>
      </w:pPr>
    </w:p>
    <w:p w:rsidR="0074424F" w:rsidRPr="00592C68" w:rsidRDefault="0074424F" w:rsidP="00882541">
      <w:pPr>
        <w:spacing w:after="0" w:line="240" w:lineRule="auto"/>
        <w:ind w:firstLine="708"/>
        <w:contextualSpacing/>
        <w:jc w:val="both"/>
        <w:rPr>
          <w:rFonts w:ascii="Times New Roman" w:hAnsi="Times New Roman" w:cs="Times New Roman"/>
          <w:b/>
          <w:i/>
          <w:sz w:val="24"/>
          <w:szCs w:val="24"/>
        </w:rPr>
      </w:pPr>
      <w:r w:rsidRPr="00592C68">
        <w:rPr>
          <w:rFonts w:ascii="Times New Roman" w:hAnsi="Times New Roman" w:cs="Times New Roman"/>
          <w:b/>
          <w:i/>
          <w:sz w:val="24"/>
          <w:szCs w:val="24"/>
        </w:rPr>
        <w:t>Третье противоречие:</w:t>
      </w:r>
    </w:p>
    <w:p w:rsidR="0074424F" w:rsidRPr="00592C68" w:rsidRDefault="0074424F" w:rsidP="00882541">
      <w:pPr>
        <w:pStyle w:val="ConsPlusNormal"/>
        <w:contextualSpacing/>
        <w:jc w:val="both"/>
        <w:rPr>
          <w:rFonts w:ascii="Times New Roman" w:hAnsi="Times New Roman" w:cs="Times New Roman"/>
          <w:sz w:val="24"/>
          <w:szCs w:val="24"/>
          <w:u w:val="single"/>
        </w:rPr>
      </w:pPr>
      <w:r w:rsidRPr="00592C68">
        <w:rPr>
          <w:rFonts w:ascii="Times New Roman" w:hAnsi="Times New Roman" w:cs="Times New Roman"/>
          <w:sz w:val="24"/>
          <w:szCs w:val="24"/>
          <w:u w:val="single"/>
        </w:rPr>
        <w:t xml:space="preserve">Решение Арбитражного суда Челябинской области по делу № А76-25809/2016 от 29.06.2018 г., страница 8, предпоследний абзац: </w:t>
      </w:r>
    </w:p>
    <w:p w:rsidR="00A50DB7" w:rsidRPr="00592C68" w:rsidRDefault="0074424F" w:rsidP="00882541">
      <w:pPr>
        <w:spacing w:after="0" w:line="240" w:lineRule="auto"/>
        <w:ind w:firstLine="720"/>
        <w:contextualSpacing/>
        <w:jc w:val="both"/>
        <w:rPr>
          <w:rFonts w:ascii="Times New Roman" w:hAnsi="Times New Roman" w:cs="Times New Roman"/>
          <w:i/>
          <w:sz w:val="24"/>
          <w:szCs w:val="24"/>
        </w:rPr>
      </w:pPr>
      <w:r w:rsidRPr="00592C68">
        <w:rPr>
          <w:rFonts w:ascii="Times New Roman" w:hAnsi="Times New Roman" w:cs="Times New Roman"/>
          <w:i/>
          <w:sz w:val="24"/>
          <w:szCs w:val="24"/>
        </w:rPr>
        <w:t xml:space="preserve">«Экспертом также не дана оценка тому обстоятельству, что в соответствии с технической документацией на дом (положительное заключение государственной экспертизы) </w:t>
      </w:r>
      <w:r w:rsidRPr="00592C68">
        <w:rPr>
          <w:rFonts w:ascii="Times New Roman" w:hAnsi="Times New Roman" w:cs="Times New Roman"/>
          <w:b/>
          <w:i/>
          <w:sz w:val="24"/>
          <w:szCs w:val="24"/>
          <w:u w:val="single"/>
        </w:rPr>
        <w:t xml:space="preserve">отвод воды от цокольного этажа жилого дома принят </w:t>
      </w:r>
      <w:proofErr w:type="spellStart"/>
      <w:r w:rsidRPr="00592C68">
        <w:rPr>
          <w:rFonts w:ascii="Times New Roman" w:hAnsi="Times New Roman" w:cs="Times New Roman"/>
          <w:b/>
          <w:i/>
          <w:sz w:val="24"/>
          <w:szCs w:val="24"/>
          <w:u w:val="single"/>
        </w:rPr>
        <w:t>сололифтом</w:t>
      </w:r>
      <w:proofErr w:type="spellEnd"/>
      <w:r w:rsidRPr="00592C68">
        <w:rPr>
          <w:rFonts w:ascii="Times New Roman" w:hAnsi="Times New Roman" w:cs="Times New Roman"/>
          <w:i/>
          <w:sz w:val="24"/>
          <w:szCs w:val="24"/>
        </w:rPr>
        <w:t xml:space="preserve"> (канализацией принудительного типа) </w:t>
      </w:r>
      <w:r w:rsidRPr="00592C68">
        <w:rPr>
          <w:rFonts w:ascii="Times New Roman" w:hAnsi="Times New Roman" w:cs="Times New Roman"/>
          <w:b/>
          <w:i/>
          <w:sz w:val="24"/>
          <w:szCs w:val="24"/>
          <w:u w:val="single"/>
        </w:rPr>
        <w:t>при помощи насосов</w:t>
      </w:r>
      <w:r w:rsidRPr="00592C68">
        <w:rPr>
          <w:rFonts w:ascii="Times New Roman" w:hAnsi="Times New Roman" w:cs="Times New Roman"/>
          <w:i/>
          <w:sz w:val="24"/>
          <w:szCs w:val="24"/>
        </w:rPr>
        <w:t>, между тем в акте от 14.06.2016 указано, что насосы в помещениях отсутствовали».</w:t>
      </w:r>
    </w:p>
    <w:p w:rsidR="000D72FF" w:rsidRPr="00592C68" w:rsidRDefault="000D72FF" w:rsidP="00882541">
      <w:pPr>
        <w:spacing w:after="0" w:line="240" w:lineRule="auto"/>
        <w:ind w:firstLine="720"/>
        <w:contextualSpacing/>
        <w:jc w:val="both"/>
        <w:rPr>
          <w:rFonts w:ascii="Times New Roman" w:hAnsi="Times New Roman" w:cs="Times New Roman"/>
          <w:sz w:val="24"/>
          <w:szCs w:val="24"/>
        </w:rPr>
      </w:pPr>
    </w:p>
    <w:p w:rsidR="0074424F" w:rsidRPr="00592C68" w:rsidRDefault="0074424F" w:rsidP="00882541">
      <w:pPr>
        <w:spacing w:after="0" w:line="240" w:lineRule="auto"/>
        <w:ind w:firstLine="720"/>
        <w:contextualSpacing/>
        <w:jc w:val="both"/>
        <w:rPr>
          <w:rFonts w:ascii="Times New Roman" w:hAnsi="Times New Roman" w:cs="Times New Roman"/>
          <w:sz w:val="24"/>
          <w:szCs w:val="24"/>
        </w:rPr>
      </w:pPr>
      <w:r w:rsidRPr="00592C68">
        <w:rPr>
          <w:rFonts w:ascii="Times New Roman" w:hAnsi="Times New Roman" w:cs="Times New Roman"/>
          <w:sz w:val="24"/>
          <w:szCs w:val="24"/>
        </w:rPr>
        <w:t xml:space="preserve">Вновь указание двух технически разных устройств: </w:t>
      </w:r>
      <w:proofErr w:type="spellStart"/>
      <w:r w:rsidRPr="00592C68">
        <w:rPr>
          <w:rFonts w:ascii="Times New Roman" w:hAnsi="Times New Roman" w:cs="Times New Roman"/>
          <w:sz w:val="24"/>
          <w:szCs w:val="24"/>
        </w:rPr>
        <w:t>сололифта</w:t>
      </w:r>
      <w:proofErr w:type="spellEnd"/>
      <w:r w:rsidRPr="00592C68">
        <w:rPr>
          <w:rFonts w:ascii="Times New Roman" w:hAnsi="Times New Roman" w:cs="Times New Roman"/>
          <w:sz w:val="24"/>
          <w:szCs w:val="24"/>
        </w:rPr>
        <w:t xml:space="preserve"> и дренажных насосов с неправильным пониманием.</w:t>
      </w:r>
    </w:p>
    <w:p w:rsidR="0074424F" w:rsidRPr="00592C68" w:rsidRDefault="0074424F" w:rsidP="00882541">
      <w:pPr>
        <w:spacing w:after="0" w:line="240" w:lineRule="auto"/>
        <w:ind w:firstLine="720"/>
        <w:contextualSpacing/>
        <w:jc w:val="both"/>
        <w:rPr>
          <w:rFonts w:ascii="Times New Roman" w:hAnsi="Times New Roman" w:cs="Times New Roman"/>
          <w:sz w:val="24"/>
          <w:szCs w:val="24"/>
        </w:rPr>
      </w:pPr>
    </w:p>
    <w:p w:rsidR="0074424F" w:rsidRPr="00592C68" w:rsidRDefault="0074424F" w:rsidP="00882541">
      <w:pPr>
        <w:spacing w:after="0" w:line="240" w:lineRule="auto"/>
        <w:ind w:firstLine="708"/>
        <w:contextualSpacing/>
        <w:jc w:val="both"/>
        <w:rPr>
          <w:rFonts w:ascii="Times New Roman" w:hAnsi="Times New Roman" w:cs="Times New Roman"/>
          <w:b/>
          <w:i/>
          <w:sz w:val="24"/>
          <w:szCs w:val="24"/>
        </w:rPr>
      </w:pPr>
      <w:r w:rsidRPr="00592C68">
        <w:rPr>
          <w:rFonts w:ascii="Times New Roman" w:hAnsi="Times New Roman" w:cs="Times New Roman"/>
          <w:b/>
          <w:i/>
          <w:sz w:val="24"/>
          <w:szCs w:val="24"/>
        </w:rPr>
        <w:t>Четвертое противоречие:</w:t>
      </w:r>
    </w:p>
    <w:p w:rsidR="0074424F" w:rsidRPr="00592C68" w:rsidRDefault="0074424F" w:rsidP="00882541">
      <w:pPr>
        <w:pStyle w:val="ConsPlusNormal"/>
        <w:contextualSpacing/>
        <w:jc w:val="both"/>
        <w:rPr>
          <w:rFonts w:ascii="Times New Roman" w:hAnsi="Times New Roman" w:cs="Times New Roman"/>
          <w:sz w:val="24"/>
          <w:szCs w:val="24"/>
          <w:u w:val="single"/>
        </w:rPr>
      </w:pPr>
      <w:r w:rsidRPr="00592C68">
        <w:rPr>
          <w:rFonts w:ascii="Times New Roman" w:hAnsi="Times New Roman" w:cs="Times New Roman"/>
          <w:sz w:val="24"/>
          <w:szCs w:val="24"/>
          <w:u w:val="single"/>
        </w:rPr>
        <w:t xml:space="preserve">Решение Арбитражного суда Челябинской области по делу № А76-25809/2016 от 29.06.2018 г., страница 9, последний абзац: </w:t>
      </w:r>
    </w:p>
    <w:p w:rsidR="0074424F" w:rsidRPr="00592C68" w:rsidRDefault="0074424F" w:rsidP="00882541">
      <w:pPr>
        <w:spacing w:after="0" w:line="240" w:lineRule="auto"/>
        <w:ind w:firstLine="720"/>
        <w:contextualSpacing/>
        <w:jc w:val="both"/>
        <w:rPr>
          <w:rFonts w:ascii="Times New Roman" w:hAnsi="Times New Roman" w:cs="Times New Roman"/>
          <w:i/>
          <w:sz w:val="24"/>
          <w:szCs w:val="24"/>
        </w:rPr>
      </w:pPr>
      <w:r w:rsidRPr="00592C68">
        <w:rPr>
          <w:rFonts w:ascii="Times New Roman" w:hAnsi="Times New Roman" w:cs="Times New Roman"/>
          <w:i/>
          <w:sz w:val="24"/>
          <w:szCs w:val="24"/>
        </w:rPr>
        <w:t>«</w:t>
      </w:r>
      <w:r w:rsidRPr="00592C68">
        <w:rPr>
          <w:rFonts w:ascii="Times New Roman" w:hAnsi="Times New Roman" w:cs="Times New Roman"/>
          <w:b/>
          <w:i/>
          <w:sz w:val="24"/>
          <w:szCs w:val="24"/>
          <w:u w:val="single"/>
        </w:rPr>
        <w:t xml:space="preserve">Сведения об осмотре системы </w:t>
      </w:r>
      <w:proofErr w:type="spellStart"/>
      <w:r w:rsidRPr="00592C68">
        <w:rPr>
          <w:rFonts w:ascii="Times New Roman" w:hAnsi="Times New Roman" w:cs="Times New Roman"/>
          <w:b/>
          <w:i/>
          <w:sz w:val="24"/>
          <w:szCs w:val="24"/>
          <w:u w:val="single"/>
        </w:rPr>
        <w:t>сололифта</w:t>
      </w:r>
      <w:proofErr w:type="spellEnd"/>
      <w:r w:rsidRPr="00592C68">
        <w:rPr>
          <w:rFonts w:ascii="Times New Roman" w:hAnsi="Times New Roman" w:cs="Times New Roman"/>
          <w:b/>
          <w:i/>
          <w:sz w:val="24"/>
          <w:szCs w:val="24"/>
          <w:u w:val="single"/>
        </w:rPr>
        <w:t xml:space="preserve"> и ее техническом состоянии также не отражены в экспертном заключении.</w:t>
      </w:r>
      <w:r w:rsidRPr="00592C68">
        <w:rPr>
          <w:rFonts w:ascii="Times New Roman" w:hAnsi="Times New Roman" w:cs="Times New Roman"/>
          <w:i/>
          <w:sz w:val="24"/>
          <w:szCs w:val="24"/>
        </w:rPr>
        <w:t xml:space="preserve"> </w:t>
      </w:r>
      <w:proofErr w:type="gramStart"/>
      <w:r w:rsidRPr="00592C68">
        <w:rPr>
          <w:rFonts w:ascii="Times New Roman" w:hAnsi="Times New Roman" w:cs="Times New Roman"/>
          <w:i/>
          <w:sz w:val="24"/>
          <w:szCs w:val="24"/>
        </w:rPr>
        <w:t>Все суждения эксперта носят вероятностный характер и построены таким образом, что все прочие факты, не подпадающие под избранную в качестве ключевой версию, экспертом игнорируются и не учитываются».</w:t>
      </w:r>
      <w:proofErr w:type="gramEnd"/>
    </w:p>
    <w:p w:rsidR="0074424F" w:rsidRPr="00592C68" w:rsidRDefault="0074424F" w:rsidP="00882541">
      <w:pPr>
        <w:spacing w:after="0" w:line="240" w:lineRule="auto"/>
        <w:ind w:firstLine="720"/>
        <w:contextualSpacing/>
        <w:jc w:val="both"/>
        <w:rPr>
          <w:rFonts w:ascii="Times New Roman" w:hAnsi="Times New Roman" w:cs="Times New Roman"/>
          <w:sz w:val="24"/>
          <w:szCs w:val="24"/>
        </w:rPr>
      </w:pPr>
    </w:p>
    <w:p w:rsidR="0074424F" w:rsidRPr="00592C68" w:rsidRDefault="0074424F" w:rsidP="00882541">
      <w:pPr>
        <w:spacing w:after="0" w:line="240" w:lineRule="auto"/>
        <w:ind w:firstLine="720"/>
        <w:contextualSpacing/>
        <w:jc w:val="both"/>
        <w:rPr>
          <w:rFonts w:ascii="Times New Roman" w:hAnsi="Times New Roman" w:cs="Times New Roman"/>
          <w:sz w:val="24"/>
          <w:szCs w:val="24"/>
        </w:rPr>
      </w:pPr>
      <w:r w:rsidRPr="00592C68">
        <w:rPr>
          <w:rFonts w:ascii="Times New Roman" w:hAnsi="Times New Roman" w:cs="Times New Roman"/>
          <w:sz w:val="24"/>
          <w:szCs w:val="24"/>
        </w:rPr>
        <w:t xml:space="preserve">Система </w:t>
      </w:r>
      <w:proofErr w:type="spellStart"/>
      <w:r w:rsidRPr="00592C68">
        <w:rPr>
          <w:rFonts w:ascii="Times New Roman" w:hAnsi="Times New Roman" w:cs="Times New Roman"/>
          <w:sz w:val="24"/>
          <w:szCs w:val="24"/>
        </w:rPr>
        <w:t>сололифта</w:t>
      </w:r>
      <w:proofErr w:type="spellEnd"/>
      <w:r w:rsidRPr="00592C68">
        <w:rPr>
          <w:rFonts w:ascii="Times New Roman" w:hAnsi="Times New Roman" w:cs="Times New Roman"/>
          <w:sz w:val="24"/>
          <w:szCs w:val="24"/>
        </w:rPr>
        <w:t xml:space="preserve"> необходима для принудительного отвода канализационных вод. В ходе судебных </w:t>
      </w:r>
      <w:r w:rsidR="00AF5DF9" w:rsidRPr="00592C68">
        <w:rPr>
          <w:rFonts w:ascii="Times New Roman" w:hAnsi="Times New Roman" w:cs="Times New Roman"/>
          <w:sz w:val="24"/>
          <w:szCs w:val="24"/>
        </w:rPr>
        <w:t>заседаний было установлено, что затопление 12.06.2016г</w:t>
      </w:r>
      <w:r w:rsidR="00F715F4">
        <w:rPr>
          <w:rFonts w:ascii="Times New Roman" w:hAnsi="Times New Roman" w:cs="Times New Roman"/>
          <w:sz w:val="24"/>
          <w:szCs w:val="24"/>
        </w:rPr>
        <w:t xml:space="preserve">. </w:t>
      </w:r>
      <w:r w:rsidR="00AF5DF9" w:rsidRPr="00592C68">
        <w:rPr>
          <w:rFonts w:ascii="Times New Roman" w:hAnsi="Times New Roman" w:cs="Times New Roman"/>
          <w:sz w:val="24"/>
          <w:szCs w:val="24"/>
        </w:rPr>
        <w:t xml:space="preserve">происходило не канализационными, а дождевыми сточными водами. В связи с чем, в предмет исследования судом и судебным экспертом осмотр </w:t>
      </w:r>
      <w:proofErr w:type="spellStart"/>
      <w:r w:rsidR="00AF5DF9" w:rsidRPr="00592C68">
        <w:rPr>
          <w:rFonts w:ascii="Times New Roman" w:hAnsi="Times New Roman" w:cs="Times New Roman"/>
          <w:sz w:val="24"/>
          <w:szCs w:val="24"/>
        </w:rPr>
        <w:t>сололифта</w:t>
      </w:r>
      <w:proofErr w:type="spellEnd"/>
      <w:r w:rsidR="00AF5DF9" w:rsidRPr="00592C68">
        <w:rPr>
          <w:rFonts w:ascii="Times New Roman" w:hAnsi="Times New Roman" w:cs="Times New Roman"/>
          <w:sz w:val="24"/>
          <w:szCs w:val="24"/>
        </w:rPr>
        <w:t xml:space="preserve"> </w:t>
      </w:r>
      <w:r w:rsidR="00951656" w:rsidRPr="00592C68">
        <w:rPr>
          <w:rFonts w:ascii="Times New Roman" w:hAnsi="Times New Roman" w:cs="Times New Roman"/>
          <w:sz w:val="24"/>
          <w:szCs w:val="24"/>
        </w:rPr>
        <w:t xml:space="preserve">не </w:t>
      </w:r>
      <w:r w:rsidR="00AF5DF9" w:rsidRPr="00592C68">
        <w:rPr>
          <w:rFonts w:ascii="Times New Roman" w:hAnsi="Times New Roman" w:cs="Times New Roman"/>
          <w:sz w:val="24"/>
          <w:szCs w:val="24"/>
        </w:rPr>
        <w:t>должен был включаться.</w:t>
      </w:r>
    </w:p>
    <w:p w:rsidR="0074424F" w:rsidRPr="00592C68" w:rsidRDefault="0074424F" w:rsidP="00882541">
      <w:pPr>
        <w:spacing w:after="0" w:line="240" w:lineRule="auto"/>
        <w:ind w:firstLine="720"/>
        <w:contextualSpacing/>
        <w:jc w:val="both"/>
        <w:rPr>
          <w:rFonts w:ascii="Times New Roman" w:hAnsi="Times New Roman" w:cs="Times New Roman"/>
          <w:sz w:val="24"/>
          <w:szCs w:val="24"/>
        </w:rPr>
      </w:pPr>
    </w:p>
    <w:p w:rsidR="00AF5DF9" w:rsidRPr="00592C68" w:rsidRDefault="00AF5DF9" w:rsidP="00882541">
      <w:pPr>
        <w:spacing w:after="0" w:line="240" w:lineRule="auto"/>
        <w:ind w:firstLine="708"/>
        <w:contextualSpacing/>
        <w:jc w:val="both"/>
        <w:rPr>
          <w:rFonts w:ascii="Times New Roman" w:hAnsi="Times New Roman" w:cs="Times New Roman"/>
          <w:b/>
          <w:i/>
          <w:sz w:val="24"/>
          <w:szCs w:val="24"/>
        </w:rPr>
      </w:pPr>
      <w:r w:rsidRPr="00592C68">
        <w:rPr>
          <w:rFonts w:ascii="Times New Roman" w:hAnsi="Times New Roman" w:cs="Times New Roman"/>
          <w:b/>
          <w:i/>
          <w:sz w:val="24"/>
          <w:szCs w:val="24"/>
        </w:rPr>
        <w:t>Пятое противоречие:</w:t>
      </w:r>
    </w:p>
    <w:p w:rsidR="00AF5DF9" w:rsidRPr="00592C68" w:rsidRDefault="00AF5DF9" w:rsidP="00882541">
      <w:pPr>
        <w:pStyle w:val="ConsPlusNormal"/>
        <w:contextualSpacing/>
        <w:jc w:val="both"/>
        <w:rPr>
          <w:rFonts w:ascii="Times New Roman" w:hAnsi="Times New Roman" w:cs="Times New Roman"/>
          <w:sz w:val="24"/>
          <w:szCs w:val="24"/>
          <w:u w:val="single"/>
        </w:rPr>
      </w:pPr>
      <w:r w:rsidRPr="00592C68">
        <w:rPr>
          <w:rFonts w:ascii="Times New Roman" w:hAnsi="Times New Roman" w:cs="Times New Roman"/>
          <w:sz w:val="24"/>
          <w:szCs w:val="24"/>
          <w:u w:val="single"/>
        </w:rPr>
        <w:t xml:space="preserve">Решение Арбитражного суда Челябинской области по делу № А76-25809/2016 от 29.06.2018 г., </w:t>
      </w:r>
      <w:r w:rsidRPr="00592C68">
        <w:rPr>
          <w:rFonts w:ascii="Times New Roman" w:hAnsi="Times New Roman" w:cs="Times New Roman"/>
          <w:sz w:val="24"/>
          <w:szCs w:val="24"/>
          <w:u w:val="single"/>
        </w:rPr>
        <w:lastRenderedPageBreak/>
        <w:t xml:space="preserve">страница </w:t>
      </w:r>
      <w:r w:rsidR="000436CF" w:rsidRPr="00592C68">
        <w:rPr>
          <w:rFonts w:ascii="Times New Roman" w:hAnsi="Times New Roman" w:cs="Times New Roman"/>
          <w:sz w:val="24"/>
          <w:szCs w:val="24"/>
          <w:u w:val="single"/>
        </w:rPr>
        <w:t>18</w:t>
      </w:r>
      <w:r w:rsidRPr="00592C68">
        <w:rPr>
          <w:rFonts w:ascii="Times New Roman" w:hAnsi="Times New Roman" w:cs="Times New Roman"/>
          <w:sz w:val="24"/>
          <w:szCs w:val="24"/>
          <w:u w:val="single"/>
        </w:rPr>
        <w:t xml:space="preserve">, </w:t>
      </w:r>
      <w:r w:rsidR="000436CF" w:rsidRPr="00592C68">
        <w:rPr>
          <w:rFonts w:ascii="Times New Roman" w:hAnsi="Times New Roman" w:cs="Times New Roman"/>
          <w:sz w:val="24"/>
          <w:szCs w:val="24"/>
          <w:u w:val="single"/>
        </w:rPr>
        <w:t>четвертый</w:t>
      </w:r>
      <w:r w:rsidRPr="00592C68">
        <w:rPr>
          <w:rFonts w:ascii="Times New Roman" w:hAnsi="Times New Roman" w:cs="Times New Roman"/>
          <w:sz w:val="24"/>
          <w:szCs w:val="24"/>
          <w:u w:val="single"/>
        </w:rPr>
        <w:t xml:space="preserve"> абзац: </w:t>
      </w:r>
    </w:p>
    <w:p w:rsidR="000436CF" w:rsidRPr="00592C68" w:rsidRDefault="00AF5DF9" w:rsidP="00882541">
      <w:pPr>
        <w:spacing w:after="0" w:line="240" w:lineRule="auto"/>
        <w:ind w:firstLine="720"/>
        <w:contextualSpacing/>
        <w:jc w:val="both"/>
        <w:rPr>
          <w:rFonts w:ascii="Times New Roman" w:hAnsi="Times New Roman" w:cs="Times New Roman"/>
          <w:i/>
          <w:sz w:val="24"/>
          <w:szCs w:val="24"/>
        </w:rPr>
      </w:pPr>
      <w:r w:rsidRPr="00592C68">
        <w:rPr>
          <w:rFonts w:ascii="Times New Roman" w:hAnsi="Times New Roman" w:cs="Times New Roman"/>
          <w:i/>
          <w:sz w:val="24"/>
          <w:szCs w:val="24"/>
        </w:rPr>
        <w:t>«</w:t>
      </w:r>
      <w:r w:rsidR="000436CF" w:rsidRPr="00592C68">
        <w:rPr>
          <w:rFonts w:ascii="Times New Roman" w:hAnsi="Times New Roman" w:cs="Times New Roman"/>
          <w:sz w:val="24"/>
          <w:szCs w:val="24"/>
        </w:rPr>
        <w:t xml:space="preserve">Кроме того, в соответствии с положительным заключением государственной экспертизы от </w:t>
      </w:r>
      <w:r w:rsidR="000436CF" w:rsidRPr="00592C68">
        <w:rPr>
          <w:rFonts w:ascii="Times New Roman" w:hAnsi="Times New Roman" w:cs="Times New Roman"/>
          <w:i/>
          <w:sz w:val="24"/>
          <w:szCs w:val="24"/>
        </w:rPr>
        <w:t xml:space="preserve">15.04.2009 № 295/2-502/08 отвод воды от цокольного этажа жилого дома принят </w:t>
      </w:r>
      <w:proofErr w:type="spellStart"/>
      <w:r w:rsidR="000436CF" w:rsidRPr="00592C68">
        <w:rPr>
          <w:rFonts w:ascii="Times New Roman" w:hAnsi="Times New Roman" w:cs="Times New Roman"/>
          <w:i/>
          <w:sz w:val="24"/>
          <w:szCs w:val="24"/>
        </w:rPr>
        <w:t>сололифтом</w:t>
      </w:r>
      <w:proofErr w:type="spellEnd"/>
      <w:r w:rsidR="000436CF" w:rsidRPr="00592C68">
        <w:rPr>
          <w:rFonts w:ascii="Times New Roman" w:hAnsi="Times New Roman" w:cs="Times New Roman"/>
          <w:i/>
          <w:sz w:val="24"/>
          <w:szCs w:val="24"/>
        </w:rPr>
        <w:t xml:space="preserve"> (канализацией принудительного типа) при помощи насосов, между тем в акте от 14.06.2016 указано, что насосы в помещениях отсутствовали. Данному обстоятельству экспертом оценка также не дана</w:t>
      </w:r>
      <w:r w:rsidRPr="00592C68">
        <w:rPr>
          <w:rFonts w:ascii="Times New Roman" w:hAnsi="Times New Roman" w:cs="Times New Roman"/>
          <w:i/>
          <w:sz w:val="24"/>
          <w:szCs w:val="24"/>
        </w:rPr>
        <w:t>»</w:t>
      </w:r>
      <w:r w:rsidR="000436CF" w:rsidRPr="00592C68">
        <w:rPr>
          <w:rFonts w:ascii="Times New Roman" w:hAnsi="Times New Roman" w:cs="Times New Roman"/>
          <w:i/>
          <w:sz w:val="24"/>
          <w:szCs w:val="24"/>
        </w:rPr>
        <w:t>.</w:t>
      </w:r>
    </w:p>
    <w:p w:rsidR="00AF5DF9" w:rsidRPr="00592C68" w:rsidRDefault="000436CF" w:rsidP="00882541">
      <w:pPr>
        <w:spacing w:after="0" w:line="240" w:lineRule="auto"/>
        <w:ind w:firstLine="720"/>
        <w:contextualSpacing/>
        <w:jc w:val="both"/>
        <w:rPr>
          <w:rFonts w:ascii="Times New Roman" w:hAnsi="Times New Roman" w:cs="Times New Roman"/>
          <w:sz w:val="24"/>
          <w:szCs w:val="24"/>
        </w:rPr>
      </w:pPr>
      <w:r w:rsidRPr="00592C68">
        <w:rPr>
          <w:rFonts w:ascii="Times New Roman" w:hAnsi="Times New Roman" w:cs="Times New Roman"/>
          <w:sz w:val="24"/>
          <w:szCs w:val="24"/>
        </w:rPr>
        <w:t xml:space="preserve">В связи с тем, что судья путается и объединяет понятия технически разных устройств: </w:t>
      </w:r>
      <w:proofErr w:type="spellStart"/>
      <w:r w:rsidRPr="00592C68">
        <w:rPr>
          <w:rFonts w:ascii="Times New Roman" w:hAnsi="Times New Roman" w:cs="Times New Roman"/>
          <w:sz w:val="24"/>
          <w:szCs w:val="24"/>
        </w:rPr>
        <w:t>сололифта</w:t>
      </w:r>
      <w:proofErr w:type="spellEnd"/>
      <w:r w:rsidRPr="00592C68">
        <w:rPr>
          <w:rFonts w:ascii="Times New Roman" w:hAnsi="Times New Roman" w:cs="Times New Roman"/>
          <w:sz w:val="24"/>
          <w:szCs w:val="24"/>
        </w:rPr>
        <w:t xml:space="preserve"> и дренажных насосов, требования о том, что «</w:t>
      </w:r>
      <w:r w:rsidRPr="00592C68">
        <w:rPr>
          <w:rFonts w:ascii="Times New Roman" w:hAnsi="Times New Roman" w:cs="Times New Roman"/>
          <w:i/>
          <w:sz w:val="24"/>
          <w:szCs w:val="24"/>
        </w:rPr>
        <w:t xml:space="preserve">Данному обстоятельству экспертом оценка не дана» </w:t>
      </w:r>
      <w:r w:rsidRPr="00592C68">
        <w:rPr>
          <w:rFonts w:ascii="Times New Roman" w:hAnsi="Times New Roman" w:cs="Times New Roman"/>
          <w:sz w:val="24"/>
          <w:szCs w:val="24"/>
        </w:rPr>
        <w:t>носит</w:t>
      </w:r>
      <w:r w:rsidRPr="00592C68">
        <w:rPr>
          <w:rFonts w:ascii="Times New Roman" w:hAnsi="Times New Roman" w:cs="Times New Roman"/>
          <w:i/>
          <w:sz w:val="24"/>
          <w:szCs w:val="24"/>
        </w:rPr>
        <w:t xml:space="preserve"> </w:t>
      </w:r>
      <w:r w:rsidRPr="00592C68">
        <w:rPr>
          <w:rFonts w:ascii="Times New Roman" w:hAnsi="Times New Roman" w:cs="Times New Roman"/>
          <w:sz w:val="24"/>
          <w:szCs w:val="24"/>
        </w:rPr>
        <w:t xml:space="preserve">абсурдный характер. Эксперт в рамках допроса 19.02.2018г. пояснял о работе </w:t>
      </w:r>
      <w:proofErr w:type="spellStart"/>
      <w:r w:rsidRPr="00592C68">
        <w:rPr>
          <w:rFonts w:ascii="Times New Roman" w:hAnsi="Times New Roman" w:cs="Times New Roman"/>
          <w:sz w:val="24"/>
          <w:szCs w:val="24"/>
        </w:rPr>
        <w:t>сололифта</w:t>
      </w:r>
      <w:proofErr w:type="spellEnd"/>
      <w:r w:rsidRPr="00592C68">
        <w:rPr>
          <w:rFonts w:ascii="Times New Roman" w:hAnsi="Times New Roman" w:cs="Times New Roman"/>
          <w:sz w:val="24"/>
          <w:szCs w:val="24"/>
        </w:rPr>
        <w:t xml:space="preserve">, и том где он расположен, чем отличается от дренажных насосов, какой принцип действия каждого из </w:t>
      </w:r>
      <w:r w:rsidR="00592C68" w:rsidRPr="00592C68">
        <w:rPr>
          <w:rFonts w:ascii="Times New Roman" w:hAnsi="Times New Roman" w:cs="Times New Roman"/>
          <w:sz w:val="24"/>
          <w:szCs w:val="24"/>
        </w:rPr>
        <w:t>устройств</w:t>
      </w:r>
      <w:r w:rsidRPr="00592C68">
        <w:rPr>
          <w:rFonts w:ascii="Times New Roman" w:hAnsi="Times New Roman" w:cs="Times New Roman"/>
          <w:sz w:val="24"/>
          <w:szCs w:val="24"/>
        </w:rPr>
        <w:t>, но суд не принял</w:t>
      </w:r>
      <w:r w:rsidR="00EE54AF">
        <w:rPr>
          <w:rFonts w:ascii="Times New Roman" w:hAnsi="Times New Roman" w:cs="Times New Roman"/>
          <w:sz w:val="24"/>
          <w:szCs w:val="24"/>
        </w:rPr>
        <w:t xml:space="preserve"> данную</w:t>
      </w:r>
      <w:r w:rsidRPr="00592C68">
        <w:rPr>
          <w:rFonts w:ascii="Times New Roman" w:hAnsi="Times New Roman" w:cs="Times New Roman"/>
          <w:sz w:val="24"/>
          <w:szCs w:val="24"/>
        </w:rPr>
        <w:t xml:space="preserve"> информацию во внимание.</w:t>
      </w:r>
    </w:p>
    <w:p w:rsidR="0074424F" w:rsidRDefault="0074424F" w:rsidP="00882541">
      <w:pPr>
        <w:spacing w:after="0" w:line="240" w:lineRule="auto"/>
        <w:ind w:firstLine="720"/>
        <w:contextualSpacing/>
        <w:jc w:val="both"/>
        <w:rPr>
          <w:rFonts w:ascii="Times New Roman" w:hAnsi="Times New Roman"/>
          <w:sz w:val="24"/>
          <w:szCs w:val="24"/>
        </w:rPr>
      </w:pPr>
    </w:p>
    <w:p w:rsidR="00592C68" w:rsidRPr="00592C68" w:rsidRDefault="00592C68" w:rsidP="00882541">
      <w:pPr>
        <w:pStyle w:val="ConsPlusNormal"/>
        <w:ind w:firstLine="708"/>
        <w:contextualSpacing/>
        <w:jc w:val="both"/>
        <w:rPr>
          <w:rFonts w:ascii="Times New Roman" w:hAnsi="Times New Roman" w:cs="Times New Roman"/>
          <w:sz w:val="24"/>
          <w:szCs w:val="24"/>
        </w:rPr>
      </w:pPr>
      <w:r w:rsidRPr="00592C68">
        <w:rPr>
          <w:rFonts w:ascii="Times New Roman" w:hAnsi="Times New Roman" w:cs="Times New Roman"/>
          <w:b/>
          <w:sz w:val="24"/>
          <w:szCs w:val="24"/>
        </w:rPr>
        <w:t xml:space="preserve">ВО-ВТОРЫХ, </w:t>
      </w:r>
      <w:r w:rsidRPr="00592C68">
        <w:rPr>
          <w:rFonts w:ascii="Times New Roman" w:hAnsi="Times New Roman" w:cs="Times New Roman"/>
          <w:sz w:val="24"/>
          <w:szCs w:val="24"/>
        </w:rPr>
        <w:t>в Решении Арбитражного суда Челябинской области по делу № А76-25809/2016 от 29.06.2018 г., страница 6, четвертый абзац неверно указано:</w:t>
      </w:r>
    </w:p>
    <w:p w:rsidR="00592C68" w:rsidRPr="00592C68" w:rsidRDefault="00592C68" w:rsidP="00882541">
      <w:pPr>
        <w:pStyle w:val="ConsPlusNormal"/>
        <w:ind w:firstLine="708"/>
        <w:contextualSpacing/>
        <w:jc w:val="both"/>
        <w:rPr>
          <w:rFonts w:ascii="Times New Roman" w:hAnsi="Times New Roman" w:cs="Times New Roman"/>
          <w:i/>
          <w:sz w:val="24"/>
          <w:szCs w:val="24"/>
        </w:rPr>
      </w:pPr>
      <w:r w:rsidRPr="00592C68">
        <w:rPr>
          <w:rFonts w:ascii="Times New Roman" w:hAnsi="Times New Roman" w:cs="Times New Roman"/>
          <w:i/>
          <w:sz w:val="24"/>
          <w:szCs w:val="24"/>
        </w:rPr>
        <w:t>«Согласно пояснениям специалиста Сперанского В.С. в судебном заседании вывод о ненадлежащем состоянии ливневой сети основан на имеющихся в деле документах, однозначно установить способ затопления не представляется возможным по причине того, что на момент осмотра следов затопления не имелось. По его мнению, акт от 26.09.2016 не позволяют установить площадь повреждений, предположение о том, что затопление произошло в результате засора дренажной системы дома, не подтверждено».</w:t>
      </w:r>
    </w:p>
    <w:p w:rsidR="00592C68" w:rsidRDefault="00592C68" w:rsidP="00882541">
      <w:pPr>
        <w:spacing w:after="0" w:line="240" w:lineRule="auto"/>
        <w:ind w:firstLine="720"/>
        <w:contextualSpacing/>
        <w:jc w:val="both"/>
        <w:rPr>
          <w:rFonts w:ascii="Times New Roman" w:hAnsi="Times New Roman"/>
          <w:sz w:val="24"/>
          <w:szCs w:val="24"/>
        </w:rPr>
      </w:pPr>
    </w:p>
    <w:p w:rsidR="003811F8" w:rsidRPr="00E517C9" w:rsidRDefault="003811F8" w:rsidP="00882541">
      <w:pPr>
        <w:spacing w:after="0" w:line="240" w:lineRule="auto"/>
        <w:ind w:firstLine="708"/>
        <w:contextualSpacing/>
        <w:jc w:val="both"/>
        <w:rPr>
          <w:rFonts w:ascii="Times New Roman" w:hAnsi="Times New Roman" w:cs="Times New Roman"/>
          <w:b/>
          <w:i/>
          <w:sz w:val="24"/>
          <w:szCs w:val="24"/>
        </w:rPr>
      </w:pPr>
      <w:proofErr w:type="gramStart"/>
      <w:r>
        <w:rPr>
          <w:rStyle w:val="a7"/>
          <w:rFonts w:ascii="Times New Roman" w:hAnsi="Times New Roman" w:cs="Times New Roman"/>
          <w:i w:val="0"/>
          <w:sz w:val="24"/>
          <w:szCs w:val="24"/>
        </w:rPr>
        <w:t>В</w:t>
      </w:r>
      <w:r w:rsidRPr="00E517C9">
        <w:rPr>
          <w:rStyle w:val="a7"/>
          <w:rFonts w:ascii="Times New Roman" w:hAnsi="Times New Roman" w:cs="Times New Roman"/>
          <w:i w:val="0"/>
          <w:sz w:val="24"/>
          <w:szCs w:val="24"/>
        </w:rPr>
        <w:t xml:space="preserve"> соответствии со ст.55.1 АПК РФ, ст. 19 Постановления Пленума Верховного Суда Российск</w:t>
      </w:r>
      <w:r w:rsidR="00F715F4">
        <w:rPr>
          <w:rStyle w:val="a7"/>
          <w:rFonts w:ascii="Times New Roman" w:hAnsi="Times New Roman" w:cs="Times New Roman"/>
          <w:i w:val="0"/>
          <w:sz w:val="24"/>
          <w:szCs w:val="24"/>
        </w:rPr>
        <w:t>ой Федерации от 21 декабря 2010</w:t>
      </w:r>
      <w:r w:rsidRPr="00E517C9">
        <w:rPr>
          <w:rStyle w:val="a7"/>
          <w:rFonts w:ascii="Times New Roman" w:hAnsi="Times New Roman" w:cs="Times New Roman"/>
          <w:i w:val="0"/>
          <w:sz w:val="24"/>
          <w:szCs w:val="24"/>
        </w:rPr>
        <w:t>г</w:t>
      </w:r>
      <w:r w:rsidR="00F715F4">
        <w:rPr>
          <w:rStyle w:val="a7"/>
          <w:rFonts w:ascii="Times New Roman" w:hAnsi="Times New Roman" w:cs="Times New Roman"/>
          <w:i w:val="0"/>
          <w:sz w:val="24"/>
          <w:szCs w:val="24"/>
        </w:rPr>
        <w:t>.</w:t>
      </w:r>
      <w:r w:rsidRPr="00E517C9">
        <w:rPr>
          <w:rStyle w:val="a7"/>
          <w:rFonts w:ascii="Times New Roman" w:hAnsi="Times New Roman" w:cs="Times New Roman"/>
          <w:i w:val="0"/>
          <w:sz w:val="24"/>
          <w:szCs w:val="24"/>
        </w:rPr>
        <w:t xml:space="preserve"> №28 «О судебной экспертизе по уголовным делам», </w:t>
      </w:r>
      <w:r>
        <w:rPr>
          <w:rStyle w:val="a7"/>
          <w:rFonts w:ascii="Times New Roman" w:hAnsi="Times New Roman" w:cs="Times New Roman"/>
          <w:i w:val="0"/>
          <w:sz w:val="24"/>
          <w:szCs w:val="24"/>
        </w:rPr>
        <w:t xml:space="preserve">по аналогии для арбитражного процесса </w:t>
      </w:r>
      <w:r w:rsidRPr="00E517C9">
        <w:rPr>
          <w:rStyle w:val="a7"/>
          <w:rFonts w:ascii="Times New Roman" w:hAnsi="Times New Roman" w:cs="Times New Roman"/>
          <w:i w:val="0"/>
          <w:sz w:val="24"/>
          <w:szCs w:val="24"/>
        </w:rPr>
        <w:t>«для оказания помощи в оценке заключения эксперта и допросе эксперта по ходатайству стороны или по инициативе суда может привлекаться специалист.</w:t>
      </w:r>
      <w:proofErr w:type="gramEnd"/>
      <w:r w:rsidRPr="00E517C9">
        <w:rPr>
          <w:rStyle w:val="a7"/>
          <w:rFonts w:ascii="Times New Roman" w:hAnsi="Times New Roman" w:cs="Times New Roman"/>
          <w:i w:val="0"/>
          <w:sz w:val="24"/>
          <w:szCs w:val="24"/>
        </w:rPr>
        <w:t xml:space="preserve"> Разъяснения специалист дает в форме устных показаний или письменного заключения». </w:t>
      </w:r>
      <w:proofErr w:type="gramStart"/>
      <w:r w:rsidRPr="00E517C9">
        <w:rPr>
          <w:rStyle w:val="a7"/>
          <w:rFonts w:ascii="Times New Roman" w:hAnsi="Times New Roman" w:cs="Times New Roman"/>
          <w:i w:val="0"/>
          <w:sz w:val="24"/>
          <w:szCs w:val="24"/>
        </w:rPr>
        <w:t>Согласно разъяснений</w:t>
      </w:r>
      <w:proofErr w:type="gramEnd"/>
      <w:r w:rsidRPr="00E517C9">
        <w:rPr>
          <w:rStyle w:val="a7"/>
          <w:rFonts w:ascii="Times New Roman" w:hAnsi="Times New Roman" w:cs="Times New Roman"/>
          <w:i w:val="0"/>
          <w:sz w:val="24"/>
          <w:szCs w:val="24"/>
        </w:rPr>
        <w:t xml:space="preserve"> Пленума Верховного Суда Российской Федерации, </w:t>
      </w:r>
      <w:r w:rsidRPr="00E517C9">
        <w:rPr>
          <w:rStyle w:val="a7"/>
          <w:rFonts w:ascii="Times New Roman" w:hAnsi="Times New Roman" w:cs="Times New Roman"/>
          <w:b/>
          <w:i w:val="0"/>
          <w:sz w:val="24"/>
          <w:szCs w:val="24"/>
        </w:rPr>
        <w:t>специалист не проводит исследование вещественных доказательств и не формулирует выводы, а лишь высказывает суждение по вопросам, поставленным перед ним сторонами.</w:t>
      </w:r>
    </w:p>
    <w:p w:rsidR="00592C68" w:rsidRPr="00D13D52" w:rsidRDefault="00592C68" w:rsidP="00882541">
      <w:pPr>
        <w:spacing w:after="0" w:line="240" w:lineRule="auto"/>
        <w:ind w:firstLine="720"/>
        <w:contextualSpacing/>
        <w:jc w:val="both"/>
        <w:rPr>
          <w:rFonts w:ascii="Times New Roman" w:hAnsi="Times New Roman" w:cs="Times New Roman"/>
          <w:b/>
          <w:sz w:val="24"/>
          <w:szCs w:val="24"/>
        </w:rPr>
      </w:pPr>
      <w:r w:rsidRPr="00D13D52">
        <w:rPr>
          <w:rFonts w:ascii="Times New Roman" w:hAnsi="Times New Roman" w:cs="Times New Roman"/>
          <w:sz w:val="24"/>
          <w:szCs w:val="24"/>
        </w:rPr>
        <w:t xml:space="preserve">21.04.2017г. </w:t>
      </w:r>
      <w:r w:rsidR="00D13D52" w:rsidRPr="00D13D52">
        <w:rPr>
          <w:rFonts w:ascii="Times New Roman" w:hAnsi="Times New Roman" w:cs="Times New Roman"/>
          <w:sz w:val="24"/>
          <w:szCs w:val="24"/>
        </w:rPr>
        <w:t>в</w:t>
      </w:r>
      <w:r w:rsidRPr="00D13D52">
        <w:rPr>
          <w:rFonts w:ascii="Times New Roman" w:hAnsi="Times New Roman" w:cs="Times New Roman"/>
          <w:sz w:val="24"/>
          <w:szCs w:val="24"/>
        </w:rPr>
        <w:t xml:space="preserve"> судебном заседании в качестве консультации </w:t>
      </w:r>
      <w:proofErr w:type="gramStart"/>
      <w:r w:rsidR="00D13D52" w:rsidRPr="00D13D52">
        <w:rPr>
          <w:rFonts w:ascii="Times New Roman" w:hAnsi="Times New Roman" w:cs="Times New Roman"/>
          <w:sz w:val="24"/>
          <w:szCs w:val="24"/>
        </w:rPr>
        <w:t xml:space="preserve">были </w:t>
      </w:r>
      <w:r w:rsidRPr="00D13D52">
        <w:rPr>
          <w:rFonts w:ascii="Times New Roman" w:hAnsi="Times New Roman" w:cs="Times New Roman"/>
          <w:sz w:val="24"/>
          <w:szCs w:val="24"/>
        </w:rPr>
        <w:t>получены пояснения специалиста Сперанского В.С</w:t>
      </w:r>
      <w:r w:rsidR="00EE54AF">
        <w:rPr>
          <w:rFonts w:ascii="Times New Roman" w:hAnsi="Times New Roman" w:cs="Times New Roman"/>
          <w:sz w:val="24"/>
          <w:szCs w:val="24"/>
        </w:rPr>
        <w:t>.</w:t>
      </w:r>
      <w:r w:rsidR="00D13D52" w:rsidRPr="00D13D52">
        <w:rPr>
          <w:rFonts w:ascii="Times New Roman" w:hAnsi="Times New Roman" w:cs="Times New Roman"/>
          <w:sz w:val="24"/>
          <w:szCs w:val="24"/>
        </w:rPr>
        <w:t xml:space="preserve"> Специалист давал</w:t>
      </w:r>
      <w:proofErr w:type="gramEnd"/>
      <w:r w:rsidR="00D13D52" w:rsidRPr="00D13D52">
        <w:rPr>
          <w:rFonts w:ascii="Times New Roman" w:hAnsi="Times New Roman" w:cs="Times New Roman"/>
          <w:sz w:val="24"/>
          <w:szCs w:val="24"/>
        </w:rPr>
        <w:t xml:space="preserve"> пояснения в рамках составленного им Акта осмотра от 26.09.2016г. (т.1 </w:t>
      </w:r>
      <w:proofErr w:type="spellStart"/>
      <w:r w:rsidR="00D13D52" w:rsidRPr="00D13D52">
        <w:rPr>
          <w:rFonts w:ascii="Times New Roman" w:hAnsi="Times New Roman" w:cs="Times New Roman"/>
          <w:sz w:val="24"/>
          <w:szCs w:val="24"/>
        </w:rPr>
        <w:t>л.д</w:t>
      </w:r>
      <w:proofErr w:type="spellEnd"/>
      <w:r w:rsidR="00D13D52" w:rsidRPr="00D13D52">
        <w:rPr>
          <w:rFonts w:ascii="Times New Roman" w:hAnsi="Times New Roman" w:cs="Times New Roman"/>
          <w:sz w:val="24"/>
          <w:szCs w:val="24"/>
        </w:rPr>
        <w:t xml:space="preserve">. 41). Сперанский В.С. не мог сделать однозначный вывод, как указывается в Решении суда, </w:t>
      </w:r>
      <w:r w:rsidR="00D13D52" w:rsidRPr="00D13D52">
        <w:rPr>
          <w:rFonts w:ascii="Times New Roman" w:hAnsi="Times New Roman" w:cs="Times New Roman"/>
          <w:b/>
          <w:sz w:val="24"/>
          <w:szCs w:val="24"/>
        </w:rPr>
        <w:t xml:space="preserve">поскольку пояснял только обстоятельства осмотра, и не был знаком </w:t>
      </w:r>
      <w:r w:rsidR="00D13D52">
        <w:rPr>
          <w:rFonts w:ascii="Times New Roman" w:hAnsi="Times New Roman" w:cs="Times New Roman"/>
          <w:b/>
          <w:sz w:val="24"/>
          <w:szCs w:val="24"/>
        </w:rPr>
        <w:t>с материалами</w:t>
      </w:r>
      <w:r w:rsidR="00D13D52" w:rsidRPr="00D13D52">
        <w:rPr>
          <w:rFonts w:ascii="Times New Roman" w:hAnsi="Times New Roman" w:cs="Times New Roman"/>
          <w:b/>
          <w:sz w:val="24"/>
          <w:szCs w:val="24"/>
        </w:rPr>
        <w:t xml:space="preserve"> </w:t>
      </w:r>
      <w:r w:rsidR="00D13D52">
        <w:rPr>
          <w:rFonts w:ascii="Times New Roman" w:hAnsi="Times New Roman" w:cs="Times New Roman"/>
          <w:b/>
          <w:sz w:val="24"/>
          <w:szCs w:val="24"/>
        </w:rPr>
        <w:t>дела (имеющимися в деле документами)</w:t>
      </w:r>
      <w:r w:rsidR="00D13D52" w:rsidRPr="00D13D52">
        <w:rPr>
          <w:rFonts w:ascii="Times New Roman" w:hAnsi="Times New Roman" w:cs="Times New Roman"/>
          <w:b/>
          <w:sz w:val="24"/>
          <w:szCs w:val="24"/>
        </w:rPr>
        <w:t>.</w:t>
      </w:r>
    </w:p>
    <w:p w:rsidR="00592C68" w:rsidRPr="00592C68" w:rsidRDefault="00592C68" w:rsidP="00882541">
      <w:pPr>
        <w:spacing w:after="0" w:line="240" w:lineRule="auto"/>
        <w:ind w:firstLine="720"/>
        <w:contextualSpacing/>
        <w:jc w:val="both"/>
        <w:rPr>
          <w:rFonts w:ascii="Times New Roman" w:hAnsi="Times New Roman"/>
          <w:sz w:val="24"/>
          <w:szCs w:val="24"/>
        </w:rPr>
      </w:pPr>
    </w:p>
    <w:p w:rsidR="00AF5DF9" w:rsidRPr="00780F30" w:rsidRDefault="00D13D52" w:rsidP="00882541">
      <w:pPr>
        <w:spacing w:after="0" w:line="240" w:lineRule="auto"/>
        <w:ind w:firstLine="720"/>
        <w:contextualSpacing/>
        <w:jc w:val="both"/>
        <w:rPr>
          <w:rFonts w:ascii="Times New Roman" w:hAnsi="Times New Roman" w:cs="Times New Roman"/>
          <w:sz w:val="24"/>
          <w:szCs w:val="24"/>
        </w:rPr>
      </w:pPr>
      <w:r w:rsidRPr="00780F30">
        <w:rPr>
          <w:rFonts w:ascii="Times New Roman" w:hAnsi="Times New Roman" w:cs="Times New Roman"/>
          <w:b/>
          <w:sz w:val="24"/>
          <w:szCs w:val="24"/>
        </w:rPr>
        <w:t xml:space="preserve">В-ТРЕТЬИХ, </w:t>
      </w:r>
      <w:r w:rsidRPr="00780F30">
        <w:rPr>
          <w:rFonts w:ascii="Times New Roman" w:hAnsi="Times New Roman" w:cs="Times New Roman"/>
          <w:sz w:val="24"/>
          <w:szCs w:val="24"/>
        </w:rPr>
        <w:t xml:space="preserve">Администрация </w:t>
      </w:r>
      <w:proofErr w:type="spellStart"/>
      <w:r w:rsidRPr="00780F30">
        <w:rPr>
          <w:rFonts w:ascii="Times New Roman" w:hAnsi="Times New Roman" w:cs="Times New Roman"/>
          <w:sz w:val="24"/>
          <w:szCs w:val="24"/>
        </w:rPr>
        <w:t>г</w:t>
      </w:r>
      <w:proofErr w:type="gramStart"/>
      <w:r w:rsidRPr="00780F30">
        <w:rPr>
          <w:rFonts w:ascii="Times New Roman" w:hAnsi="Times New Roman" w:cs="Times New Roman"/>
          <w:sz w:val="24"/>
          <w:szCs w:val="24"/>
        </w:rPr>
        <w:t>.Ч</w:t>
      </w:r>
      <w:proofErr w:type="gramEnd"/>
      <w:r w:rsidRPr="00780F30">
        <w:rPr>
          <w:rFonts w:ascii="Times New Roman" w:hAnsi="Times New Roman" w:cs="Times New Roman"/>
          <w:sz w:val="24"/>
          <w:szCs w:val="24"/>
        </w:rPr>
        <w:t>елябинска</w:t>
      </w:r>
      <w:proofErr w:type="spellEnd"/>
      <w:r w:rsidRPr="00780F30">
        <w:rPr>
          <w:rFonts w:ascii="Times New Roman" w:hAnsi="Times New Roman" w:cs="Times New Roman"/>
          <w:sz w:val="24"/>
          <w:szCs w:val="24"/>
        </w:rPr>
        <w:t xml:space="preserve"> и МБУ «УДР» в свои</w:t>
      </w:r>
      <w:r w:rsidR="00F715F4">
        <w:rPr>
          <w:rFonts w:ascii="Times New Roman" w:hAnsi="Times New Roman" w:cs="Times New Roman"/>
          <w:sz w:val="24"/>
          <w:szCs w:val="24"/>
        </w:rPr>
        <w:t>х отзывах на исковое заявление И</w:t>
      </w:r>
      <w:r w:rsidRPr="00780F30">
        <w:rPr>
          <w:rFonts w:ascii="Times New Roman" w:hAnsi="Times New Roman" w:cs="Times New Roman"/>
          <w:sz w:val="24"/>
          <w:szCs w:val="24"/>
        </w:rPr>
        <w:t xml:space="preserve">стцов неоднократно указывали, что по их мнению </w:t>
      </w:r>
      <w:r w:rsidR="00B7323B">
        <w:rPr>
          <w:rFonts w:ascii="Times New Roman" w:hAnsi="Times New Roman" w:cs="Times New Roman"/>
          <w:sz w:val="24"/>
          <w:szCs w:val="24"/>
        </w:rPr>
        <w:t xml:space="preserve">именно </w:t>
      </w:r>
      <w:r w:rsidRPr="00780F30">
        <w:rPr>
          <w:rFonts w:ascii="Times New Roman" w:hAnsi="Times New Roman" w:cs="Times New Roman"/>
          <w:sz w:val="24"/>
          <w:szCs w:val="24"/>
        </w:rPr>
        <w:t>на управляющей компании лежит обязанность по надлежащему содержанию внутриквартальных сетей ливневой канализации, а также обеспечению герметичности фундамента.</w:t>
      </w:r>
    </w:p>
    <w:p w:rsidR="00592C68" w:rsidRPr="00B7323B" w:rsidRDefault="00D85BDE" w:rsidP="00882541">
      <w:pPr>
        <w:spacing w:after="0" w:line="240" w:lineRule="auto"/>
        <w:ind w:firstLine="720"/>
        <w:contextualSpacing/>
        <w:jc w:val="both"/>
        <w:rPr>
          <w:rFonts w:ascii="Times New Roman" w:hAnsi="Times New Roman" w:cs="Times New Roman"/>
          <w:sz w:val="24"/>
          <w:szCs w:val="24"/>
          <w:u w:val="single"/>
        </w:rPr>
      </w:pPr>
      <w:r w:rsidRPr="00B7323B">
        <w:rPr>
          <w:rFonts w:ascii="Times New Roman" w:hAnsi="Times New Roman" w:cs="Times New Roman"/>
          <w:sz w:val="24"/>
          <w:szCs w:val="24"/>
          <w:u w:val="single"/>
        </w:rPr>
        <w:t xml:space="preserve">Отзыв на исковое заявлении Администрации </w:t>
      </w:r>
      <w:proofErr w:type="spellStart"/>
      <w:r w:rsidRPr="00B7323B">
        <w:rPr>
          <w:rFonts w:ascii="Times New Roman" w:hAnsi="Times New Roman" w:cs="Times New Roman"/>
          <w:sz w:val="24"/>
          <w:szCs w:val="24"/>
          <w:u w:val="single"/>
        </w:rPr>
        <w:t>г</w:t>
      </w:r>
      <w:proofErr w:type="gramStart"/>
      <w:r w:rsidRPr="00B7323B">
        <w:rPr>
          <w:rFonts w:ascii="Times New Roman" w:hAnsi="Times New Roman" w:cs="Times New Roman"/>
          <w:sz w:val="24"/>
          <w:szCs w:val="24"/>
          <w:u w:val="single"/>
        </w:rPr>
        <w:t>.Ч</w:t>
      </w:r>
      <w:proofErr w:type="gramEnd"/>
      <w:r w:rsidRPr="00B7323B">
        <w:rPr>
          <w:rFonts w:ascii="Times New Roman" w:hAnsi="Times New Roman" w:cs="Times New Roman"/>
          <w:sz w:val="24"/>
          <w:szCs w:val="24"/>
          <w:u w:val="single"/>
        </w:rPr>
        <w:t>елябинска</w:t>
      </w:r>
      <w:proofErr w:type="spellEnd"/>
      <w:r w:rsidRPr="00B7323B">
        <w:rPr>
          <w:rFonts w:ascii="Times New Roman" w:hAnsi="Times New Roman" w:cs="Times New Roman"/>
          <w:sz w:val="24"/>
          <w:szCs w:val="24"/>
          <w:u w:val="single"/>
        </w:rPr>
        <w:t xml:space="preserve"> от 19.04.2017г. (т.5 л.д.14):</w:t>
      </w:r>
    </w:p>
    <w:p w:rsidR="00D85BDE" w:rsidRPr="00780F30" w:rsidRDefault="00D85BDE" w:rsidP="00882541">
      <w:pPr>
        <w:spacing w:after="0" w:line="240" w:lineRule="auto"/>
        <w:contextualSpacing/>
        <w:jc w:val="both"/>
        <w:rPr>
          <w:rFonts w:ascii="Times New Roman" w:hAnsi="Times New Roman" w:cs="Times New Roman"/>
          <w:sz w:val="24"/>
          <w:szCs w:val="24"/>
        </w:rPr>
      </w:pPr>
      <w:r w:rsidRPr="00780F30">
        <w:rPr>
          <w:rFonts w:ascii="Times New Roman" w:hAnsi="Times New Roman" w:cs="Times New Roman"/>
          <w:sz w:val="24"/>
          <w:szCs w:val="24"/>
        </w:rPr>
        <w:tab/>
        <w:t>«Постановление Госстроя РФ от 27.09.2003 № 170 "Об утверждении Правил и норм технической эксплуатации жилищного фонда"… и исходя из информации, содержащейся в актах осмотра, вышеуказанных нормативных актов именно на управляющих компаниях лежит обязанность по надлежащему содержанию внутриквартальных сетей ливневой канализации, а также обеспечение надлежащей герметичности фундамента».</w:t>
      </w:r>
    </w:p>
    <w:p w:rsidR="00780F30" w:rsidRDefault="00780F30" w:rsidP="00882541">
      <w:pPr>
        <w:spacing w:after="0" w:line="240" w:lineRule="auto"/>
        <w:contextualSpacing/>
        <w:jc w:val="both"/>
        <w:rPr>
          <w:rFonts w:ascii="Times New Roman" w:hAnsi="Times New Roman"/>
          <w:sz w:val="24"/>
          <w:szCs w:val="24"/>
        </w:rPr>
      </w:pPr>
    </w:p>
    <w:p w:rsidR="00780F30" w:rsidRPr="00B7323B" w:rsidRDefault="00780F30" w:rsidP="00882541">
      <w:pPr>
        <w:spacing w:after="0" w:line="240" w:lineRule="auto"/>
        <w:ind w:firstLine="720"/>
        <w:contextualSpacing/>
        <w:jc w:val="both"/>
        <w:rPr>
          <w:rFonts w:ascii="Times New Roman" w:hAnsi="Times New Roman" w:cs="Times New Roman"/>
          <w:sz w:val="24"/>
          <w:szCs w:val="24"/>
          <w:u w:val="single"/>
        </w:rPr>
      </w:pPr>
      <w:r w:rsidRPr="00B7323B">
        <w:rPr>
          <w:rFonts w:ascii="Times New Roman" w:hAnsi="Times New Roman" w:cs="Times New Roman"/>
          <w:sz w:val="24"/>
          <w:szCs w:val="24"/>
          <w:u w:val="single"/>
        </w:rPr>
        <w:t>Мнение МБУ «УДР» на ходатайства Истца с возражениями на исковое заявление о возмещение ущерба от 06.07.2017г. (т.6 л.д.47):</w:t>
      </w:r>
    </w:p>
    <w:p w:rsidR="00780F30" w:rsidRPr="00780F30" w:rsidRDefault="00780F30" w:rsidP="00882541">
      <w:pPr>
        <w:spacing w:after="0" w:line="240" w:lineRule="auto"/>
        <w:ind w:firstLine="708"/>
        <w:contextualSpacing/>
        <w:jc w:val="both"/>
        <w:rPr>
          <w:rFonts w:ascii="Times New Roman" w:eastAsia="Times New Roman" w:hAnsi="Times New Roman" w:cs="Times New Roman"/>
          <w:i/>
          <w:sz w:val="24"/>
          <w:szCs w:val="24"/>
          <w:lang w:eastAsia="ru-RU"/>
        </w:rPr>
      </w:pPr>
      <w:proofErr w:type="gramStart"/>
      <w:r w:rsidRPr="00780F30">
        <w:rPr>
          <w:rFonts w:ascii="Times New Roman" w:hAnsi="Times New Roman" w:cs="Times New Roman"/>
          <w:i/>
          <w:sz w:val="24"/>
          <w:szCs w:val="24"/>
        </w:rPr>
        <w:t xml:space="preserve">«В соответствий с </w:t>
      </w:r>
      <w:proofErr w:type="spellStart"/>
      <w:r w:rsidRPr="00780F30">
        <w:rPr>
          <w:rFonts w:ascii="Times New Roman" w:hAnsi="Times New Roman" w:cs="Times New Roman"/>
          <w:i/>
          <w:sz w:val="24"/>
          <w:szCs w:val="24"/>
        </w:rPr>
        <w:t>пп</w:t>
      </w:r>
      <w:proofErr w:type="spellEnd"/>
      <w:r w:rsidRPr="00780F30">
        <w:rPr>
          <w:rFonts w:ascii="Times New Roman" w:hAnsi="Times New Roman" w:cs="Times New Roman"/>
          <w:i/>
          <w:sz w:val="24"/>
          <w:szCs w:val="24"/>
        </w:rPr>
        <w:t xml:space="preserve">. «д», «ж» н. 2 </w:t>
      </w:r>
      <w:r w:rsidRPr="00780F30">
        <w:rPr>
          <w:rFonts w:ascii="Times New Roman" w:hAnsi="Times New Roman" w:cs="Times New Roman"/>
          <w:bCs/>
          <w:i/>
          <w:sz w:val="24"/>
          <w:szCs w:val="24"/>
        </w:rPr>
        <w:t>Постановления правительства РФ от</w:t>
      </w:r>
      <w:r w:rsidR="00F715F4">
        <w:rPr>
          <w:rFonts w:ascii="Times New Roman" w:hAnsi="Times New Roman" w:cs="Times New Roman"/>
          <w:bCs/>
          <w:i/>
          <w:sz w:val="24"/>
          <w:szCs w:val="24"/>
        </w:rPr>
        <w:t xml:space="preserve"> 13.08.2006г. </w:t>
      </w:r>
      <w:r w:rsidRPr="00780F30">
        <w:rPr>
          <w:rFonts w:ascii="Times New Roman" w:hAnsi="Times New Roman" w:cs="Times New Roman"/>
          <w:bCs/>
          <w:i/>
          <w:sz w:val="24"/>
          <w:szCs w:val="24"/>
        </w:rPr>
        <w:t xml:space="preserve">№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w:t>
      </w:r>
      <w:r w:rsidR="00EE54AF">
        <w:rPr>
          <w:rFonts w:ascii="Times New Roman" w:hAnsi="Times New Roman" w:cs="Times New Roman"/>
          <w:bCs/>
          <w:i/>
          <w:sz w:val="24"/>
          <w:szCs w:val="24"/>
        </w:rPr>
        <w:t>и</w:t>
      </w:r>
      <w:r w:rsidRPr="00780F30">
        <w:rPr>
          <w:rFonts w:ascii="Times New Roman" w:hAnsi="Times New Roman" w:cs="Times New Roman"/>
          <w:bCs/>
          <w:i/>
          <w:sz w:val="24"/>
          <w:szCs w:val="24"/>
        </w:rPr>
        <w:t xml:space="preserve">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780F30">
        <w:rPr>
          <w:rFonts w:ascii="Times New Roman" w:hAnsi="Times New Roman" w:cs="Times New Roman"/>
          <w:b/>
          <w:bCs/>
          <w:i/>
          <w:sz w:val="24"/>
          <w:szCs w:val="24"/>
        </w:rPr>
        <w:t xml:space="preserve"> </w:t>
      </w:r>
      <w:r w:rsidRPr="00780F30">
        <w:rPr>
          <w:rFonts w:ascii="Times New Roman" w:eastAsia="Times New Roman" w:hAnsi="Times New Roman" w:cs="Times New Roman"/>
          <w:i/>
          <w:color w:val="000000"/>
          <w:sz w:val="24"/>
          <w:szCs w:val="24"/>
          <w:lang w:eastAsia="ru-RU"/>
        </w:rPr>
        <w:t>в</w:t>
      </w:r>
      <w:proofErr w:type="gramEnd"/>
      <w:r w:rsidRPr="00780F30">
        <w:rPr>
          <w:rFonts w:ascii="Times New Roman" w:eastAsia="Times New Roman" w:hAnsi="Times New Roman" w:cs="Times New Roman"/>
          <w:i/>
          <w:color w:val="000000"/>
          <w:sz w:val="24"/>
          <w:szCs w:val="24"/>
          <w:lang w:eastAsia="ru-RU"/>
        </w:rPr>
        <w:t xml:space="preserve"> </w:t>
      </w:r>
      <w:proofErr w:type="gramStart"/>
      <w:r w:rsidRPr="00780F30">
        <w:rPr>
          <w:rFonts w:ascii="Times New Roman" w:eastAsia="Times New Roman" w:hAnsi="Times New Roman" w:cs="Times New Roman"/>
          <w:i/>
          <w:color w:val="000000"/>
          <w:sz w:val="24"/>
          <w:szCs w:val="24"/>
          <w:lang w:eastAsia="ru-RU"/>
        </w:rPr>
        <w:t xml:space="preserve">состав общего имущества в многоквартирном доме входит механическое, электрическое, санитарно-техническое и иное оборудование, в том числе </w:t>
      </w:r>
      <w:r w:rsidRPr="00780F30">
        <w:rPr>
          <w:rFonts w:ascii="Times New Roman" w:eastAsia="Times New Roman" w:hAnsi="Times New Roman" w:cs="Times New Roman"/>
          <w:i/>
          <w:color w:val="000000"/>
          <w:sz w:val="24"/>
          <w:szCs w:val="24"/>
          <w:lang w:eastAsia="ru-RU"/>
        </w:rPr>
        <w:lastRenderedPageBreak/>
        <w:t>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 и</w:t>
      </w:r>
      <w:proofErr w:type="gramEnd"/>
      <w:r w:rsidRPr="00780F30">
        <w:rPr>
          <w:rFonts w:ascii="Times New Roman" w:eastAsia="Times New Roman" w:hAnsi="Times New Roman" w:cs="Times New Roman"/>
          <w:i/>
          <w:color w:val="000000"/>
          <w:sz w:val="24"/>
          <w:szCs w:val="24"/>
          <w:lang w:eastAsia="ru-RU"/>
        </w:rPr>
        <w:t xml:space="preserve">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780F30" w:rsidRPr="00780F30" w:rsidRDefault="00780F30" w:rsidP="00882541">
      <w:pPr>
        <w:spacing w:after="0" w:line="240" w:lineRule="auto"/>
        <w:ind w:firstLine="708"/>
        <w:contextualSpacing/>
        <w:jc w:val="both"/>
        <w:rPr>
          <w:rFonts w:ascii="Times New Roman" w:eastAsia="Times New Roman" w:hAnsi="Times New Roman" w:cs="Times New Roman"/>
          <w:i/>
          <w:sz w:val="24"/>
          <w:szCs w:val="24"/>
          <w:lang w:eastAsia="ru-RU"/>
        </w:rPr>
      </w:pPr>
      <w:proofErr w:type="gramStart"/>
      <w:r w:rsidRPr="00780F30">
        <w:rPr>
          <w:rFonts w:ascii="Times New Roman" w:eastAsia="Times New Roman" w:hAnsi="Times New Roman" w:cs="Times New Roman"/>
          <w:i/>
          <w:color w:val="000000"/>
          <w:sz w:val="24"/>
          <w:szCs w:val="24"/>
          <w:lang w:eastAsia="ru-RU"/>
        </w:rPr>
        <w:t xml:space="preserve">Пункт 5 вышеназванного постановления включает в состав общего имущества внутридомовую инженерную систему водоотведения, состоящую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w:t>
      </w:r>
      <w:r w:rsidRPr="00780F30">
        <w:rPr>
          <w:rFonts w:ascii="Times New Roman" w:eastAsia="Times New Roman" w:hAnsi="Times New Roman" w:cs="Times New Roman"/>
          <w:i/>
          <w:color w:val="000000"/>
          <w:sz w:val="24"/>
          <w:szCs w:val="24"/>
          <w:u w:val="single"/>
          <w:lang w:eastAsia="ru-RU"/>
        </w:rPr>
        <w:t xml:space="preserve">также </w:t>
      </w:r>
      <w:r w:rsidRPr="00780F30">
        <w:rPr>
          <w:rFonts w:ascii="Times New Roman" w:eastAsia="Times New Roman" w:hAnsi="Times New Roman" w:cs="Times New Roman"/>
          <w:i/>
          <w:smallCaps/>
          <w:color w:val="000000"/>
          <w:sz w:val="24"/>
          <w:szCs w:val="24"/>
          <w:u w:val="single"/>
          <w:lang w:eastAsia="ru-RU"/>
        </w:rPr>
        <w:t xml:space="preserve">другого </w:t>
      </w:r>
      <w:r w:rsidRPr="00780F30">
        <w:rPr>
          <w:rFonts w:ascii="Times New Roman" w:eastAsia="Times New Roman" w:hAnsi="Times New Roman" w:cs="Times New Roman"/>
          <w:i/>
          <w:color w:val="000000"/>
          <w:sz w:val="24"/>
          <w:szCs w:val="24"/>
          <w:u w:val="single"/>
          <w:lang w:eastAsia="ru-RU"/>
        </w:rPr>
        <w:t>оборудования</w:t>
      </w:r>
      <w:r w:rsidRPr="00780F30">
        <w:rPr>
          <w:rFonts w:ascii="Times New Roman" w:eastAsia="Times New Roman" w:hAnsi="Times New Roman" w:cs="Times New Roman"/>
          <w:i/>
          <w:color w:val="000000"/>
          <w:sz w:val="24"/>
          <w:szCs w:val="24"/>
          <w:lang w:eastAsia="ru-RU"/>
        </w:rPr>
        <w:t>, расположенного в этой системе.</w:t>
      </w:r>
      <w:proofErr w:type="gramEnd"/>
    </w:p>
    <w:p w:rsidR="00780F30" w:rsidRPr="00780F30" w:rsidRDefault="00780F30" w:rsidP="00882541">
      <w:pPr>
        <w:spacing w:after="0" w:line="240" w:lineRule="auto"/>
        <w:ind w:firstLine="708"/>
        <w:contextualSpacing/>
        <w:jc w:val="both"/>
        <w:rPr>
          <w:rFonts w:ascii="Times New Roman" w:eastAsia="Times New Roman" w:hAnsi="Times New Roman" w:cs="Times New Roman"/>
          <w:i/>
          <w:sz w:val="24"/>
          <w:szCs w:val="24"/>
          <w:lang w:eastAsia="ru-RU"/>
        </w:rPr>
      </w:pPr>
      <w:r w:rsidRPr="00780F30">
        <w:rPr>
          <w:rFonts w:ascii="Times New Roman" w:eastAsia="Times New Roman" w:hAnsi="Times New Roman" w:cs="Times New Roman"/>
          <w:bCs/>
          <w:i/>
          <w:color w:val="000000"/>
          <w:sz w:val="24"/>
          <w:szCs w:val="24"/>
          <w:lang w:eastAsia="ru-RU"/>
        </w:rPr>
        <w:t>Пунктом 1 статьи 161 Жилищного кодекса РФ</w:t>
      </w:r>
      <w:r w:rsidRPr="00780F30">
        <w:rPr>
          <w:rFonts w:ascii="Times New Roman" w:eastAsia="Times New Roman" w:hAnsi="Times New Roman" w:cs="Times New Roman"/>
          <w:b/>
          <w:bCs/>
          <w:i/>
          <w:color w:val="000000"/>
          <w:sz w:val="24"/>
          <w:szCs w:val="24"/>
          <w:lang w:eastAsia="ru-RU"/>
        </w:rPr>
        <w:t xml:space="preserve"> </w:t>
      </w:r>
      <w:r w:rsidRPr="00780F30">
        <w:rPr>
          <w:rFonts w:ascii="Times New Roman" w:eastAsia="Times New Roman" w:hAnsi="Times New Roman" w:cs="Times New Roman"/>
          <w:i/>
          <w:color w:val="000000"/>
          <w:sz w:val="24"/>
          <w:szCs w:val="24"/>
          <w:lang w:eastAsia="ru-RU"/>
        </w:rPr>
        <w:t>установлено, что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rsidR="00780F30" w:rsidRPr="00780F30" w:rsidRDefault="00780F30" w:rsidP="00882541">
      <w:pPr>
        <w:spacing w:after="0" w:line="240" w:lineRule="auto"/>
        <w:ind w:firstLine="708"/>
        <w:contextualSpacing/>
        <w:jc w:val="both"/>
        <w:rPr>
          <w:rFonts w:ascii="Times New Roman" w:eastAsia="Times New Roman" w:hAnsi="Times New Roman" w:cs="Times New Roman"/>
          <w:i/>
          <w:sz w:val="24"/>
          <w:szCs w:val="24"/>
          <w:lang w:eastAsia="ru-RU"/>
        </w:rPr>
      </w:pPr>
      <w:proofErr w:type="gramStart"/>
      <w:r w:rsidRPr="00780F30">
        <w:rPr>
          <w:rFonts w:ascii="Times New Roman" w:eastAsia="Times New Roman" w:hAnsi="Times New Roman" w:cs="Times New Roman"/>
          <w:i/>
          <w:color w:val="000000"/>
          <w:sz w:val="24"/>
          <w:szCs w:val="24"/>
          <w:lang w:eastAsia="ru-RU"/>
        </w:rPr>
        <w:t>Постановление</w:t>
      </w:r>
      <w:r w:rsidR="00F715F4">
        <w:rPr>
          <w:rFonts w:ascii="Times New Roman" w:eastAsia="Times New Roman" w:hAnsi="Times New Roman" w:cs="Times New Roman"/>
          <w:i/>
          <w:color w:val="000000"/>
          <w:sz w:val="24"/>
          <w:szCs w:val="24"/>
          <w:lang w:eastAsia="ru-RU"/>
        </w:rPr>
        <w:t xml:space="preserve"> Правительства РФ от 03.04.2012г. </w:t>
      </w:r>
      <w:r w:rsidRPr="00780F30">
        <w:rPr>
          <w:rFonts w:ascii="Times New Roman" w:eastAsia="Times New Roman" w:hAnsi="Times New Roman" w:cs="Times New Roman"/>
          <w:i/>
          <w:color w:val="000000"/>
          <w:sz w:val="24"/>
          <w:szCs w:val="24"/>
          <w:lang w:eastAsia="ru-RU"/>
        </w:rPr>
        <w:t>№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устанавливает обязанность для управляющих компаний выполнять работы по проверке состояния гидроизоляции фундаментов и систем водоотвода фундамента, а при выявлении нарушений - восстановление их работоспособности, а в летний период производить очистку ливневой канализации</w:t>
      </w:r>
      <w:proofErr w:type="gramEnd"/>
      <w:r w:rsidRPr="00780F30">
        <w:rPr>
          <w:rFonts w:ascii="Times New Roman" w:eastAsia="Times New Roman" w:hAnsi="Times New Roman" w:cs="Times New Roman"/>
          <w:i/>
          <w:color w:val="000000"/>
          <w:sz w:val="24"/>
          <w:szCs w:val="24"/>
          <w:lang w:eastAsia="ru-RU"/>
        </w:rPr>
        <w:t xml:space="preserve"> (п. 1 и 25 Постановления).</w:t>
      </w:r>
    </w:p>
    <w:p w:rsidR="00780F30" w:rsidRPr="006F5A9C" w:rsidRDefault="00780F30" w:rsidP="00882541">
      <w:pPr>
        <w:spacing w:after="0" w:line="240" w:lineRule="auto"/>
        <w:ind w:firstLine="709"/>
        <w:contextualSpacing/>
        <w:jc w:val="both"/>
        <w:rPr>
          <w:rFonts w:ascii="Times New Roman" w:eastAsia="Times New Roman" w:hAnsi="Times New Roman" w:cs="Times New Roman"/>
          <w:i/>
          <w:color w:val="000000"/>
          <w:sz w:val="24"/>
          <w:szCs w:val="24"/>
          <w:lang w:eastAsia="ru-RU"/>
        </w:rPr>
      </w:pPr>
      <w:proofErr w:type="gramStart"/>
      <w:r w:rsidRPr="00780F30">
        <w:rPr>
          <w:rFonts w:ascii="Times New Roman" w:eastAsia="Times New Roman" w:hAnsi="Times New Roman" w:cs="Times New Roman"/>
          <w:i/>
          <w:color w:val="000000"/>
          <w:sz w:val="24"/>
          <w:szCs w:val="24"/>
          <w:lang w:eastAsia="ru-RU"/>
        </w:rPr>
        <w:t>ООО «АЖК-М» избрана в качестве управляющей организации на жилом доме по ул. Комсомольский проспект 36В, следовательно, на данную организацию возложена обязанность по надлежащему содержанию общедомового имущества, в частности, выполнению работ по герметизации фундамента жилого дома и гильз вводов в дом сетей водоснабжения и тепловых сетей, а также обеспечение работы общедомового насосного оборудования - насосов, установленных для отвода воды от цокольного этажа</w:t>
      </w:r>
      <w:proofErr w:type="gramEnd"/>
      <w:r w:rsidRPr="00780F30">
        <w:rPr>
          <w:rFonts w:ascii="Times New Roman" w:eastAsia="Times New Roman" w:hAnsi="Times New Roman" w:cs="Times New Roman"/>
          <w:i/>
          <w:color w:val="000000"/>
          <w:sz w:val="24"/>
          <w:szCs w:val="24"/>
          <w:lang w:eastAsia="ru-RU"/>
        </w:rPr>
        <w:t xml:space="preserve"> в период осадков, надлежащему содержанию внутриквартальных сетей ливневой канализации</w:t>
      </w:r>
      <w:r w:rsidRPr="006F5A9C">
        <w:rPr>
          <w:rFonts w:ascii="Times New Roman" w:eastAsia="Times New Roman" w:hAnsi="Times New Roman" w:cs="Times New Roman"/>
          <w:i/>
          <w:color w:val="000000"/>
          <w:sz w:val="24"/>
          <w:szCs w:val="24"/>
          <w:lang w:eastAsia="ru-RU"/>
        </w:rPr>
        <w:t>»</w:t>
      </w:r>
      <w:r w:rsidRPr="00780F30">
        <w:rPr>
          <w:rFonts w:ascii="Times New Roman" w:eastAsia="Times New Roman" w:hAnsi="Times New Roman" w:cs="Times New Roman"/>
          <w:i/>
          <w:color w:val="000000"/>
          <w:sz w:val="24"/>
          <w:szCs w:val="24"/>
          <w:lang w:eastAsia="ru-RU"/>
        </w:rPr>
        <w:t>.</w:t>
      </w:r>
    </w:p>
    <w:p w:rsidR="006F5A9C" w:rsidRPr="006F5A9C" w:rsidRDefault="006F5A9C" w:rsidP="00882541">
      <w:pPr>
        <w:spacing w:after="0" w:line="240" w:lineRule="auto"/>
        <w:ind w:firstLine="709"/>
        <w:contextualSpacing/>
        <w:jc w:val="both"/>
        <w:rPr>
          <w:rFonts w:ascii="Times New Roman" w:eastAsia="Times New Roman" w:hAnsi="Times New Roman" w:cs="Times New Roman"/>
          <w:i/>
          <w:color w:val="000000"/>
          <w:sz w:val="24"/>
          <w:szCs w:val="24"/>
          <w:lang w:eastAsia="ru-RU"/>
        </w:rPr>
      </w:pPr>
    </w:p>
    <w:p w:rsidR="006F5A9C" w:rsidRPr="006F5A9C" w:rsidRDefault="006F5A9C" w:rsidP="00882541">
      <w:pPr>
        <w:spacing w:after="0" w:line="240" w:lineRule="auto"/>
        <w:ind w:firstLine="709"/>
        <w:contextualSpacing/>
        <w:jc w:val="both"/>
        <w:rPr>
          <w:rFonts w:ascii="Times New Roman" w:hAnsi="Times New Roman" w:cs="Times New Roman"/>
          <w:sz w:val="24"/>
          <w:szCs w:val="24"/>
        </w:rPr>
      </w:pPr>
      <w:r w:rsidRPr="006F5A9C">
        <w:rPr>
          <w:rFonts w:ascii="Times New Roman" w:hAnsi="Times New Roman" w:cs="Times New Roman"/>
          <w:sz w:val="24"/>
          <w:szCs w:val="24"/>
        </w:rPr>
        <w:t>Письменный отзыв представитель ООО «Комсомольский 36В» 16.05.2018г</w:t>
      </w:r>
      <w:r w:rsidR="00F715F4">
        <w:rPr>
          <w:rFonts w:ascii="Times New Roman" w:hAnsi="Times New Roman" w:cs="Times New Roman"/>
          <w:sz w:val="24"/>
          <w:szCs w:val="24"/>
        </w:rPr>
        <w:t>.</w:t>
      </w:r>
      <w:r w:rsidRPr="006F5A9C">
        <w:rPr>
          <w:rFonts w:ascii="Times New Roman" w:hAnsi="Times New Roman" w:cs="Times New Roman"/>
          <w:sz w:val="24"/>
          <w:szCs w:val="24"/>
        </w:rPr>
        <w:t>:</w:t>
      </w:r>
    </w:p>
    <w:p w:rsidR="006F5A9C" w:rsidRPr="006F5A9C" w:rsidRDefault="006F5A9C" w:rsidP="00882541">
      <w:pPr>
        <w:spacing w:after="0" w:line="240" w:lineRule="auto"/>
        <w:ind w:firstLine="709"/>
        <w:contextualSpacing/>
        <w:jc w:val="both"/>
        <w:rPr>
          <w:rFonts w:ascii="Times New Roman" w:hAnsi="Times New Roman" w:cs="Times New Roman"/>
          <w:sz w:val="24"/>
          <w:szCs w:val="24"/>
        </w:rPr>
      </w:pPr>
      <w:r w:rsidRPr="006F5A9C">
        <w:rPr>
          <w:rFonts w:ascii="Times New Roman" w:hAnsi="Times New Roman" w:cs="Times New Roman"/>
          <w:sz w:val="24"/>
          <w:szCs w:val="24"/>
        </w:rPr>
        <w:t>«</w:t>
      </w:r>
      <w:r w:rsidRPr="006F5A9C">
        <w:rPr>
          <w:rFonts w:ascii="Times New Roman" w:hAnsi="Times New Roman" w:cs="Times New Roman"/>
          <w:i/>
          <w:sz w:val="24"/>
          <w:szCs w:val="24"/>
        </w:rPr>
        <w:t xml:space="preserve">Согласно, ответа от 11.10.2016 г. № 0105/6293 по вопросу подтопления подвальных помещений № 1, №2, расположенных по адресу: </w:t>
      </w:r>
      <w:proofErr w:type="gramStart"/>
      <w:r w:rsidRPr="006F5A9C">
        <w:rPr>
          <w:rFonts w:ascii="Times New Roman" w:hAnsi="Times New Roman" w:cs="Times New Roman"/>
          <w:i/>
          <w:sz w:val="24"/>
          <w:szCs w:val="24"/>
        </w:rPr>
        <w:t>Комсомольский</w:t>
      </w:r>
      <w:proofErr w:type="gramEnd"/>
      <w:r w:rsidRPr="006F5A9C">
        <w:rPr>
          <w:rFonts w:ascii="Times New Roman" w:hAnsi="Times New Roman" w:cs="Times New Roman"/>
          <w:i/>
          <w:sz w:val="24"/>
          <w:szCs w:val="24"/>
        </w:rPr>
        <w:t xml:space="preserve"> пр. д. 36В, - </w:t>
      </w:r>
      <w:r w:rsidRPr="006F5A9C">
        <w:rPr>
          <w:rFonts w:ascii="Times New Roman" w:hAnsi="Times New Roman" w:cs="Times New Roman"/>
          <w:b/>
          <w:i/>
          <w:sz w:val="24"/>
          <w:szCs w:val="24"/>
        </w:rPr>
        <w:t>пределах компетенции Управления дорожного хозяйства Администрации г. Челябинска.</w:t>
      </w:r>
      <w:r w:rsidRPr="006F5A9C">
        <w:rPr>
          <w:rFonts w:ascii="Times New Roman" w:hAnsi="Times New Roman" w:cs="Times New Roman"/>
          <w:i/>
          <w:sz w:val="24"/>
          <w:szCs w:val="24"/>
        </w:rPr>
        <w:t xml:space="preserve"> По результатам проверки внутриканальной дренажной системы дождевой канализации было установлено, существующая внутриканальная дренажная система дождевой канализации с перепускными трубами диаметром 400 мм имеет выпуск в магистральную дождевую канализацию по ул. Куйбышева. </w:t>
      </w:r>
      <w:r w:rsidRPr="006F5A9C">
        <w:rPr>
          <w:rFonts w:ascii="Times New Roman" w:hAnsi="Times New Roman" w:cs="Times New Roman"/>
          <w:b/>
          <w:i/>
          <w:sz w:val="24"/>
          <w:szCs w:val="24"/>
        </w:rPr>
        <w:t>На момент подтопления отток поверхностных вод в магистральную канализацию не осуществлялся по причине засора дренажной системы на 100%, вследствие чего произошло подтопление</w:t>
      </w:r>
      <w:r w:rsidRPr="006F5A9C">
        <w:rPr>
          <w:rFonts w:ascii="Times New Roman" w:hAnsi="Times New Roman" w:cs="Times New Roman"/>
          <w:sz w:val="24"/>
          <w:szCs w:val="24"/>
        </w:rPr>
        <w:t>». Тем самым, указываю, что в данном затоплении 12.06.2016г</w:t>
      </w:r>
      <w:r w:rsidR="00F715F4">
        <w:rPr>
          <w:rFonts w:ascii="Times New Roman" w:hAnsi="Times New Roman" w:cs="Times New Roman"/>
          <w:sz w:val="24"/>
          <w:szCs w:val="24"/>
        </w:rPr>
        <w:t>.</w:t>
      </w:r>
      <w:r w:rsidRPr="006F5A9C">
        <w:rPr>
          <w:rFonts w:ascii="Times New Roman" w:hAnsi="Times New Roman" w:cs="Times New Roman"/>
          <w:sz w:val="24"/>
          <w:szCs w:val="24"/>
        </w:rPr>
        <w:t xml:space="preserve"> виновна Администрация </w:t>
      </w:r>
      <w:proofErr w:type="spellStart"/>
      <w:r w:rsidRPr="006F5A9C">
        <w:rPr>
          <w:rFonts w:ascii="Times New Roman" w:hAnsi="Times New Roman" w:cs="Times New Roman"/>
          <w:sz w:val="24"/>
          <w:szCs w:val="24"/>
        </w:rPr>
        <w:t>г</w:t>
      </w:r>
      <w:proofErr w:type="gramStart"/>
      <w:r w:rsidRPr="006F5A9C">
        <w:rPr>
          <w:rFonts w:ascii="Times New Roman" w:hAnsi="Times New Roman" w:cs="Times New Roman"/>
          <w:sz w:val="24"/>
          <w:szCs w:val="24"/>
        </w:rPr>
        <w:t>.Ч</w:t>
      </w:r>
      <w:proofErr w:type="gramEnd"/>
      <w:r w:rsidRPr="006F5A9C">
        <w:rPr>
          <w:rFonts w:ascii="Times New Roman" w:hAnsi="Times New Roman" w:cs="Times New Roman"/>
          <w:sz w:val="24"/>
          <w:szCs w:val="24"/>
        </w:rPr>
        <w:t>елябинска</w:t>
      </w:r>
      <w:proofErr w:type="spellEnd"/>
      <w:r w:rsidRPr="006F5A9C">
        <w:rPr>
          <w:rFonts w:ascii="Times New Roman" w:hAnsi="Times New Roman" w:cs="Times New Roman"/>
          <w:sz w:val="24"/>
          <w:szCs w:val="24"/>
        </w:rPr>
        <w:t>.</w:t>
      </w:r>
    </w:p>
    <w:p w:rsidR="00780F30" w:rsidRPr="006F5A9C" w:rsidRDefault="00780F30" w:rsidP="00882541">
      <w:pPr>
        <w:spacing w:after="0" w:line="240" w:lineRule="auto"/>
        <w:ind w:firstLine="720"/>
        <w:contextualSpacing/>
        <w:jc w:val="both"/>
        <w:rPr>
          <w:rFonts w:ascii="Times New Roman" w:hAnsi="Times New Roman" w:cs="Times New Roman"/>
          <w:i/>
          <w:sz w:val="24"/>
          <w:szCs w:val="24"/>
        </w:rPr>
      </w:pPr>
    </w:p>
    <w:p w:rsidR="00B7323B" w:rsidRPr="006F5A9C" w:rsidRDefault="00B7323B" w:rsidP="00882541">
      <w:pPr>
        <w:spacing w:after="0" w:line="240" w:lineRule="auto"/>
        <w:ind w:firstLine="708"/>
        <w:contextualSpacing/>
        <w:jc w:val="both"/>
        <w:rPr>
          <w:rFonts w:ascii="Times New Roman" w:hAnsi="Times New Roman" w:cs="Times New Roman"/>
          <w:sz w:val="24"/>
          <w:szCs w:val="24"/>
        </w:rPr>
      </w:pPr>
      <w:r w:rsidRPr="006F5A9C">
        <w:rPr>
          <w:rFonts w:ascii="Times New Roman" w:hAnsi="Times New Roman" w:cs="Times New Roman"/>
          <w:b/>
          <w:sz w:val="24"/>
          <w:szCs w:val="24"/>
        </w:rPr>
        <w:t xml:space="preserve">В-ЧЕТВЕРТЫХ, </w:t>
      </w:r>
      <w:r w:rsidRPr="006F5A9C">
        <w:rPr>
          <w:rFonts w:ascii="Times New Roman" w:hAnsi="Times New Roman" w:cs="Times New Roman"/>
          <w:sz w:val="24"/>
          <w:szCs w:val="24"/>
        </w:rPr>
        <w:t xml:space="preserve">судья в Решении ссылается на письменный отзыв </w:t>
      </w:r>
      <w:r w:rsidR="00951656" w:rsidRPr="006F5A9C">
        <w:rPr>
          <w:rFonts w:ascii="Times New Roman" w:hAnsi="Times New Roman" w:cs="Times New Roman"/>
          <w:sz w:val="24"/>
          <w:szCs w:val="24"/>
        </w:rPr>
        <w:t xml:space="preserve">ООО «Комсомольский 36В» </w:t>
      </w:r>
      <w:r w:rsidRPr="006F5A9C">
        <w:rPr>
          <w:rFonts w:ascii="Times New Roman" w:hAnsi="Times New Roman" w:cs="Times New Roman"/>
          <w:sz w:val="24"/>
          <w:szCs w:val="24"/>
        </w:rPr>
        <w:t xml:space="preserve">(т. 10, </w:t>
      </w:r>
      <w:proofErr w:type="spellStart"/>
      <w:r w:rsidRPr="006F5A9C">
        <w:rPr>
          <w:rFonts w:ascii="Times New Roman" w:hAnsi="Times New Roman" w:cs="Times New Roman"/>
          <w:sz w:val="24"/>
          <w:szCs w:val="24"/>
        </w:rPr>
        <w:t>л.д</w:t>
      </w:r>
      <w:proofErr w:type="spellEnd"/>
      <w:r w:rsidRPr="006F5A9C">
        <w:rPr>
          <w:rFonts w:ascii="Times New Roman" w:hAnsi="Times New Roman" w:cs="Times New Roman"/>
          <w:sz w:val="24"/>
          <w:szCs w:val="24"/>
        </w:rPr>
        <w:t xml:space="preserve">. 160-161): </w:t>
      </w:r>
    </w:p>
    <w:p w:rsidR="00B7323B" w:rsidRPr="00043599" w:rsidRDefault="00B7323B" w:rsidP="00882541">
      <w:pPr>
        <w:spacing w:after="0" w:line="240" w:lineRule="auto"/>
        <w:ind w:firstLine="708"/>
        <w:contextualSpacing/>
        <w:jc w:val="both"/>
        <w:rPr>
          <w:rFonts w:ascii="Times New Roman" w:hAnsi="Times New Roman" w:cs="Times New Roman"/>
          <w:i/>
          <w:sz w:val="24"/>
          <w:szCs w:val="24"/>
        </w:rPr>
      </w:pPr>
      <w:proofErr w:type="gramStart"/>
      <w:r w:rsidRPr="006F5A9C">
        <w:rPr>
          <w:rFonts w:ascii="Times New Roman" w:hAnsi="Times New Roman" w:cs="Times New Roman"/>
          <w:i/>
          <w:sz w:val="24"/>
          <w:szCs w:val="24"/>
        </w:rPr>
        <w:t>«Согласно которому рассматриваемый дом введен в эксплуатацию застройщиком обществом с ограниченной ответственностью «Авангард-Строй», ликвидированного по решению учредителей в 2011</w:t>
      </w:r>
      <w:r w:rsidR="00F715F4">
        <w:rPr>
          <w:rFonts w:ascii="Times New Roman" w:hAnsi="Times New Roman" w:cs="Times New Roman"/>
          <w:i/>
          <w:sz w:val="24"/>
          <w:szCs w:val="24"/>
        </w:rPr>
        <w:t>г.</w:t>
      </w:r>
      <w:proofErr w:type="gramEnd"/>
      <w:r w:rsidRPr="006F5A9C">
        <w:rPr>
          <w:rFonts w:ascii="Times New Roman" w:hAnsi="Times New Roman" w:cs="Times New Roman"/>
          <w:i/>
          <w:sz w:val="24"/>
          <w:szCs w:val="24"/>
        </w:rPr>
        <w:t xml:space="preserve"> Общество «</w:t>
      </w:r>
      <w:proofErr w:type="gramStart"/>
      <w:r w:rsidRPr="006F5A9C">
        <w:rPr>
          <w:rFonts w:ascii="Times New Roman" w:hAnsi="Times New Roman" w:cs="Times New Roman"/>
          <w:i/>
          <w:sz w:val="24"/>
          <w:szCs w:val="24"/>
        </w:rPr>
        <w:t>Комсомольский</w:t>
      </w:r>
      <w:proofErr w:type="gramEnd"/>
      <w:r w:rsidRPr="006F5A9C">
        <w:rPr>
          <w:rFonts w:ascii="Times New Roman" w:hAnsi="Times New Roman" w:cs="Times New Roman"/>
          <w:i/>
          <w:sz w:val="24"/>
          <w:szCs w:val="24"/>
        </w:rPr>
        <w:t xml:space="preserve"> 36 «В»» также указывает, что </w:t>
      </w:r>
      <w:r w:rsidRPr="00043599">
        <w:rPr>
          <w:rFonts w:ascii="Times New Roman" w:hAnsi="Times New Roman" w:cs="Times New Roman"/>
          <w:i/>
          <w:sz w:val="24"/>
          <w:szCs w:val="24"/>
        </w:rPr>
        <w:t xml:space="preserve">спорные помещения находятся в </w:t>
      </w:r>
      <w:proofErr w:type="spellStart"/>
      <w:r w:rsidRPr="00043599">
        <w:rPr>
          <w:rFonts w:ascii="Times New Roman" w:hAnsi="Times New Roman" w:cs="Times New Roman"/>
          <w:i/>
          <w:sz w:val="24"/>
          <w:szCs w:val="24"/>
        </w:rPr>
        <w:t>пристрое</w:t>
      </w:r>
      <w:proofErr w:type="spellEnd"/>
      <w:r w:rsidRPr="00043599">
        <w:rPr>
          <w:rFonts w:ascii="Times New Roman" w:hAnsi="Times New Roman" w:cs="Times New Roman"/>
          <w:i/>
          <w:sz w:val="24"/>
          <w:szCs w:val="24"/>
        </w:rPr>
        <w:t xml:space="preserve">, построенном позднее (в технической документации не указано на наличие </w:t>
      </w:r>
      <w:proofErr w:type="spellStart"/>
      <w:r w:rsidRPr="00043599">
        <w:rPr>
          <w:rFonts w:ascii="Times New Roman" w:hAnsi="Times New Roman" w:cs="Times New Roman"/>
          <w:i/>
          <w:sz w:val="24"/>
          <w:szCs w:val="24"/>
        </w:rPr>
        <w:t>пристроя</w:t>
      </w:r>
      <w:proofErr w:type="spellEnd"/>
      <w:r w:rsidRPr="00043599">
        <w:rPr>
          <w:rFonts w:ascii="Times New Roman" w:hAnsi="Times New Roman" w:cs="Times New Roman"/>
          <w:i/>
          <w:sz w:val="24"/>
          <w:szCs w:val="24"/>
        </w:rPr>
        <w:t xml:space="preserve">)». </w:t>
      </w:r>
    </w:p>
    <w:p w:rsidR="00B7323B" w:rsidRPr="00043599" w:rsidRDefault="00B7323B" w:rsidP="00882541">
      <w:pPr>
        <w:spacing w:after="0" w:line="240" w:lineRule="auto"/>
        <w:ind w:firstLine="708"/>
        <w:contextualSpacing/>
        <w:jc w:val="both"/>
        <w:rPr>
          <w:rFonts w:ascii="Times New Roman" w:hAnsi="Times New Roman" w:cs="Times New Roman"/>
          <w:sz w:val="24"/>
          <w:szCs w:val="24"/>
        </w:rPr>
      </w:pPr>
    </w:p>
    <w:p w:rsidR="003D2BFB" w:rsidRDefault="00B7323B" w:rsidP="00882541">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43599">
        <w:rPr>
          <w:rFonts w:ascii="Times New Roman" w:hAnsi="Times New Roman" w:cs="Times New Roman"/>
          <w:sz w:val="24"/>
          <w:szCs w:val="24"/>
        </w:rPr>
        <w:lastRenderedPageBreak/>
        <w:t>В материалах дела содержится Техническая документация на дом</w:t>
      </w:r>
      <w:r w:rsidR="006F5A9C" w:rsidRPr="00043599">
        <w:rPr>
          <w:rFonts w:ascii="Times New Roman" w:hAnsi="Times New Roman" w:cs="Times New Roman"/>
          <w:sz w:val="24"/>
          <w:szCs w:val="24"/>
        </w:rPr>
        <w:t xml:space="preserve">, расположенный по адресу: </w:t>
      </w:r>
      <w:proofErr w:type="spellStart"/>
      <w:r w:rsidR="006F5A9C" w:rsidRPr="00043599">
        <w:rPr>
          <w:rFonts w:ascii="Times New Roman" w:hAnsi="Times New Roman" w:cs="Times New Roman"/>
          <w:sz w:val="24"/>
          <w:szCs w:val="24"/>
        </w:rPr>
        <w:t>г</w:t>
      </w:r>
      <w:proofErr w:type="gramStart"/>
      <w:r w:rsidR="006F5A9C" w:rsidRPr="00043599">
        <w:rPr>
          <w:rFonts w:ascii="Times New Roman" w:hAnsi="Times New Roman" w:cs="Times New Roman"/>
          <w:sz w:val="24"/>
          <w:szCs w:val="24"/>
        </w:rPr>
        <w:t>.Ч</w:t>
      </w:r>
      <w:proofErr w:type="gramEnd"/>
      <w:r w:rsidR="006F5A9C" w:rsidRPr="00043599">
        <w:rPr>
          <w:rFonts w:ascii="Times New Roman" w:hAnsi="Times New Roman" w:cs="Times New Roman"/>
          <w:sz w:val="24"/>
          <w:szCs w:val="24"/>
        </w:rPr>
        <w:t>елябинск</w:t>
      </w:r>
      <w:proofErr w:type="spellEnd"/>
      <w:r w:rsidR="006F5A9C" w:rsidRPr="00043599">
        <w:rPr>
          <w:rFonts w:ascii="Times New Roman" w:hAnsi="Times New Roman" w:cs="Times New Roman"/>
          <w:sz w:val="24"/>
          <w:szCs w:val="24"/>
        </w:rPr>
        <w:t xml:space="preserve">, </w:t>
      </w:r>
      <w:proofErr w:type="spellStart"/>
      <w:r w:rsidR="006F5A9C" w:rsidRPr="00043599">
        <w:rPr>
          <w:rFonts w:ascii="Times New Roman" w:hAnsi="Times New Roman" w:cs="Times New Roman"/>
          <w:sz w:val="24"/>
          <w:szCs w:val="24"/>
        </w:rPr>
        <w:t>пр.Комсомольский</w:t>
      </w:r>
      <w:proofErr w:type="spellEnd"/>
      <w:r w:rsidR="006F5A9C" w:rsidRPr="00043599">
        <w:rPr>
          <w:rFonts w:ascii="Times New Roman" w:hAnsi="Times New Roman" w:cs="Times New Roman"/>
          <w:sz w:val="24"/>
          <w:szCs w:val="24"/>
        </w:rPr>
        <w:t>, 36В, которая опровергает доводы представителя управляющей компании, о том, что пристрой</w:t>
      </w:r>
      <w:r w:rsidR="006F5A9C" w:rsidRPr="008552FB">
        <w:rPr>
          <w:rFonts w:ascii="Times New Roman" w:hAnsi="Times New Roman" w:cs="Times New Roman"/>
          <w:sz w:val="24"/>
          <w:szCs w:val="24"/>
        </w:rPr>
        <w:t xml:space="preserve">, якобы не запланирован. </w:t>
      </w:r>
      <w:proofErr w:type="gramStart"/>
      <w:r w:rsidR="006F5A9C" w:rsidRPr="008552FB">
        <w:rPr>
          <w:rFonts w:ascii="Times New Roman" w:hAnsi="Times New Roman" w:cs="Times New Roman"/>
          <w:sz w:val="24"/>
          <w:szCs w:val="24"/>
        </w:rPr>
        <w:t>Кроме того, словосочетание: «</w:t>
      </w:r>
      <w:r w:rsidR="006F5A9C" w:rsidRPr="008552FB">
        <w:rPr>
          <w:rFonts w:ascii="Times New Roman" w:hAnsi="Times New Roman" w:cs="Times New Roman"/>
          <w:i/>
          <w:sz w:val="24"/>
          <w:szCs w:val="24"/>
        </w:rPr>
        <w:t xml:space="preserve">спорные помещения находятся в </w:t>
      </w:r>
      <w:proofErr w:type="spellStart"/>
      <w:r w:rsidR="006F5A9C" w:rsidRPr="008552FB">
        <w:rPr>
          <w:rFonts w:ascii="Times New Roman" w:hAnsi="Times New Roman" w:cs="Times New Roman"/>
          <w:i/>
          <w:sz w:val="24"/>
          <w:szCs w:val="24"/>
        </w:rPr>
        <w:t>пристрое</w:t>
      </w:r>
      <w:proofErr w:type="spellEnd"/>
      <w:r w:rsidR="006F5A9C" w:rsidRPr="008552FB">
        <w:rPr>
          <w:rFonts w:ascii="Times New Roman" w:hAnsi="Times New Roman" w:cs="Times New Roman"/>
          <w:sz w:val="24"/>
          <w:szCs w:val="24"/>
        </w:rPr>
        <w:t xml:space="preserve">» изначально неверно </w:t>
      </w:r>
      <w:r w:rsidR="00951656" w:rsidRPr="008552FB">
        <w:rPr>
          <w:rFonts w:ascii="Times New Roman" w:hAnsi="Times New Roman" w:cs="Times New Roman"/>
          <w:sz w:val="24"/>
          <w:szCs w:val="24"/>
        </w:rPr>
        <w:t>сформулировано</w:t>
      </w:r>
      <w:r w:rsidR="006F5A9C" w:rsidRPr="008552FB">
        <w:rPr>
          <w:rFonts w:ascii="Times New Roman" w:hAnsi="Times New Roman" w:cs="Times New Roman"/>
          <w:sz w:val="24"/>
          <w:szCs w:val="24"/>
        </w:rPr>
        <w:t xml:space="preserve">, т.к. </w:t>
      </w:r>
      <w:r w:rsidR="00D45145" w:rsidRPr="008552FB">
        <w:rPr>
          <w:rFonts w:ascii="Times New Roman" w:hAnsi="Times New Roman" w:cs="Times New Roman"/>
          <w:sz w:val="24"/>
          <w:szCs w:val="24"/>
        </w:rPr>
        <w:t xml:space="preserve">поскольку </w:t>
      </w:r>
      <w:r w:rsidR="006F5A9C" w:rsidRPr="008552FB">
        <w:rPr>
          <w:rFonts w:ascii="Times New Roman" w:hAnsi="Times New Roman" w:cs="Times New Roman"/>
          <w:sz w:val="24"/>
          <w:szCs w:val="24"/>
        </w:rPr>
        <w:t xml:space="preserve"> </w:t>
      </w:r>
      <w:r w:rsidR="000C7C95" w:rsidRPr="008552FB">
        <w:rPr>
          <w:rFonts w:ascii="Times New Roman" w:hAnsi="Times New Roman" w:cs="Times New Roman"/>
          <w:sz w:val="24"/>
          <w:szCs w:val="24"/>
        </w:rPr>
        <w:t>согласно плану цокольного этажа (</w:t>
      </w:r>
      <w:r w:rsidR="000C7C95" w:rsidRPr="007B687B">
        <w:rPr>
          <w:rFonts w:ascii="Times New Roman" w:hAnsi="Times New Roman" w:cs="Times New Roman"/>
          <w:sz w:val="24"/>
          <w:szCs w:val="24"/>
        </w:rPr>
        <w:t>п</w:t>
      </w:r>
      <w:r w:rsidR="000C7C95" w:rsidRPr="007B687B">
        <w:rPr>
          <w:rFonts w:ascii="Times New Roman" w:hAnsi="Times New Roman" w:cs="Times New Roman"/>
          <w:sz w:val="24"/>
          <w:szCs w:val="24"/>
          <w:u w:val="single"/>
        </w:rPr>
        <w:t>риложение</w:t>
      </w:r>
      <w:r w:rsidR="003D2BFB" w:rsidRPr="007B687B">
        <w:rPr>
          <w:rFonts w:ascii="Times New Roman" w:hAnsi="Times New Roman" w:cs="Times New Roman"/>
          <w:sz w:val="24"/>
          <w:szCs w:val="24"/>
          <w:u w:val="single"/>
        </w:rPr>
        <w:t xml:space="preserve"> </w:t>
      </w:r>
      <w:r w:rsidR="008552FB" w:rsidRPr="007B687B">
        <w:rPr>
          <w:rFonts w:ascii="Times New Roman" w:hAnsi="Times New Roman" w:cs="Times New Roman"/>
          <w:sz w:val="24"/>
          <w:szCs w:val="24"/>
          <w:u w:val="single"/>
        </w:rPr>
        <w:t xml:space="preserve">к ходатайству о принятии апелляционной жалобы </w:t>
      </w:r>
      <w:r w:rsidR="000C7C95" w:rsidRPr="007B687B">
        <w:rPr>
          <w:rFonts w:ascii="Times New Roman" w:hAnsi="Times New Roman" w:cs="Times New Roman"/>
          <w:sz w:val="24"/>
          <w:szCs w:val="24"/>
          <w:u w:val="single"/>
        </w:rPr>
        <w:t>№1, схема №4</w:t>
      </w:r>
      <w:r w:rsidR="000C7C95" w:rsidRPr="008552FB">
        <w:rPr>
          <w:rFonts w:ascii="Times New Roman" w:hAnsi="Times New Roman" w:cs="Times New Roman"/>
          <w:sz w:val="24"/>
          <w:szCs w:val="24"/>
        </w:rPr>
        <w:t>)</w:t>
      </w:r>
      <w:r w:rsidR="003D2BFB" w:rsidRPr="008552FB">
        <w:rPr>
          <w:rFonts w:ascii="Times New Roman" w:hAnsi="Times New Roman" w:cs="Times New Roman"/>
          <w:sz w:val="24"/>
          <w:szCs w:val="24"/>
        </w:rPr>
        <w:t xml:space="preserve"> (</w:t>
      </w:r>
      <w:r w:rsidR="000C7C95" w:rsidRPr="008552FB">
        <w:rPr>
          <w:rFonts w:ascii="Times New Roman" w:hAnsi="Times New Roman" w:cs="Times New Roman"/>
          <w:sz w:val="24"/>
          <w:szCs w:val="24"/>
        </w:rPr>
        <w:t>технический планы цокольного этажа</w:t>
      </w:r>
      <w:r w:rsidR="000C7C95" w:rsidRPr="00043599">
        <w:rPr>
          <w:rFonts w:ascii="Times New Roman" w:hAnsi="Times New Roman" w:cs="Times New Roman"/>
          <w:sz w:val="24"/>
          <w:szCs w:val="24"/>
        </w:rPr>
        <w:t xml:space="preserve"> находятся в </w:t>
      </w:r>
      <w:r w:rsidR="003D2BFB" w:rsidRPr="00043599">
        <w:rPr>
          <w:rFonts w:ascii="Times New Roman" w:hAnsi="Times New Roman" w:cs="Times New Roman"/>
          <w:sz w:val="24"/>
          <w:szCs w:val="24"/>
        </w:rPr>
        <w:t xml:space="preserve">материалах дела: </w:t>
      </w:r>
      <w:r w:rsidR="000C7C95" w:rsidRPr="00043599">
        <w:rPr>
          <w:rFonts w:ascii="Times New Roman" w:hAnsi="Times New Roman" w:cs="Times New Roman"/>
          <w:sz w:val="24"/>
          <w:szCs w:val="24"/>
        </w:rPr>
        <w:t>дополнительном т.</w:t>
      </w:r>
      <w:r w:rsidR="003D2BFB" w:rsidRPr="00043599">
        <w:rPr>
          <w:rFonts w:ascii="Times New Roman" w:hAnsi="Times New Roman" w:cs="Times New Roman"/>
          <w:sz w:val="24"/>
          <w:szCs w:val="24"/>
        </w:rPr>
        <w:t xml:space="preserve">2 л.д.11-42) </w:t>
      </w:r>
      <w:r w:rsidR="003D2BFB" w:rsidRPr="00043599">
        <w:rPr>
          <w:rFonts w:ascii="Times New Roman" w:hAnsi="Times New Roman" w:cs="Times New Roman"/>
          <w:sz w:val="24"/>
          <w:szCs w:val="24"/>
          <w:u w:val="single"/>
        </w:rPr>
        <w:t>в состав цокольного этажа изначально входили нежилые помещения №1,2 и входные группы в них.</w:t>
      </w:r>
      <w:proofErr w:type="gramEnd"/>
      <w:r w:rsidR="003D2BFB" w:rsidRPr="00043599">
        <w:rPr>
          <w:rFonts w:ascii="Times New Roman" w:hAnsi="Times New Roman" w:cs="Times New Roman"/>
          <w:sz w:val="24"/>
          <w:szCs w:val="24"/>
        </w:rPr>
        <w:t xml:space="preserve"> В связи с чем, входные группы не могут считаться  самовольной</w:t>
      </w:r>
      <w:r w:rsidR="003D2BFB">
        <w:rPr>
          <w:rFonts w:ascii="Times New Roman" w:hAnsi="Times New Roman" w:cs="Times New Roman"/>
          <w:sz w:val="24"/>
          <w:szCs w:val="24"/>
        </w:rPr>
        <w:t xml:space="preserve"> постройкой, согласно п.1 ст.222 ГК РФ.</w:t>
      </w:r>
    </w:p>
    <w:p w:rsidR="00B7323B" w:rsidRPr="006F5A9C" w:rsidRDefault="00B7323B" w:rsidP="00882541">
      <w:pPr>
        <w:spacing w:after="0" w:line="240" w:lineRule="auto"/>
        <w:ind w:firstLine="708"/>
        <w:contextualSpacing/>
        <w:jc w:val="both"/>
        <w:rPr>
          <w:rFonts w:ascii="Times New Roman" w:hAnsi="Times New Roman" w:cs="Times New Roman"/>
          <w:sz w:val="24"/>
          <w:szCs w:val="24"/>
        </w:rPr>
      </w:pPr>
    </w:p>
    <w:p w:rsidR="00043599" w:rsidRPr="00043599" w:rsidRDefault="00043599" w:rsidP="00882541">
      <w:pPr>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3811F8">
        <w:rPr>
          <w:rFonts w:ascii="Times New Roman" w:hAnsi="Times New Roman" w:cs="Times New Roman"/>
          <w:b/>
          <w:sz w:val="24"/>
          <w:szCs w:val="24"/>
        </w:rPr>
        <w:t xml:space="preserve">В-ПЯТЫХ, </w:t>
      </w:r>
      <w:r w:rsidRPr="003811F8">
        <w:rPr>
          <w:rFonts w:ascii="Times New Roman" w:hAnsi="Times New Roman" w:cs="Times New Roman"/>
          <w:sz w:val="24"/>
          <w:szCs w:val="24"/>
        </w:rPr>
        <w:t>согласно ст.9 Федерального закона от 31.05.2001 N 73-ФЗ «О государственной</w:t>
      </w:r>
      <w:r w:rsidRPr="00043599">
        <w:rPr>
          <w:rFonts w:ascii="Times New Roman" w:hAnsi="Times New Roman" w:cs="Times New Roman"/>
          <w:sz w:val="24"/>
          <w:szCs w:val="24"/>
        </w:rPr>
        <w:t xml:space="preserve"> судебно-экспертной деят</w:t>
      </w:r>
      <w:r>
        <w:rPr>
          <w:rFonts w:ascii="Times New Roman" w:hAnsi="Times New Roman" w:cs="Times New Roman"/>
          <w:sz w:val="24"/>
          <w:szCs w:val="24"/>
        </w:rPr>
        <w:t xml:space="preserve">ельности в Российской Федерации» судебная экспертиза - процессуальное действие, состоящее из проведения исследований и дачи заключения экспертом </w:t>
      </w:r>
      <w:r w:rsidRPr="00043599">
        <w:rPr>
          <w:rFonts w:ascii="Times New Roman" w:hAnsi="Times New Roman" w:cs="Times New Roman"/>
          <w:sz w:val="24"/>
          <w:szCs w:val="24"/>
        </w:rPr>
        <w:t xml:space="preserve">по вопросам, разрешение которых требует специальных знаний в области науки, техники, искусства или ремесла и </w:t>
      </w:r>
      <w:r w:rsidRPr="00043599">
        <w:rPr>
          <w:rFonts w:ascii="Times New Roman" w:hAnsi="Times New Roman" w:cs="Times New Roman"/>
          <w:sz w:val="24"/>
          <w:szCs w:val="24"/>
          <w:u w:val="single"/>
        </w:rPr>
        <w:t>которые поставлены перед экспертом судом</w:t>
      </w:r>
      <w:r w:rsidRPr="00043599">
        <w:rPr>
          <w:rFonts w:ascii="Times New Roman" w:hAnsi="Times New Roman" w:cs="Times New Roman"/>
          <w:sz w:val="24"/>
          <w:szCs w:val="24"/>
        </w:rPr>
        <w:t>, судьей, органом дознания, лицом, производящим дознание, следователем, в целях установления обстоятельств</w:t>
      </w:r>
      <w:proofErr w:type="gramEnd"/>
      <w:r w:rsidRPr="00043599">
        <w:rPr>
          <w:rFonts w:ascii="Times New Roman" w:hAnsi="Times New Roman" w:cs="Times New Roman"/>
          <w:sz w:val="24"/>
          <w:szCs w:val="24"/>
        </w:rPr>
        <w:t>, подлежащих доказыванию по конкретному делу.</w:t>
      </w:r>
    </w:p>
    <w:p w:rsidR="00043599" w:rsidRPr="00043599" w:rsidRDefault="00043599" w:rsidP="00882541">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43599">
        <w:rPr>
          <w:rFonts w:ascii="Times New Roman" w:hAnsi="Times New Roman" w:cs="Times New Roman"/>
          <w:sz w:val="24"/>
          <w:szCs w:val="24"/>
        </w:rPr>
        <w:t xml:space="preserve">В рамках данного дела, 14.08.2017г. судья Арбитражного суда Челябинской области Аникин И.А. вынес </w:t>
      </w:r>
      <w:proofErr w:type="gramStart"/>
      <w:r w:rsidRPr="00043599">
        <w:rPr>
          <w:rFonts w:ascii="Times New Roman" w:hAnsi="Times New Roman" w:cs="Times New Roman"/>
          <w:sz w:val="24"/>
          <w:szCs w:val="24"/>
        </w:rPr>
        <w:t>Определение</w:t>
      </w:r>
      <w:proofErr w:type="gramEnd"/>
      <w:r w:rsidRPr="00043599">
        <w:rPr>
          <w:rFonts w:ascii="Times New Roman" w:hAnsi="Times New Roman" w:cs="Times New Roman"/>
          <w:sz w:val="24"/>
          <w:szCs w:val="24"/>
        </w:rPr>
        <w:t xml:space="preserve"> в котором указал:</w:t>
      </w:r>
    </w:p>
    <w:p w:rsidR="00043599" w:rsidRDefault="00043599" w:rsidP="00882541">
      <w:pPr>
        <w:autoSpaceDE w:val="0"/>
        <w:autoSpaceDN w:val="0"/>
        <w:adjustRightInd w:val="0"/>
        <w:spacing w:after="0" w:line="240" w:lineRule="auto"/>
        <w:ind w:firstLine="540"/>
        <w:contextualSpacing/>
        <w:jc w:val="both"/>
        <w:rPr>
          <w:rFonts w:ascii="Times New Roman" w:hAnsi="Times New Roman" w:cs="Times New Roman"/>
          <w:i/>
          <w:sz w:val="24"/>
          <w:szCs w:val="24"/>
        </w:rPr>
      </w:pPr>
      <w:proofErr w:type="gramStart"/>
      <w:r w:rsidRPr="00043599">
        <w:rPr>
          <w:rFonts w:ascii="Times New Roman" w:hAnsi="Times New Roman" w:cs="Times New Roman"/>
          <w:i/>
          <w:sz w:val="24"/>
          <w:szCs w:val="24"/>
        </w:rPr>
        <w:t>«Назначить по делу № А76-25809/2016 судебную экспертизу, производство которой поручить обществу с ограниченной ответственностью Центр судебных исследований «Паритет» (454008, г. Челябинск, пр.</w:t>
      </w:r>
      <w:proofErr w:type="gramEnd"/>
      <w:r w:rsidRPr="00043599">
        <w:rPr>
          <w:rFonts w:ascii="Times New Roman" w:hAnsi="Times New Roman" w:cs="Times New Roman"/>
          <w:i/>
          <w:sz w:val="24"/>
          <w:szCs w:val="24"/>
        </w:rPr>
        <w:t xml:space="preserve"> </w:t>
      </w:r>
      <w:proofErr w:type="gramStart"/>
      <w:r w:rsidRPr="00043599">
        <w:rPr>
          <w:rFonts w:ascii="Times New Roman" w:hAnsi="Times New Roman" w:cs="Times New Roman"/>
          <w:i/>
          <w:sz w:val="24"/>
          <w:szCs w:val="24"/>
        </w:rPr>
        <w:t xml:space="preserve">Победы, д. 184-Б, оф. 34), эксперту Никонову Александру Юрьевичу. </w:t>
      </w:r>
      <w:proofErr w:type="gramEnd"/>
    </w:p>
    <w:p w:rsidR="00043599" w:rsidRDefault="00043599" w:rsidP="00882541">
      <w:pPr>
        <w:autoSpaceDE w:val="0"/>
        <w:autoSpaceDN w:val="0"/>
        <w:adjustRightInd w:val="0"/>
        <w:spacing w:after="0" w:line="240" w:lineRule="auto"/>
        <w:ind w:firstLine="540"/>
        <w:contextualSpacing/>
        <w:jc w:val="both"/>
        <w:rPr>
          <w:rFonts w:ascii="Times New Roman" w:hAnsi="Times New Roman" w:cs="Times New Roman"/>
          <w:i/>
          <w:sz w:val="24"/>
          <w:szCs w:val="24"/>
        </w:rPr>
      </w:pPr>
      <w:r w:rsidRPr="00043599">
        <w:rPr>
          <w:rFonts w:ascii="Times New Roman" w:hAnsi="Times New Roman" w:cs="Times New Roman"/>
          <w:i/>
          <w:sz w:val="24"/>
          <w:szCs w:val="24"/>
        </w:rPr>
        <w:t xml:space="preserve">Предупредить эксперта Никонова Александра Юрьевича об уголовной ответственности за дачу заведомо ложного заключения, предусмотренной статьей 307 Уголовного кодекса Российской Федерации. </w:t>
      </w:r>
    </w:p>
    <w:p w:rsidR="00043599" w:rsidRDefault="00043599" w:rsidP="00882541">
      <w:pPr>
        <w:autoSpaceDE w:val="0"/>
        <w:autoSpaceDN w:val="0"/>
        <w:adjustRightInd w:val="0"/>
        <w:spacing w:after="0" w:line="240" w:lineRule="auto"/>
        <w:ind w:firstLine="540"/>
        <w:contextualSpacing/>
        <w:jc w:val="both"/>
        <w:rPr>
          <w:rFonts w:ascii="Times New Roman" w:hAnsi="Times New Roman" w:cs="Times New Roman"/>
          <w:i/>
          <w:sz w:val="24"/>
          <w:szCs w:val="24"/>
        </w:rPr>
      </w:pPr>
      <w:r w:rsidRPr="00043599">
        <w:rPr>
          <w:rFonts w:ascii="Times New Roman" w:hAnsi="Times New Roman" w:cs="Times New Roman"/>
          <w:i/>
          <w:sz w:val="24"/>
          <w:szCs w:val="24"/>
        </w:rPr>
        <w:t xml:space="preserve">На разрешение эксперта поставить следующий вопрос: </w:t>
      </w:r>
    </w:p>
    <w:p w:rsidR="00043599" w:rsidRPr="00043599" w:rsidRDefault="00043599" w:rsidP="00882541">
      <w:pPr>
        <w:autoSpaceDE w:val="0"/>
        <w:autoSpaceDN w:val="0"/>
        <w:adjustRightInd w:val="0"/>
        <w:spacing w:after="0" w:line="240" w:lineRule="auto"/>
        <w:ind w:firstLine="540"/>
        <w:contextualSpacing/>
        <w:jc w:val="both"/>
        <w:rPr>
          <w:rFonts w:ascii="Times New Roman" w:hAnsi="Times New Roman" w:cs="Times New Roman"/>
          <w:i/>
          <w:sz w:val="24"/>
          <w:szCs w:val="24"/>
        </w:rPr>
      </w:pPr>
      <w:r w:rsidRPr="00043599">
        <w:rPr>
          <w:rFonts w:ascii="Times New Roman" w:hAnsi="Times New Roman" w:cs="Times New Roman"/>
          <w:i/>
          <w:sz w:val="24"/>
          <w:szCs w:val="24"/>
        </w:rPr>
        <w:t>- Каковы причина и способ затопления нежилых помещений № 1 (площадью 179,6 кв. м) и № 2 (площадью 181,2 кв. м), расположенных в подвальной части многоквартирного дома по адресу: г. Челябинск, Комсомольский проспект, д. 36В, произошедшего</w:t>
      </w:r>
      <w:r w:rsidR="00F715F4">
        <w:rPr>
          <w:rFonts w:ascii="Times New Roman" w:hAnsi="Times New Roman" w:cs="Times New Roman"/>
          <w:i/>
          <w:sz w:val="24"/>
          <w:szCs w:val="24"/>
        </w:rPr>
        <w:t xml:space="preserve"> в период с 12 по 14 июня 2016г.</w:t>
      </w:r>
      <w:r w:rsidRPr="00043599">
        <w:rPr>
          <w:rFonts w:ascii="Times New Roman" w:hAnsi="Times New Roman" w:cs="Times New Roman"/>
          <w:i/>
          <w:sz w:val="24"/>
          <w:szCs w:val="24"/>
        </w:rPr>
        <w:t>?».</w:t>
      </w:r>
    </w:p>
    <w:p w:rsidR="00B7323B" w:rsidRPr="00043599" w:rsidRDefault="00B7323B" w:rsidP="00882541">
      <w:pPr>
        <w:spacing w:after="0" w:line="240" w:lineRule="auto"/>
        <w:ind w:firstLine="708"/>
        <w:contextualSpacing/>
        <w:jc w:val="both"/>
        <w:rPr>
          <w:rFonts w:ascii="Times New Roman" w:hAnsi="Times New Roman" w:cs="Times New Roman"/>
          <w:sz w:val="24"/>
          <w:szCs w:val="24"/>
        </w:rPr>
      </w:pPr>
    </w:p>
    <w:p w:rsidR="00043599" w:rsidRPr="00043599" w:rsidRDefault="00043599" w:rsidP="00882541">
      <w:pPr>
        <w:pStyle w:val="ConsPlusNormal"/>
        <w:ind w:firstLine="540"/>
        <w:contextualSpacing/>
        <w:jc w:val="both"/>
        <w:rPr>
          <w:rFonts w:ascii="Times New Roman" w:hAnsi="Times New Roman" w:cs="Times New Roman"/>
          <w:sz w:val="24"/>
          <w:szCs w:val="24"/>
          <w:u w:val="single"/>
        </w:rPr>
      </w:pPr>
      <w:r w:rsidRPr="00043599">
        <w:rPr>
          <w:rFonts w:ascii="Times New Roman" w:hAnsi="Times New Roman" w:cs="Times New Roman"/>
          <w:sz w:val="24"/>
          <w:szCs w:val="24"/>
        </w:rPr>
        <w:t xml:space="preserve">Иных вопросов судья на разрешении эксперта не выносил.  В связи с чем, Истцы считают необоснованным доводы </w:t>
      </w:r>
      <w:r w:rsidR="0046143D">
        <w:rPr>
          <w:rFonts w:ascii="Times New Roman" w:hAnsi="Times New Roman" w:cs="Times New Roman"/>
          <w:sz w:val="24"/>
          <w:szCs w:val="24"/>
        </w:rPr>
        <w:t>О</w:t>
      </w:r>
      <w:r>
        <w:rPr>
          <w:rFonts w:ascii="Times New Roman" w:hAnsi="Times New Roman" w:cs="Times New Roman"/>
          <w:sz w:val="24"/>
          <w:szCs w:val="24"/>
        </w:rPr>
        <w:t>тветчиков</w:t>
      </w:r>
      <w:r w:rsidRPr="00043599">
        <w:rPr>
          <w:rFonts w:ascii="Times New Roman" w:hAnsi="Times New Roman" w:cs="Times New Roman"/>
          <w:sz w:val="24"/>
          <w:szCs w:val="24"/>
        </w:rPr>
        <w:t xml:space="preserve"> указанные в </w:t>
      </w:r>
      <w:r w:rsidRPr="00043599">
        <w:rPr>
          <w:rFonts w:ascii="Times New Roman" w:hAnsi="Times New Roman" w:cs="Times New Roman"/>
          <w:sz w:val="24"/>
          <w:szCs w:val="24"/>
          <w:u w:val="single"/>
        </w:rPr>
        <w:t xml:space="preserve">Решении Арбитражного суда Челябинской области по делу № А76-25809/2016 от 29.06.2018 г., страница 12, второй абзац: </w:t>
      </w:r>
    </w:p>
    <w:p w:rsidR="00043599" w:rsidRDefault="00043599" w:rsidP="00882541">
      <w:pPr>
        <w:pStyle w:val="ConsPlusNormal"/>
        <w:ind w:firstLine="540"/>
        <w:contextualSpacing/>
        <w:jc w:val="both"/>
        <w:rPr>
          <w:rFonts w:ascii="Times New Roman" w:hAnsi="Times New Roman" w:cs="Times New Roman"/>
          <w:i/>
          <w:sz w:val="24"/>
          <w:szCs w:val="24"/>
        </w:rPr>
      </w:pPr>
      <w:r w:rsidRPr="0046143D">
        <w:rPr>
          <w:rFonts w:ascii="Times New Roman" w:hAnsi="Times New Roman" w:cs="Times New Roman"/>
          <w:i/>
          <w:sz w:val="24"/>
          <w:szCs w:val="24"/>
        </w:rPr>
        <w:t xml:space="preserve">«При проведении экспертизы истцом не установлена глубина залегания фундамента </w:t>
      </w:r>
      <w:proofErr w:type="spellStart"/>
      <w:r w:rsidRPr="0046143D">
        <w:rPr>
          <w:rFonts w:ascii="Times New Roman" w:hAnsi="Times New Roman" w:cs="Times New Roman"/>
          <w:i/>
          <w:sz w:val="24"/>
          <w:szCs w:val="24"/>
        </w:rPr>
        <w:t>пристроя</w:t>
      </w:r>
      <w:proofErr w:type="spellEnd"/>
      <w:r w:rsidRPr="0046143D">
        <w:rPr>
          <w:rFonts w:ascii="Times New Roman" w:hAnsi="Times New Roman" w:cs="Times New Roman"/>
          <w:i/>
          <w:sz w:val="24"/>
          <w:szCs w:val="24"/>
        </w:rPr>
        <w:t xml:space="preserve"> и выполнены ли работы по укладке фундамента </w:t>
      </w:r>
      <w:proofErr w:type="spellStart"/>
      <w:r w:rsidRPr="0046143D">
        <w:rPr>
          <w:rFonts w:ascii="Times New Roman" w:hAnsi="Times New Roman" w:cs="Times New Roman"/>
          <w:i/>
          <w:sz w:val="24"/>
          <w:szCs w:val="24"/>
        </w:rPr>
        <w:t>пристроя</w:t>
      </w:r>
      <w:proofErr w:type="spellEnd"/>
      <w:r w:rsidRPr="0046143D">
        <w:rPr>
          <w:rFonts w:ascii="Times New Roman" w:hAnsi="Times New Roman" w:cs="Times New Roman"/>
          <w:i/>
          <w:sz w:val="24"/>
          <w:szCs w:val="24"/>
        </w:rPr>
        <w:t xml:space="preserve"> с учетом глубины залегания грунтовых вод. На устройство (подготовку) основания и гидроизоляции должны быть составлены акты освидетельствования скрытых работ, между тем данные акты не представлены».</w:t>
      </w:r>
    </w:p>
    <w:p w:rsidR="002169FB" w:rsidRDefault="002169FB" w:rsidP="00882541">
      <w:pPr>
        <w:pStyle w:val="ConsPlusNormal"/>
        <w:ind w:firstLine="540"/>
        <w:contextualSpacing/>
        <w:jc w:val="both"/>
        <w:rPr>
          <w:rFonts w:ascii="Times New Roman" w:hAnsi="Times New Roman" w:cs="Times New Roman"/>
          <w:i/>
          <w:sz w:val="24"/>
          <w:szCs w:val="24"/>
        </w:rPr>
      </w:pPr>
    </w:p>
    <w:p w:rsidR="00576456" w:rsidRDefault="00576456" w:rsidP="0088254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А также требование суда,</w:t>
      </w:r>
      <w:r w:rsidRPr="00576456">
        <w:rPr>
          <w:rFonts w:ascii="Times New Roman" w:hAnsi="Times New Roman" w:cs="Times New Roman"/>
          <w:sz w:val="24"/>
          <w:szCs w:val="24"/>
        </w:rPr>
        <w:t xml:space="preserve"> </w:t>
      </w:r>
      <w:r w:rsidRPr="00043599">
        <w:rPr>
          <w:rFonts w:ascii="Times New Roman" w:hAnsi="Times New Roman" w:cs="Times New Roman"/>
          <w:sz w:val="24"/>
          <w:szCs w:val="24"/>
        </w:rPr>
        <w:t>указанн</w:t>
      </w:r>
      <w:r>
        <w:rPr>
          <w:rFonts w:ascii="Times New Roman" w:hAnsi="Times New Roman" w:cs="Times New Roman"/>
          <w:sz w:val="24"/>
          <w:szCs w:val="24"/>
        </w:rPr>
        <w:t>ое</w:t>
      </w:r>
      <w:r w:rsidRPr="00043599">
        <w:rPr>
          <w:rFonts w:ascii="Times New Roman" w:hAnsi="Times New Roman" w:cs="Times New Roman"/>
          <w:sz w:val="24"/>
          <w:szCs w:val="24"/>
        </w:rPr>
        <w:t xml:space="preserve"> в </w:t>
      </w:r>
      <w:r w:rsidRPr="00043599">
        <w:rPr>
          <w:rFonts w:ascii="Times New Roman" w:hAnsi="Times New Roman" w:cs="Times New Roman"/>
          <w:sz w:val="24"/>
          <w:szCs w:val="24"/>
          <w:u w:val="single"/>
        </w:rPr>
        <w:t xml:space="preserve">Решении Арбитражного суда Челябинской области по делу № А76-25809/2016 от 29.06.2018 г., страница </w:t>
      </w:r>
      <w:r w:rsidR="002169FB">
        <w:rPr>
          <w:rFonts w:ascii="Times New Roman" w:hAnsi="Times New Roman" w:cs="Times New Roman"/>
          <w:sz w:val="24"/>
          <w:szCs w:val="24"/>
          <w:u w:val="single"/>
        </w:rPr>
        <w:t>19</w:t>
      </w:r>
      <w:r w:rsidRPr="00043599">
        <w:rPr>
          <w:rFonts w:ascii="Times New Roman" w:hAnsi="Times New Roman" w:cs="Times New Roman"/>
          <w:sz w:val="24"/>
          <w:szCs w:val="24"/>
          <w:u w:val="single"/>
        </w:rPr>
        <w:t xml:space="preserve">, </w:t>
      </w:r>
      <w:r w:rsidR="002169FB">
        <w:rPr>
          <w:rFonts w:ascii="Times New Roman" w:hAnsi="Times New Roman" w:cs="Times New Roman"/>
          <w:sz w:val="24"/>
          <w:szCs w:val="24"/>
          <w:u w:val="single"/>
        </w:rPr>
        <w:t>третий</w:t>
      </w:r>
      <w:r w:rsidRPr="00043599">
        <w:rPr>
          <w:rFonts w:ascii="Times New Roman" w:hAnsi="Times New Roman" w:cs="Times New Roman"/>
          <w:sz w:val="24"/>
          <w:szCs w:val="24"/>
          <w:u w:val="single"/>
        </w:rPr>
        <w:t xml:space="preserve"> абзац</w:t>
      </w:r>
      <w:r>
        <w:rPr>
          <w:rFonts w:ascii="Times New Roman" w:hAnsi="Times New Roman" w:cs="Times New Roman"/>
          <w:sz w:val="24"/>
          <w:szCs w:val="24"/>
        </w:rPr>
        <w:t>:</w:t>
      </w:r>
    </w:p>
    <w:p w:rsidR="00576456" w:rsidRPr="002169FB" w:rsidRDefault="002169FB" w:rsidP="00882541">
      <w:pPr>
        <w:pStyle w:val="ConsPlusNormal"/>
        <w:ind w:firstLine="540"/>
        <w:contextualSpacing/>
        <w:jc w:val="both"/>
        <w:rPr>
          <w:rFonts w:ascii="Times New Roman" w:hAnsi="Times New Roman" w:cs="Times New Roman"/>
          <w:i/>
          <w:sz w:val="24"/>
          <w:szCs w:val="24"/>
        </w:rPr>
      </w:pPr>
      <w:r w:rsidRPr="002169FB">
        <w:rPr>
          <w:rFonts w:ascii="Times New Roman" w:hAnsi="Times New Roman" w:cs="Times New Roman"/>
          <w:i/>
          <w:sz w:val="24"/>
          <w:szCs w:val="24"/>
        </w:rPr>
        <w:t xml:space="preserve">«Учитывая </w:t>
      </w:r>
      <w:proofErr w:type="gramStart"/>
      <w:r w:rsidRPr="002169FB">
        <w:rPr>
          <w:rFonts w:ascii="Times New Roman" w:hAnsi="Times New Roman" w:cs="Times New Roman"/>
          <w:i/>
          <w:sz w:val="24"/>
          <w:szCs w:val="24"/>
        </w:rPr>
        <w:t>изложенное</w:t>
      </w:r>
      <w:proofErr w:type="gramEnd"/>
      <w:r w:rsidRPr="002169FB">
        <w:rPr>
          <w:rFonts w:ascii="Times New Roman" w:hAnsi="Times New Roman" w:cs="Times New Roman"/>
          <w:i/>
          <w:sz w:val="24"/>
          <w:szCs w:val="24"/>
        </w:rPr>
        <w:t>, при отсутствии технически обоснованного гидравлического и физического расчета</w:t>
      </w:r>
      <w:r>
        <w:rPr>
          <w:rFonts w:ascii="Times New Roman" w:hAnsi="Times New Roman" w:cs="Times New Roman"/>
          <w:i/>
          <w:sz w:val="24"/>
          <w:szCs w:val="24"/>
        </w:rPr>
        <w:t>..</w:t>
      </w:r>
      <w:r w:rsidRPr="002169FB">
        <w:rPr>
          <w:rFonts w:ascii="Times New Roman" w:hAnsi="Times New Roman" w:cs="Times New Roman"/>
          <w:i/>
          <w:sz w:val="24"/>
          <w:szCs w:val="24"/>
        </w:rPr>
        <w:t>».</w:t>
      </w:r>
    </w:p>
    <w:p w:rsidR="002169FB" w:rsidRDefault="002169FB" w:rsidP="00882541">
      <w:pPr>
        <w:pStyle w:val="ConsPlusNormal"/>
        <w:ind w:firstLine="540"/>
        <w:contextualSpacing/>
        <w:jc w:val="both"/>
        <w:rPr>
          <w:rFonts w:ascii="Times New Roman" w:hAnsi="Times New Roman" w:cs="Times New Roman"/>
          <w:sz w:val="24"/>
          <w:szCs w:val="24"/>
        </w:rPr>
      </w:pPr>
    </w:p>
    <w:p w:rsidR="0046143D" w:rsidRPr="0046143D" w:rsidRDefault="0046143D" w:rsidP="00882541">
      <w:pPr>
        <w:pStyle w:val="ConsPlusNormal"/>
        <w:ind w:firstLine="540"/>
        <w:contextualSpacing/>
        <w:jc w:val="both"/>
        <w:rPr>
          <w:rFonts w:ascii="Times New Roman" w:hAnsi="Times New Roman" w:cs="Times New Roman"/>
          <w:sz w:val="24"/>
          <w:szCs w:val="24"/>
          <w:u w:val="single"/>
        </w:rPr>
      </w:pPr>
      <w:r>
        <w:rPr>
          <w:rFonts w:ascii="Times New Roman" w:hAnsi="Times New Roman" w:cs="Times New Roman"/>
          <w:sz w:val="24"/>
          <w:szCs w:val="24"/>
        </w:rPr>
        <w:t>Поскольку данные вопросы</w:t>
      </w:r>
      <w:r w:rsidR="002169FB">
        <w:rPr>
          <w:rFonts w:ascii="Times New Roman" w:hAnsi="Times New Roman" w:cs="Times New Roman"/>
          <w:sz w:val="24"/>
          <w:szCs w:val="24"/>
        </w:rPr>
        <w:t xml:space="preserve"> и требования</w:t>
      </w:r>
      <w:r>
        <w:rPr>
          <w:rFonts w:ascii="Times New Roman" w:hAnsi="Times New Roman" w:cs="Times New Roman"/>
          <w:sz w:val="24"/>
          <w:szCs w:val="24"/>
        </w:rPr>
        <w:t xml:space="preserve"> не входили в предмет исследования требуемого судом</w:t>
      </w:r>
      <w:r w:rsidR="002169FB">
        <w:rPr>
          <w:rFonts w:ascii="Times New Roman" w:hAnsi="Times New Roman" w:cs="Times New Roman"/>
          <w:sz w:val="24"/>
          <w:szCs w:val="24"/>
        </w:rPr>
        <w:t xml:space="preserve"> от эксперта в Определении о назначении экспертизы</w:t>
      </w:r>
      <w:r>
        <w:rPr>
          <w:rFonts w:ascii="Times New Roman" w:hAnsi="Times New Roman" w:cs="Times New Roman"/>
          <w:sz w:val="24"/>
          <w:szCs w:val="24"/>
        </w:rPr>
        <w:t>.</w:t>
      </w:r>
    </w:p>
    <w:p w:rsidR="00B7323B" w:rsidRPr="003811F8" w:rsidRDefault="00B7323B" w:rsidP="00882541">
      <w:pPr>
        <w:spacing w:after="0" w:line="240" w:lineRule="auto"/>
        <w:ind w:firstLine="708"/>
        <w:contextualSpacing/>
        <w:jc w:val="both"/>
        <w:rPr>
          <w:rFonts w:ascii="Times New Roman" w:hAnsi="Times New Roman" w:cs="Times New Roman"/>
          <w:sz w:val="24"/>
          <w:szCs w:val="24"/>
        </w:rPr>
      </w:pPr>
    </w:p>
    <w:p w:rsidR="002857A7" w:rsidRPr="002857A7" w:rsidRDefault="002857A7" w:rsidP="00882541">
      <w:pPr>
        <w:autoSpaceDE w:val="0"/>
        <w:autoSpaceDN w:val="0"/>
        <w:adjustRightInd w:val="0"/>
        <w:spacing w:after="0" w:line="240" w:lineRule="auto"/>
        <w:ind w:firstLine="539"/>
        <w:contextualSpacing/>
        <w:jc w:val="both"/>
        <w:outlineLvl w:val="1"/>
        <w:rPr>
          <w:rFonts w:ascii="Times New Roman" w:hAnsi="Times New Roman" w:cs="Times New Roman"/>
          <w:sz w:val="24"/>
          <w:szCs w:val="24"/>
        </w:rPr>
      </w:pPr>
      <w:r w:rsidRPr="002857A7">
        <w:rPr>
          <w:rFonts w:ascii="Times New Roman" w:hAnsi="Times New Roman" w:cs="Times New Roman"/>
          <w:sz w:val="24"/>
          <w:szCs w:val="24"/>
        </w:rPr>
        <w:t xml:space="preserve">В соответствии со ст. 16 Федерального закона от 31.05.2001 N 73-ФЗ «О государственной судебно-экспертной деятельности в Российской Федерации» только сам эксперт (и никто иной) </w:t>
      </w:r>
      <w:r w:rsidRPr="00ED5DAC">
        <w:rPr>
          <w:rFonts w:ascii="Times New Roman" w:hAnsi="Times New Roman" w:cs="Times New Roman"/>
          <w:sz w:val="24"/>
          <w:szCs w:val="24"/>
          <w:u w:val="single"/>
        </w:rPr>
        <w:t>определяет полноту и достаточность представленных для проведения экспертизы объектов исследования и материалов дела</w:t>
      </w:r>
      <w:r w:rsidRPr="002857A7">
        <w:rPr>
          <w:rFonts w:ascii="Times New Roman" w:hAnsi="Times New Roman" w:cs="Times New Roman"/>
          <w:sz w:val="24"/>
          <w:szCs w:val="24"/>
        </w:rPr>
        <w:t xml:space="preserve">. Иные лица, в том числе имеющие статус эксперта или специалиста, не вправе определять полноту и достаточность представленных для проведения экспертизы </w:t>
      </w:r>
      <w:r w:rsidRPr="00ED5DAC">
        <w:rPr>
          <w:rFonts w:ascii="Times New Roman" w:hAnsi="Times New Roman" w:cs="Times New Roman"/>
          <w:sz w:val="24"/>
          <w:szCs w:val="24"/>
        </w:rPr>
        <w:t>материалов, если они не были привлечены для ее проведения.</w:t>
      </w:r>
      <w:r w:rsidR="00ED5DAC" w:rsidRPr="00ED5DAC">
        <w:rPr>
          <w:rFonts w:ascii="Times New Roman" w:hAnsi="Times New Roman" w:cs="Times New Roman"/>
          <w:sz w:val="24"/>
          <w:szCs w:val="24"/>
        </w:rPr>
        <w:t xml:space="preserve"> Для увеличения технических данный Эксперт 19.10.2017г. направлял в Арбитражный суд Челябинской области </w:t>
      </w:r>
      <w:r w:rsidR="00ED5DAC" w:rsidRPr="00ED5DAC">
        <w:rPr>
          <w:rFonts w:ascii="Times New Roman" w:hAnsi="Times New Roman" w:cs="Times New Roman"/>
          <w:sz w:val="24"/>
          <w:szCs w:val="24"/>
        </w:rPr>
        <w:lastRenderedPageBreak/>
        <w:t>ходатайство о предоставлении дополнительных документов для проведения судебной экспертизы, а именно: разделов проектной документации на строительство исследуемого жилого дома по адресу: г. Челябинск, Комсомольский проспект, 36-В. Наименование проектной документации: «16-ти этажный жилой дом с помещениями медицинского назначения по Комсомольскому проспекту в Курчатовском районе г. Челябинска» (шифр 1.041-08, выполненный ООО «РУСТ»).</w:t>
      </w:r>
    </w:p>
    <w:p w:rsidR="0046143D" w:rsidRDefault="00454E05" w:rsidP="00882541">
      <w:pPr>
        <w:autoSpaceDE w:val="0"/>
        <w:autoSpaceDN w:val="0"/>
        <w:adjustRightInd w:val="0"/>
        <w:spacing w:after="0" w:line="240" w:lineRule="auto"/>
        <w:ind w:firstLine="540"/>
        <w:contextualSpacing/>
        <w:jc w:val="both"/>
        <w:rPr>
          <w:rFonts w:ascii="Times New Roman" w:hAnsi="Times New Roman" w:cs="Times New Roman"/>
          <w:sz w:val="24"/>
          <w:szCs w:val="24"/>
        </w:rPr>
      </w:pPr>
      <w:hyperlink r:id="rId15" w:history="1">
        <w:r w:rsidR="0046143D" w:rsidRPr="003811F8">
          <w:rPr>
            <w:rFonts w:ascii="Times New Roman" w:hAnsi="Times New Roman" w:cs="Times New Roman"/>
            <w:sz w:val="24"/>
            <w:szCs w:val="24"/>
          </w:rPr>
          <w:t>Часть 1 ст. 82</w:t>
        </w:r>
      </w:hyperlink>
      <w:r w:rsidR="0046143D" w:rsidRPr="003811F8">
        <w:rPr>
          <w:rFonts w:ascii="Times New Roman" w:hAnsi="Times New Roman" w:cs="Times New Roman"/>
          <w:sz w:val="24"/>
          <w:szCs w:val="24"/>
        </w:rPr>
        <w:t xml:space="preserve"> АПК РФ закрепляет, что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w:t>
      </w:r>
      <w:r w:rsidR="00811F90" w:rsidRPr="003811F8">
        <w:rPr>
          <w:rFonts w:ascii="Times New Roman" w:hAnsi="Times New Roman" w:cs="Times New Roman"/>
          <w:bCs/>
          <w:sz w:val="24"/>
          <w:szCs w:val="24"/>
        </w:rPr>
        <w:t xml:space="preserve">Окончательный круг вопросов, по </w:t>
      </w:r>
      <w:r w:rsidR="00811F90" w:rsidRPr="00811F90">
        <w:rPr>
          <w:rFonts w:ascii="Times New Roman" w:hAnsi="Times New Roman" w:cs="Times New Roman"/>
          <w:bCs/>
          <w:sz w:val="24"/>
          <w:szCs w:val="24"/>
        </w:rPr>
        <w:t>которым требуется заключение эксперта, и их содержание определяются судом.</w:t>
      </w:r>
      <w:r w:rsidR="00811F90">
        <w:rPr>
          <w:rFonts w:ascii="Times New Roman" w:hAnsi="Times New Roman" w:cs="Times New Roman"/>
          <w:b/>
          <w:bCs/>
          <w:sz w:val="24"/>
          <w:szCs w:val="24"/>
        </w:rPr>
        <w:t xml:space="preserve"> </w:t>
      </w:r>
      <w:r w:rsidR="0046143D">
        <w:rPr>
          <w:rFonts w:ascii="Times New Roman" w:hAnsi="Times New Roman" w:cs="Times New Roman"/>
          <w:sz w:val="24"/>
          <w:szCs w:val="24"/>
        </w:rPr>
        <w:t xml:space="preserve">В случае если необходимо проведение дополнительной или повторной экспертизы, арбитражный суд может назначить экспертизу по своей инициативе. </w:t>
      </w:r>
    </w:p>
    <w:p w:rsidR="0046143D" w:rsidRDefault="003B6D57" w:rsidP="00882541">
      <w:pPr>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Если Ответчиков интересовало разрешение экспертом иных вопросов, они в праве были</w:t>
      </w:r>
      <w:r w:rsidR="006E21F6">
        <w:rPr>
          <w:rFonts w:ascii="Times New Roman" w:hAnsi="Times New Roman" w:cs="Times New Roman"/>
          <w:sz w:val="24"/>
          <w:szCs w:val="24"/>
        </w:rPr>
        <w:t xml:space="preserve"> ходатайствовать о внесении в </w:t>
      </w:r>
      <w:proofErr w:type="gramStart"/>
      <w:r w:rsidR="006E21F6">
        <w:rPr>
          <w:rFonts w:ascii="Times New Roman" w:hAnsi="Times New Roman" w:cs="Times New Roman"/>
          <w:sz w:val="24"/>
          <w:szCs w:val="24"/>
        </w:rPr>
        <w:t>О</w:t>
      </w:r>
      <w:r w:rsidR="0046143D">
        <w:rPr>
          <w:rFonts w:ascii="Times New Roman" w:hAnsi="Times New Roman" w:cs="Times New Roman"/>
          <w:sz w:val="24"/>
          <w:szCs w:val="24"/>
        </w:rPr>
        <w:t>пределение</w:t>
      </w:r>
      <w:proofErr w:type="gramEnd"/>
      <w:r w:rsidR="0046143D">
        <w:rPr>
          <w:rFonts w:ascii="Times New Roman" w:hAnsi="Times New Roman" w:cs="Times New Roman"/>
          <w:sz w:val="24"/>
          <w:szCs w:val="24"/>
        </w:rPr>
        <w:t xml:space="preserve"> о назначении экспертизы</w:t>
      </w:r>
      <w:r w:rsidR="00DF598F">
        <w:rPr>
          <w:rFonts w:ascii="Times New Roman" w:hAnsi="Times New Roman" w:cs="Times New Roman"/>
          <w:sz w:val="24"/>
          <w:szCs w:val="24"/>
        </w:rPr>
        <w:t>,</w:t>
      </w:r>
      <w:r w:rsidR="0046143D">
        <w:rPr>
          <w:rFonts w:ascii="Times New Roman" w:hAnsi="Times New Roman" w:cs="Times New Roman"/>
          <w:sz w:val="24"/>
          <w:szCs w:val="24"/>
        </w:rPr>
        <w:t xml:space="preserve"> дополнительных вопросо</w:t>
      </w:r>
      <w:r>
        <w:rPr>
          <w:rFonts w:ascii="Times New Roman" w:hAnsi="Times New Roman" w:cs="Times New Roman"/>
          <w:sz w:val="24"/>
          <w:szCs w:val="24"/>
        </w:rPr>
        <w:t xml:space="preserve">в, </w:t>
      </w:r>
      <w:r w:rsidRPr="00CB7380">
        <w:rPr>
          <w:rFonts w:ascii="Times New Roman" w:hAnsi="Times New Roman" w:cs="Times New Roman"/>
          <w:sz w:val="24"/>
          <w:szCs w:val="24"/>
        </w:rPr>
        <w:t>пост</w:t>
      </w:r>
      <w:r w:rsidR="00DF598F">
        <w:rPr>
          <w:rFonts w:ascii="Times New Roman" w:hAnsi="Times New Roman" w:cs="Times New Roman"/>
          <w:sz w:val="24"/>
          <w:szCs w:val="24"/>
        </w:rPr>
        <w:t>авленных перед экспертом – данны</w:t>
      </w:r>
      <w:r w:rsidRPr="00CB7380">
        <w:rPr>
          <w:rFonts w:ascii="Times New Roman" w:hAnsi="Times New Roman" w:cs="Times New Roman"/>
          <w:sz w:val="24"/>
          <w:szCs w:val="24"/>
        </w:rPr>
        <w:t>е действи</w:t>
      </w:r>
      <w:r w:rsidR="00DF598F">
        <w:rPr>
          <w:rFonts w:ascii="Times New Roman" w:hAnsi="Times New Roman" w:cs="Times New Roman"/>
          <w:sz w:val="24"/>
          <w:szCs w:val="24"/>
        </w:rPr>
        <w:t>я</w:t>
      </w:r>
      <w:r w:rsidRPr="00CB7380">
        <w:rPr>
          <w:rFonts w:ascii="Times New Roman" w:hAnsi="Times New Roman" w:cs="Times New Roman"/>
          <w:sz w:val="24"/>
          <w:szCs w:val="24"/>
        </w:rPr>
        <w:t xml:space="preserve"> с их стороны не </w:t>
      </w:r>
      <w:r w:rsidR="00DF598F">
        <w:rPr>
          <w:rFonts w:ascii="Times New Roman" w:hAnsi="Times New Roman" w:cs="Times New Roman"/>
          <w:sz w:val="24"/>
          <w:szCs w:val="24"/>
        </w:rPr>
        <w:t>предпринимались</w:t>
      </w:r>
      <w:r w:rsidRPr="00CB7380">
        <w:rPr>
          <w:rFonts w:ascii="Times New Roman" w:hAnsi="Times New Roman" w:cs="Times New Roman"/>
          <w:sz w:val="24"/>
          <w:szCs w:val="24"/>
        </w:rPr>
        <w:t xml:space="preserve">.  В отношении проведения </w:t>
      </w:r>
      <w:r w:rsidR="0046143D" w:rsidRPr="00CB7380">
        <w:rPr>
          <w:rFonts w:ascii="Times New Roman" w:hAnsi="Times New Roman" w:cs="Times New Roman"/>
          <w:sz w:val="24"/>
          <w:szCs w:val="24"/>
        </w:rPr>
        <w:t xml:space="preserve"> повторной экспертизы</w:t>
      </w:r>
      <w:r w:rsidRPr="00CB7380">
        <w:rPr>
          <w:rFonts w:ascii="Times New Roman" w:hAnsi="Times New Roman" w:cs="Times New Roman"/>
          <w:sz w:val="24"/>
          <w:szCs w:val="24"/>
        </w:rPr>
        <w:t xml:space="preserve"> – </w:t>
      </w:r>
      <w:r w:rsidR="00811F90" w:rsidRPr="00CB7380">
        <w:rPr>
          <w:rFonts w:ascii="Times New Roman" w:hAnsi="Times New Roman" w:cs="Times New Roman"/>
          <w:sz w:val="24"/>
          <w:szCs w:val="24"/>
        </w:rPr>
        <w:t xml:space="preserve">21.02.2018г. </w:t>
      </w:r>
      <w:r w:rsidRPr="00CB7380">
        <w:rPr>
          <w:rFonts w:ascii="Times New Roman" w:hAnsi="Times New Roman" w:cs="Times New Roman"/>
          <w:sz w:val="24"/>
          <w:szCs w:val="24"/>
        </w:rPr>
        <w:t xml:space="preserve">ответчик МБУ «УДР» </w:t>
      </w:r>
      <w:r w:rsidR="00811F90" w:rsidRPr="00CB7380">
        <w:rPr>
          <w:rFonts w:ascii="Times New Roman" w:hAnsi="Times New Roman" w:cs="Times New Roman"/>
          <w:sz w:val="24"/>
          <w:szCs w:val="24"/>
        </w:rPr>
        <w:t>подал ходатайство о проведении повторной экспертизы, но 17.05.2018г. попросил его не рассматривать.</w:t>
      </w:r>
    </w:p>
    <w:p w:rsidR="0046143D" w:rsidRPr="006E2547" w:rsidRDefault="006E21F6" w:rsidP="00882541">
      <w:pPr>
        <w:autoSpaceDE w:val="0"/>
        <w:autoSpaceDN w:val="0"/>
        <w:adjustRightInd w:val="0"/>
        <w:spacing w:after="0" w:line="240" w:lineRule="auto"/>
        <w:ind w:firstLine="540"/>
        <w:contextualSpacing/>
        <w:jc w:val="both"/>
        <w:rPr>
          <w:rFonts w:ascii="Times New Roman" w:hAnsi="Times New Roman" w:cs="Times New Roman"/>
          <w:bCs/>
          <w:sz w:val="24"/>
          <w:szCs w:val="24"/>
        </w:rPr>
      </w:pPr>
      <w:r>
        <w:rPr>
          <w:rFonts w:ascii="Times New Roman" w:hAnsi="Times New Roman" w:cs="Times New Roman"/>
          <w:bCs/>
          <w:sz w:val="24"/>
          <w:szCs w:val="24"/>
        </w:rPr>
        <w:t>Если бы имелись</w:t>
      </w:r>
      <w:r w:rsidRPr="0046143D">
        <w:rPr>
          <w:rFonts w:ascii="Times New Roman" w:hAnsi="Times New Roman" w:cs="Times New Roman"/>
          <w:bCs/>
          <w:sz w:val="24"/>
          <w:szCs w:val="24"/>
        </w:rPr>
        <w:t xml:space="preserve"> противоречи</w:t>
      </w:r>
      <w:r>
        <w:rPr>
          <w:rFonts w:ascii="Times New Roman" w:hAnsi="Times New Roman" w:cs="Times New Roman"/>
          <w:bCs/>
          <w:sz w:val="24"/>
          <w:szCs w:val="24"/>
        </w:rPr>
        <w:t>я</w:t>
      </w:r>
      <w:r w:rsidRPr="0046143D">
        <w:rPr>
          <w:rFonts w:ascii="Times New Roman" w:hAnsi="Times New Roman" w:cs="Times New Roman"/>
          <w:bCs/>
          <w:sz w:val="24"/>
          <w:szCs w:val="24"/>
        </w:rPr>
        <w:t xml:space="preserve"> </w:t>
      </w:r>
      <w:r>
        <w:rPr>
          <w:rFonts w:ascii="Times New Roman" w:hAnsi="Times New Roman" w:cs="Times New Roman"/>
          <w:bCs/>
          <w:sz w:val="24"/>
          <w:szCs w:val="24"/>
        </w:rPr>
        <w:t>в</w:t>
      </w:r>
      <w:r w:rsidRPr="0046143D">
        <w:rPr>
          <w:rFonts w:ascii="Times New Roman" w:hAnsi="Times New Roman" w:cs="Times New Roman"/>
          <w:bCs/>
          <w:sz w:val="24"/>
          <w:szCs w:val="24"/>
        </w:rPr>
        <w:t xml:space="preserve"> заключени</w:t>
      </w:r>
      <w:proofErr w:type="gramStart"/>
      <w:r>
        <w:rPr>
          <w:rFonts w:ascii="Times New Roman" w:hAnsi="Times New Roman" w:cs="Times New Roman"/>
          <w:bCs/>
          <w:sz w:val="24"/>
          <w:szCs w:val="24"/>
        </w:rPr>
        <w:t>и</w:t>
      </w:r>
      <w:proofErr w:type="gramEnd"/>
      <w:r w:rsidRPr="0046143D">
        <w:rPr>
          <w:rFonts w:ascii="Times New Roman" w:hAnsi="Times New Roman" w:cs="Times New Roman"/>
          <w:bCs/>
          <w:sz w:val="24"/>
          <w:szCs w:val="24"/>
        </w:rPr>
        <w:t xml:space="preserve"> эксперт</w:t>
      </w:r>
      <w:r>
        <w:rPr>
          <w:rFonts w:ascii="Times New Roman" w:hAnsi="Times New Roman" w:cs="Times New Roman"/>
          <w:bCs/>
          <w:sz w:val="24"/>
          <w:szCs w:val="24"/>
        </w:rPr>
        <w:t>а</w:t>
      </w:r>
      <w:r w:rsidRPr="0046143D">
        <w:rPr>
          <w:rFonts w:ascii="Times New Roman" w:hAnsi="Times New Roman" w:cs="Times New Roman"/>
          <w:bCs/>
          <w:sz w:val="24"/>
          <w:szCs w:val="24"/>
        </w:rPr>
        <w:t>, которые невозможно преодолеть в судебном разбирательстве путем допроса экс</w:t>
      </w:r>
      <w:r>
        <w:rPr>
          <w:rFonts w:ascii="Times New Roman" w:hAnsi="Times New Roman" w:cs="Times New Roman"/>
          <w:bCs/>
          <w:sz w:val="24"/>
          <w:szCs w:val="24"/>
        </w:rPr>
        <w:t>перта</w:t>
      </w:r>
      <w:r w:rsidR="00DF598F">
        <w:rPr>
          <w:rFonts w:ascii="Times New Roman" w:hAnsi="Times New Roman" w:cs="Times New Roman"/>
          <w:bCs/>
          <w:sz w:val="24"/>
          <w:szCs w:val="24"/>
        </w:rPr>
        <w:t>,</w:t>
      </w:r>
      <w:r>
        <w:rPr>
          <w:rFonts w:ascii="Times New Roman" w:hAnsi="Times New Roman" w:cs="Times New Roman"/>
          <w:bCs/>
          <w:sz w:val="24"/>
          <w:szCs w:val="24"/>
        </w:rPr>
        <w:t xml:space="preserve"> с</w:t>
      </w:r>
      <w:r w:rsidR="0046143D" w:rsidRPr="0046143D">
        <w:rPr>
          <w:rFonts w:ascii="Times New Roman" w:hAnsi="Times New Roman" w:cs="Times New Roman"/>
          <w:bCs/>
          <w:sz w:val="24"/>
          <w:szCs w:val="24"/>
        </w:rPr>
        <w:t xml:space="preserve">уд по ходатайству сторон либо по </w:t>
      </w:r>
      <w:r w:rsidR="0046143D" w:rsidRPr="006E2547">
        <w:rPr>
          <w:rFonts w:ascii="Times New Roman" w:hAnsi="Times New Roman" w:cs="Times New Roman"/>
          <w:bCs/>
          <w:sz w:val="24"/>
          <w:szCs w:val="24"/>
        </w:rPr>
        <w:t>собственной инициативе</w:t>
      </w:r>
      <w:r w:rsidRPr="006E2547">
        <w:rPr>
          <w:rFonts w:ascii="Times New Roman" w:hAnsi="Times New Roman" w:cs="Times New Roman"/>
          <w:bCs/>
          <w:sz w:val="24"/>
          <w:szCs w:val="24"/>
        </w:rPr>
        <w:t xml:space="preserve"> мог назначить</w:t>
      </w:r>
      <w:r w:rsidR="0046143D" w:rsidRPr="006E2547">
        <w:rPr>
          <w:rFonts w:ascii="Times New Roman" w:hAnsi="Times New Roman" w:cs="Times New Roman"/>
          <w:bCs/>
          <w:sz w:val="24"/>
          <w:szCs w:val="24"/>
        </w:rPr>
        <w:t xml:space="preserve"> повторную либо дополнительную судебную экспертизу</w:t>
      </w:r>
      <w:r w:rsidRPr="006E2547">
        <w:rPr>
          <w:rFonts w:ascii="Times New Roman" w:hAnsi="Times New Roman" w:cs="Times New Roman"/>
          <w:bCs/>
          <w:sz w:val="24"/>
          <w:szCs w:val="24"/>
        </w:rPr>
        <w:t xml:space="preserve">. </w:t>
      </w:r>
      <w:r w:rsidR="0046143D" w:rsidRPr="006E2547">
        <w:rPr>
          <w:rFonts w:ascii="Times New Roman" w:hAnsi="Times New Roman" w:cs="Times New Roman"/>
          <w:bCs/>
          <w:sz w:val="24"/>
          <w:szCs w:val="24"/>
        </w:rPr>
        <w:t xml:space="preserve"> </w:t>
      </w:r>
    </w:p>
    <w:p w:rsidR="00B7323B" w:rsidRPr="006E2547" w:rsidRDefault="00DF598F" w:rsidP="00882541">
      <w:pPr>
        <w:autoSpaceDE w:val="0"/>
        <w:autoSpaceDN w:val="0"/>
        <w:adjustRightInd w:val="0"/>
        <w:spacing w:after="0" w:line="240" w:lineRule="auto"/>
        <w:ind w:firstLine="540"/>
        <w:contextualSpacing/>
        <w:jc w:val="both"/>
        <w:rPr>
          <w:rFonts w:ascii="Times New Roman" w:hAnsi="Times New Roman" w:cs="Times New Roman"/>
          <w:b/>
          <w:sz w:val="24"/>
          <w:szCs w:val="24"/>
        </w:rPr>
      </w:pPr>
      <w:r w:rsidRPr="006E2547">
        <w:rPr>
          <w:rFonts w:ascii="Times New Roman" w:hAnsi="Times New Roman" w:cs="Times New Roman"/>
          <w:bCs/>
          <w:sz w:val="24"/>
          <w:szCs w:val="24"/>
        </w:rPr>
        <w:t>Однако, суд, руководствуясь внутренним убеждением, не принимает во внимание все доказательства, в том числе письменные, предоставленные Истцами в соответствии с требованиями закона (</w:t>
      </w:r>
      <w:r w:rsidRPr="006E2547">
        <w:rPr>
          <w:rFonts w:ascii="Times New Roman" w:hAnsi="Times New Roman" w:cs="Times New Roman"/>
          <w:bCs/>
          <w:sz w:val="24"/>
          <w:szCs w:val="24"/>
          <w:u w:val="single"/>
        </w:rPr>
        <w:t>судебную экспертизу</w:t>
      </w:r>
      <w:r w:rsidRPr="006E2547">
        <w:rPr>
          <w:rFonts w:ascii="Times New Roman" w:hAnsi="Times New Roman" w:cs="Times New Roman"/>
          <w:bCs/>
          <w:sz w:val="24"/>
          <w:szCs w:val="24"/>
        </w:rPr>
        <w:t>, ответы гос</w:t>
      </w:r>
      <w:r w:rsidR="003811F8" w:rsidRPr="006E2547">
        <w:rPr>
          <w:rFonts w:ascii="Times New Roman" w:hAnsi="Times New Roman" w:cs="Times New Roman"/>
          <w:bCs/>
          <w:sz w:val="24"/>
          <w:szCs w:val="24"/>
        </w:rPr>
        <w:t xml:space="preserve">ударственных </w:t>
      </w:r>
      <w:r w:rsidRPr="006E2547">
        <w:rPr>
          <w:rFonts w:ascii="Times New Roman" w:hAnsi="Times New Roman" w:cs="Times New Roman"/>
          <w:bCs/>
          <w:sz w:val="24"/>
          <w:szCs w:val="24"/>
        </w:rPr>
        <w:t>органов, техническую документацию, заключения об оценке и др.). На наш взгляд, данные действия суда выходят за рамки принципа состязательности, поскольку в Решении суд</w:t>
      </w:r>
      <w:r w:rsidRPr="006E2547">
        <w:rPr>
          <w:rFonts w:ascii="Times New Roman" w:hAnsi="Times New Roman" w:cs="Times New Roman"/>
          <w:bCs/>
          <w:vanish/>
          <w:sz w:val="24"/>
          <w:szCs w:val="24"/>
        </w:rPr>
        <w:t xml:space="preserve">Р </w:t>
      </w:r>
      <w:r w:rsidRPr="006E2547">
        <w:rPr>
          <w:rFonts w:ascii="Times New Roman" w:hAnsi="Times New Roman" w:cs="Times New Roman"/>
          <w:bCs/>
          <w:sz w:val="24"/>
          <w:szCs w:val="24"/>
        </w:rPr>
        <w:t xml:space="preserve"> встает на сторону Ответчиков</w:t>
      </w:r>
      <w:r w:rsidR="003811F8" w:rsidRPr="006E2547">
        <w:rPr>
          <w:rFonts w:ascii="Times New Roman" w:hAnsi="Times New Roman" w:cs="Times New Roman"/>
          <w:bCs/>
          <w:sz w:val="24"/>
          <w:szCs w:val="24"/>
        </w:rPr>
        <w:t>, поскольку большая часть Решения состоит из отрывков текстов заимствованных из отзывов Ответчиков, при этом, почти не указываются доводы и пояснения которые были представлены стороной Истцов. Н</w:t>
      </w:r>
      <w:r w:rsidRPr="006E2547">
        <w:rPr>
          <w:rFonts w:ascii="Times New Roman" w:hAnsi="Times New Roman" w:cs="Times New Roman"/>
          <w:bCs/>
          <w:sz w:val="24"/>
          <w:szCs w:val="24"/>
        </w:rPr>
        <w:t>а протяжении всего судебного разбирательства</w:t>
      </w:r>
      <w:r w:rsidR="003811F8" w:rsidRPr="006E2547">
        <w:rPr>
          <w:rFonts w:ascii="Times New Roman" w:hAnsi="Times New Roman" w:cs="Times New Roman"/>
          <w:bCs/>
          <w:sz w:val="24"/>
          <w:szCs w:val="24"/>
        </w:rPr>
        <w:t xml:space="preserve"> Ответчики</w:t>
      </w:r>
      <w:r w:rsidRPr="006E2547">
        <w:rPr>
          <w:rFonts w:ascii="Times New Roman" w:hAnsi="Times New Roman" w:cs="Times New Roman"/>
          <w:bCs/>
          <w:sz w:val="24"/>
          <w:szCs w:val="24"/>
        </w:rPr>
        <w:t xml:space="preserve"> ведут себя пассивно, предоставляя лишь отзывы</w:t>
      </w:r>
      <w:r w:rsidR="008C6AB2">
        <w:rPr>
          <w:rFonts w:ascii="Times New Roman" w:hAnsi="Times New Roman" w:cs="Times New Roman"/>
          <w:bCs/>
          <w:sz w:val="24"/>
          <w:szCs w:val="24"/>
        </w:rPr>
        <w:t xml:space="preserve"> (с не соблюдением п.1 ст.131 АПК РФ</w:t>
      </w:r>
      <w:r w:rsidR="00F82246">
        <w:rPr>
          <w:rFonts w:ascii="Times New Roman" w:hAnsi="Times New Roman" w:cs="Times New Roman"/>
          <w:bCs/>
          <w:sz w:val="24"/>
          <w:szCs w:val="24"/>
        </w:rPr>
        <w:t xml:space="preserve"> – без предварительного направления отзывов и без их предоставления </w:t>
      </w:r>
      <w:proofErr w:type="gramStart"/>
      <w:r w:rsidR="00F82246">
        <w:rPr>
          <w:rFonts w:ascii="Times New Roman" w:hAnsi="Times New Roman" w:cs="Times New Roman"/>
          <w:bCs/>
          <w:sz w:val="24"/>
          <w:szCs w:val="24"/>
        </w:rPr>
        <w:t>лицам</w:t>
      </w:r>
      <w:proofErr w:type="gramEnd"/>
      <w:r w:rsidR="00F82246">
        <w:rPr>
          <w:rFonts w:ascii="Times New Roman" w:hAnsi="Times New Roman" w:cs="Times New Roman"/>
          <w:bCs/>
          <w:sz w:val="24"/>
          <w:szCs w:val="24"/>
        </w:rPr>
        <w:t xml:space="preserve"> участвующим в деле</w:t>
      </w:r>
      <w:r w:rsidR="008C6AB2">
        <w:rPr>
          <w:rFonts w:ascii="Times New Roman" w:hAnsi="Times New Roman" w:cs="Times New Roman"/>
          <w:bCs/>
          <w:sz w:val="24"/>
          <w:szCs w:val="24"/>
        </w:rPr>
        <w:t>)</w:t>
      </w:r>
      <w:r w:rsidRPr="006E2547">
        <w:rPr>
          <w:rFonts w:ascii="Times New Roman" w:hAnsi="Times New Roman" w:cs="Times New Roman"/>
          <w:bCs/>
          <w:sz w:val="24"/>
          <w:szCs w:val="24"/>
        </w:rPr>
        <w:t xml:space="preserve"> и устные пояснения, не подкрепляя их </w:t>
      </w:r>
      <w:r w:rsidR="003811F8" w:rsidRPr="006E2547">
        <w:rPr>
          <w:rFonts w:ascii="Times New Roman" w:hAnsi="Times New Roman" w:cs="Times New Roman"/>
          <w:bCs/>
          <w:sz w:val="24"/>
          <w:szCs w:val="24"/>
        </w:rPr>
        <w:t>какими-либо</w:t>
      </w:r>
      <w:r w:rsidRPr="006E2547">
        <w:rPr>
          <w:rFonts w:ascii="Times New Roman" w:hAnsi="Times New Roman" w:cs="Times New Roman"/>
          <w:bCs/>
          <w:sz w:val="24"/>
          <w:szCs w:val="24"/>
        </w:rPr>
        <w:t xml:space="preserve"> доказательствами.</w:t>
      </w:r>
    </w:p>
    <w:p w:rsidR="00B7323B" w:rsidRPr="006E2547" w:rsidRDefault="00B7323B" w:rsidP="00882541">
      <w:pPr>
        <w:spacing w:after="0" w:line="240" w:lineRule="auto"/>
        <w:ind w:firstLine="708"/>
        <w:contextualSpacing/>
        <w:jc w:val="both"/>
        <w:rPr>
          <w:rFonts w:ascii="Times New Roman" w:hAnsi="Times New Roman" w:cs="Times New Roman"/>
          <w:b/>
          <w:sz w:val="24"/>
          <w:szCs w:val="24"/>
        </w:rPr>
      </w:pPr>
    </w:p>
    <w:p w:rsidR="00B7323B" w:rsidRPr="006E2547" w:rsidRDefault="00CB7380" w:rsidP="00882541">
      <w:pPr>
        <w:spacing w:after="0" w:line="240" w:lineRule="auto"/>
        <w:ind w:firstLine="708"/>
        <w:contextualSpacing/>
        <w:jc w:val="both"/>
        <w:rPr>
          <w:rFonts w:ascii="Times New Roman" w:hAnsi="Times New Roman" w:cs="Times New Roman"/>
          <w:sz w:val="24"/>
          <w:szCs w:val="24"/>
        </w:rPr>
      </w:pPr>
      <w:r w:rsidRPr="00A717E6">
        <w:rPr>
          <w:rFonts w:ascii="Times New Roman" w:hAnsi="Times New Roman" w:cs="Times New Roman"/>
          <w:b/>
          <w:sz w:val="24"/>
          <w:szCs w:val="24"/>
        </w:rPr>
        <w:t xml:space="preserve">В-ШЕСТЫХ, </w:t>
      </w:r>
      <w:r w:rsidR="00CB0EAD" w:rsidRPr="00A717E6">
        <w:rPr>
          <w:rFonts w:ascii="Times New Roman" w:hAnsi="Times New Roman" w:cs="Times New Roman"/>
          <w:sz w:val="24"/>
          <w:szCs w:val="24"/>
        </w:rPr>
        <w:t>в</w:t>
      </w:r>
      <w:r w:rsidR="00CB0EAD" w:rsidRPr="006E2547">
        <w:rPr>
          <w:rFonts w:ascii="Times New Roman" w:hAnsi="Times New Roman" w:cs="Times New Roman"/>
          <w:b/>
          <w:sz w:val="24"/>
          <w:szCs w:val="24"/>
        </w:rPr>
        <w:t xml:space="preserve"> </w:t>
      </w:r>
      <w:r w:rsidR="00CB0EAD" w:rsidRPr="006E2547">
        <w:rPr>
          <w:rFonts w:ascii="Times New Roman" w:hAnsi="Times New Roman" w:cs="Times New Roman"/>
          <w:sz w:val="24"/>
          <w:szCs w:val="24"/>
        </w:rPr>
        <w:t>Решении Арбитражного суда Челябинской области по делу № А76-25809/2016 от 29.06.2018 г., страница 17, четвертый абзац суд указывает:</w:t>
      </w:r>
    </w:p>
    <w:p w:rsidR="00CB0EAD" w:rsidRPr="006E2547" w:rsidRDefault="00CB0EAD" w:rsidP="00882541">
      <w:pPr>
        <w:spacing w:after="0" w:line="240" w:lineRule="auto"/>
        <w:ind w:firstLine="708"/>
        <w:contextualSpacing/>
        <w:jc w:val="both"/>
        <w:rPr>
          <w:rFonts w:ascii="Times New Roman" w:hAnsi="Times New Roman" w:cs="Times New Roman"/>
          <w:sz w:val="24"/>
          <w:szCs w:val="24"/>
        </w:rPr>
      </w:pPr>
      <w:r w:rsidRPr="006E2547">
        <w:rPr>
          <w:rFonts w:ascii="Times New Roman" w:hAnsi="Times New Roman" w:cs="Times New Roman"/>
          <w:sz w:val="24"/>
          <w:szCs w:val="24"/>
        </w:rPr>
        <w:t>«</w:t>
      </w:r>
      <w:r w:rsidRPr="006E2547">
        <w:rPr>
          <w:rFonts w:ascii="Times New Roman" w:hAnsi="Times New Roman" w:cs="Times New Roman"/>
          <w:i/>
          <w:sz w:val="24"/>
          <w:szCs w:val="24"/>
        </w:rPr>
        <w:t>Таким образом, имеющееся в материалах дела экспертное заключение общества с ограниченной ответственностью Центр судебных исследований «Паритет» не содержит мотивировочной части, из которой возможно установить техническую составляющую экспертного исследования. Между тем для составления экспертного заключения недостаточно описания фактических обстоятельств, содержащихся в представленных для экспертизы документах. Экспертное заключение должно представлять собой результат исследования, надлежащим образом мотивированный использованием научных подходов, положением строительных норм и правил, технических регламентов, иных нормативных актов с обоснованием примененных методов исследования с указанием на мотивы использования того или иного метода. Указанным требованиям экспертное заключение общества с ограниченной ответственностью Центр судебных исследований «Паритет» не соответствует».</w:t>
      </w:r>
    </w:p>
    <w:p w:rsidR="00CB0EAD" w:rsidRPr="006E2547" w:rsidRDefault="00CB0EAD" w:rsidP="00882541">
      <w:pPr>
        <w:spacing w:after="0" w:line="240" w:lineRule="auto"/>
        <w:ind w:firstLine="708"/>
        <w:contextualSpacing/>
        <w:jc w:val="both"/>
        <w:rPr>
          <w:rFonts w:ascii="Times New Roman" w:hAnsi="Times New Roman" w:cs="Times New Roman"/>
          <w:sz w:val="24"/>
          <w:szCs w:val="24"/>
        </w:rPr>
      </w:pPr>
    </w:p>
    <w:p w:rsidR="00CB0EAD" w:rsidRPr="00576456" w:rsidRDefault="00CB0EAD" w:rsidP="00882541">
      <w:pPr>
        <w:autoSpaceDE w:val="0"/>
        <w:autoSpaceDN w:val="0"/>
        <w:adjustRightInd w:val="0"/>
        <w:spacing w:after="0" w:line="240" w:lineRule="auto"/>
        <w:ind w:firstLine="540"/>
        <w:contextualSpacing/>
        <w:jc w:val="both"/>
        <w:rPr>
          <w:rFonts w:ascii="Times New Roman" w:hAnsi="Times New Roman" w:cs="Times New Roman"/>
          <w:sz w:val="24"/>
          <w:szCs w:val="24"/>
          <w:u w:val="single"/>
        </w:rPr>
      </w:pPr>
      <w:r w:rsidRPr="00576456">
        <w:rPr>
          <w:rFonts w:ascii="Times New Roman" w:hAnsi="Times New Roman" w:cs="Times New Roman"/>
          <w:sz w:val="24"/>
          <w:szCs w:val="24"/>
          <w:u w:val="single"/>
        </w:rPr>
        <w:t>Оценка заключения эксперта, представляется достаточно сложной для суда, поскольку специальных технических знаний, необходимых для квалифицированной оценки содержания заключения эксперта, у судьи фактически нет. Но как выше указывалось, если у суда имеются сомнения в результатах судебной экспертизы, он вправе обратиться к самому эксперту за соответствующими разъяснениями.</w:t>
      </w:r>
    </w:p>
    <w:p w:rsidR="006E2547" w:rsidRPr="006E2547" w:rsidRDefault="006E2547" w:rsidP="00882541">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E2547">
        <w:rPr>
          <w:rFonts w:ascii="Times New Roman" w:hAnsi="Times New Roman" w:cs="Times New Roman"/>
          <w:sz w:val="24"/>
          <w:szCs w:val="24"/>
        </w:rPr>
        <w:t xml:space="preserve">Судья воспользовался данным правом, </w:t>
      </w:r>
      <w:r w:rsidRPr="006E2547">
        <w:rPr>
          <w:rFonts w:ascii="Times New Roman" w:hAnsi="Times New Roman" w:cs="Times New Roman"/>
          <w:bCs/>
          <w:sz w:val="24"/>
          <w:szCs w:val="24"/>
        </w:rPr>
        <w:t>эксперт был допрошен в судебном заседании 19.02.2018г., в рамках которого давал пояснения по процедуре затопления, работе канализации, примененных методах и методиках и другие. Полноценно ответив на все поставленные вопросы суда и сторон. Но в Решении данное обстоятельство не было отражено.</w:t>
      </w:r>
    </w:p>
    <w:p w:rsidR="00CB0EAD" w:rsidRPr="006E2547" w:rsidRDefault="00CB0EAD" w:rsidP="00882541">
      <w:pPr>
        <w:spacing w:after="0" w:line="240" w:lineRule="auto"/>
        <w:ind w:firstLine="708"/>
        <w:contextualSpacing/>
        <w:jc w:val="both"/>
        <w:rPr>
          <w:rFonts w:ascii="Times New Roman" w:hAnsi="Times New Roman" w:cs="Times New Roman"/>
          <w:sz w:val="24"/>
          <w:szCs w:val="24"/>
        </w:rPr>
      </w:pPr>
    </w:p>
    <w:p w:rsidR="006E2547" w:rsidRPr="006E2547" w:rsidRDefault="006E2547" w:rsidP="00882541">
      <w:pPr>
        <w:pStyle w:val="ConsPlusNonformat"/>
        <w:ind w:firstLine="540"/>
        <w:contextualSpacing/>
        <w:jc w:val="both"/>
        <w:rPr>
          <w:rFonts w:ascii="Times New Roman" w:hAnsi="Times New Roman" w:cs="Times New Roman"/>
          <w:b/>
          <w:sz w:val="24"/>
          <w:szCs w:val="24"/>
        </w:rPr>
      </w:pPr>
      <w:r w:rsidRPr="006E2547">
        <w:rPr>
          <w:rFonts w:ascii="Times New Roman" w:hAnsi="Times New Roman" w:cs="Times New Roman"/>
          <w:b/>
          <w:sz w:val="24"/>
          <w:szCs w:val="24"/>
        </w:rPr>
        <w:lastRenderedPageBreak/>
        <w:t xml:space="preserve">Ряд вопросов, которые задавались эксперту 19.02.2018г. в ходе судебного заседания: </w:t>
      </w:r>
    </w:p>
    <w:p w:rsidR="006E2547" w:rsidRPr="006E2547" w:rsidRDefault="006E2547" w:rsidP="00882541">
      <w:pPr>
        <w:pStyle w:val="ConsPlusNonformat"/>
        <w:contextualSpacing/>
        <w:jc w:val="both"/>
        <w:rPr>
          <w:rFonts w:ascii="Times New Roman" w:hAnsi="Times New Roman" w:cs="Times New Roman"/>
          <w:sz w:val="24"/>
          <w:szCs w:val="24"/>
        </w:rPr>
      </w:pPr>
      <w:r w:rsidRPr="006E2547">
        <w:rPr>
          <w:rFonts w:ascii="Times New Roman" w:hAnsi="Times New Roman" w:cs="Times New Roman"/>
          <w:i/>
          <w:sz w:val="24"/>
          <w:szCs w:val="24"/>
          <w:u w:val="single"/>
        </w:rPr>
        <w:t>На вопрос представителя МБУ «УДР»:</w:t>
      </w:r>
      <w:r w:rsidR="00EE54AF">
        <w:rPr>
          <w:rFonts w:ascii="Times New Roman" w:hAnsi="Times New Roman" w:cs="Times New Roman"/>
          <w:sz w:val="24"/>
          <w:szCs w:val="24"/>
        </w:rPr>
        <w:t xml:space="preserve"> П</w:t>
      </w:r>
      <w:r w:rsidRPr="006E2547">
        <w:rPr>
          <w:rFonts w:ascii="Times New Roman" w:hAnsi="Times New Roman" w:cs="Times New Roman"/>
          <w:sz w:val="24"/>
          <w:szCs w:val="24"/>
        </w:rPr>
        <w:t xml:space="preserve">очему перечень объектов исследования включен только жилой дом без инженерных сетей? </w:t>
      </w:r>
    </w:p>
    <w:p w:rsidR="006E2547" w:rsidRPr="006E2547" w:rsidRDefault="006E2547" w:rsidP="00882541">
      <w:pPr>
        <w:pStyle w:val="ConsPlusNonformat"/>
        <w:contextualSpacing/>
        <w:jc w:val="both"/>
        <w:rPr>
          <w:rFonts w:ascii="Times New Roman" w:hAnsi="Times New Roman" w:cs="Times New Roman"/>
          <w:sz w:val="24"/>
          <w:szCs w:val="24"/>
        </w:rPr>
      </w:pPr>
      <w:r w:rsidRPr="006E2547">
        <w:rPr>
          <w:rFonts w:ascii="Times New Roman" w:hAnsi="Times New Roman" w:cs="Times New Roman"/>
          <w:i/>
          <w:sz w:val="24"/>
          <w:szCs w:val="24"/>
          <w:u w:val="single"/>
        </w:rPr>
        <w:t>Ответ эксперта:</w:t>
      </w:r>
      <w:r w:rsidRPr="006E2547">
        <w:rPr>
          <w:rFonts w:ascii="Times New Roman" w:hAnsi="Times New Roman" w:cs="Times New Roman"/>
          <w:sz w:val="24"/>
          <w:szCs w:val="24"/>
        </w:rPr>
        <w:t xml:space="preserve"> В исследовательской части пояснены все элементы наружных сетей, которые были обследованы, более детальное описание во вводной части не обязательно.</w:t>
      </w:r>
    </w:p>
    <w:p w:rsidR="006E2547" w:rsidRPr="006E2547" w:rsidRDefault="006E2547" w:rsidP="00882541">
      <w:pPr>
        <w:pStyle w:val="ConsPlusNonformat"/>
        <w:contextualSpacing/>
        <w:jc w:val="both"/>
        <w:rPr>
          <w:rFonts w:ascii="Times New Roman" w:hAnsi="Times New Roman" w:cs="Times New Roman"/>
          <w:sz w:val="24"/>
          <w:szCs w:val="24"/>
        </w:rPr>
      </w:pPr>
    </w:p>
    <w:p w:rsidR="006E2547" w:rsidRPr="006E2547" w:rsidRDefault="006E2547" w:rsidP="00882541">
      <w:pPr>
        <w:pStyle w:val="ConsPlusNonformat"/>
        <w:contextualSpacing/>
        <w:jc w:val="both"/>
        <w:rPr>
          <w:rFonts w:ascii="Times New Roman" w:hAnsi="Times New Roman" w:cs="Times New Roman"/>
          <w:sz w:val="24"/>
          <w:szCs w:val="24"/>
        </w:rPr>
      </w:pPr>
      <w:r w:rsidRPr="006E2547">
        <w:rPr>
          <w:rFonts w:ascii="Times New Roman" w:hAnsi="Times New Roman" w:cs="Times New Roman"/>
          <w:i/>
          <w:sz w:val="24"/>
          <w:szCs w:val="24"/>
          <w:u w:val="single"/>
        </w:rPr>
        <w:t>На вопрос представителя МБУ «УДР»:</w:t>
      </w:r>
      <w:r w:rsidRPr="006E2547">
        <w:rPr>
          <w:rFonts w:ascii="Times New Roman" w:hAnsi="Times New Roman" w:cs="Times New Roman"/>
          <w:sz w:val="24"/>
          <w:szCs w:val="24"/>
        </w:rPr>
        <w:t xml:space="preserve">  </w:t>
      </w:r>
      <w:r w:rsidR="00EE54AF">
        <w:rPr>
          <w:rFonts w:ascii="Times New Roman" w:hAnsi="Times New Roman" w:cs="Times New Roman"/>
          <w:sz w:val="24"/>
          <w:szCs w:val="24"/>
        </w:rPr>
        <w:t>К</w:t>
      </w:r>
      <w:r w:rsidRPr="006E2547">
        <w:rPr>
          <w:rFonts w:ascii="Times New Roman" w:hAnsi="Times New Roman" w:cs="Times New Roman"/>
          <w:sz w:val="24"/>
          <w:szCs w:val="24"/>
        </w:rPr>
        <w:t>акие методы исследования Вы использовали?</w:t>
      </w:r>
    </w:p>
    <w:p w:rsidR="006E2547" w:rsidRPr="006E2547" w:rsidRDefault="006E2547" w:rsidP="00882541">
      <w:pPr>
        <w:pStyle w:val="ConsPlusNonformat"/>
        <w:contextualSpacing/>
        <w:jc w:val="both"/>
        <w:rPr>
          <w:rFonts w:ascii="Times New Roman" w:hAnsi="Times New Roman" w:cs="Times New Roman"/>
          <w:sz w:val="24"/>
          <w:szCs w:val="24"/>
          <w:shd w:val="clear" w:color="auto" w:fill="FFFFFF"/>
        </w:rPr>
      </w:pPr>
      <w:r w:rsidRPr="006E2547">
        <w:rPr>
          <w:rFonts w:ascii="Times New Roman" w:hAnsi="Times New Roman" w:cs="Times New Roman"/>
          <w:i/>
          <w:sz w:val="24"/>
          <w:szCs w:val="24"/>
          <w:u w:val="single"/>
        </w:rPr>
        <w:t>Ответ эксперта:</w:t>
      </w:r>
      <w:r w:rsidR="00EE54AF">
        <w:rPr>
          <w:rFonts w:ascii="Times New Roman" w:hAnsi="Times New Roman" w:cs="Times New Roman"/>
          <w:sz w:val="24"/>
          <w:szCs w:val="24"/>
        </w:rPr>
        <w:t xml:space="preserve"> М</w:t>
      </w:r>
      <w:r w:rsidRPr="006E2547">
        <w:rPr>
          <w:rFonts w:ascii="Times New Roman" w:hAnsi="Times New Roman" w:cs="Times New Roman"/>
          <w:sz w:val="24"/>
          <w:szCs w:val="24"/>
        </w:rPr>
        <w:t xml:space="preserve">етоды исследования отражены в перечне литературы под пунктом 3. Сама методика исследования описывается на стр.4 первый абзац исследовательской части. Методы, которые использовались при проведении экспертизы: 1) </w:t>
      </w:r>
      <w:r w:rsidRPr="006E2547">
        <w:rPr>
          <w:rFonts w:ascii="Times New Roman" w:hAnsi="Times New Roman" w:cs="Times New Roman"/>
          <w:bCs/>
          <w:sz w:val="24"/>
          <w:szCs w:val="24"/>
          <w:shd w:val="clear" w:color="auto" w:fill="FFFFFF"/>
        </w:rPr>
        <w:t>Органолептический</w:t>
      </w:r>
      <w:r w:rsidRPr="006E2547">
        <w:rPr>
          <w:rFonts w:ascii="Times New Roman" w:hAnsi="Times New Roman" w:cs="Times New Roman"/>
          <w:b/>
          <w:bCs/>
          <w:sz w:val="24"/>
          <w:szCs w:val="24"/>
          <w:shd w:val="clear" w:color="auto" w:fill="FFFFFF"/>
        </w:rPr>
        <w:t xml:space="preserve"> </w:t>
      </w:r>
      <w:r w:rsidRPr="006E2547">
        <w:rPr>
          <w:rFonts w:ascii="Times New Roman" w:hAnsi="Times New Roman" w:cs="Times New Roman"/>
          <w:bCs/>
          <w:sz w:val="24"/>
          <w:szCs w:val="24"/>
          <w:shd w:val="clear" w:color="auto" w:fill="FFFFFF"/>
        </w:rPr>
        <w:t>метод</w:t>
      </w:r>
      <w:r w:rsidRPr="006E2547">
        <w:rPr>
          <w:rFonts w:ascii="Times New Roman" w:hAnsi="Times New Roman" w:cs="Times New Roman"/>
          <w:sz w:val="24"/>
          <w:szCs w:val="24"/>
          <w:shd w:val="clear" w:color="auto" w:fill="FFFFFF"/>
        </w:rPr>
        <w:t> - это </w:t>
      </w:r>
      <w:r w:rsidRPr="006E2547">
        <w:rPr>
          <w:rFonts w:ascii="Times New Roman" w:hAnsi="Times New Roman" w:cs="Times New Roman"/>
          <w:bCs/>
          <w:sz w:val="24"/>
          <w:szCs w:val="24"/>
          <w:shd w:val="clear" w:color="auto" w:fill="FFFFFF"/>
        </w:rPr>
        <w:t>метод</w:t>
      </w:r>
      <w:r w:rsidRPr="006E2547">
        <w:rPr>
          <w:rFonts w:ascii="Times New Roman" w:hAnsi="Times New Roman" w:cs="Times New Roman"/>
          <w:sz w:val="24"/>
          <w:szCs w:val="24"/>
          <w:shd w:val="clear" w:color="auto" w:fill="FFFFFF"/>
        </w:rPr>
        <w:t> определения различных показателей на основе анализа восприятий органов чувств - зрения, обоняния, слуха, осязания, вкуса. Метод визуального обследования относится к  </w:t>
      </w:r>
      <w:proofErr w:type="gramStart"/>
      <w:r w:rsidRPr="006E2547">
        <w:rPr>
          <w:rFonts w:ascii="Times New Roman" w:hAnsi="Times New Roman" w:cs="Times New Roman"/>
          <w:bCs/>
          <w:sz w:val="24"/>
          <w:szCs w:val="24"/>
          <w:shd w:val="clear" w:color="auto" w:fill="FFFFFF"/>
        </w:rPr>
        <w:t>Органолептическому</w:t>
      </w:r>
      <w:proofErr w:type="gramEnd"/>
      <w:r w:rsidRPr="006E2547">
        <w:rPr>
          <w:rFonts w:ascii="Times New Roman" w:hAnsi="Times New Roman" w:cs="Times New Roman"/>
          <w:bCs/>
          <w:sz w:val="24"/>
          <w:szCs w:val="24"/>
          <w:shd w:val="clear" w:color="auto" w:fill="FFFFFF"/>
        </w:rPr>
        <w:t>.</w:t>
      </w:r>
      <w:r w:rsidRPr="006E2547">
        <w:rPr>
          <w:rFonts w:ascii="Times New Roman" w:hAnsi="Times New Roman" w:cs="Times New Roman"/>
          <w:b/>
          <w:bCs/>
          <w:sz w:val="24"/>
          <w:szCs w:val="24"/>
          <w:shd w:val="clear" w:color="auto" w:fill="FFFFFF"/>
        </w:rPr>
        <w:t xml:space="preserve"> </w:t>
      </w:r>
      <w:r w:rsidRPr="006E2547">
        <w:rPr>
          <w:rFonts w:ascii="Times New Roman" w:hAnsi="Times New Roman" w:cs="Times New Roman"/>
          <w:sz w:val="24"/>
          <w:szCs w:val="24"/>
          <w:shd w:val="clear" w:color="auto" w:fill="FFFFFF"/>
        </w:rPr>
        <w:t>2) Инструментальный.</w:t>
      </w:r>
    </w:p>
    <w:p w:rsidR="006E2547" w:rsidRPr="006E2547" w:rsidRDefault="006E2547" w:rsidP="00882541">
      <w:pPr>
        <w:pStyle w:val="ConsPlusNonformat"/>
        <w:contextualSpacing/>
        <w:jc w:val="both"/>
        <w:rPr>
          <w:rFonts w:ascii="Times New Roman" w:hAnsi="Times New Roman" w:cs="Times New Roman"/>
          <w:sz w:val="24"/>
          <w:szCs w:val="24"/>
          <w:shd w:val="clear" w:color="auto" w:fill="FFFFFF"/>
        </w:rPr>
      </w:pPr>
    </w:p>
    <w:p w:rsidR="006E2547" w:rsidRPr="006E2547" w:rsidRDefault="006E2547" w:rsidP="00882541">
      <w:pPr>
        <w:pStyle w:val="ConsPlusNonformat"/>
        <w:contextualSpacing/>
        <w:jc w:val="both"/>
        <w:rPr>
          <w:rFonts w:ascii="Times New Roman" w:hAnsi="Times New Roman" w:cs="Times New Roman"/>
          <w:sz w:val="24"/>
          <w:szCs w:val="24"/>
          <w:shd w:val="clear" w:color="auto" w:fill="FFFFFF"/>
        </w:rPr>
      </w:pPr>
      <w:r w:rsidRPr="006E2547">
        <w:rPr>
          <w:rFonts w:ascii="Times New Roman" w:hAnsi="Times New Roman" w:cs="Times New Roman"/>
          <w:i/>
          <w:sz w:val="24"/>
          <w:szCs w:val="24"/>
          <w:u w:val="single"/>
        </w:rPr>
        <w:t>На вопрос представителя МБУ «УДР»:</w:t>
      </w:r>
      <w:r w:rsidRPr="006E2547">
        <w:rPr>
          <w:rFonts w:ascii="Times New Roman" w:hAnsi="Times New Roman" w:cs="Times New Roman"/>
          <w:sz w:val="24"/>
          <w:szCs w:val="24"/>
        </w:rPr>
        <w:t xml:space="preserve"> </w:t>
      </w:r>
      <w:r w:rsidR="00EE54AF">
        <w:rPr>
          <w:rFonts w:ascii="Times New Roman" w:hAnsi="Times New Roman" w:cs="Times New Roman"/>
          <w:sz w:val="24"/>
          <w:szCs w:val="24"/>
          <w:shd w:val="clear" w:color="auto" w:fill="FFFFFF"/>
        </w:rPr>
        <w:t>П</w:t>
      </w:r>
      <w:r w:rsidRPr="006E2547">
        <w:rPr>
          <w:rFonts w:ascii="Times New Roman" w:hAnsi="Times New Roman" w:cs="Times New Roman"/>
          <w:sz w:val="24"/>
          <w:szCs w:val="24"/>
          <w:shd w:val="clear" w:color="auto" w:fill="FFFFFF"/>
        </w:rPr>
        <w:t>овлияло ли на точность проведение экспертизы отсутствие поверки некоторых инструментов, например рулетки?</w:t>
      </w:r>
    </w:p>
    <w:p w:rsidR="006E2547" w:rsidRPr="006E2547" w:rsidRDefault="006E2547" w:rsidP="00882541">
      <w:pPr>
        <w:pStyle w:val="ConsPlusNonformat"/>
        <w:contextualSpacing/>
        <w:jc w:val="both"/>
        <w:rPr>
          <w:rFonts w:ascii="Times New Roman" w:hAnsi="Times New Roman" w:cs="Times New Roman"/>
          <w:sz w:val="24"/>
          <w:szCs w:val="24"/>
          <w:shd w:val="clear" w:color="auto" w:fill="FFFFFF"/>
        </w:rPr>
      </w:pPr>
      <w:r w:rsidRPr="006E2547">
        <w:rPr>
          <w:rFonts w:ascii="Times New Roman" w:hAnsi="Times New Roman" w:cs="Times New Roman"/>
          <w:i/>
          <w:sz w:val="24"/>
          <w:szCs w:val="24"/>
          <w:u w:val="single"/>
        </w:rPr>
        <w:t>Ответ эксперта:</w:t>
      </w:r>
      <w:r w:rsidRPr="006E2547">
        <w:rPr>
          <w:rFonts w:ascii="Times New Roman" w:hAnsi="Times New Roman" w:cs="Times New Roman"/>
          <w:sz w:val="24"/>
          <w:szCs w:val="24"/>
        </w:rPr>
        <w:t xml:space="preserve"> </w:t>
      </w:r>
      <w:r w:rsidRPr="006E2547">
        <w:rPr>
          <w:rFonts w:ascii="Times New Roman" w:hAnsi="Times New Roman" w:cs="Times New Roman"/>
          <w:sz w:val="24"/>
          <w:szCs w:val="24"/>
          <w:shd w:val="clear" w:color="auto" w:fill="FFFFFF"/>
        </w:rPr>
        <w:t>Рулетка фактически была использована не та, которая была ошибочно указана под п.2 стр. 4 заключения. У указанной в заключение трехметровой рулетки вышел срок поверки, фактически была использована пятиметровая рулетка, она имела поверку, суду на обозрение представлено свидетельство о поверке. Данная рулетка была приобретена в июне 2017г. на момент проведения экспертизы срок поверки не истек. Парк оборудования достаточно большой, поэтому в момент, когда подходит к концу время действия по поверке, в этот пограничный момент приобретается новое оборудование. Указание рулетки с просроченной поверкой является опечаткой. Фактически использовалась пятиметровая рулетка с актуальной поверкой.</w:t>
      </w:r>
    </w:p>
    <w:p w:rsidR="006E2547" w:rsidRPr="006E2547" w:rsidRDefault="006E2547" w:rsidP="00882541">
      <w:pPr>
        <w:pStyle w:val="ConsPlusNonformat"/>
        <w:contextualSpacing/>
        <w:jc w:val="both"/>
        <w:rPr>
          <w:rFonts w:ascii="Times New Roman" w:hAnsi="Times New Roman" w:cs="Times New Roman"/>
          <w:sz w:val="24"/>
          <w:szCs w:val="24"/>
          <w:shd w:val="clear" w:color="auto" w:fill="FFFFFF"/>
        </w:rPr>
      </w:pPr>
    </w:p>
    <w:p w:rsidR="006E2547" w:rsidRPr="006E2547" w:rsidRDefault="006E2547" w:rsidP="00882541">
      <w:pPr>
        <w:pStyle w:val="ConsPlusNonformat"/>
        <w:contextualSpacing/>
        <w:jc w:val="both"/>
        <w:rPr>
          <w:rFonts w:ascii="Times New Roman" w:hAnsi="Times New Roman" w:cs="Times New Roman"/>
          <w:sz w:val="24"/>
          <w:szCs w:val="24"/>
        </w:rPr>
      </w:pPr>
      <w:r w:rsidRPr="006E2547">
        <w:rPr>
          <w:rFonts w:ascii="Times New Roman" w:hAnsi="Times New Roman" w:cs="Times New Roman"/>
          <w:i/>
          <w:sz w:val="24"/>
          <w:szCs w:val="24"/>
          <w:u w:val="single"/>
        </w:rPr>
        <w:t>На вопрос представителя МБУ «УДР»:</w:t>
      </w:r>
      <w:r w:rsidRPr="006E2547">
        <w:rPr>
          <w:rFonts w:ascii="Times New Roman" w:hAnsi="Times New Roman" w:cs="Times New Roman"/>
          <w:sz w:val="24"/>
          <w:szCs w:val="24"/>
        </w:rPr>
        <w:t xml:space="preserve"> </w:t>
      </w:r>
      <w:r w:rsidR="00EE54AF">
        <w:rPr>
          <w:rFonts w:ascii="Times New Roman" w:hAnsi="Times New Roman" w:cs="Times New Roman"/>
          <w:sz w:val="24"/>
          <w:szCs w:val="24"/>
          <w:shd w:val="clear" w:color="auto" w:fill="FFFFFF"/>
        </w:rPr>
        <w:t>Какие</w:t>
      </w:r>
      <w:r w:rsidRPr="006E2547">
        <w:rPr>
          <w:rFonts w:ascii="Times New Roman" w:hAnsi="Times New Roman" w:cs="Times New Roman"/>
          <w:sz w:val="24"/>
          <w:szCs w:val="24"/>
          <w:shd w:val="clear" w:color="auto" w:fill="FFFFFF"/>
        </w:rPr>
        <w:t xml:space="preserve"> систем</w:t>
      </w:r>
      <w:r w:rsidR="00EE54AF">
        <w:rPr>
          <w:rFonts w:ascii="Times New Roman" w:hAnsi="Times New Roman" w:cs="Times New Roman"/>
          <w:sz w:val="24"/>
          <w:szCs w:val="24"/>
          <w:shd w:val="clear" w:color="auto" w:fill="FFFFFF"/>
        </w:rPr>
        <w:t>ы</w:t>
      </w:r>
      <w:r w:rsidRPr="006E2547">
        <w:rPr>
          <w:rFonts w:ascii="Times New Roman" w:hAnsi="Times New Roman" w:cs="Times New Roman"/>
          <w:sz w:val="24"/>
          <w:szCs w:val="24"/>
          <w:shd w:val="clear" w:color="auto" w:fill="FFFFFF"/>
        </w:rPr>
        <w:t xml:space="preserve"> сбора и отвода грунтовых вод предусмотрены при строительстве жилого дома </w:t>
      </w:r>
      <w:r w:rsidRPr="006E2547">
        <w:rPr>
          <w:rFonts w:ascii="Times New Roman" w:hAnsi="Times New Roman" w:cs="Times New Roman"/>
          <w:sz w:val="24"/>
          <w:szCs w:val="24"/>
        </w:rPr>
        <w:t>36В?</w:t>
      </w:r>
    </w:p>
    <w:p w:rsidR="006E2547" w:rsidRPr="006E2547" w:rsidRDefault="006E2547" w:rsidP="00882541">
      <w:pPr>
        <w:pStyle w:val="ConsPlusNonformat"/>
        <w:contextualSpacing/>
        <w:jc w:val="both"/>
        <w:rPr>
          <w:rFonts w:ascii="Times New Roman" w:hAnsi="Times New Roman" w:cs="Times New Roman"/>
          <w:sz w:val="24"/>
          <w:szCs w:val="24"/>
        </w:rPr>
      </w:pPr>
      <w:r w:rsidRPr="006E2547">
        <w:rPr>
          <w:rFonts w:ascii="Times New Roman" w:hAnsi="Times New Roman" w:cs="Times New Roman"/>
          <w:i/>
          <w:sz w:val="24"/>
          <w:szCs w:val="24"/>
          <w:u w:val="single"/>
        </w:rPr>
        <w:t>Ответ эксперта:</w:t>
      </w:r>
      <w:r w:rsidR="00EE54AF">
        <w:rPr>
          <w:rFonts w:ascii="Times New Roman" w:hAnsi="Times New Roman" w:cs="Times New Roman"/>
          <w:sz w:val="24"/>
          <w:szCs w:val="24"/>
        </w:rPr>
        <w:t xml:space="preserve"> Д</w:t>
      </w:r>
      <w:r w:rsidRPr="006E2547">
        <w:rPr>
          <w:rFonts w:ascii="Times New Roman" w:hAnsi="Times New Roman" w:cs="Times New Roman"/>
          <w:sz w:val="24"/>
          <w:szCs w:val="24"/>
        </w:rPr>
        <w:t xml:space="preserve">ля отвода грунтовых вод используется кольцевой дренаж, заглубленный. Данная систем перетекает в колодец по </w:t>
      </w:r>
      <w:proofErr w:type="spellStart"/>
      <w:r w:rsidRPr="006E2547">
        <w:rPr>
          <w:rFonts w:ascii="Times New Roman" w:hAnsi="Times New Roman" w:cs="Times New Roman"/>
          <w:sz w:val="24"/>
          <w:szCs w:val="24"/>
        </w:rPr>
        <w:t>ул</w:t>
      </w:r>
      <w:proofErr w:type="gramStart"/>
      <w:r w:rsidRPr="006E2547">
        <w:rPr>
          <w:rFonts w:ascii="Times New Roman" w:hAnsi="Times New Roman" w:cs="Times New Roman"/>
          <w:sz w:val="24"/>
          <w:szCs w:val="24"/>
        </w:rPr>
        <w:t>.К</w:t>
      </w:r>
      <w:proofErr w:type="gramEnd"/>
      <w:r w:rsidRPr="006E2547">
        <w:rPr>
          <w:rFonts w:ascii="Times New Roman" w:hAnsi="Times New Roman" w:cs="Times New Roman"/>
          <w:sz w:val="24"/>
          <w:szCs w:val="24"/>
        </w:rPr>
        <w:t>уйбышева</w:t>
      </w:r>
      <w:proofErr w:type="spellEnd"/>
      <w:r w:rsidRPr="006E2547">
        <w:rPr>
          <w:rFonts w:ascii="Times New Roman" w:hAnsi="Times New Roman" w:cs="Times New Roman"/>
          <w:sz w:val="24"/>
          <w:szCs w:val="24"/>
        </w:rPr>
        <w:t>, в внутриквартальную систему.</w:t>
      </w:r>
    </w:p>
    <w:p w:rsidR="006E2547" w:rsidRPr="006E2547" w:rsidRDefault="006E2547" w:rsidP="00882541">
      <w:pPr>
        <w:pStyle w:val="ConsPlusNonformat"/>
        <w:contextualSpacing/>
        <w:jc w:val="both"/>
        <w:rPr>
          <w:rFonts w:ascii="Times New Roman" w:hAnsi="Times New Roman" w:cs="Times New Roman"/>
          <w:sz w:val="24"/>
          <w:szCs w:val="24"/>
        </w:rPr>
      </w:pPr>
    </w:p>
    <w:p w:rsidR="006E2547" w:rsidRPr="006E2547" w:rsidRDefault="006E2547" w:rsidP="00882541">
      <w:pPr>
        <w:pStyle w:val="ConsPlusNonformat"/>
        <w:contextualSpacing/>
        <w:jc w:val="both"/>
        <w:rPr>
          <w:rFonts w:ascii="Times New Roman" w:hAnsi="Times New Roman" w:cs="Times New Roman"/>
          <w:sz w:val="24"/>
          <w:szCs w:val="24"/>
        </w:rPr>
      </w:pPr>
      <w:r w:rsidRPr="006E2547">
        <w:rPr>
          <w:rFonts w:ascii="Times New Roman" w:hAnsi="Times New Roman" w:cs="Times New Roman"/>
          <w:i/>
          <w:sz w:val="24"/>
          <w:szCs w:val="24"/>
          <w:u w:val="single"/>
        </w:rPr>
        <w:t>На вопрос представителя МБУ «УДР»:</w:t>
      </w:r>
      <w:r w:rsidRPr="006E2547">
        <w:rPr>
          <w:rFonts w:ascii="Times New Roman" w:hAnsi="Times New Roman" w:cs="Times New Roman"/>
          <w:sz w:val="24"/>
          <w:szCs w:val="24"/>
        </w:rPr>
        <w:t xml:space="preserve"> </w:t>
      </w:r>
      <w:r w:rsidR="00EE54AF">
        <w:rPr>
          <w:rFonts w:ascii="Times New Roman" w:hAnsi="Times New Roman" w:cs="Times New Roman"/>
          <w:sz w:val="24"/>
          <w:szCs w:val="24"/>
        </w:rPr>
        <w:t>П</w:t>
      </w:r>
      <w:r w:rsidRPr="006E2547">
        <w:rPr>
          <w:rFonts w:ascii="Times New Roman" w:hAnsi="Times New Roman" w:cs="Times New Roman"/>
          <w:sz w:val="24"/>
          <w:szCs w:val="24"/>
        </w:rPr>
        <w:t>ревышается ли уровень грунтовых вод, если выпадают осадки, превышающие суточную норму?</w:t>
      </w:r>
    </w:p>
    <w:p w:rsidR="006E2547" w:rsidRPr="006E2547" w:rsidRDefault="006E2547" w:rsidP="00882541">
      <w:pPr>
        <w:pStyle w:val="ConsPlusNonformat"/>
        <w:contextualSpacing/>
        <w:jc w:val="both"/>
        <w:rPr>
          <w:rFonts w:ascii="Times New Roman" w:hAnsi="Times New Roman" w:cs="Times New Roman"/>
          <w:sz w:val="24"/>
          <w:szCs w:val="24"/>
        </w:rPr>
      </w:pPr>
      <w:r w:rsidRPr="006E2547">
        <w:rPr>
          <w:rFonts w:ascii="Times New Roman" w:hAnsi="Times New Roman" w:cs="Times New Roman"/>
          <w:i/>
          <w:sz w:val="24"/>
          <w:szCs w:val="24"/>
          <w:u w:val="single"/>
        </w:rPr>
        <w:t>Ответ эксперта:</w:t>
      </w:r>
      <w:r w:rsidRPr="006E2547">
        <w:rPr>
          <w:rFonts w:ascii="Times New Roman" w:hAnsi="Times New Roman" w:cs="Times New Roman"/>
          <w:sz w:val="24"/>
          <w:szCs w:val="24"/>
        </w:rPr>
        <w:t xml:space="preserve"> </w:t>
      </w:r>
      <w:r w:rsidR="00EE54AF">
        <w:rPr>
          <w:rFonts w:ascii="Times New Roman" w:hAnsi="Times New Roman" w:cs="Times New Roman"/>
          <w:sz w:val="24"/>
          <w:szCs w:val="24"/>
        </w:rPr>
        <w:t>П</w:t>
      </w:r>
      <w:r w:rsidRPr="006E2547">
        <w:rPr>
          <w:rFonts w:ascii="Times New Roman" w:hAnsi="Times New Roman" w:cs="Times New Roman"/>
          <w:sz w:val="24"/>
          <w:szCs w:val="24"/>
        </w:rPr>
        <w:t>ревышается. Но если говорить применительно к системе дренажной кольцевой систем</w:t>
      </w:r>
      <w:r w:rsidR="00EE54AF">
        <w:rPr>
          <w:rFonts w:ascii="Times New Roman" w:hAnsi="Times New Roman" w:cs="Times New Roman"/>
          <w:sz w:val="24"/>
          <w:szCs w:val="24"/>
        </w:rPr>
        <w:t>ы</w:t>
      </w:r>
      <w:r w:rsidRPr="006E2547">
        <w:rPr>
          <w:rFonts w:ascii="Times New Roman" w:hAnsi="Times New Roman" w:cs="Times New Roman"/>
          <w:sz w:val="24"/>
          <w:szCs w:val="24"/>
        </w:rPr>
        <w:t xml:space="preserve"> это не имеет никакого значения. Так как функционирование ливневой канализации осуществляется самотеком. Повышенный уровень грунтовых вод собираемых в дренажной системе должен отводиться. Система ливневой канализации, расположенная по периметру дома, принимает осадки с кровли, </w:t>
      </w:r>
      <w:proofErr w:type="gramStart"/>
      <w:r w:rsidRPr="006E2547">
        <w:rPr>
          <w:rFonts w:ascii="Times New Roman" w:hAnsi="Times New Roman" w:cs="Times New Roman"/>
          <w:sz w:val="24"/>
          <w:szCs w:val="24"/>
        </w:rPr>
        <w:t>они</w:t>
      </w:r>
      <w:proofErr w:type="gramEnd"/>
      <w:r w:rsidRPr="006E2547">
        <w:rPr>
          <w:rFonts w:ascii="Times New Roman" w:hAnsi="Times New Roman" w:cs="Times New Roman"/>
          <w:sz w:val="24"/>
          <w:szCs w:val="24"/>
        </w:rPr>
        <w:t xml:space="preserve"> в том числе должны отводиться судя по расположению наружных сетей на Куйбышева. </w:t>
      </w:r>
    </w:p>
    <w:p w:rsidR="006E2547" w:rsidRPr="006E2547" w:rsidRDefault="006E2547" w:rsidP="00882541">
      <w:pPr>
        <w:pStyle w:val="ConsPlusNonformat"/>
        <w:contextualSpacing/>
        <w:jc w:val="both"/>
        <w:rPr>
          <w:rFonts w:ascii="Times New Roman" w:hAnsi="Times New Roman" w:cs="Times New Roman"/>
          <w:sz w:val="24"/>
          <w:szCs w:val="24"/>
        </w:rPr>
      </w:pPr>
    </w:p>
    <w:p w:rsidR="006E2547" w:rsidRPr="006E2547" w:rsidRDefault="006E2547" w:rsidP="00882541">
      <w:pPr>
        <w:pStyle w:val="ConsPlusNonformat"/>
        <w:contextualSpacing/>
        <w:jc w:val="both"/>
        <w:rPr>
          <w:rFonts w:ascii="Times New Roman" w:hAnsi="Times New Roman" w:cs="Times New Roman"/>
          <w:sz w:val="24"/>
          <w:szCs w:val="24"/>
        </w:rPr>
      </w:pPr>
      <w:r w:rsidRPr="006E2547">
        <w:rPr>
          <w:rFonts w:ascii="Times New Roman" w:hAnsi="Times New Roman" w:cs="Times New Roman"/>
          <w:i/>
          <w:sz w:val="24"/>
          <w:szCs w:val="24"/>
          <w:u w:val="single"/>
        </w:rPr>
        <w:t>На вопрос представителя МБУ «УДР»:</w:t>
      </w:r>
      <w:r w:rsidR="00EE54AF">
        <w:rPr>
          <w:rFonts w:ascii="Times New Roman" w:hAnsi="Times New Roman" w:cs="Times New Roman"/>
          <w:sz w:val="24"/>
          <w:szCs w:val="24"/>
        </w:rPr>
        <w:t xml:space="preserve"> О</w:t>
      </w:r>
      <w:r w:rsidRPr="006E2547">
        <w:rPr>
          <w:rFonts w:ascii="Times New Roman" w:hAnsi="Times New Roman" w:cs="Times New Roman"/>
          <w:sz w:val="24"/>
          <w:szCs w:val="24"/>
        </w:rPr>
        <w:t>тсутствие гидроизоляции пол</w:t>
      </w:r>
      <w:r w:rsidR="00EE54AF">
        <w:rPr>
          <w:rFonts w:ascii="Times New Roman" w:hAnsi="Times New Roman" w:cs="Times New Roman"/>
          <w:sz w:val="24"/>
          <w:szCs w:val="24"/>
        </w:rPr>
        <w:t>а</w:t>
      </w:r>
      <w:r w:rsidRPr="006E2547">
        <w:rPr>
          <w:rFonts w:ascii="Times New Roman" w:hAnsi="Times New Roman" w:cs="Times New Roman"/>
          <w:sz w:val="24"/>
          <w:szCs w:val="24"/>
        </w:rPr>
        <w:t xml:space="preserve"> в нежилых помещениях могло ли повлиять на затопление?</w:t>
      </w:r>
    </w:p>
    <w:p w:rsidR="006E2547" w:rsidRPr="006E2547" w:rsidRDefault="006E2547" w:rsidP="00882541">
      <w:pPr>
        <w:pStyle w:val="ConsPlusNonformat"/>
        <w:contextualSpacing/>
        <w:jc w:val="both"/>
        <w:rPr>
          <w:rFonts w:ascii="Times New Roman" w:hAnsi="Times New Roman" w:cs="Times New Roman"/>
          <w:sz w:val="24"/>
          <w:szCs w:val="24"/>
        </w:rPr>
      </w:pPr>
      <w:r w:rsidRPr="006E2547">
        <w:rPr>
          <w:rFonts w:ascii="Times New Roman" w:hAnsi="Times New Roman" w:cs="Times New Roman"/>
          <w:i/>
          <w:sz w:val="24"/>
          <w:szCs w:val="24"/>
          <w:u w:val="single"/>
        </w:rPr>
        <w:t>Ответ эксперта:</w:t>
      </w:r>
      <w:r w:rsidRPr="006E2547">
        <w:rPr>
          <w:rFonts w:ascii="Times New Roman" w:hAnsi="Times New Roman" w:cs="Times New Roman"/>
          <w:sz w:val="24"/>
          <w:szCs w:val="24"/>
        </w:rPr>
        <w:t xml:space="preserve"> К причинам рассматриваемого затопления, на мой взгляд, отсутствие гидроизоляции пола привести не могло, характер, и пути проникновения воды заактированы и отражаются на видеосъемке.</w:t>
      </w:r>
    </w:p>
    <w:p w:rsidR="006E2547" w:rsidRPr="006E2547" w:rsidRDefault="006E2547" w:rsidP="00882541">
      <w:pPr>
        <w:pStyle w:val="ConsPlusNonformat"/>
        <w:contextualSpacing/>
        <w:jc w:val="both"/>
        <w:rPr>
          <w:rFonts w:ascii="Times New Roman" w:hAnsi="Times New Roman" w:cs="Times New Roman"/>
          <w:sz w:val="24"/>
          <w:szCs w:val="24"/>
        </w:rPr>
      </w:pPr>
    </w:p>
    <w:p w:rsidR="006E2547" w:rsidRPr="006E2547" w:rsidRDefault="006E2547" w:rsidP="00882541">
      <w:pPr>
        <w:pStyle w:val="ConsPlusNonformat"/>
        <w:contextualSpacing/>
        <w:jc w:val="both"/>
        <w:rPr>
          <w:rFonts w:ascii="Times New Roman" w:hAnsi="Times New Roman" w:cs="Times New Roman"/>
          <w:sz w:val="24"/>
          <w:szCs w:val="24"/>
        </w:rPr>
      </w:pPr>
      <w:r w:rsidRPr="006E2547">
        <w:rPr>
          <w:rFonts w:ascii="Times New Roman" w:hAnsi="Times New Roman" w:cs="Times New Roman"/>
          <w:i/>
          <w:sz w:val="24"/>
          <w:szCs w:val="24"/>
          <w:u w:val="single"/>
        </w:rPr>
        <w:t>На вопрос представителя МБУ «УДР»:</w:t>
      </w:r>
      <w:r w:rsidR="00EE54AF">
        <w:rPr>
          <w:rFonts w:ascii="Times New Roman" w:hAnsi="Times New Roman" w:cs="Times New Roman"/>
          <w:sz w:val="24"/>
          <w:szCs w:val="24"/>
        </w:rPr>
        <w:t xml:space="preserve"> М</w:t>
      </w:r>
      <w:r w:rsidRPr="006E2547">
        <w:rPr>
          <w:rFonts w:ascii="Times New Roman" w:hAnsi="Times New Roman" w:cs="Times New Roman"/>
          <w:sz w:val="24"/>
          <w:szCs w:val="24"/>
        </w:rPr>
        <w:t>ожет ли происходить инфильтрация части воды через пол в этот же момент?</w:t>
      </w:r>
    </w:p>
    <w:p w:rsidR="006E2547" w:rsidRPr="006E2547" w:rsidRDefault="006E2547" w:rsidP="00882541">
      <w:pPr>
        <w:pStyle w:val="ConsPlusNonformat"/>
        <w:contextualSpacing/>
        <w:jc w:val="both"/>
        <w:rPr>
          <w:rFonts w:ascii="Times New Roman" w:hAnsi="Times New Roman" w:cs="Times New Roman"/>
          <w:sz w:val="24"/>
          <w:szCs w:val="24"/>
        </w:rPr>
      </w:pPr>
      <w:r w:rsidRPr="006E2547">
        <w:rPr>
          <w:rFonts w:ascii="Times New Roman" w:hAnsi="Times New Roman" w:cs="Times New Roman"/>
          <w:i/>
          <w:sz w:val="24"/>
          <w:szCs w:val="24"/>
          <w:u w:val="single"/>
        </w:rPr>
        <w:t>Ответ эксперта:</w:t>
      </w:r>
      <w:r w:rsidR="00EE54AF">
        <w:rPr>
          <w:rFonts w:ascii="Times New Roman" w:hAnsi="Times New Roman" w:cs="Times New Roman"/>
          <w:sz w:val="24"/>
          <w:szCs w:val="24"/>
        </w:rPr>
        <w:t xml:space="preserve"> П</w:t>
      </w:r>
      <w:r w:rsidRPr="006E2547">
        <w:rPr>
          <w:rFonts w:ascii="Times New Roman" w:hAnsi="Times New Roman" w:cs="Times New Roman"/>
          <w:sz w:val="24"/>
          <w:szCs w:val="24"/>
        </w:rPr>
        <w:t xml:space="preserve">ризнаков недостаточной гидроизоляции пола либо наружных стен основной части жилого дома по результатам данных события не было. Конструкция стен и пола помещений была осмотрена. </w:t>
      </w:r>
    </w:p>
    <w:p w:rsidR="006E2547" w:rsidRPr="006E2547" w:rsidRDefault="006E2547" w:rsidP="00882541">
      <w:pPr>
        <w:pStyle w:val="ConsPlusNonformat"/>
        <w:contextualSpacing/>
        <w:jc w:val="both"/>
        <w:rPr>
          <w:rFonts w:ascii="Times New Roman" w:hAnsi="Times New Roman" w:cs="Times New Roman"/>
          <w:sz w:val="24"/>
          <w:szCs w:val="24"/>
        </w:rPr>
      </w:pPr>
    </w:p>
    <w:p w:rsidR="006E2547" w:rsidRPr="006E2547" w:rsidRDefault="006E2547" w:rsidP="00882541">
      <w:pPr>
        <w:pStyle w:val="ConsPlusNonformat"/>
        <w:contextualSpacing/>
        <w:jc w:val="both"/>
        <w:rPr>
          <w:rFonts w:ascii="Times New Roman" w:hAnsi="Times New Roman" w:cs="Times New Roman"/>
          <w:sz w:val="24"/>
          <w:szCs w:val="24"/>
        </w:rPr>
      </w:pPr>
      <w:r w:rsidRPr="006E2547">
        <w:rPr>
          <w:rFonts w:ascii="Times New Roman" w:hAnsi="Times New Roman" w:cs="Times New Roman"/>
          <w:i/>
          <w:sz w:val="24"/>
          <w:szCs w:val="24"/>
          <w:u w:val="single"/>
        </w:rPr>
        <w:t>На вопрос суда:</w:t>
      </w:r>
      <w:r w:rsidR="00EE54AF">
        <w:rPr>
          <w:rFonts w:ascii="Times New Roman" w:hAnsi="Times New Roman" w:cs="Times New Roman"/>
          <w:sz w:val="24"/>
          <w:szCs w:val="24"/>
        </w:rPr>
        <w:t xml:space="preserve"> К</w:t>
      </w:r>
      <w:r w:rsidRPr="006E2547">
        <w:rPr>
          <w:rFonts w:ascii="Times New Roman" w:hAnsi="Times New Roman" w:cs="Times New Roman"/>
          <w:sz w:val="24"/>
          <w:szCs w:val="24"/>
        </w:rPr>
        <w:t xml:space="preserve">аким методом способом было выяснено, что основной причиной затопления является неработоспособное состояние колодец в створе между домами 49 и 51 по </w:t>
      </w:r>
      <w:proofErr w:type="spellStart"/>
      <w:r w:rsidRPr="006E2547">
        <w:rPr>
          <w:rFonts w:ascii="Times New Roman" w:hAnsi="Times New Roman" w:cs="Times New Roman"/>
          <w:sz w:val="24"/>
          <w:szCs w:val="24"/>
        </w:rPr>
        <w:t>ул</w:t>
      </w:r>
      <w:proofErr w:type="gramStart"/>
      <w:r w:rsidRPr="006E2547">
        <w:rPr>
          <w:rFonts w:ascii="Times New Roman" w:hAnsi="Times New Roman" w:cs="Times New Roman"/>
          <w:sz w:val="24"/>
          <w:szCs w:val="24"/>
        </w:rPr>
        <w:t>.К</w:t>
      </w:r>
      <w:proofErr w:type="gramEnd"/>
      <w:r w:rsidRPr="006E2547">
        <w:rPr>
          <w:rFonts w:ascii="Times New Roman" w:hAnsi="Times New Roman" w:cs="Times New Roman"/>
          <w:sz w:val="24"/>
          <w:szCs w:val="24"/>
        </w:rPr>
        <w:t>уйбышева</w:t>
      </w:r>
      <w:proofErr w:type="spellEnd"/>
      <w:r w:rsidRPr="006E2547">
        <w:rPr>
          <w:rFonts w:ascii="Times New Roman" w:hAnsi="Times New Roman" w:cs="Times New Roman"/>
          <w:sz w:val="24"/>
          <w:szCs w:val="24"/>
        </w:rPr>
        <w:t>?</w:t>
      </w:r>
    </w:p>
    <w:p w:rsidR="006E2547" w:rsidRPr="006E2547" w:rsidRDefault="006E2547" w:rsidP="00882541">
      <w:pPr>
        <w:pStyle w:val="ConsPlusNonformat"/>
        <w:contextualSpacing/>
        <w:jc w:val="both"/>
        <w:rPr>
          <w:rFonts w:ascii="Times New Roman" w:hAnsi="Times New Roman" w:cs="Times New Roman"/>
          <w:sz w:val="24"/>
          <w:szCs w:val="24"/>
        </w:rPr>
      </w:pPr>
      <w:r w:rsidRPr="006E2547">
        <w:rPr>
          <w:rFonts w:ascii="Times New Roman" w:hAnsi="Times New Roman" w:cs="Times New Roman"/>
          <w:i/>
          <w:sz w:val="24"/>
          <w:szCs w:val="24"/>
          <w:u w:val="single"/>
        </w:rPr>
        <w:t>Ответ эксперта:</w:t>
      </w:r>
      <w:r w:rsidRPr="006E2547">
        <w:rPr>
          <w:rFonts w:ascii="Times New Roman" w:hAnsi="Times New Roman" w:cs="Times New Roman"/>
          <w:sz w:val="24"/>
          <w:szCs w:val="24"/>
        </w:rPr>
        <w:t xml:space="preserve"> Логический анализ, сопоставление, синтез имеющихся в материалах дела данных, натурный осмотр. Техническое состояние колодца расположенных на </w:t>
      </w:r>
      <w:proofErr w:type="spellStart"/>
      <w:r w:rsidRPr="006E2547">
        <w:rPr>
          <w:rFonts w:ascii="Times New Roman" w:hAnsi="Times New Roman" w:cs="Times New Roman"/>
          <w:sz w:val="24"/>
          <w:szCs w:val="24"/>
        </w:rPr>
        <w:t>ул</w:t>
      </w:r>
      <w:proofErr w:type="gramStart"/>
      <w:r w:rsidRPr="006E2547">
        <w:rPr>
          <w:rFonts w:ascii="Times New Roman" w:hAnsi="Times New Roman" w:cs="Times New Roman"/>
          <w:sz w:val="24"/>
          <w:szCs w:val="24"/>
        </w:rPr>
        <w:t>.К</w:t>
      </w:r>
      <w:proofErr w:type="gramEnd"/>
      <w:r w:rsidRPr="006E2547">
        <w:rPr>
          <w:rFonts w:ascii="Times New Roman" w:hAnsi="Times New Roman" w:cs="Times New Roman"/>
          <w:sz w:val="24"/>
          <w:szCs w:val="24"/>
        </w:rPr>
        <w:t>уйбышева</w:t>
      </w:r>
      <w:proofErr w:type="spellEnd"/>
      <w:r w:rsidRPr="006E2547">
        <w:rPr>
          <w:rFonts w:ascii="Times New Roman" w:hAnsi="Times New Roman" w:cs="Times New Roman"/>
          <w:sz w:val="24"/>
          <w:szCs w:val="24"/>
        </w:rPr>
        <w:t xml:space="preserve">, это </w:t>
      </w:r>
      <w:r w:rsidRPr="006E2547">
        <w:rPr>
          <w:rFonts w:ascii="Times New Roman" w:hAnsi="Times New Roman" w:cs="Times New Roman"/>
          <w:sz w:val="24"/>
          <w:szCs w:val="24"/>
        </w:rPr>
        <w:lastRenderedPageBreak/>
        <w:t>колодец через который во внутриквартальную систему дождевой канализации должна отводиться вода от жилого дома, на момент натурного осмотра о</w:t>
      </w:r>
      <w:r w:rsidR="00EE54AF">
        <w:rPr>
          <w:rFonts w:ascii="Times New Roman" w:hAnsi="Times New Roman" w:cs="Times New Roman"/>
          <w:sz w:val="24"/>
          <w:szCs w:val="24"/>
        </w:rPr>
        <w:t>н</w:t>
      </w:r>
      <w:r w:rsidRPr="006E2547">
        <w:rPr>
          <w:rFonts w:ascii="Times New Roman" w:hAnsi="Times New Roman" w:cs="Times New Roman"/>
          <w:sz w:val="24"/>
          <w:szCs w:val="24"/>
        </w:rPr>
        <w:t xml:space="preserve"> находился в таком же состоянии которое описано в акте составленном вроде в сентябре 2016г., данный акт имеется в материалах дела (т.1 л.д.41). Обстоятельства, которые были установлены с технической точки зрения, имеющие значение, отражаются в акте о затоплении 14.06.2016г. Ситуация затопления не воссоздавалась, поскольку не представляется возможным, для этого необходимо выпадение такого же уровня осадков что и в день затопления. Кроме того, при натурном осмотре было установлено, что колодец по </w:t>
      </w:r>
      <w:proofErr w:type="gramStart"/>
      <w:r w:rsidRPr="006E2547">
        <w:rPr>
          <w:rFonts w:ascii="Times New Roman" w:hAnsi="Times New Roman" w:cs="Times New Roman"/>
          <w:sz w:val="24"/>
          <w:szCs w:val="24"/>
        </w:rPr>
        <w:t>улице</w:t>
      </w:r>
      <w:proofErr w:type="gramEnd"/>
      <w:r w:rsidRPr="006E2547">
        <w:rPr>
          <w:rFonts w:ascii="Times New Roman" w:hAnsi="Times New Roman" w:cs="Times New Roman"/>
          <w:sz w:val="24"/>
          <w:szCs w:val="24"/>
        </w:rPr>
        <w:t xml:space="preserve"> Куйбышева через </w:t>
      </w:r>
      <w:proofErr w:type="gramStart"/>
      <w:r w:rsidRPr="006E2547">
        <w:rPr>
          <w:rFonts w:ascii="Times New Roman" w:hAnsi="Times New Roman" w:cs="Times New Roman"/>
          <w:sz w:val="24"/>
          <w:szCs w:val="24"/>
        </w:rPr>
        <w:t>которую</w:t>
      </w:r>
      <w:proofErr w:type="gramEnd"/>
      <w:r w:rsidRPr="006E2547">
        <w:rPr>
          <w:rFonts w:ascii="Times New Roman" w:hAnsi="Times New Roman" w:cs="Times New Roman"/>
          <w:sz w:val="24"/>
          <w:szCs w:val="24"/>
        </w:rPr>
        <w:t xml:space="preserve"> происходит перетекание во внутриквартальную систему канализации, он был как на момент проведения натурного осмотра в конце 2017г</w:t>
      </w:r>
      <w:r w:rsidR="00F715F4">
        <w:rPr>
          <w:rFonts w:ascii="Times New Roman" w:hAnsi="Times New Roman" w:cs="Times New Roman"/>
          <w:sz w:val="24"/>
          <w:szCs w:val="24"/>
        </w:rPr>
        <w:t>.</w:t>
      </w:r>
      <w:r w:rsidRPr="006E2547">
        <w:rPr>
          <w:rFonts w:ascii="Times New Roman" w:hAnsi="Times New Roman" w:cs="Times New Roman"/>
          <w:sz w:val="24"/>
          <w:szCs w:val="24"/>
        </w:rPr>
        <w:t>, так и на</w:t>
      </w:r>
      <w:r w:rsidR="00F715F4">
        <w:rPr>
          <w:rFonts w:ascii="Times New Roman" w:hAnsi="Times New Roman" w:cs="Times New Roman"/>
          <w:sz w:val="24"/>
          <w:szCs w:val="24"/>
        </w:rPr>
        <w:t xml:space="preserve"> момент составления акта в 2016</w:t>
      </w:r>
      <w:r w:rsidRPr="006E2547">
        <w:rPr>
          <w:rFonts w:ascii="Times New Roman" w:hAnsi="Times New Roman" w:cs="Times New Roman"/>
          <w:sz w:val="24"/>
          <w:szCs w:val="24"/>
        </w:rPr>
        <w:t>г</w:t>
      </w:r>
      <w:r w:rsidR="00F715F4">
        <w:rPr>
          <w:rFonts w:ascii="Times New Roman" w:hAnsi="Times New Roman" w:cs="Times New Roman"/>
          <w:sz w:val="24"/>
          <w:szCs w:val="24"/>
        </w:rPr>
        <w:t>.</w:t>
      </w:r>
      <w:r w:rsidRPr="006E2547">
        <w:rPr>
          <w:rFonts w:ascii="Times New Roman" w:hAnsi="Times New Roman" w:cs="Times New Roman"/>
          <w:sz w:val="24"/>
          <w:szCs w:val="24"/>
        </w:rPr>
        <w:t xml:space="preserve"> был засорённым и имеет неудовлетворительные признаки технического состояния, частично разрушен. Данные обстоятельства зафиксированы в нескольких актах, состояние колодца идентично неудовлетворительное на 2016 и 2017г</w:t>
      </w:r>
      <w:r w:rsidR="00F715F4">
        <w:rPr>
          <w:rFonts w:ascii="Times New Roman" w:hAnsi="Times New Roman" w:cs="Times New Roman"/>
          <w:sz w:val="24"/>
          <w:szCs w:val="24"/>
        </w:rPr>
        <w:t>.</w:t>
      </w:r>
      <w:r w:rsidRPr="006E2547">
        <w:rPr>
          <w:rFonts w:ascii="Times New Roman" w:hAnsi="Times New Roman" w:cs="Times New Roman"/>
          <w:sz w:val="24"/>
          <w:szCs w:val="24"/>
        </w:rPr>
        <w:t xml:space="preserve"> Натурный осмотр был необходим чтобы изучить те участки и элементы канализации и конструктива жилого дома, для воссоздание самой ситуации </w:t>
      </w:r>
      <w:proofErr w:type="gramStart"/>
      <w:r w:rsidRPr="006E2547">
        <w:rPr>
          <w:rFonts w:ascii="Times New Roman" w:hAnsi="Times New Roman" w:cs="Times New Roman"/>
          <w:sz w:val="24"/>
          <w:szCs w:val="24"/>
        </w:rPr>
        <w:t>затопления</w:t>
      </w:r>
      <w:proofErr w:type="gramEnd"/>
      <w:r w:rsidRPr="006E2547">
        <w:rPr>
          <w:rFonts w:ascii="Times New Roman" w:hAnsi="Times New Roman" w:cs="Times New Roman"/>
          <w:sz w:val="24"/>
          <w:szCs w:val="24"/>
        </w:rPr>
        <w:t xml:space="preserve"> - которое осуществлялось по документам, поскольку технически какие-то элементы могли измениться, и это невозможно реально воссоздать ситуацию идентичную на текущий момент </w:t>
      </w:r>
    </w:p>
    <w:p w:rsidR="006E2547" w:rsidRPr="006E2547" w:rsidRDefault="006E2547" w:rsidP="00882541">
      <w:pPr>
        <w:pStyle w:val="ConsPlusNonformat"/>
        <w:contextualSpacing/>
        <w:jc w:val="both"/>
        <w:rPr>
          <w:rFonts w:ascii="Times New Roman" w:hAnsi="Times New Roman" w:cs="Times New Roman"/>
          <w:sz w:val="24"/>
          <w:szCs w:val="24"/>
        </w:rPr>
      </w:pPr>
    </w:p>
    <w:p w:rsidR="006E2547" w:rsidRPr="006E2547" w:rsidRDefault="006E2547" w:rsidP="00882541">
      <w:pPr>
        <w:pStyle w:val="ConsPlusNonformat"/>
        <w:contextualSpacing/>
        <w:jc w:val="both"/>
        <w:rPr>
          <w:rFonts w:ascii="Times New Roman" w:hAnsi="Times New Roman" w:cs="Times New Roman"/>
          <w:sz w:val="24"/>
          <w:szCs w:val="24"/>
        </w:rPr>
      </w:pPr>
      <w:r w:rsidRPr="006E2547">
        <w:rPr>
          <w:rFonts w:ascii="Times New Roman" w:hAnsi="Times New Roman" w:cs="Times New Roman"/>
          <w:i/>
          <w:sz w:val="24"/>
          <w:szCs w:val="24"/>
          <w:u w:val="single"/>
        </w:rPr>
        <w:t>На вопрос представителя МБУ «УДР»:</w:t>
      </w:r>
      <w:r w:rsidR="00EE54AF">
        <w:rPr>
          <w:rFonts w:ascii="Times New Roman" w:hAnsi="Times New Roman" w:cs="Times New Roman"/>
          <w:sz w:val="24"/>
          <w:szCs w:val="24"/>
        </w:rPr>
        <w:t xml:space="preserve"> К</w:t>
      </w:r>
      <w:r w:rsidRPr="006E2547">
        <w:rPr>
          <w:rFonts w:ascii="Times New Roman" w:hAnsi="Times New Roman" w:cs="Times New Roman"/>
          <w:sz w:val="24"/>
          <w:szCs w:val="24"/>
        </w:rPr>
        <w:t xml:space="preserve">олодец </w:t>
      </w:r>
      <w:proofErr w:type="gramStart"/>
      <w:r w:rsidRPr="006E2547">
        <w:rPr>
          <w:rFonts w:ascii="Times New Roman" w:hAnsi="Times New Roman" w:cs="Times New Roman"/>
          <w:sz w:val="24"/>
          <w:szCs w:val="24"/>
        </w:rPr>
        <w:t>ливневой</w:t>
      </w:r>
      <w:proofErr w:type="gramEnd"/>
      <w:r w:rsidRPr="006E2547">
        <w:rPr>
          <w:rFonts w:ascii="Times New Roman" w:hAnsi="Times New Roman" w:cs="Times New Roman"/>
          <w:sz w:val="24"/>
          <w:szCs w:val="24"/>
        </w:rPr>
        <w:t xml:space="preserve"> засорился, как происходит затопление?</w:t>
      </w:r>
    </w:p>
    <w:p w:rsidR="006E2547" w:rsidRPr="006E2547" w:rsidRDefault="006E2547" w:rsidP="00882541">
      <w:pPr>
        <w:pStyle w:val="ConsPlusNonformat"/>
        <w:contextualSpacing/>
        <w:jc w:val="both"/>
        <w:rPr>
          <w:rFonts w:ascii="Times New Roman" w:hAnsi="Times New Roman" w:cs="Times New Roman"/>
          <w:sz w:val="24"/>
          <w:szCs w:val="24"/>
        </w:rPr>
      </w:pPr>
      <w:r w:rsidRPr="006E2547">
        <w:rPr>
          <w:rFonts w:ascii="Times New Roman" w:hAnsi="Times New Roman" w:cs="Times New Roman"/>
          <w:i/>
          <w:sz w:val="24"/>
          <w:szCs w:val="24"/>
          <w:u w:val="single"/>
        </w:rPr>
        <w:t>Ответ эксперта:</w:t>
      </w:r>
      <w:r w:rsidRPr="006E2547">
        <w:rPr>
          <w:rFonts w:ascii="Times New Roman" w:hAnsi="Times New Roman" w:cs="Times New Roman"/>
          <w:sz w:val="24"/>
          <w:szCs w:val="24"/>
        </w:rPr>
        <w:t xml:space="preserve"> </w:t>
      </w:r>
      <w:r w:rsidR="00EE54AF">
        <w:rPr>
          <w:rFonts w:ascii="Times New Roman" w:hAnsi="Times New Roman" w:cs="Times New Roman"/>
          <w:sz w:val="24"/>
          <w:szCs w:val="24"/>
        </w:rPr>
        <w:t>П</w:t>
      </w:r>
      <w:r w:rsidRPr="006E2547">
        <w:rPr>
          <w:rFonts w:ascii="Times New Roman" w:hAnsi="Times New Roman" w:cs="Times New Roman"/>
          <w:sz w:val="24"/>
          <w:szCs w:val="24"/>
        </w:rPr>
        <w:t>оступление воды становиться  больше чем возможность данного колодца пропускать через себя. Происходит поднятие уровня и заполнение элементов ливневой сети: трубопроводов и колодцев; и проникновение воды в грунт.</w:t>
      </w:r>
    </w:p>
    <w:p w:rsidR="006E2547" w:rsidRPr="006E2547" w:rsidRDefault="006E2547" w:rsidP="00882541">
      <w:pPr>
        <w:pStyle w:val="ConsPlusNonformat"/>
        <w:ind w:firstLine="567"/>
        <w:contextualSpacing/>
        <w:jc w:val="both"/>
        <w:rPr>
          <w:rFonts w:ascii="Times New Roman" w:hAnsi="Times New Roman" w:cs="Times New Roman"/>
          <w:sz w:val="24"/>
          <w:szCs w:val="24"/>
        </w:rPr>
      </w:pPr>
      <w:r w:rsidRPr="006E2547">
        <w:rPr>
          <w:rFonts w:ascii="Times New Roman" w:hAnsi="Times New Roman" w:cs="Times New Roman"/>
          <w:sz w:val="24"/>
          <w:szCs w:val="24"/>
        </w:rPr>
        <w:t xml:space="preserve">Дренажная кольцевая система дома 36-В пр. Комсомольский г. Челябинск </w:t>
      </w:r>
      <w:proofErr w:type="gramStart"/>
      <w:r w:rsidRPr="006E2547">
        <w:rPr>
          <w:rFonts w:ascii="Times New Roman" w:hAnsi="Times New Roman" w:cs="Times New Roman"/>
          <w:sz w:val="24"/>
          <w:szCs w:val="24"/>
        </w:rPr>
        <w:t>расположена</w:t>
      </w:r>
      <w:proofErr w:type="gramEnd"/>
      <w:r w:rsidRPr="006E2547">
        <w:rPr>
          <w:rFonts w:ascii="Times New Roman" w:hAnsi="Times New Roman" w:cs="Times New Roman"/>
          <w:sz w:val="24"/>
          <w:szCs w:val="24"/>
        </w:rPr>
        <w:t xml:space="preserve"> выше по уровню к колодцам внутриквартальной ливневой канализации, в связи, с чем движение вод</w:t>
      </w:r>
      <w:r w:rsidR="00EE54AF">
        <w:rPr>
          <w:rFonts w:ascii="Times New Roman" w:hAnsi="Times New Roman" w:cs="Times New Roman"/>
          <w:sz w:val="24"/>
          <w:szCs w:val="24"/>
        </w:rPr>
        <w:t>ы</w:t>
      </w:r>
      <w:r w:rsidRPr="006E2547">
        <w:rPr>
          <w:rFonts w:ascii="Times New Roman" w:hAnsi="Times New Roman" w:cs="Times New Roman"/>
          <w:sz w:val="24"/>
          <w:szCs w:val="24"/>
        </w:rPr>
        <w:t xml:space="preserve"> осуществляется самотеком от колодцев дома 36-В пр. Комсомольский г. Челябинск к колодцу между домами 49 и 51 по ул. Куйбышева. При засоре колодца между 49 и 51 по ул. Куйбышева происходит одновременное поднятие уровня воды во всех колодцах находящихся в этой сети, таким образом, вода возвращается против своего естественного течения обратно и происходит подтопление территории. </w:t>
      </w:r>
    </w:p>
    <w:p w:rsidR="006E2547" w:rsidRPr="006E2547" w:rsidRDefault="006E2547" w:rsidP="00882541">
      <w:pPr>
        <w:autoSpaceDE w:val="0"/>
        <w:autoSpaceDN w:val="0"/>
        <w:adjustRightInd w:val="0"/>
        <w:spacing w:after="0" w:line="240" w:lineRule="auto"/>
        <w:ind w:firstLine="567"/>
        <w:contextualSpacing/>
        <w:rPr>
          <w:rFonts w:ascii="Times New Roman" w:hAnsi="Times New Roman" w:cs="Times New Roman"/>
          <w:sz w:val="24"/>
          <w:szCs w:val="24"/>
        </w:rPr>
      </w:pPr>
    </w:p>
    <w:p w:rsidR="006E2547" w:rsidRPr="006E2547" w:rsidRDefault="006E2547" w:rsidP="0088254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E2547">
        <w:rPr>
          <w:rFonts w:ascii="Times New Roman" w:hAnsi="Times New Roman" w:cs="Times New Roman"/>
          <w:sz w:val="24"/>
          <w:szCs w:val="24"/>
        </w:rPr>
        <w:t>Истцы считают Заключение эксперта №170824-02-Э от 29.12.2017г. законным, обоснованным, выводы полными и не входящими в противоречие с имеющимися доказательствами по делу.</w:t>
      </w:r>
    </w:p>
    <w:p w:rsidR="006E2547" w:rsidRPr="006E2547" w:rsidRDefault="006E2547" w:rsidP="0088254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E2547">
        <w:rPr>
          <w:rFonts w:ascii="Times New Roman" w:hAnsi="Times New Roman" w:cs="Times New Roman"/>
          <w:sz w:val="24"/>
          <w:szCs w:val="24"/>
        </w:rPr>
        <w:t xml:space="preserve">В ходе судебных заседаний представителями Сторон не было предоставлено документов подтверждающих обладание Сторон необходимыми знаниями и квалификацией в области строительных, технических норм необходимых для установления причины и способа затопления нежилых помещений, находящихся в цоколе по адресу: </w:t>
      </w:r>
      <w:proofErr w:type="spellStart"/>
      <w:r w:rsidRPr="006E2547">
        <w:rPr>
          <w:rFonts w:ascii="Times New Roman" w:hAnsi="Times New Roman" w:cs="Times New Roman"/>
          <w:sz w:val="24"/>
          <w:szCs w:val="24"/>
        </w:rPr>
        <w:t>г</w:t>
      </w:r>
      <w:proofErr w:type="gramStart"/>
      <w:r w:rsidRPr="006E2547">
        <w:rPr>
          <w:rFonts w:ascii="Times New Roman" w:hAnsi="Times New Roman" w:cs="Times New Roman"/>
          <w:sz w:val="24"/>
          <w:szCs w:val="24"/>
        </w:rPr>
        <w:t>.Ч</w:t>
      </w:r>
      <w:proofErr w:type="gramEnd"/>
      <w:r w:rsidRPr="006E2547">
        <w:rPr>
          <w:rFonts w:ascii="Times New Roman" w:hAnsi="Times New Roman" w:cs="Times New Roman"/>
          <w:sz w:val="24"/>
          <w:szCs w:val="24"/>
        </w:rPr>
        <w:t>елябинск</w:t>
      </w:r>
      <w:proofErr w:type="spellEnd"/>
      <w:r w:rsidRPr="006E2547">
        <w:rPr>
          <w:rFonts w:ascii="Times New Roman" w:hAnsi="Times New Roman" w:cs="Times New Roman"/>
          <w:sz w:val="24"/>
          <w:szCs w:val="24"/>
        </w:rPr>
        <w:t xml:space="preserve">, </w:t>
      </w:r>
      <w:proofErr w:type="spellStart"/>
      <w:r w:rsidRPr="006E2547">
        <w:rPr>
          <w:rFonts w:ascii="Times New Roman" w:hAnsi="Times New Roman" w:cs="Times New Roman"/>
          <w:sz w:val="24"/>
          <w:szCs w:val="24"/>
        </w:rPr>
        <w:t>пр.Комсомольский</w:t>
      </w:r>
      <w:proofErr w:type="spellEnd"/>
      <w:r w:rsidRPr="006E2547">
        <w:rPr>
          <w:rFonts w:ascii="Times New Roman" w:hAnsi="Times New Roman" w:cs="Times New Roman"/>
          <w:sz w:val="24"/>
          <w:szCs w:val="24"/>
        </w:rPr>
        <w:t xml:space="preserve">, д.36В. И как уже </w:t>
      </w:r>
      <w:proofErr w:type="spellStart"/>
      <w:r w:rsidR="00EE54AF">
        <w:rPr>
          <w:rFonts w:ascii="Times New Roman" w:hAnsi="Times New Roman" w:cs="Times New Roman"/>
          <w:sz w:val="24"/>
          <w:szCs w:val="24"/>
        </w:rPr>
        <w:t>вышеуказанно</w:t>
      </w:r>
      <w:proofErr w:type="spellEnd"/>
      <w:r w:rsidRPr="006E2547">
        <w:rPr>
          <w:rFonts w:ascii="Times New Roman" w:hAnsi="Times New Roman" w:cs="Times New Roman"/>
          <w:sz w:val="24"/>
          <w:szCs w:val="24"/>
        </w:rPr>
        <w:t xml:space="preserve"> О</w:t>
      </w:r>
      <w:r w:rsidR="00EE54AF">
        <w:rPr>
          <w:rFonts w:ascii="Times New Roman" w:hAnsi="Times New Roman" w:cs="Times New Roman"/>
          <w:sz w:val="24"/>
          <w:szCs w:val="24"/>
        </w:rPr>
        <w:t>тветчики, неоднократно вводили Стороны и суд в заблуждение</w:t>
      </w:r>
      <w:r w:rsidRPr="006E2547">
        <w:rPr>
          <w:rFonts w:ascii="Times New Roman" w:hAnsi="Times New Roman" w:cs="Times New Roman"/>
          <w:sz w:val="24"/>
          <w:szCs w:val="24"/>
        </w:rPr>
        <w:t xml:space="preserve"> относительно различного рода технических объектов и процессов.</w:t>
      </w:r>
    </w:p>
    <w:p w:rsidR="006E2547" w:rsidRPr="006E2547" w:rsidRDefault="006E2547" w:rsidP="00882541">
      <w:pPr>
        <w:spacing w:after="0" w:line="240" w:lineRule="auto"/>
        <w:ind w:firstLine="567"/>
        <w:contextualSpacing/>
        <w:jc w:val="both"/>
        <w:rPr>
          <w:rFonts w:ascii="Times New Roman" w:hAnsi="Times New Roman" w:cs="Times New Roman"/>
          <w:sz w:val="24"/>
          <w:szCs w:val="24"/>
          <w:shd w:val="clear" w:color="auto" w:fill="FFFFFF"/>
        </w:rPr>
      </w:pPr>
      <w:r w:rsidRPr="006E2547">
        <w:rPr>
          <w:rFonts w:ascii="Times New Roman" w:hAnsi="Times New Roman" w:cs="Times New Roman"/>
          <w:sz w:val="24"/>
          <w:szCs w:val="24"/>
        </w:rPr>
        <w:t xml:space="preserve">Поскольку согласно </w:t>
      </w:r>
      <w:hyperlink r:id="rId16" w:history="1">
        <w:r w:rsidRPr="006E2547">
          <w:rPr>
            <w:rFonts w:ascii="Times New Roman" w:hAnsi="Times New Roman" w:cs="Times New Roman"/>
            <w:sz w:val="24"/>
            <w:szCs w:val="24"/>
          </w:rPr>
          <w:t>ч. 1 ст. 82</w:t>
        </w:r>
      </w:hyperlink>
      <w:r w:rsidRPr="006E2547">
        <w:rPr>
          <w:rFonts w:ascii="Times New Roman" w:hAnsi="Times New Roman" w:cs="Times New Roman"/>
          <w:sz w:val="24"/>
          <w:szCs w:val="24"/>
        </w:rPr>
        <w:t xml:space="preserve"> АПК РФ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связи с этим судом была назначена экспертиза об установлении причины и способа затопления. Эксперт проанализировал предоставленные материалы данного дела; произвел осмотр места затопления; запросил и исследовал техническую, проектную документацию дома со схемами инженерных сетей и др. Настаиваем, что экспертиза была произведена в соответствии с требованиями </w:t>
      </w:r>
      <w:hyperlink r:id="rId17" w:history="1">
        <w:r w:rsidRPr="006E2547">
          <w:rPr>
            <w:rFonts w:ascii="Times New Roman" w:hAnsi="Times New Roman" w:cs="Times New Roman"/>
            <w:sz w:val="24"/>
            <w:szCs w:val="24"/>
          </w:rPr>
          <w:t>АПК</w:t>
        </w:r>
      </w:hyperlink>
      <w:r w:rsidRPr="006E2547">
        <w:rPr>
          <w:rFonts w:ascii="Times New Roman" w:hAnsi="Times New Roman" w:cs="Times New Roman"/>
          <w:sz w:val="24"/>
          <w:szCs w:val="24"/>
        </w:rPr>
        <w:t xml:space="preserve"> РФ, в связи с этим, экспертное заключение не может быть признано недопустимым доказательством. Доводы сторон о возможных иных причинах и способах затопления не имеют правового основания, </w:t>
      </w:r>
      <w:r w:rsidRPr="006E2547">
        <w:rPr>
          <w:rFonts w:ascii="Times New Roman" w:hAnsi="Times New Roman" w:cs="Times New Roman"/>
          <w:sz w:val="24"/>
          <w:szCs w:val="24"/>
          <w:shd w:val="clear" w:color="auto" w:fill="FFFFFF"/>
        </w:rPr>
        <w:t xml:space="preserve">строятся исключительно на их личных предположениях, в связи с этим считаем, что данные показания нельзя учитывать в качестве доказательства при вынесении решения. </w:t>
      </w:r>
    </w:p>
    <w:p w:rsidR="00CB7380" w:rsidRPr="006E2547" w:rsidRDefault="006E2547" w:rsidP="00882541">
      <w:pPr>
        <w:spacing w:after="0" w:line="240" w:lineRule="auto"/>
        <w:ind w:firstLine="567"/>
        <w:contextualSpacing/>
        <w:jc w:val="both"/>
        <w:rPr>
          <w:rFonts w:ascii="Times New Roman" w:hAnsi="Times New Roman" w:cs="Times New Roman"/>
          <w:sz w:val="24"/>
          <w:szCs w:val="24"/>
        </w:rPr>
      </w:pPr>
      <w:r w:rsidRPr="006E2547">
        <w:rPr>
          <w:rFonts w:ascii="Times New Roman" w:hAnsi="Times New Roman" w:cs="Times New Roman"/>
          <w:sz w:val="24"/>
          <w:szCs w:val="24"/>
        </w:rPr>
        <w:t>Считаем, что выводы экспертного заключения, подтверждены материалами дела и могли служить основанием для удовлетворения исковых требований в полном объеме.</w:t>
      </w:r>
    </w:p>
    <w:p w:rsidR="00CB7380" w:rsidRPr="00A717E6" w:rsidRDefault="002169FB" w:rsidP="00882541">
      <w:pPr>
        <w:spacing w:after="0" w:line="240" w:lineRule="auto"/>
        <w:ind w:firstLine="567"/>
        <w:contextualSpacing/>
        <w:jc w:val="both"/>
        <w:rPr>
          <w:rFonts w:ascii="Times New Roman" w:hAnsi="Times New Roman" w:cs="Times New Roman"/>
          <w:sz w:val="24"/>
          <w:szCs w:val="24"/>
          <w:u w:val="single"/>
        </w:rPr>
      </w:pPr>
      <w:r w:rsidRPr="00C261DE">
        <w:rPr>
          <w:rFonts w:ascii="Times New Roman" w:hAnsi="Times New Roman" w:cs="Times New Roman"/>
          <w:b/>
          <w:sz w:val="24"/>
          <w:szCs w:val="24"/>
        </w:rPr>
        <w:t>В-СЕДЬМЫХ,</w:t>
      </w:r>
      <w:r>
        <w:rPr>
          <w:rFonts w:ascii="Times New Roman" w:hAnsi="Times New Roman" w:cs="Times New Roman"/>
          <w:b/>
          <w:sz w:val="24"/>
          <w:szCs w:val="24"/>
        </w:rPr>
        <w:t xml:space="preserve"> </w:t>
      </w:r>
      <w:r w:rsidRPr="002169FB">
        <w:rPr>
          <w:rFonts w:ascii="Times New Roman" w:hAnsi="Times New Roman" w:cs="Times New Roman"/>
          <w:sz w:val="24"/>
          <w:szCs w:val="24"/>
        </w:rPr>
        <w:t>суд</w:t>
      </w:r>
      <w:r>
        <w:rPr>
          <w:rFonts w:ascii="Times New Roman" w:hAnsi="Times New Roman" w:cs="Times New Roman"/>
          <w:sz w:val="24"/>
          <w:szCs w:val="24"/>
        </w:rPr>
        <w:t xml:space="preserve"> ошибочно указывает в </w:t>
      </w:r>
      <w:r w:rsidRPr="00043599">
        <w:rPr>
          <w:rFonts w:ascii="Times New Roman" w:hAnsi="Times New Roman" w:cs="Times New Roman"/>
          <w:sz w:val="24"/>
          <w:szCs w:val="24"/>
          <w:u w:val="single"/>
        </w:rPr>
        <w:t xml:space="preserve">Решении Арбитражного суда Челябинской </w:t>
      </w:r>
      <w:r w:rsidRPr="00A717E6">
        <w:rPr>
          <w:rFonts w:ascii="Times New Roman" w:hAnsi="Times New Roman" w:cs="Times New Roman"/>
          <w:sz w:val="24"/>
          <w:szCs w:val="24"/>
          <w:u w:val="single"/>
        </w:rPr>
        <w:t>области по делу № А76-25809/2016 от 29.06.2018 г., страница 20, пятый абзац:</w:t>
      </w:r>
    </w:p>
    <w:p w:rsidR="002169FB" w:rsidRDefault="002169FB" w:rsidP="00882541">
      <w:pPr>
        <w:spacing w:after="0" w:line="240" w:lineRule="auto"/>
        <w:ind w:firstLine="567"/>
        <w:contextualSpacing/>
        <w:jc w:val="both"/>
        <w:rPr>
          <w:rFonts w:ascii="Times New Roman" w:hAnsi="Times New Roman" w:cs="Times New Roman"/>
          <w:i/>
          <w:sz w:val="24"/>
          <w:szCs w:val="24"/>
        </w:rPr>
      </w:pPr>
      <w:r w:rsidRPr="00A717E6">
        <w:rPr>
          <w:rFonts w:ascii="Times New Roman" w:hAnsi="Times New Roman" w:cs="Times New Roman"/>
          <w:i/>
          <w:sz w:val="24"/>
          <w:szCs w:val="24"/>
        </w:rPr>
        <w:t xml:space="preserve">«При отсутствии надлежащим образом проведенного экспертного исследования с учетом исполнительно-технической документации на предмет соответствия дренажной системы и </w:t>
      </w:r>
      <w:r w:rsidRPr="00A717E6">
        <w:rPr>
          <w:rFonts w:ascii="Times New Roman" w:hAnsi="Times New Roman" w:cs="Times New Roman"/>
          <w:i/>
          <w:sz w:val="24"/>
          <w:szCs w:val="24"/>
        </w:rPr>
        <w:lastRenderedPageBreak/>
        <w:t xml:space="preserve">гидроизоляции дома требованиям строительных норм и правил, </w:t>
      </w:r>
      <w:r w:rsidRPr="00A717E6">
        <w:rPr>
          <w:rFonts w:ascii="Times New Roman" w:hAnsi="Times New Roman" w:cs="Times New Roman"/>
          <w:b/>
          <w:i/>
          <w:sz w:val="24"/>
          <w:szCs w:val="24"/>
        </w:rPr>
        <w:t>довод истцов о том, что неудовлетворительное состояние дренажной системы и гидроизоляции дома явилось следствием</w:t>
      </w:r>
      <w:r w:rsidRPr="00A717E6">
        <w:rPr>
          <w:rFonts w:ascii="Times New Roman" w:hAnsi="Times New Roman" w:cs="Times New Roman"/>
          <w:i/>
          <w:sz w:val="24"/>
          <w:szCs w:val="24"/>
        </w:rPr>
        <w:t xml:space="preserve"> невыполнения управляющей компанией обязанности по содержанию общего имущества многоквартирного дома, является необоснованным»</w:t>
      </w:r>
      <w:r w:rsidR="00A717E6">
        <w:rPr>
          <w:rFonts w:ascii="Times New Roman" w:hAnsi="Times New Roman" w:cs="Times New Roman"/>
          <w:i/>
          <w:sz w:val="24"/>
          <w:szCs w:val="24"/>
        </w:rPr>
        <w:t>.</w:t>
      </w:r>
    </w:p>
    <w:p w:rsidR="00CB7380" w:rsidRDefault="00A717E6" w:rsidP="0088254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ab/>
        <w:t xml:space="preserve">Судья ошибочно указывает, что Истцы ссылаются </w:t>
      </w:r>
      <w:r w:rsidRPr="00A717E6">
        <w:rPr>
          <w:rFonts w:ascii="Times New Roman" w:hAnsi="Times New Roman" w:cs="Times New Roman"/>
          <w:sz w:val="24"/>
          <w:szCs w:val="24"/>
        </w:rPr>
        <w:t>на неудовлетворительное состояние дренажной системы</w:t>
      </w:r>
      <w:r>
        <w:rPr>
          <w:rFonts w:ascii="Times New Roman" w:hAnsi="Times New Roman" w:cs="Times New Roman"/>
          <w:sz w:val="24"/>
          <w:szCs w:val="24"/>
        </w:rPr>
        <w:t xml:space="preserve">. Поскольку </w:t>
      </w:r>
      <w:r w:rsidR="00C261DE">
        <w:rPr>
          <w:rFonts w:ascii="Times New Roman" w:hAnsi="Times New Roman" w:cs="Times New Roman"/>
          <w:sz w:val="24"/>
          <w:szCs w:val="24"/>
        </w:rPr>
        <w:t xml:space="preserve">требования в отношении работоспособности дренажной системы дома 36В, пр. Комсомольский, г. Челябинск </w:t>
      </w:r>
      <w:r>
        <w:rPr>
          <w:rFonts w:ascii="Times New Roman" w:hAnsi="Times New Roman" w:cs="Times New Roman"/>
          <w:sz w:val="24"/>
          <w:szCs w:val="24"/>
        </w:rPr>
        <w:t>в последнем уточн</w:t>
      </w:r>
      <w:r w:rsidR="00C261DE">
        <w:rPr>
          <w:rFonts w:ascii="Times New Roman" w:hAnsi="Times New Roman" w:cs="Times New Roman"/>
          <w:sz w:val="24"/>
          <w:szCs w:val="24"/>
        </w:rPr>
        <w:t>енном исковом заявлении, поданно</w:t>
      </w:r>
      <w:r>
        <w:rPr>
          <w:rFonts w:ascii="Times New Roman" w:hAnsi="Times New Roman" w:cs="Times New Roman"/>
          <w:sz w:val="24"/>
          <w:szCs w:val="24"/>
        </w:rPr>
        <w:t>м Истцами</w:t>
      </w:r>
      <w:r w:rsidR="00C261DE">
        <w:rPr>
          <w:rFonts w:ascii="Times New Roman" w:hAnsi="Times New Roman" w:cs="Times New Roman"/>
          <w:sz w:val="24"/>
          <w:szCs w:val="24"/>
        </w:rPr>
        <w:t xml:space="preserve"> 16.02.2018г. и принятом судом Определением от 19.02.2018г. были исключены из просительной части.</w:t>
      </w:r>
      <w:r>
        <w:rPr>
          <w:rFonts w:ascii="Times New Roman" w:hAnsi="Times New Roman" w:cs="Times New Roman"/>
          <w:sz w:val="24"/>
          <w:szCs w:val="24"/>
        </w:rPr>
        <w:t xml:space="preserve">  </w:t>
      </w:r>
    </w:p>
    <w:p w:rsidR="00C261DE" w:rsidRDefault="00C261DE" w:rsidP="00882541">
      <w:pPr>
        <w:spacing w:after="0" w:line="240" w:lineRule="auto"/>
        <w:ind w:firstLine="567"/>
        <w:contextualSpacing/>
        <w:jc w:val="both"/>
        <w:rPr>
          <w:rFonts w:ascii="Times New Roman" w:hAnsi="Times New Roman" w:cs="Times New Roman"/>
          <w:sz w:val="24"/>
          <w:szCs w:val="24"/>
        </w:rPr>
      </w:pPr>
    </w:p>
    <w:p w:rsidR="00C261DE" w:rsidRPr="00CF5329" w:rsidRDefault="00C261DE" w:rsidP="00882541">
      <w:pPr>
        <w:spacing w:after="0" w:line="240" w:lineRule="auto"/>
        <w:ind w:firstLine="567"/>
        <w:contextualSpacing/>
        <w:jc w:val="both"/>
        <w:rPr>
          <w:rFonts w:ascii="Times New Roman" w:hAnsi="Times New Roman" w:cs="Times New Roman"/>
          <w:sz w:val="24"/>
          <w:szCs w:val="24"/>
        </w:rPr>
      </w:pPr>
      <w:proofErr w:type="gramStart"/>
      <w:r w:rsidRPr="00C261DE">
        <w:rPr>
          <w:rFonts w:ascii="Times New Roman" w:hAnsi="Times New Roman" w:cs="Times New Roman"/>
          <w:b/>
          <w:sz w:val="24"/>
          <w:szCs w:val="24"/>
        </w:rPr>
        <w:t>В-ВОСЬМЫХ,</w:t>
      </w:r>
      <w:r w:rsidRPr="00C261DE">
        <w:rPr>
          <w:rFonts w:ascii="Times New Roman" w:hAnsi="Times New Roman" w:cs="Times New Roman"/>
          <w:sz w:val="24"/>
          <w:szCs w:val="24"/>
        </w:rPr>
        <w:t xml:space="preserve"> </w:t>
      </w:r>
      <w:r>
        <w:rPr>
          <w:rFonts w:ascii="Times New Roman" w:hAnsi="Times New Roman" w:cs="Times New Roman"/>
          <w:sz w:val="24"/>
          <w:szCs w:val="24"/>
        </w:rPr>
        <w:t>в</w:t>
      </w:r>
      <w:r w:rsidRPr="00CF5329">
        <w:rPr>
          <w:rFonts w:ascii="Times New Roman" w:hAnsi="Times New Roman" w:cs="Times New Roman"/>
          <w:sz w:val="24"/>
          <w:szCs w:val="24"/>
        </w:rPr>
        <w:t xml:space="preserve"> тексте Решения судьей не исследованы все предоставленные доказательства, в частности, не дана оценка видеозаписи затопления, приобщенной ходатайством о приобщении доказательств 25.05.2017г. </w:t>
      </w:r>
      <w:r>
        <w:rPr>
          <w:rFonts w:ascii="Times New Roman" w:hAnsi="Times New Roman" w:cs="Times New Roman"/>
          <w:sz w:val="24"/>
          <w:szCs w:val="24"/>
        </w:rPr>
        <w:t>(т.6 л.д.55)</w:t>
      </w:r>
      <w:r w:rsidR="00EE54AF">
        <w:rPr>
          <w:rFonts w:ascii="Times New Roman" w:hAnsi="Times New Roman" w:cs="Times New Roman"/>
          <w:sz w:val="24"/>
          <w:szCs w:val="24"/>
        </w:rPr>
        <w:t>,</w:t>
      </w:r>
      <w:r>
        <w:rPr>
          <w:rFonts w:ascii="Times New Roman" w:hAnsi="Times New Roman" w:cs="Times New Roman"/>
          <w:sz w:val="24"/>
          <w:szCs w:val="24"/>
        </w:rPr>
        <w:t xml:space="preserve"> </w:t>
      </w:r>
      <w:r w:rsidRPr="00CF5329">
        <w:rPr>
          <w:rFonts w:ascii="Times New Roman" w:hAnsi="Times New Roman" w:cs="Times New Roman"/>
          <w:sz w:val="24"/>
          <w:szCs w:val="24"/>
        </w:rPr>
        <w:t>просмотренной в ходе судебного заседания 26.05.2017г. на которой зафиксировано  затопление 12.06.2016г., где видно</w:t>
      </w:r>
      <w:r w:rsidR="0035501A">
        <w:rPr>
          <w:rFonts w:ascii="Times New Roman" w:hAnsi="Times New Roman" w:cs="Times New Roman"/>
          <w:sz w:val="24"/>
          <w:szCs w:val="24"/>
        </w:rPr>
        <w:t>,</w:t>
      </w:r>
      <w:r w:rsidRPr="00CF5329">
        <w:rPr>
          <w:rFonts w:ascii="Times New Roman" w:hAnsi="Times New Roman" w:cs="Times New Roman"/>
          <w:sz w:val="24"/>
          <w:szCs w:val="24"/>
        </w:rPr>
        <w:t xml:space="preserve"> откуда поступает вода в помещение – из под ступеней входной группы, потоком, в нежилое помещение №2, д</w:t>
      </w:r>
      <w:proofErr w:type="gramEnd"/>
      <w:r w:rsidRPr="00CF5329">
        <w:rPr>
          <w:rFonts w:ascii="Times New Roman" w:hAnsi="Times New Roman" w:cs="Times New Roman"/>
          <w:sz w:val="24"/>
          <w:szCs w:val="24"/>
        </w:rPr>
        <w:t xml:space="preserve">.36В, </w:t>
      </w:r>
      <w:proofErr w:type="spellStart"/>
      <w:r w:rsidRPr="00CF5329">
        <w:rPr>
          <w:rFonts w:ascii="Times New Roman" w:hAnsi="Times New Roman" w:cs="Times New Roman"/>
          <w:sz w:val="24"/>
          <w:szCs w:val="24"/>
        </w:rPr>
        <w:t>пр</w:t>
      </w:r>
      <w:proofErr w:type="gramStart"/>
      <w:r w:rsidRPr="00CF5329">
        <w:rPr>
          <w:rFonts w:ascii="Times New Roman" w:hAnsi="Times New Roman" w:cs="Times New Roman"/>
          <w:sz w:val="24"/>
          <w:szCs w:val="24"/>
        </w:rPr>
        <w:t>.К</w:t>
      </w:r>
      <w:proofErr w:type="gramEnd"/>
      <w:r w:rsidRPr="00CF5329">
        <w:rPr>
          <w:rFonts w:ascii="Times New Roman" w:hAnsi="Times New Roman" w:cs="Times New Roman"/>
          <w:sz w:val="24"/>
          <w:szCs w:val="24"/>
        </w:rPr>
        <w:t>омсомольский</w:t>
      </w:r>
      <w:proofErr w:type="spellEnd"/>
      <w:r w:rsidRPr="00CF5329">
        <w:rPr>
          <w:rFonts w:ascii="Times New Roman" w:hAnsi="Times New Roman" w:cs="Times New Roman"/>
          <w:sz w:val="24"/>
          <w:szCs w:val="24"/>
        </w:rPr>
        <w:t xml:space="preserve">, </w:t>
      </w:r>
      <w:proofErr w:type="spellStart"/>
      <w:r w:rsidRPr="00CF5329">
        <w:rPr>
          <w:rFonts w:ascii="Times New Roman" w:hAnsi="Times New Roman" w:cs="Times New Roman"/>
          <w:sz w:val="24"/>
          <w:szCs w:val="24"/>
        </w:rPr>
        <w:t>г.Челябинск</w:t>
      </w:r>
      <w:proofErr w:type="spellEnd"/>
      <w:r w:rsidRPr="00CF5329">
        <w:rPr>
          <w:rFonts w:ascii="Times New Roman" w:hAnsi="Times New Roman" w:cs="Times New Roman"/>
          <w:sz w:val="24"/>
          <w:szCs w:val="24"/>
        </w:rPr>
        <w:t xml:space="preserve">. Записывающее устройство - Смартфон </w:t>
      </w:r>
      <w:proofErr w:type="spellStart"/>
      <w:r w:rsidRPr="00CF5329">
        <w:rPr>
          <w:rFonts w:ascii="Times New Roman" w:hAnsi="Times New Roman" w:cs="Times New Roman"/>
          <w:sz w:val="24"/>
          <w:szCs w:val="24"/>
        </w:rPr>
        <w:t>Apple</w:t>
      </w:r>
      <w:proofErr w:type="spellEnd"/>
      <w:r w:rsidRPr="00CF5329">
        <w:rPr>
          <w:rFonts w:ascii="Times New Roman" w:hAnsi="Times New Roman" w:cs="Times New Roman"/>
          <w:sz w:val="24"/>
          <w:szCs w:val="24"/>
        </w:rPr>
        <w:t xml:space="preserve"> </w:t>
      </w:r>
      <w:proofErr w:type="spellStart"/>
      <w:r w:rsidRPr="00CF5329">
        <w:rPr>
          <w:rFonts w:ascii="Times New Roman" w:hAnsi="Times New Roman" w:cs="Times New Roman"/>
          <w:sz w:val="24"/>
          <w:szCs w:val="24"/>
        </w:rPr>
        <w:t>iPhone</w:t>
      </w:r>
      <w:proofErr w:type="spellEnd"/>
      <w:r w:rsidRPr="00CF5329">
        <w:rPr>
          <w:rFonts w:ascii="Times New Roman" w:hAnsi="Times New Roman" w:cs="Times New Roman"/>
          <w:sz w:val="24"/>
          <w:szCs w:val="24"/>
        </w:rPr>
        <w:t xml:space="preserve"> </w:t>
      </w:r>
      <w:r w:rsidRPr="00CF5329">
        <w:rPr>
          <w:rFonts w:ascii="Times New Roman" w:hAnsi="Times New Roman" w:cs="Times New Roman"/>
          <w:bCs/>
          <w:sz w:val="24"/>
          <w:szCs w:val="24"/>
        </w:rPr>
        <w:t>6</w:t>
      </w:r>
      <w:r w:rsidRPr="00CF5329">
        <w:rPr>
          <w:rFonts w:ascii="Times New Roman" w:hAnsi="Times New Roman" w:cs="Times New Roman"/>
          <w:sz w:val="24"/>
          <w:szCs w:val="24"/>
        </w:rPr>
        <w:t xml:space="preserve">, носитель информации – </w:t>
      </w:r>
      <w:r w:rsidRPr="00CF5329">
        <w:rPr>
          <w:rFonts w:ascii="Times New Roman" w:hAnsi="Times New Roman" w:cs="Times New Roman"/>
          <w:sz w:val="24"/>
          <w:szCs w:val="24"/>
          <w:lang w:val="en-US"/>
        </w:rPr>
        <w:t>DVD</w:t>
      </w:r>
      <w:r w:rsidRPr="00CF5329">
        <w:rPr>
          <w:rFonts w:ascii="Times New Roman" w:hAnsi="Times New Roman" w:cs="Times New Roman"/>
          <w:sz w:val="24"/>
          <w:szCs w:val="24"/>
        </w:rPr>
        <w:t>+</w:t>
      </w:r>
      <w:r w:rsidRPr="00CF5329">
        <w:rPr>
          <w:rFonts w:ascii="Times New Roman" w:hAnsi="Times New Roman" w:cs="Times New Roman"/>
          <w:sz w:val="24"/>
          <w:szCs w:val="24"/>
          <w:lang w:val="en-US"/>
        </w:rPr>
        <w:t>RW</w:t>
      </w:r>
      <w:r w:rsidRPr="00CF5329">
        <w:rPr>
          <w:rFonts w:ascii="Times New Roman" w:hAnsi="Times New Roman" w:cs="Times New Roman"/>
          <w:sz w:val="24"/>
          <w:szCs w:val="24"/>
        </w:rPr>
        <w:t xml:space="preserve"> диск, запись осуществлялась Бородай Александрой Михайловной (арендатором помещения, директором ООО «</w:t>
      </w:r>
      <w:proofErr w:type="spellStart"/>
      <w:r w:rsidRPr="00CF5329">
        <w:rPr>
          <w:rFonts w:ascii="Times New Roman" w:hAnsi="Times New Roman" w:cs="Times New Roman"/>
          <w:sz w:val="24"/>
          <w:szCs w:val="24"/>
        </w:rPr>
        <w:t>Прайм</w:t>
      </w:r>
      <w:proofErr w:type="spellEnd"/>
      <w:r w:rsidRPr="00CF5329">
        <w:rPr>
          <w:rFonts w:ascii="Times New Roman" w:hAnsi="Times New Roman" w:cs="Times New Roman"/>
          <w:sz w:val="24"/>
          <w:szCs w:val="24"/>
        </w:rPr>
        <w:t>») в момент обнаружения затопления 20 часов 15 минут 12.06.2016г.</w:t>
      </w:r>
      <w:r>
        <w:rPr>
          <w:rFonts w:ascii="Times New Roman" w:hAnsi="Times New Roman" w:cs="Times New Roman"/>
          <w:sz w:val="24"/>
          <w:szCs w:val="24"/>
        </w:rPr>
        <w:t xml:space="preserve"> (т.6, л.д.20, 62).</w:t>
      </w:r>
    </w:p>
    <w:p w:rsidR="00C261DE" w:rsidRDefault="00C261DE" w:rsidP="00882541">
      <w:pPr>
        <w:spacing w:after="0" w:line="240" w:lineRule="auto"/>
        <w:ind w:firstLine="567"/>
        <w:contextualSpacing/>
        <w:jc w:val="both"/>
        <w:rPr>
          <w:rFonts w:ascii="Times New Roman" w:hAnsi="Times New Roman" w:cs="Times New Roman"/>
          <w:b/>
          <w:sz w:val="24"/>
          <w:szCs w:val="24"/>
        </w:rPr>
      </w:pPr>
    </w:p>
    <w:p w:rsidR="0035501A" w:rsidRPr="0035501A" w:rsidRDefault="00C261DE" w:rsidP="00882541">
      <w:pPr>
        <w:pStyle w:val="a8"/>
        <w:shd w:val="clear" w:color="auto" w:fill="FFFFFF"/>
        <w:spacing w:before="0" w:beforeAutospacing="0" w:after="0" w:afterAutospacing="0"/>
        <w:ind w:firstLine="567"/>
        <w:contextualSpacing/>
        <w:jc w:val="both"/>
        <w:textAlignment w:val="baseline"/>
      </w:pPr>
      <w:r w:rsidRPr="0035501A">
        <w:rPr>
          <w:b/>
        </w:rPr>
        <w:t xml:space="preserve">В-ДЕВЯТЫХ, </w:t>
      </w:r>
      <w:r w:rsidR="0035501A" w:rsidRPr="0035501A">
        <w:t>суд в Решении дублирует</w:t>
      </w:r>
      <w:r w:rsidR="0035501A" w:rsidRPr="0035501A">
        <w:rPr>
          <w:b/>
        </w:rPr>
        <w:t xml:space="preserve"> </w:t>
      </w:r>
      <w:r w:rsidR="0035501A" w:rsidRPr="0035501A">
        <w:t xml:space="preserve">мнение ответчика МБУ «УДР»  с возражениями на исковое заявление Истца от 06.07.2017г., в котором Ответчик делает вывод, что: </w:t>
      </w:r>
      <w:proofErr w:type="gramStart"/>
      <w:r w:rsidR="0035501A" w:rsidRPr="0035501A">
        <w:t>«Помещения Истцов, пострадавшие от затопления расположены в подвальном помещении жилого дома № 36В на Комсомольском проспекте в г. Челябинске, в соответствии с данными технического паспорта, данные нежилые помещения заглублены относительно поверхности земли на 1,7 метра.</w:t>
      </w:r>
      <w:proofErr w:type="gramEnd"/>
      <w:r w:rsidR="0035501A" w:rsidRPr="0035501A">
        <w:t xml:space="preserve"> Такое заглубление нежилого помещения может привести к систематическому его затоплению при авариях на наружных инженерных сетях или подтоплении территории грунтовыми водами». При этом сам Ответчик данный вывод не аргументировал, не делал ссылки на какие-либо строительные нормы. </w:t>
      </w:r>
    </w:p>
    <w:p w:rsidR="0035501A" w:rsidRPr="00A17DD5" w:rsidRDefault="0035501A" w:rsidP="00882541">
      <w:pPr>
        <w:pStyle w:val="a8"/>
        <w:shd w:val="clear" w:color="auto" w:fill="FFFFFF"/>
        <w:spacing w:before="0" w:beforeAutospacing="0" w:after="0" w:afterAutospacing="0"/>
        <w:ind w:firstLine="567"/>
        <w:contextualSpacing/>
        <w:jc w:val="both"/>
        <w:textAlignment w:val="baseline"/>
      </w:pPr>
      <w:r w:rsidRPr="0035501A">
        <w:t>Процедура подготовки документации необходимой для начала строительства, включает получение разрешения на строительство, для этого необходимо на участке провести изыскания и добиться согласования проекта в государственных органах. Кроме того, необходимо разработать проект здания, который надлежит согласовать в профильных комитетах и контролирующих органах. После согласований в городских комитетах проект отправляется на экспертизу</w:t>
      </w:r>
      <w:r w:rsidRPr="0035501A">
        <w:rPr>
          <w:u w:val="single"/>
        </w:rPr>
        <w:t xml:space="preserve">. Утверждение, что заглубление нежилого помещения может привести к систематическому его затоплению, не находит подтверждения в Положительном заключении государственной экспертизы №295/2-502/08 от 15.04.2009г. на объект государственной экспертизы: Проектная документация без сметы на строительство, включая результаты инженерных изысканий (стадия </w:t>
      </w:r>
      <w:r w:rsidRPr="00A17DD5">
        <w:rPr>
          <w:u w:val="single"/>
        </w:rPr>
        <w:t xml:space="preserve">«Проект») (т.4 </w:t>
      </w:r>
      <w:proofErr w:type="spellStart"/>
      <w:r w:rsidRPr="00A17DD5">
        <w:rPr>
          <w:u w:val="single"/>
        </w:rPr>
        <w:t>л.д</w:t>
      </w:r>
      <w:proofErr w:type="spellEnd"/>
      <w:r w:rsidRPr="00A17DD5">
        <w:rPr>
          <w:u w:val="single"/>
        </w:rPr>
        <w:t>. 67-80).</w:t>
      </w:r>
      <w:r w:rsidRPr="00A17DD5">
        <w:t xml:space="preserve"> </w:t>
      </w:r>
    </w:p>
    <w:p w:rsidR="0035501A" w:rsidRPr="008C6AB2" w:rsidRDefault="0035501A" w:rsidP="00882541">
      <w:pPr>
        <w:pStyle w:val="a8"/>
        <w:shd w:val="clear" w:color="auto" w:fill="FFFFFF"/>
        <w:spacing w:before="0" w:beforeAutospacing="0" w:after="0" w:afterAutospacing="0"/>
        <w:ind w:firstLine="567"/>
        <w:contextualSpacing/>
        <w:jc w:val="both"/>
        <w:textAlignment w:val="baseline"/>
      </w:pPr>
    </w:p>
    <w:p w:rsidR="00A17DD5" w:rsidRPr="00D765CC" w:rsidRDefault="0035501A" w:rsidP="00882541">
      <w:pPr>
        <w:spacing w:after="0" w:line="240" w:lineRule="auto"/>
        <w:ind w:firstLine="708"/>
        <w:contextualSpacing/>
        <w:jc w:val="both"/>
        <w:rPr>
          <w:rFonts w:ascii="Times New Roman" w:hAnsi="Times New Roman" w:cs="Times New Roman"/>
          <w:sz w:val="24"/>
          <w:szCs w:val="24"/>
        </w:rPr>
      </w:pPr>
      <w:r w:rsidRPr="003E49B5">
        <w:rPr>
          <w:rFonts w:ascii="Times New Roman" w:hAnsi="Times New Roman" w:cs="Times New Roman"/>
          <w:b/>
          <w:sz w:val="24"/>
          <w:szCs w:val="24"/>
        </w:rPr>
        <w:t>В-ДЕСЯТЫХ,</w:t>
      </w:r>
      <w:r w:rsidR="00A17DD5" w:rsidRPr="003E49B5">
        <w:rPr>
          <w:rFonts w:ascii="Times New Roman" w:hAnsi="Times New Roman" w:cs="Times New Roman"/>
          <w:b/>
          <w:sz w:val="24"/>
          <w:szCs w:val="24"/>
        </w:rPr>
        <w:t xml:space="preserve"> </w:t>
      </w:r>
      <w:r w:rsidR="00A17DD5" w:rsidRPr="003E49B5">
        <w:rPr>
          <w:rFonts w:ascii="Times New Roman" w:hAnsi="Times New Roman" w:cs="Times New Roman"/>
          <w:sz w:val="24"/>
          <w:szCs w:val="24"/>
        </w:rPr>
        <w:t>в Решении Арбитражного суда Челябинской области по делу № А76-</w:t>
      </w:r>
      <w:r w:rsidR="00A17DD5" w:rsidRPr="00D765CC">
        <w:rPr>
          <w:rFonts w:ascii="Times New Roman" w:hAnsi="Times New Roman" w:cs="Times New Roman"/>
          <w:sz w:val="24"/>
          <w:szCs w:val="24"/>
        </w:rPr>
        <w:t xml:space="preserve">25809/2016 от 29.06.2018 г., страница </w:t>
      </w:r>
      <w:r w:rsidR="008C6AB2" w:rsidRPr="00D765CC">
        <w:rPr>
          <w:rFonts w:ascii="Times New Roman" w:hAnsi="Times New Roman" w:cs="Times New Roman"/>
          <w:sz w:val="24"/>
          <w:szCs w:val="24"/>
        </w:rPr>
        <w:t>22</w:t>
      </w:r>
      <w:r w:rsidR="00A17DD5" w:rsidRPr="00D765CC">
        <w:rPr>
          <w:rFonts w:ascii="Times New Roman" w:hAnsi="Times New Roman" w:cs="Times New Roman"/>
          <w:sz w:val="24"/>
          <w:szCs w:val="24"/>
        </w:rPr>
        <w:t xml:space="preserve">, </w:t>
      </w:r>
      <w:r w:rsidR="008C6AB2" w:rsidRPr="00D765CC">
        <w:rPr>
          <w:rFonts w:ascii="Times New Roman" w:hAnsi="Times New Roman" w:cs="Times New Roman"/>
          <w:sz w:val="24"/>
          <w:szCs w:val="24"/>
        </w:rPr>
        <w:t>седьмой</w:t>
      </w:r>
      <w:r w:rsidR="00A17DD5" w:rsidRPr="00D765CC">
        <w:rPr>
          <w:rFonts w:ascii="Times New Roman" w:hAnsi="Times New Roman" w:cs="Times New Roman"/>
          <w:sz w:val="24"/>
          <w:szCs w:val="24"/>
        </w:rPr>
        <w:t xml:space="preserve"> абзац суд указ</w:t>
      </w:r>
      <w:r w:rsidR="008C6AB2" w:rsidRPr="00D765CC">
        <w:rPr>
          <w:rFonts w:ascii="Times New Roman" w:hAnsi="Times New Roman" w:cs="Times New Roman"/>
          <w:sz w:val="24"/>
          <w:szCs w:val="24"/>
        </w:rPr>
        <w:t>анно</w:t>
      </w:r>
      <w:r w:rsidR="00A17DD5" w:rsidRPr="00D765CC">
        <w:rPr>
          <w:rFonts w:ascii="Times New Roman" w:hAnsi="Times New Roman" w:cs="Times New Roman"/>
          <w:sz w:val="24"/>
          <w:szCs w:val="24"/>
        </w:rPr>
        <w:t>:</w:t>
      </w:r>
      <w:r w:rsidR="008C6AB2" w:rsidRPr="00D765CC">
        <w:rPr>
          <w:rFonts w:ascii="Times New Roman" w:hAnsi="Times New Roman" w:cs="Times New Roman"/>
          <w:sz w:val="24"/>
          <w:szCs w:val="24"/>
        </w:rPr>
        <w:t xml:space="preserve"> </w:t>
      </w:r>
    </w:p>
    <w:p w:rsidR="008C6AB2" w:rsidRPr="00D765CC" w:rsidRDefault="008C6AB2" w:rsidP="00882541">
      <w:pPr>
        <w:spacing w:after="0" w:line="240" w:lineRule="auto"/>
        <w:ind w:firstLine="708"/>
        <w:contextualSpacing/>
        <w:jc w:val="both"/>
        <w:rPr>
          <w:rFonts w:ascii="Times New Roman" w:hAnsi="Times New Roman" w:cs="Times New Roman"/>
          <w:i/>
          <w:sz w:val="24"/>
          <w:szCs w:val="24"/>
        </w:rPr>
      </w:pPr>
      <w:r w:rsidRPr="00D765CC">
        <w:rPr>
          <w:rFonts w:ascii="Times New Roman" w:hAnsi="Times New Roman" w:cs="Times New Roman"/>
          <w:i/>
          <w:sz w:val="24"/>
          <w:szCs w:val="24"/>
        </w:rPr>
        <w:t>«Таким образом, заключение общества с ограниченной ответственностью консалтинговая компания «</w:t>
      </w:r>
      <w:proofErr w:type="spellStart"/>
      <w:r w:rsidRPr="00D765CC">
        <w:rPr>
          <w:rFonts w:ascii="Times New Roman" w:hAnsi="Times New Roman" w:cs="Times New Roman"/>
          <w:i/>
          <w:sz w:val="24"/>
          <w:szCs w:val="24"/>
        </w:rPr>
        <w:t>ОБиКОН</w:t>
      </w:r>
      <w:proofErr w:type="spellEnd"/>
      <w:r w:rsidRPr="00D765CC">
        <w:rPr>
          <w:rFonts w:ascii="Times New Roman" w:hAnsi="Times New Roman" w:cs="Times New Roman"/>
          <w:i/>
          <w:sz w:val="24"/>
          <w:szCs w:val="24"/>
        </w:rPr>
        <w:t>» от 28.07.2016 № УЗ107/06-16 не может быть оценено как исследование, выполненное в соответствии с требованиями Закона об оценочной деятельности, федеральных стандартов оценки».</w:t>
      </w:r>
    </w:p>
    <w:p w:rsidR="007E41C7" w:rsidRPr="00D765CC" w:rsidRDefault="00F82246" w:rsidP="00882541">
      <w:pPr>
        <w:spacing w:after="0" w:line="240" w:lineRule="auto"/>
        <w:ind w:firstLine="708"/>
        <w:contextualSpacing/>
        <w:jc w:val="both"/>
        <w:rPr>
          <w:rFonts w:ascii="Times New Roman" w:hAnsi="Times New Roman" w:cs="Times New Roman"/>
          <w:sz w:val="24"/>
          <w:szCs w:val="24"/>
        </w:rPr>
      </w:pPr>
      <w:r w:rsidRPr="00D765CC">
        <w:rPr>
          <w:rFonts w:ascii="Times New Roman" w:hAnsi="Times New Roman" w:cs="Times New Roman"/>
          <w:sz w:val="24"/>
          <w:szCs w:val="24"/>
        </w:rPr>
        <w:t>Данный вывод суд делает исходя</w:t>
      </w:r>
      <w:r w:rsidR="00EE54AF">
        <w:rPr>
          <w:rFonts w:ascii="Times New Roman" w:hAnsi="Times New Roman" w:cs="Times New Roman"/>
          <w:sz w:val="24"/>
          <w:szCs w:val="24"/>
        </w:rPr>
        <w:t xml:space="preserve"> из</w:t>
      </w:r>
      <w:r w:rsidRPr="00D765CC">
        <w:rPr>
          <w:rFonts w:ascii="Times New Roman" w:hAnsi="Times New Roman" w:cs="Times New Roman"/>
          <w:sz w:val="24"/>
          <w:szCs w:val="24"/>
        </w:rPr>
        <w:t xml:space="preserve"> Письменной консультации №0041-2017-01 от 03.02.2017г. подготовленной ООО «ТПК» по заказу третьего лиц</w:t>
      </w:r>
      <w:proofErr w:type="gramStart"/>
      <w:r w:rsidRPr="00D765CC">
        <w:rPr>
          <w:rFonts w:ascii="Times New Roman" w:hAnsi="Times New Roman" w:cs="Times New Roman"/>
          <w:sz w:val="24"/>
          <w:szCs w:val="24"/>
        </w:rPr>
        <w:t>а ООО</w:t>
      </w:r>
      <w:proofErr w:type="gramEnd"/>
      <w:r w:rsidRPr="00D765CC">
        <w:rPr>
          <w:rFonts w:ascii="Times New Roman" w:hAnsi="Times New Roman" w:cs="Times New Roman"/>
          <w:sz w:val="24"/>
          <w:szCs w:val="24"/>
        </w:rPr>
        <w:t xml:space="preserve"> «АЖК-М». </w:t>
      </w:r>
      <w:r w:rsidRPr="00513866">
        <w:rPr>
          <w:rFonts w:ascii="Times New Roman" w:hAnsi="Times New Roman" w:cs="Times New Roman"/>
          <w:sz w:val="24"/>
          <w:szCs w:val="24"/>
          <w:u w:val="single"/>
        </w:rPr>
        <w:t>При этом суд не</w:t>
      </w:r>
      <w:r w:rsidR="00260B0B" w:rsidRPr="00513866">
        <w:rPr>
          <w:rFonts w:ascii="Times New Roman" w:hAnsi="Times New Roman" w:cs="Times New Roman"/>
          <w:sz w:val="24"/>
          <w:szCs w:val="24"/>
          <w:u w:val="single"/>
        </w:rPr>
        <w:t xml:space="preserve"> берет во внимание предоставленные </w:t>
      </w:r>
      <w:r w:rsidR="00057B0C" w:rsidRPr="00513866">
        <w:rPr>
          <w:rFonts w:ascii="Times New Roman" w:hAnsi="Times New Roman" w:cs="Times New Roman"/>
          <w:sz w:val="24"/>
          <w:szCs w:val="24"/>
          <w:u w:val="single"/>
        </w:rPr>
        <w:t xml:space="preserve">и приобщенные к материалам дела </w:t>
      </w:r>
      <w:r w:rsidR="00260B0B" w:rsidRPr="00513866">
        <w:rPr>
          <w:rFonts w:ascii="Times New Roman" w:hAnsi="Times New Roman" w:cs="Times New Roman"/>
          <w:sz w:val="24"/>
          <w:szCs w:val="24"/>
          <w:u w:val="single"/>
        </w:rPr>
        <w:t xml:space="preserve">Истцами </w:t>
      </w:r>
      <w:r w:rsidRPr="00513866">
        <w:rPr>
          <w:rFonts w:ascii="Times New Roman" w:hAnsi="Times New Roman" w:cs="Times New Roman"/>
          <w:sz w:val="24"/>
          <w:szCs w:val="24"/>
          <w:u w:val="single"/>
        </w:rPr>
        <w:t>09.04.2018г.</w:t>
      </w:r>
      <w:r w:rsidR="00260B0B" w:rsidRPr="00513866">
        <w:rPr>
          <w:rFonts w:ascii="Times New Roman" w:hAnsi="Times New Roman" w:cs="Times New Roman"/>
          <w:sz w:val="24"/>
          <w:szCs w:val="24"/>
          <w:u w:val="single"/>
        </w:rPr>
        <w:t xml:space="preserve"> письменные</w:t>
      </w:r>
      <w:r w:rsidRPr="00513866">
        <w:rPr>
          <w:rFonts w:ascii="Times New Roman" w:hAnsi="Times New Roman" w:cs="Times New Roman"/>
          <w:sz w:val="24"/>
          <w:szCs w:val="24"/>
          <w:u w:val="single"/>
        </w:rPr>
        <w:t xml:space="preserve"> </w:t>
      </w:r>
      <w:r w:rsidR="00260B0B" w:rsidRPr="00513866">
        <w:rPr>
          <w:rFonts w:ascii="Times New Roman" w:hAnsi="Times New Roman" w:cs="Times New Roman"/>
          <w:sz w:val="24"/>
          <w:szCs w:val="24"/>
          <w:u w:val="single"/>
        </w:rPr>
        <w:t>разъяснения</w:t>
      </w:r>
      <w:r w:rsidRPr="00513866">
        <w:rPr>
          <w:rFonts w:ascii="Times New Roman" w:hAnsi="Times New Roman" w:cs="Times New Roman"/>
          <w:sz w:val="24"/>
          <w:szCs w:val="24"/>
          <w:u w:val="single"/>
        </w:rPr>
        <w:t xml:space="preserve"> ООО «</w:t>
      </w:r>
      <w:proofErr w:type="spellStart"/>
      <w:r w:rsidRPr="00513866">
        <w:rPr>
          <w:rFonts w:ascii="Times New Roman" w:hAnsi="Times New Roman" w:cs="Times New Roman"/>
          <w:sz w:val="24"/>
          <w:szCs w:val="24"/>
          <w:u w:val="single"/>
        </w:rPr>
        <w:t>ОБиКОН</w:t>
      </w:r>
      <w:proofErr w:type="spellEnd"/>
      <w:r w:rsidRPr="00513866">
        <w:rPr>
          <w:rFonts w:ascii="Times New Roman" w:hAnsi="Times New Roman" w:cs="Times New Roman"/>
          <w:sz w:val="24"/>
          <w:szCs w:val="24"/>
          <w:u w:val="single"/>
        </w:rPr>
        <w:t>» на представленное ООО «АЖК-М» заключение специалиста от 03.02.2017</w:t>
      </w:r>
      <w:r w:rsidR="00260B0B" w:rsidRPr="00513866">
        <w:rPr>
          <w:rFonts w:ascii="Times New Roman" w:hAnsi="Times New Roman" w:cs="Times New Roman"/>
          <w:sz w:val="24"/>
          <w:szCs w:val="24"/>
          <w:u w:val="single"/>
        </w:rPr>
        <w:t>г.</w:t>
      </w:r>
      <w:r w:rsidR="007E41C7" w:rsidRPr="00513866">
        <w:rPr>
          <w:rFonts w:ascii="Times New Roman" w:hAnsi="Times New Roman" w:cs="Times New Roman"/>
          <w:sz w:val="24"/>
          <w:szCs w:val="24"/>
          <w:u w:val="single"/>
        </w:rPr>
        <w:t>,</w:t>
      </w:r>
      <w:r w:rsidR="00260B0B" w:rsidRPr="00513866">
        <w:rPr>
          <w:rFonts w:ascii="Times New Roman" w:hAnsi="Times New Roman" w:cs="Times New Roman"/>
          <w:sz w:val="24"/>
          <w:szCs w:val="24"/>
          <w:u w:val="single"/>
        </w:rPr>
        <w:t xml:space="preserve"> в котором</w:t>
      </w:r>
      <w:r w:rsidR="00260B0B" w:rsidRPr="00D765CC">
        <w:rPr>
          <w:rFonts w:ascii="Times New Roman" w:hAnsi="Times New Roman" w:cs="Times New Roman"/>
          <w:sz w:val="24"/>
          <w:szCs w:val="24"/>
        </w:rPr>
        <w:t xml:space="preserve">: </w:t>
      </w:r>
    </w:p>
    <w:p w:rsidR="007E41C7" w:rsidRPr="00D765CC" w:rsidRDefault="007E41C7" w:rsidP="00882541">
      <w:pPr>
        <w:spacing w:after="0" w:line="240" w:lineRule="auto"/>
        <w:ind w:firstLine="708"/>
        <w:contextualSpacing/>
        <w:jc w:val="both"/>
        <w:rPr>
          <w:rFonts w:ascii="Times New Roman" w:hAnsi="Times New Roman" w:cs="Times New Roman"/>
          <w:i/>
          <w:sz w:val="24"/>
          <w:szCs w:val="24"/>
        </w:rPr>
      </w:pPr>
      <w:r w:rsidRPr="00D765CC">
        <w:rPr>
          <w:rFonts w:ascii="Times New Roman" w:hAnsi="Times New Roman" w:cs="Times New Roman"/>
          <w:i/>
          <w:sz w:val="24"/>
          <w:szCs w:val="24"/>
        </w:rPr>
        <w:t xml:space="preserve">«Рецензент указывает в качестве нормативных источников ФЗ-73 «О государственной судебно-экспертной деятельности в РФ», а также ФЗ-135 «Об оценочной деятельности в РФ», федеральные стандарты оценки. Однако необходимо отметить, что рассматриваемое Заключение </w:t>
      </w:r>
      <w:proofErr w:type="gramStart"/>
      <w:r w:rsidRPr="00D765CC">
        <w:rPr>
          <w:rFonts w:ascii="Times New Roman" w:hAnsi="Times New Roman" w:cs="Times New Roman"/>
          <w:i/>
          <w:sz w:val="24"/>
          <w:szCs w:val="24"/>
        </w:rPr>
        <w:t>специалиста</w:t>
      </w:r>
      <w:proofErr w:type="gramEnd"/>
      <w:r w:rsidRPr="00D765CC">
        <w:rPr>
          <w:rFonts w:ascii="Times New Roman" w:hAnsi="Times New Roman" w:cs="Times New Roman"/>
          <w:i/>
          <w:sz w:val="24"/>
          <w:szCs w:val="24"/>
        </w:rPr>
        <w:t xml:space="preserve"> выполненное ООО Консалтинговая компания «</w:t>
      </w:r>
      <w:proofErr w:type="spellStart"/>
      <w:r w:rsidRPr="00D765CC">
        <w:rPr>
          <w:rFonts w:ascii="Times New Roman" w:hAnsi="Times New Roman" w:cs="Times New Roman"/>
          <w:i/>
          <w:sz w:val="24"/>
          <w:szCs w:val="24"/>
        </w:rPr>
        <w:t>ОБиКон</w:t>
      </w:r>
      <w:proofErr w:type="spellEnd"/>
      <w:r w:rsidRPr="00D765CC">
        <w:rPr>
          <w:rFonts w:ascii="Times New Roman" w:hAnsi="Times New Roman" w:cs="Times New Roman"/>
          <w:i/>
          <w:sz w:val="24"/>
          <w:szCs w:val="24"/>
        </w:rPr>
        <w:t xml:space="preserve">»: </w:t>
      </w:r>
    </w:p>
    <w:p w:rsidR="007E41C7" w:rsidRPr="00D765CC" w:rsidRDefault="007E41C7" w:rsidP="00882541">
      <w:pPr>
        <w:spacing w:after="0" w:line="240" w:lineRule="auto"/>
        <w:ind w:firstLine="708"/>
        <w:contextualSpacing/>
        <w:jc w:val="both"/>
        <w:rPr>
          <w:rFonts w:ascii="Times New Roman" w:hAnsi="Times New Roman" w:cs="Times New Roman"/>
          <w:i/>
          <w:sz w:val="24"/>
          <w:szCs w:val="24"/>
        </w:rPr>
      </w:pPr>
      <w:r w:rsidRPr="00D765CC">
        <w:rPr>
          <w:rFonts w:ascii="Times New Roman" w:hAnsi="Times New Roman" w:cs="Times New Roman"/>
          <w:i/>
          <w:sz w:val="24"/>
          <w:szCs w:val="24"/>
        </w:rPr>
        <w:lastRenderedPageBreak/>
        <w:t>1.1. Не регламентируется ФЗ -73 «О государственной судебно</w:t>
      </w:r>
      <w:r w:rsidR="00057B0C" w:rsidRPr="00D765CC">
        <w:rPr>
          <w:rFonts w:ascii="Times New Roman" w:hAnsi="Times New Roman" w:cs="Times New Roman"/>
          <w:i/>
          <w:sz w:val="24"/>
          <w:szCs w:val="24"/>
        </w:rPr>
        <w:t>-</w:t>
      </w:r>
      <w:r w:rsidRPr="00D765CC">
        <w:rPr>
          <w:rFonts w:ascii="Times New Roman" w:hAnsi="Times New Roman" w:cs="Times New Roman"/>
          <w:i/>
          <w:sz w:val="24"/>
          <w:szCs w:val="24"/>
        </w:rPr>
        <w:t xml:space="preserve">экспертной деятельности в РФ», т.к. не является процессуальным документом, выполненным по назначению уполномоченного органа (суда, следствия и др.). Заключение выполнено в рамках гражданско-правовых отношений для разрешения спора в досудебном порядке. С выполнением необходимых норм и правил уведомления сторон заинтересованных в объективных результатах Заключения. В частности, уведомление об осмотре имущества направлялось, в </w:t>
      </w:r>
      <w:proofErr w:type="spellStart"/>
      <w:r w:rsidRPr="00D765CC">
        <w:rPr>
          <w:rFonts w:ascii="Times New Roman" w:hAnsi="Times New Roman" w:cs="Times New Roman"/>
          <w:i/>
          <w:sz w:val="24"/>
          <w:szCs w:val="24"/>
        </w:rPr>
        <w:t>т.ч</w:t>
      </w:r>
      <w:proofErr w:type="spellEnd"/>
      <w:r w:rsidRPr="00D765CC">
        <w:rPr>
          <w:rFonts w:ascii="Times New Roman" w:hAnsi="Times New Roman" w:cs="Times New Roman"/>
          <w:i/>
          <w:sz w:val="24"/>
          <w:szCs w:val="24"/>
        </w:rPr>
        <w:t xml:space="preserve">. эксплуатирующей организации и другим заинтересованным сторонам. </w:t>
      </w:r>
    </w:p>
    <w:p w:rsidR="007E41C7" w:rsidRPr="00D765CC" w:rsidRDefault="007E41C7" w:rsidP="00882541">
      <w:pPr>
        <w:spacing w:after="0" w:line="240" w:lineRule="auto"/>
        <w:ind w:firstLine="708"/>
        <w:contextualSpacing/>
        <w:jc w:val="both"/>
        <w:rPr>
          <w:rFonts w:ascii="Times New Roman" w:hAnsi="Times New Roman" w:cs="Times New Roman"/>
          <w:i/>
          <w:sz w:val="24"/>
          <w:szCs w:val="24"/>
        </w:rPr>
      </w:pPr>
      <w:r w:rsidRPr="00D765CC">
        <w:rPr>
          <w:rFonts w:ascii="Times New Roman" w:hAnsi="Times New Roman" w:cs="Times New Roman"/>
          <w:i/>
          <w:sz w:val="24"/>
          <w:szCs w:val="24"/>
        </w:rPr>
        <w:t xml:space="preserve">1.2. ФЗ-135 регламентирует деятельность физических лиц - оценщиков как субъектов оценочной деятельности при выполнении оценочной деятельности. Результатом деятельности является Отчет об оценке объекта оценки. В нашем случае, выполнено Заключение специалиста обладающего специальными познаниями, опытом, уровнем образования. Это два разных документа! Законодательство не запрещает специалистам - оценщикам выполнять иные исследования, в </w:t>
      </w:r>
      <w:proofErr w:type="spellStart"/>
      <w:r w:rsidRPr="00D765CC">
        <w:rPr>
          <w:rFonts w:ascii="Times New Roman" w:hAnsi="Times New Roman" w:cs="Times New Roman"/>
          <w:i/>
          <w:sz w:val="24"/>
          <w:szCs w:val="24"/>
        </w:rPr>
        <w:t>т.ч</w:t>
      </w:r>
      <w:proofErr w:type="spellEnd"/>
      <w:r w:rsidRPr="00D765CC">
        <w:rPr>
          <w:rFonts w:ascii="Times New Roman" w:hAnsi="Times New Roman" w:cs="Times New Roman"/>
          <w:i/>
          <w:sz w:val="24"/>
          <w:szCs w:val="24"/>
        </w:rPr>
        <w:t xml:space="preserve">. составлять справки, информационные письма, заключения и др. </w:t>
      </w:r>
    </w:p>
    <w:p w:rsidR="00057B0C" w:rsidRPr="00D765CC" w:rsidRDefault="007E41C7" w:rsidP="00882541">
      <w:pPr>
        <w:spacing w:after="0" w:line="240" w:lineRule="auto"/>
        <w:ind w:firstLine="708"/>
        <w:contextualSpacing/>
        <w:jc w:val="both"/>
        <w:rPr>
          <w:rFonts w:ascii="Times New Roman" w:hAnsi="Times New Roman" w:cs="Times New Roman"/>
          <w:i/>
          <w:sz w:val="24"/>
          <w:szCs w:val="24"/>
        </w:rPr>
      </w:pPr>
      <w:r w:rsidRPr="00D765CC">
        <w:rPr>
          <w:rFonts w:ascii="Times New Roman" w:hAnsi="Times New Roman" w:cs="Times New Roman"/>
          <w:i/>
          <w:sz w:val="24"/>
          <w:szCs w:val="24"/>
        </w:rPr>
        <w:t>1.3. В Заключени</w:t>
      </w:r>
      <w:r w:rsidR="003E49B5" w:rsidRPr="00D765CC">
        <w:rPr>
          <w:rFonts w:ascii="Times New Roman" w:hAnsi="Times New Roman" w:cs="Times New Roman"/>
          <w:i/>
          <w:sz w:val="24"/>
          <w:szCs w:val="24"/>
        </w:rPr>
        <w:t>е</w:t>
      </w:r>
      <w:r w:rsidRPr="00D765CC">
        <w:rPr>
          <w:rFonts w:ascii="Times New Roman" w:hAnsi="Times New Roman" w:cs="Times New Roman"/>
          <w:i/>
          <w:sz w:val="24"/>
          <w:szCs w:val="24"/>
        </w:rPr>
        <w:t xml:space="preserve"> о стоимости восстановительного ремонта поврежденного имущества в качестве нормативной базы указываются ГОСТ и </w:t>
      </w:r>
      <w:proofErr w:type="spellStart"/>
      <w:r w:rsidRPr="00D765CC">
        <w:rPr>
          <w:rFonts w:ascii="Times New Roman" w:hAnsi="Times New Roman" w:cs="Times New Roman"/>
          <w:i/>
          <w:sz w:val="24"/>
          <w:szCs w:val="24"/>
        </w:rPr>
        <w:t>СНИПы</w:t>
      </w:r>
      <w:proofErr w:type="spellEnd"/>
      <w:r w:rsidRPr="00D765CC">
        <w:rPr>
          <w:rFonts w:ascii="Times New Roman" w:hAnsi="Times New Roman" w:cs="Times New Roman"/>
          <w:i/>
          <w:sz w:val="24"/>
          <w:szCs w:val="24"/>
        </w:rPr>
        <w:t xml:space="preserve">. </w:t>
      </w:r>
    </w:p>
    <w:p w:rsidR="007E41C7" w:rsidRPr="00D765CC" w:rsidRDefault="007E41C7" w:rsidP="00882541">
      <w:pPr>
        <w:spacing w:after="0" w:line="240" w:lineRule="auto"/>
        <w:ind w:firstLine="708"/>
        <w:contextualSpacing/>
        <w:jc w:val="both"/>
        <w:rPr>
          <w:rFonts w:ascii="Times New Roman" w:hAnsi="Times New Roman" w:cs="Times New Roman"/>
          <w:i/>
          <w:sz w:val="24"/>
          <w:szCs w:val="24"/>
        </w:rPr>
      </w:pPr>
      <w:r w:rsidRPr="00D765CC">
        <w:rPr>
          <w:rFonts w:ascii="Times New Roman" w:hAnsi="Times New Roman" w:cs="Times New Roman"/>
          <w:i/>
          <w:sz w:val="24"/>
          <w:szCs w:val="24"/>
        </w:rPr>
        <w:t>1.4. Образовательный и практический уровень специалиста подтверждается дипломами и сертификатами, приложенными к Заключению.</w:t>
      </w:r>
    </w:p>
    <w:p w:rsidR="00057B0C" w:rsidRPr="00D765CC" w:rsidRDefault="00057B0C" w:rsidP="00882541">
      <w:pPr>
        <w:spacing w:after="0" w:line="240" w:lineRule="auto"/>
        <w:ind w:firstLine="708"/>
        <w:contextualSpacing/>
        <w:jc w:val="both"/>
        <w:rPr>
          <w:rFonts w:ascii="Times New Roman" w:hAnsi="Times New Roman" w:cs="Times New Roman"/>
          <w:i/>
          <w:sz w:val="24"/>
          <w:szCs w:val="24"/>
        </w:rPr>
      </w:pPr>
      <w:r w:rsidRPr="00D765CC">
        <w:rPr>
          <w:rFonts w:ascii="Times New Roman" w:hAnsi="Times New Roman" w:cs="Times New Roman"/>
          <w:i/>
          <w:sz w:val="24"/>
          <w:szCs w:val="24"/>
        </w:rPr>
        <w:t xml:space="preserve">2. </w:t>
      </w:r>
      <w:proofErr w:type="gramStart"/>
      <w:r w:rsidR="007E41C7" w:rsidRPr="00D765CC">
        <w:rPr>
          <w:rFonts w:ascii="Times New Roman" w:hAnsi="Times New Roman" w:cs="Times New Roman"/>
          <w:i/>
          <w:sz w:val="24"/>
          <w:szCs w:val="24"/>
        </w:rPr>
        <w:t>Рецензент вводит в заблуждение, анализируя Заключение как Отчет оценщика, хотя сам соглашается, что рецензируемый документ не заявляется специалистами выполнившим его, как «Отчет об оценке объекта оценки» и соответственно не требует нормативного согласования с действующим оценочным законодательством.</w:t>
      </w:r>
      <w:proofErr w:type="gramEnd"/>
      <w:r w:rsidR="007E41C7" w:rsidRPr="00D765CC">
        <w:rPr>
          <w:rFonts w:ascii="Times New Roman" w:hAnsi="Times New Roman" w:cs="Times New Roman"/>
          <w:i/>
          <w:sz w:val="24"/>
          <w:szCs w:val="24"/>
        </w:rPr>
        <w:t xml:space="preserve"> </w:t>
      </w:r>
      <w:proofErr w:type="gramStart"/>
      <w:r w:rsidR="007E41C7" w:rsidRPr="00D765CC">
        <w:rPr>
          <w:rFonts w:ascii="Times New Roman" w:hAnsi="Times New Roman" w:cs="Times New Roman"/>
          <w:i/>
          <w:sz w:val="24"/>
          <w:szCs w:val="24"/>
        </w:rPr>
        <w:t xml:space="preserve">С таким же успехом можно предъявить претензии к строительной проекту, маркетинговому исследованию и анализировать их как отчет об оценке, т.к. в них также содержаться оценочные суждения. </w:t>
      </w:r>
      <w:proofErr w:type="gramEnd"/>
    </w:p>
    <w:p w:rsidR="00057B0C" w:rsidRPr="00D765CC" w:rsidRDefault="007E41C7" w:rsidP="00882541">
      <w:pPr>
        <w:spacing w:after="0" w:line="240" w:lineRule="auto"/>
        <w:ind w:firstLine="708"/>
        <w:contextualSpacing/>
        <w:jc w:val="both"/>
        <w:rPr>
          <w:rFonts w:ascii="Times New Roman" w:hAnsi="Times New Roman" w:cs="Times New Roman"/>
          <w:i/>
          <w:sz w:val="24"/>
          <w:szCs w:val="24"/>
        </w:rPr>
      </w:pPr>
      <w:r w:rsidRPr="00D765CC">
        <w:rPr>
          <w:rFonts w:ascii="Times New Roman" w:hAnsi="Times New Roman" w:cs="Times New Roman"/>
          <w:i/>
          <w:sz w:val="24"/>
          <w:szCs w:val="24"/>
        </w:rPr>
        <w:t>3. В Заключени</w:t>
      </w:r>
      <w:proofErr w:type="gramStart"/>
      <w:r w:rsidRPr="00D765CC">
        <w:rPr>
          <w:rFonts w:ascii="Times New Roman" w:hAnsi="Times New Roman" w:cs="Times New Roman"/>
          <w:i/>
          <w:sz w:val="24"/>
          <w:szCs w:val="24"/>
        </w:rPr>
        <w:t>и</w:t>
      </w:r>
      <w:proofErr w:type="gramEnd"/>
      <w:r w:rsidRPr="00D765CC">
        <w:rPr>
          <w:rFonts w:ascii="Times New Roman" w:hAnsi="Times New Roman" w:cs="Times New Roman"/>
          <w:i/>
          <w:sz w:val="24"/>
          <w:szCs w:val="24"/>
        </w:rPr>
        <w:t xml:space="preserve"> специалиста ООО КК «</w:t>
      </w:r>
      <w:proofErr w:type="spellStart"/>
      <w:r w:rsidRPr="00D765CC">
        <w:rPr>
          <w:rFonts w:ascii="Times New Roman" w:hAnsi="Times New Roman" w:cs="Times New Roman"/>
          <w:i/>
          <w:sz w:val="24"/>
          <w:szCs w:val="24"/>
        </w:rPr>
        <w:t>ОБиКон</w:t>
      </w:r>
      <w:proofErr w:type="spellEnd"/>
      <w:r w:rsidRPr="00D765CC">
        <w:rPr>
          <w:rFonts w:ascii="Times New Roman" w:hAnsi="Times New Roman" w:cs="Times New Roman"/>
          <w:i/>
          <w:sz w:val="24"/>
          <w:szCs w:val="24"/>
        </w:rPr>
        <w:t xml:space="preserve">» нет утверждений или ссылок на методики применяемые в оценочной деятельности. Рецензент также не зафиксировал какое-либо применение обязательной методики используемой при составлении отчета об оценке! </w:t>
      </w:r>
    </w:p>
    <w:p w:rsidR="00057B0C" w:rsidRPr="00D765CC" w:rsidRDefault="007E41C7" w:rsidP="00882541">
      <w:pPr>
        <w:spacing w:after="0" w:line="240" w:lineRule="auto"/>
        <w:ind w:firstLine="708"/>
        <w:contextualSpacing/>
        <w:jc w:val="both"/>
        <w:rPr>
          <w:rFonts w:ascii="Times New Roman" w:hAnsi="Times New Roman" w:cs="Times New Roman"/>
          <w:i/>
          <w:sz w:val="24"/>
          <w:szCs w:val="24"/>
        </w:rPr>
      </w:pPr>
      <w:r w:rsidRPr="00D765CC">
        <w:rPr>
          <w:rFonts w:ascii="Times New Roman" w:hAnsi="Times New Roman" w:cs="Times New Roman"/>
          <w:i/>
          <w:sz w:val="24"/>
          <w:szCs w:val="24"/>
        </w:rPr>
        <w:t>4. Рецензент некорректно утверждает, что форма «Заключение» применяется только процессуально согласно 73-ФЗ «О государственной судебной экспертной деятельности в РФ». На самом деле, в судебно</w:t>
      </w:r>
      <w:r w:rsidR="003E49B5">
        <w:rPr>
          <w:rFonts w:ascii="Times New Roman" w:hAnsi="Times New Roman" w:cs="Times New Roman"/>
          <w:i/>
          <w:sz w:val="24"/>
          <w:szCs w:val="24"/>
        </w:rPr>
        <w:t>-</w:t>
      </w:r>
      <w:r w:rsidRPr="00D765CC">
        <w:rPr>
          <w:rFonts w:ascii="Times New Roman" w:hAnsi="Times New Roman" w:cs="Times New Roman"/>
          <w:i/>
          <w:sz w:val="24"/>
          <w:szCs w:val="24"/>
        </w:rPr>
        <w:t>экспертной деятельности в соответствии с процессуальными нормами документ эксперта называется «Заключение эксперта»! (ст.204 УПК, ст.86 ГПК, ст.86 АПК, ст.25 ФЗ-73 « О ГСЭД»). Заключение специалиста не регламентируется по форме и содержанию!</w:t>
      </w:r>
    </w:p>
    <w:p w:rsidR="00057B0C" w:rsidRPr="00D765CC" w:rsidRDefault="007E41C7" w:rsidP="00882541">
      <w:pPr>
        <w:spacing w:after="0" w:line="240" w:lineRule="auto"/>
        <w:ind w:firstLine="708"/>
        <w:contextualSpacing/>
        <w:jc w:val="both"/>
        <w:rPr>
          <w:rFonts w:ascii="Times New Roman" w:hAnsi="Times New Roman" w:cs="Times New Roman"/>
          <w:i/>
          <w:sz w:val="24"/>
          <w:szCs w:val="24"/>
        </w:rPr>
      </w:pPr>
      <w:r w:rsidRPr="00D765CC">
        <w:rPr>
          <w:rFonts w:ascii="Times New Roman" w:hAnsi="Times New Roman" w:cs="Times New Roman"/>
          <w:i/>
          <w:sz w:val="24"/>
          <w:szCs w:val="24"/>
        </w:rPr>
        <w:t xml:space="preserve"> 5. Ссылка рецензента на экспертизу в рамках 135-ФЗ также некорректна, т.к. указанный ФЗ регламентирует оценочную деятельность, который никак пересекается с рассматриваемым Заключением специалиста. Кроме того, информативно сообщаю, что Минэкономразвития России приказом от 20 февраля 2017 г. № 71 «О внесении изменений в приказ Минэкономразвития России от 4 июня 2011 г. № 328 «Об утверждении Федерального стандарта оценки «Виды экспертизы, порядок ее проведения, требования к экспертному заключению и порядку его утверждения (ФСО №5)». По </w:t>
      </w:r>
      <w:proofErr w:type="gramStart"/>
      <w:r w:rsidRPr="00D765CC">
        <w:rPr>
          <w:rFonts w:ascii="Times New Roman" w:hAnsi="Times New Roman" w:cs="Times New Roman"/>
          <w:i/>
          <w:sz w:val="24"/>
          <w:szCs w:val="24"/>
        </w:rPr>
        <w:t>сути</w:t>
      </w:r>
      <w:proofErr w:type="gramEnd"/>
      <w:r w:rsidRPr="00D765CC">
        <w:rPr>
          <w:rFonts w:ascii="Times New Roman" w:hAnsi="Times New Roman" w:cs="Times New Roman"/>
          <w:i/>
          <w:sz w:val="24"/>
          <w:szCs w:val="24"/>
        </w:rPr>
        <w:t xml:space="preserve"> указанный стандарт отменяет контрольные функции СРО над оценщиками через проверку отчетов. Экспертиза в настоящее время проводиться добровольно на договорной основе. Таким образом, рецензент надуманно подменяет правовое содержание нормативно-правовых актов для критики анализируемого документа. </w:t>
      </w:r>
    </w:p>
    <w:p w:rsidR="00057B0C" w:rsidRPr="00D765CC" w:rsidRDefault="007E41C7" w:rsidP="00882541">
      <w:pPr>
        <w:spacing w:after="0" w:line="240" w:lineRule="auto"/>
        <w:ind w:firstLine="708"/>
        <w:contextualSpacing/>
        <w:jc w:val="both"/>
        <w:rPr>
          <w:rFonts w:ascii="Times New Roman" w:hAnsi="Times New Roman" w:cs="Times New Roman"/>
          <w:i/>
          <w:sz w:val="24"/>
          <w:szCs w:val="24"/>
        </w:rPr>
      </w:pPr>
      <w:r w:rsidRPr="00D765CC">
        <w:rPr>
          <w:rFonts w:ascii="Times New Roman" w:hAnsi="Times New Roman" w:cs="Times New Roman"/>
          <w:i/>
          <w:sz w:val="24"/>
          <w:szCs w:val="24"/>
        </w:rPr>
        <w:t>Рецензент анализируя заключение по фотоматериалам представленным в Заключени</w:t>
      </w:r>
      <w:proofErr w:type="gramStart"/>
      <w:r w:rsidRPr="00D765CC">
        <w:rPr>
          <w:rFonts w:ascii="Times New Roman" w:hAnsi="Times New Roman" w:cs="Times New Roman"/>
          <w:i/>
          <w:sz w:val="24"/>
          <w:szCs w:val="24"/>
        </w:rPr>
        <w:t>и</w:t>
      </w:r>
      <w:proofErr w:type="gramEnd"/>
      <w:r w:rsidRPr="00D765CC">
        <w:rPr>
          <w:rFonts w:ascii="Times New Roman" w:hAnsi="Times New Roman" w:cs="Times New Roman"/>
          <w:i/>
          <w:sz w:val="24"/>
          <w:szCs w:val="24"/>
        </w:rPr>
        <w:t xml:space="preserve"> специалиста пытается повторно провести исследование повреждений. </w:t>
      </w:r>
      <w:proofErr w:type="gramStart"/>
      <w:r w:rsidRPr="00D765CC">
        <w:rPr>
          <w:rFonts w:ascii="Times New Roman" w:hAnsi="Times New Roman" w:cs="Times New Roman"/>
          <w:i/>
          <w:sz w:val="24"/>
          <w:szCs w:val="24"/>
        </w:rPr>
        <w:t>Однако допускает грубую ошибку, пытаясь определить физические свойства поврежденного имущества, которые рецензент в принципе не может проверить, т.к. фотоматериал не передает органолептические характеристики (влажность, сырость, набухание отдельных элементов движимого имущества, степень продолжающейся на момент осмотра отдачи влаги от строительных конструкций и др.) Кроме того, рецензент не обратил внимание, что специалисты не переходили уровень своих познаний и не производили вскрытие</w:t>
      </w:r>
      <w:proofErr w:type="gramEnd"/>
      <w:r w:rsidRPr="00D765CC">
        <w:rPr>
          <w:rFonts w:ascii="Times New Roman" w:hAnsi="Times New Roman" w:cs="Times New Roman"/>
          <w:i/>
          <w:sz w:val="24"/>
          <w:szCs w:val="24"/>
        </w:rPr>
        <w:t xml:space="preserve"> системных блоков, оргтехники, приборов находившихся в зоне залива. Именно с этой целью в Заключении отражены заключения других специалистов, которые установили (подтвердили) неисправность техники, в частности, представлены: </w:t>
      </w:r>
    </w:p>
    <w:p w:rsidR="00057B0C" w:rsidRPr="00882541" w:rsidRDefault="007E41C7" w:rsidP="00882541">
      <w:pPr>
        <w:spacing w:after="0" w:line="240" w:lineRule="auto"/>
        <w:ind w:firstLine="708"/>
        <w:contextualSpacing/>
        <w:jc w:val="both"/>
        <w:rPr>
          <w:rFonts w:ascii="Times New Roman" w:hAnsi="Times New Roman" w:cs="Times New Roman"/>
          <w:i/>
          <w:sz w:val="24"/>
          <w:szCs w:val="24"/>
        </w:rPr>
      </w:pPr>
      <w:r w:rsidRPr="00882541">
        <w:rPr>
          <w:rFonts w:ascii="Times New Roman" w:hAnsi="Times New Roman" w:cs="Times New Roman"/>
          <w:i/>
          <w:sz w:val="24"/>
          <w:szCs w:val="24"/>
        </w:rPr>
        <w:t>• Ответ на запрос после осмотра помещения и принтеров ОКИ от ООО ТК «</w:t>
      </w:r>
      <w:proofErr w:type="spellStart"/>
      <w:r w:rsidRPr="00882541">
        <w:rPr>
          <w:rFonts w:ascii="Times New Roman" w:hAnsi="Times New Roman" w:cs="Times New Roman"/>
          <w:i/>
          <w:sz w:val="24"/>
          <w:szCs w:val="24"/>
        </w:rPr>
        <w:t>Спринг</w:t>
      </w:r>
      <w:proofErr w:type="spellEnd"/>
      <w:r w:rsidRPr="00882541">
        <w:rPr>
          <w:rFonts w:ascii="Times New Roman" w:hAnsi="Times New Roman" w:cs="Times New Roman"/>
          <w:i/>
          <w:sz w:val="24"/>
          <w:szCs w:val="24"/>
        </w:rPr>
        <w:t xml:space="preserve">» от 14.06.2016 г. </w:t>
      </w:r>
    </w:p>
    <w:p w:rsidR="00057B0C" w:rsidRPr="00882541" w:rsidRDefault="007E41C7" w:rsidP="00882541">
      <w:pPr>
        <w:spacing w:after="0" w:line="240" w:lineRule="auto"/>
        <w:ind w:firstLine="708"/>
        <w:contextualSpacing/>
        <w:jc w:val="both"/>
        <w:rPr>
          <w:rFonts w:ascii="Times New Roman" w:hAnsi="Times New Roman" w:cs="Times New Roman"/>
          <w:i/>
          <w:sz w:val="24"/>
          <w:szCs w:val="24"/>
        </w:rPr>
      </w:pPr>
      <w:r w:rsidRPr="00882541">
        <w:rPr>
          <w:rFonts w:ascii="Times New Roman" w:hAnsi="Times New Roman" w:cs="Times New Roman"/>
          <w:i/>
          <w:sz w:val="24"/>
          <w:szCs w:val="24"/>
        </w:rPr>
        <w:t xml:space="preserve">• Акт технической экспертизы от ООО «РИЗО-Сервис» от 23 июня 2016 г. </w:t>
      </w:r>
    </w:p>
    <w:p w:rsidR="00057B0C" w:rsidRPr="00882541" w:rsidRDefault="007E41C7" w:rsidP="00882541">
      <w:pPr>
        <w:spacing w:after="0" w:line="240" w:lineRule="auto"/>
        <w:ind w:firstLine="708"/>
        <w:contextualSpacing/>
        <w:jc w:val="both"/>
        <w:rPr>
          <w:rFonts w:ascii="Times New Roman" w:hAnsi="Times New Roman" w:cs="Times New Roman"/>
          <w:i/>
          <w:sz w:val="24"/>
          <w:szCs w:val="24"/>
        </w:rPr>
      </w:pPr>
      <w:r w:rsidRPr="00882541">
        <w:rPr>
          <w:rFonts w:ascii="Times New Roman" w:hAnsi="Times New Roman" w:cs="Times New Roman"/>
          <w:i/>
          <w:sz w:val="24"/>
          <w:szCs w:val="24"/>
        </w:rPr>
        <w:t>• Техническое заключение от ООО «</w:t>
      </w:r>
      <w:proofErr w:type="gramStart"/>
      <w:r w:rsidRPr="00882541">
        <w:rPr>
          <w:rFonts w:ascii="Times New Roman" w:hAnsi="Times New Roman" w:cs="Times New Roman"/>
          <w:i/>
          <w:sz w:val="24"/>
          <w:szCs w:val="24"/>
        </w:rPr>
        <w:t>ИТ</w:t>
      </w:r>
      <w:proofErr w:type="gramEnd"/>
      <w:r w:rsidRPr="00882541">
        <w:rPr>
          <w:rFonts w:ascii="Times New Roman" w:hAnsi="Times New Roman" w:cs="Times New Roman"/>
          <w:i/>
          <w:sz w:val="24"/>
          <w:szCs w:val="24"/>
        </w:rPr>
        <w:t xml:space="preserve"> Дистрибуция» от 12.07.2016 г. </w:t>
      </w:r>
    </w:p>
    <w:p w:rsidR="008C6AB2" w:rsidRPr="00882541" w:rsidRDefault="007E41C7" w:rsidP="00882541">
      <w:pPr>
        <w:spacing w:after="0" w:line="240" w:lineRule="auto"/>
        <w:ind w:firstLine="708"/>
        <w:contextualSpacing/>
        <w:jc w:val="both"/>
        <w:rPr>
          <w:rFonts w:ascii="Times New Roman" w:hAnsi="Times New Roman" w:cs="Times New Roman"/>
          <w:b/>
          <w:i/>
          <w:sz w:val="24"/>
          <w:szCs w:val="24"/>
        </w:rPr>
      </w:pPr>
      <w:r w:rsidRPr="00882541">
        <w:rPr>
          <w:rFonts w:ascii="Times New Roman" w:hAnsi="Times New Roman" w:cs="Times New Roman"/>
          <w:b/>
          <w:i/>
          <w:sz w:val="24"/>
          <w:szCs w:val="24"/>
        </w:rPr>
        <w:lastRenderedPageBreak/>
        <w:t>Вывод: Таким образом, Заключение специалиста (ПИСЬМЕННАЯ КОНСУЛЬТАЦИЯ) № 0</w:t>
      </w:r>
      <w:r w:rsidR="00F715F4">
        <w:rPr>
          <w:rFonts w:ascii="Times New Roman" w:hAnsi="Times New Roman" w:cs="Times New Roman"/>
          <w:b/>
          <w:i/>
          <w:sz w:val="24"/>
          <w:szCs w:val="24"/>
        </w:rPr>
        <w:t>041-2017-01 от 03 февраля 2017г.</w:t>
      </w:r>
      <w:r w:rsidRPr="00882541">
        <w:rPr>
          <w:rFonts w:ascii="Times New Roman" w:hAnsi="Times New Roman" w:cs="Times New Roman"/>
          <w:b/>
          <w:i/>
          <w:sz w:val="24"/>
          <w:szCs w:val="24"/>
        </w:rPr>
        <w:t>, не содержит объективных оснований для признания рецензируемого Заключения ничтожным доказательством. Рецензент подтверждает факт залива, не отрицает нанесение повреждений от залива имуществу организации, интерьеру и отделке нежилых помещений».</w:t>
      </w:r>
      <w:r w:rsidR="00260B0B" w:rsidRPr="00882541">
        <w:rPr>
          <w:rFonts w:ascii="Times New Roman" w:hAnsi="Times New Roman" w:cs="Times New Roman"/>
          <w:b/>
          <w:i/>
          <w:sz w:val="24"/>
          <w:szCs w:val="24"/>
        </w:rPr>
        <w:t xml:space="preserve"> </w:t>
      </w:r>
    </w:p>
    <w:p w:rsidR="00A17DD5" w:rsidRPr="00882541" w:rsidRDefault="00057B0C" w:rsidP="00882541">
      <w:pPr>
        <w:pStyle w:val="a8"/>
        <w:shd w:val="clear" w:color="auto" w:fill="FFFFFF"/>
        <w:spacing w:before="0" w:beforeAutospacing="0" w:after="0" w:afterAutospacing="0"/>
        <w:ind w:firstLine="567"/>
        <w:contextualSpacing/>
        <w:jc w:val="both"/>
        <w:textAlignment w:val="baseline"/>
      </w:pPr>
      <w:r w:rsidRPr="00882541">
        <w:t xml:space="preserve">Считаем, что в соответствии с судебной практикой </w:t>
      </w:r>
      <w:hyperlink r:id="rId18" w:history="1">
        <w:r w:rsidRPr="00882541">
          <w:t>Определением</w:t>
        </w:r>
      </w:hyperlink>
      <w:r w:rsidRPr="00882541">
        <w:t xml:space="preserve"> Верховного Суда РФ от 05.08.2016 N 308-ЭС16-9300; ФАС Поволжского округа </w:t>
      </w:r>
      <w:proofErr w:type="gramStart"/>
      <w:r w:rsidRPr="00882541">
        <w:t>в</w:t>
      </w:r>
      <w:proofErr w:type="gramEnd"/>
      <w:r w:rsidRPr="00882541">
        <w:t xml:space="preserve"> </w:t>
      </w:r>
      <w:hyperlink r:id="rId19" w:history="1">
        <w:proofErr w:type="gramStart"/>
        <w:r w:rsidRPr="00882541">
          <w:t>Постановлением</w:t>
        </w:r>
        <w:proofErr w:type="gramEnd"/>
      </w:hyperlink>
      <w:r w:rsidRPr="00882541">
        <w:t xml:space="preserve"> от 24.12.2012 по делу N А12-21778/2011; </w:t>
      </w:r>
      <w:hyperlink r:id="rId20" w:history="1">
        <w:r w:rsidRPr="00882541">
          <w:t>Постановление</w:t>
        </w:r>
      </w:hyperlink>
      <w:r w:rsidRPr="00882541">
        <w:t>м Арбитражного суда Московского округа от 24.06.2016 представленная стороной процесса рецензия специалиста на заключение ООО Консалтинговая компания «</w:t>
      </w:r>
      <w:proofErr w:type="spellStart"/>
      <w:r w:rsidRPr="00882541">
        <w:t>ОБиКон</w:t>
      </w:r>
      <w:proofErr w:type="spellEnd"/>
      <w:r w:rsidRPr="00882541">
        <w:t>» надлежащим доказательством не является. Считаем, что Заключение специалиста (ПИСЬМЕННАЯ КОНСУЛЬТАЦИЯ) № 0041-2017-01 от 03 февраля 2017г</w:t>
      </w:r>
      <w:r w:rsidR="00F715F4">
        <w:t>.</w:t>
      </w:r>
      <w:r w:rsidRPr="00882541">
        <w:t xml:space="preserve">, </w:t>
      </w:r>
      <w:r w:rsidRPr="00882541">
        <w:rPr>
          <w:b/>
        </w:rPr>
        <w:t>не содержит объективных оснований для признания рецензируемого Заключения ООО Консалтинговая компания «</w:t>
      </w:r>
      <w:proofErr w:type="spellStart"/>
      <w:r w:rsidRPr="00882541">
        <w:rPr>
          <w:b/>
        </w:rPr>
        <w:t>ОБиКон</w:t>
      </w:r>
      <w:proofErr w:type="spellEnd"/>
      <w:r w:rsidRPr="00882541">
        <w:rPr>
          <w:b/>
        </w:rPr>
        <w:t>»</w:t>
      </w:r>
      <w:r w:rsidRPr="00882541">
        <w:t xml:space="preserve"> </w:t>
      </w:r>
      <w:r w:rsidRPr="00882541">
        <w:rPr>
          <w:b/>
        </w:rPr>
        <w:t>ничтожным доказательством.</w:t>
      </w:r>
      <w:r w:rsidRPr="00882541">
        <w:t xml:space="preserve"> </w:t>
      </w:r>
    </w:p>
    <w:p w:rsidR="001E1F7B" w:rsidRPr="00717737" w:rsidRDefault="00666CBE" w:rsidP="00717737">
      <w:pPr>
        <w:spacing w:after="0" w:line="240" w:lineRule="auto"/>
        <w:ind w:firstLine="567"/>
        <w:contextualSpacing/>
        <w:jc w:val="both"/>
        <w:rPr>
          <w:rFonts w:ascii="Times New Roman" w:eastAsia="Times New Roman" w:hAnsi="Times New Roman" w:cs="Times New Roman"/>
          <w:sz w:val="24"/>
          <w:szCs w:val="24"/>
          <w:lang w:eastAsia="ru-RU"/>
        </w:rPr>
      </w:pPr>
      <w:r w:rsidRPr="00882541">
        <w:rPr>
          <w:rFonts w:ascii="Times New Roman" w:eastAsia="Times New Roman" w:hAnsi="Times New Roman" w:cs="Times New Roman"/>
          <w:color w:val="000000"/>
          <w:sz w:val="24"/>
          <w:szCs w:val="24"/>
          <w:lang w:eastAsia="ru-RU"/>
        </w:rPr>
        <w:t xml:space="preserve">В доказательство своих убытков, Истцы предоставляли все необходимые документы и пояснения: накладные, </w:t>
      </w:r>
      <w:proofErr w:type="gramStart"/>
      <w:r w:rsidRPr="00882541">
        <w:rPr>
          <w:rFonts w:ascii="Times New Roman" w:eastAsia="Times New Roman" w:hAnsi="Times New Roman" w:cs="Times New Roman"/>
          <w:color w:val="000000"/>
          <w:sz w:val="24"/>
          <w:szCs w:val="24"/>
          <w:lang w:eastAsia="ru-RU"/>
        </w:rPr>
        <w:t>счета-фактур</w:t>
      </w:r>
      <w:proofErr w:type="gramEnd"/>
      <w:r w:rsidRPr="00882541">
        <w:rPr>
          <w:rFonts w:ascii="Times New Roman" w:eastAsia="Times New Roman" w:hAnsi="Times New Roman" w:cs="Times New Roman"/>
          <w:color w:val="000000"/>
          <w:sz w:val="24"/>
          <w:szCs w:val="24"/>
          <w:lang w:eastAsia="ru-RU"/>
        </w:rPr>
        <w:t xml:space="preserve">, фотографии ущерба, заключения об оценке (уведомляли все стороны о его проведении, для возможности их непосредственного присутствия и </w:t>
      </w:r>
      <w:r w:rsidR="00B23E1B" w:rsidRPr="00882541">
        <w:rPr>
          <w:rFonts w:ascii="Times New Roman" w:eastAsia="Times New Roman" w:hAnsi="Times New Roman" w:cs="Times New Roman"/>
          <w:color w:val="000000"/>
          <w:sz w:val="24"/>
          <w:szCs w:val="24"/>
          <w:lang w:eastAsia="ru-RU"/>
        </w:rPr>
        <w:t>личного ознакомления с ущербом</w:t>
      </w:r>
      <w:r w:rsidRPr="00882541">
        <w:rPr>
          <w:rFonts w:ascii="Times New Roman" w:eastAsia="Times New Roman" w:hAnsi="Times New Roman" w:cs="Times New Roman"/>
          <w:color w:val="000000"/>
          <w:sz w:val="24"/>
          <w:szCs w:val="24"/>
          <w:lang w:eastAsia="ru-RU"/>
        </w:rPr>
        <w:t xml:space="preserve">). </w:t>
      </w:r>
      <w:r w:rsidR="001E1F7B" w:rsidRPr="00882541">
        <w:rPr>
          <w:rFonts w:ascii="Times New Roman" w:eastAsia="Times New Roman" w:hAnsi="Times New Roman" w:cs="Times New Roman"/>
          <w:color w:val="000000"/>
          <w:sz w:val="24"/>
          <w:szCs w:val="24"/>
          <w:lang w:eastAsia="ru-RU"/>
        </w:rPr>
        <w:t xml:space="preserve">Как уже неоднократно пояснял </w:t>
      </w:r>
      <w:r w:rsidR="00B23E1B" w:rsidRPr="00882541">
        <w:rPr>
          <w:rFonts w:ascii="Times New Roman" w:eastAsia="Times New Roman" w:hAnsi="Times New Roman" w:cs="Times New Roman"/>
          <w:color w:val="000000"/>
          <w:sz w:val="24"/>
          <w:szCs w:val="24"/>
          <w:lang w:eastAsia="ru-RU"/>
        </w:rPr>
        <w:t>один из Истцов, О</w:t>
      </w:r>
      <w:r w:rsidR="001E1F7B" w:rsidRPr="00882541">
        <w:rPr>
          <w:rFonts w:ascii="Times New Roman" w:eastAsia="Times New Roman" w:hAnsi="Times New Roman" w:cs="Times New Roman"/>
          <w:color w:val="000000"/>
          <w:sz w:val="24"/>
          <w:szCs w:val="24"/>
          <w:lang w:eastAsia="ru-RU"/>
        </w:rPr>
        <w:t>ОО «</w:t>
      </w:r>
      <w:proofErr w:type="spellStart"/>
      <w:r w:rsidR="001E1F7B" w:rsidRPr="00882541">
        <w:rPr>
          <w:rFonts w:ascii="Times New Roman" w:eastAsia="Times New Roman" w:hAnsi="Times New Roman" w:cs="Times New Roman"/>
          <w:color w:val="000000"/>
          <w:sz w:val="24"/>
          <w:szCs w:val="24"/>
          <w:lang w:eastAsia="ru-RU"/>
        </w:rPr>
        <w:t>Прайм</w:t>
      </w:r>
      <w:proofErr w:type="spellEnd"/>
      <w:r w:rsidR="001E1F7B" w:rsidRPr="00882541">
        <w:rPr>
          <w:rFonts w:ascii="Times New Roman" w:eastAsia="Times New Roman" w:hAnsi="Times New Roman" w:cs="Times New Roman"/>
          <w:color w:val="000000"/>
          <w:sz w:val="24"/>
          <w:szCs w:val="24"/>
          <w:lang w:eastAsia="ru-RU"/>
        </w:rPr>
        <w:t>» генеральный директор Бородай Александра Михайловна</w:t>
      </w:r>
      <w:r w:rsidRPr="00882541">
        <w:rPr>
          <w:rFonts w:ascii="Times New Roman" w:eastAsia="Times New Roman" w:hAnsi="Times New Roman" w:cs="Times New Roman"/>
          <w:color w:val="000000"/>
          <w:sz w:val="24"/>
          <w:szCs w:val="24"/>
          <w:lang w:eastAsia="ru-RU"/>
        </w:rPr>
        <w:t>,</w:t>
      </w:r>
      <w:r w:rsidR="001E1F7B" w:rsidRPr="00882541">
        <w:rPr>
          <w:rFonts w:ascii="Times New Roman" w:eastAsia="Times New Roman" w:hAnsi="Times New Roman" w:cs="Times New Roman"/>
          <w:color w:val="000000"/>
          <w:sz w:val="24"/>
          <w:szCs w:val="24"/>
          <w:lang w:eastAsia="ru-RU"/>
        </w:rPr>
        <w:t xml:space="preserve"> </w:t>
      </w:r>
      <w:r w:rsidRPr="00882541">
        <w:rPr>
          <w:rFonts w:ascii="Times New Roman" w:eastAsia="Times New Roman" w:hAnsi="Times New Roman" w:cs="Times New Roman"/>
          <w:color w:val="000000"/>
          <w:sz w:val="24"/>
          <w:szCs w:val="24"/>
          <w:lang w:eastAsia="ru-RU"/>
        </w:rPr>
        <w:t>с</w:t>
      </w:r>
      <w:r w:rsidR="001E1F7B" w:rsidRPr="00882541">
        <w:rPr>
          <w:rFonts w:ascii="Times New Roman" w:eastAsia="Times New Roman" w:hAnsi="Times New Roman" w:cs="Times New Roman"/>
          <w:color w:val="000000"/>
          <w:sz w:val="24"/>
          <w:szCs w:val="24"/>
          <w:lang w:eastAsia="ru-RU"/>
        </w:rPr>
        <w:t>пецифика деятельности данного бизнеса - типография. В связ</w:t>
      </w:r>
      <w:r w:rsidRPr="00882541">
        <w:rPr>
          <w:rFonts w:ascii="Times New Roman" w:eastAsia="Times New Roman" w:hAnsi="Times New Roman" w:cs="Times New Roman"/>
          <w:color w:val="000000"/>
          <w:sz w:val="24"/>
          <w:szCs w:val="24"/>
          <w:lang w:eastAsia="ru-RU"/>
        </w:rPr>
        <w:t xml:space="preserve">и с чем, в офисе, расположенном </w:t>
      </w:r>
      <w:r w:rsidR="001E1F7B" w:rsidRPr="00882541">
        <w:rPr>
          <w:rFonts w:ascii="Times New Roman" w:eastAsia="Times New Roman" w:hAnsi="Times New Roman" w:cs="Times New Roman"/>
          <w:color w:val="000000"/>
          <w:sz w:val="24"/>
          <w:szCs w:val="24"/>
          <w:lang w:eastAsia="ru-RU"/>
        </w:rPr>
        <w:t xml:space="preserve">по адресу: </w:t>
      </w:r>
      <w:proofErr w:type="spellStart"/>
      <w:r w:rsidR="001E1F7B" w:rsidRPr="00882541">
        <w:rPr>
          <w:rFonts w:ascii="Times New Roman" w:eastAsia="Times New Roman" w:hAnsi="Times New Roman" w:cs="Times New Roman"/>
          <w:color w:val="000000"/>
          <w:sz w:val="24"/>
          <w:szCs w:val="24"/>
          <w:lang w:eastAsia="ru-RU"/>
        </w:rPr>
        <w:t>г</w:t>
      </w:r>
      <w:proofErr w:type="gramStart"/>
      <w:r w:rsidR="001E1F7B" w:rsidRPr="00882541">
        <w:rPr>
          <w:rFonts w:ascii="Times New Roman" w:eastAsia="Times New Roman" w:hAnsi="Times New Roman" w:cs="Times New Roman"/>
          <w:color w:val="000000"/>
          <w:sz w:val="24"/>
          <w:szCs w:val="24"/>
          <w:lang w:eastAsia="ru-RU"/>
        </w:rPr>
        <w:t>.Ч</w:t>
      </w:r>
      <w:proofErr w:type="gramEnd"/>
      <w:r w:rsidR="001E1F7B" w:rsidRPr="00882541">
        <w:rPr>
          <w:rFonts w:ascii="Times New Roman" w:eastAsia="Times New Roman" w:hAnsi="Times New Roman" w:cs="Times New Roman"/>
          <w:color w:val="000000"/>
          <w:sz w:val="24"/>
          <w:szCs w:val="24"/>
          <w:lang w:eastAsia="ru-RU"/>
        </w:rPr>
        <w:t>елябинск</w:t>
      </w:r>
      <w:proofErr w:type="spellEnd"/>
      <w:r w:rsidR="001E1F7B" w:rsidRPr="00882541">
        <w:rPr>
          <w:rFonts w:ascii="Times New Roman" w:eastAsia="Times New Roman" w:hAnsi="Times New Roman" w:cs="Times New Roman"/>
          <w:color w:val="000000"/>
          <w:sz w:val="24"/>
          <w:szCs w:val="24"/>
          <w:lang w:eastAsia="ru-RU"/>
        </w:rPr>
        <w:t xml:space="preserve">, </w:t>
      </w:r>
      <w:proofErr w:type="spellStart"/>
      <w:r w:rsidR="001E1F7B" w:rsidRPr="00882541">
        <w:rPr>
          <w:rFonts w:ascii="Times New Roman" w:eastAsia="Times New Roman" w:hAnsi="Times New Roman" w:cs="Times New Roman"/>
          <w:color w:val="000000"/>
          <w:sz w:val="24"/>
          <w:szCs w:val="24"/>
          <w:lang w:eastAsia="ru-RU"/>
        </w:rPr>
        <w:t>пр.</w:t>
      </w:r>
      <w:r w:rsidR="001E1F7B" w:rsidRPr="00717737">
        <w:rPr>
          <w:rFonts w:ascii="Times New Roman" w:eastAsia="Times New Roman" w:hAnsi="Times New Roman" w:cs="Times New Roman"/>
          <w:color w:val="000000"/>
          <w:sz w:val="24"/>
          <w:szCs w:val="24"/>
          <w:lang w:eastAsia="ru-RU"/>
        </w:rPr>
        <w:t>Комсомольский</w:t>
      </w:r>
      <w:proofErr w:type="spellEnd"/>
      <w:r w:rsidR="001E1F7B" w:rsidRPr="00717737">
        <w:rPr>
          <w:rFonts w:ascii="Times New Roman" w:eastAsia="Times New Roman" w:hAnsi="Times New Roman" w:cs="Times New Roman"/>
          <w:color w:val="000000"/>
          <w:sz w:val="24"/>
          <w:szCs w:val="24"/>
          <w:lang w:eastAsia="ru-RU"/>
        </w:rPr>
        <w:t>, Д.36В находился весь объем исходных материалов для печати и готовая продукция для выдачи. После затопления 12.06.2016г. данная организация сохраняла всю испорченную продукцию, и исходники в течени</w:t>
      </w:r>
      <w:r w:rsidRPr="00717737">
        <w:rPr>
          <w:rFonts w:ascii="Times New Roman" w:eastAsia="Times New Roman" w:hAnsi="Times New Roman" w:cs="Times New Roman"/>
          <w:color w:val="000000"/>
          <w:sz w:val="24"/>
          <w:szCs w:val="24"/>
          <w:lang w:eastAsia="ru-RU"/>
        </w:rPr>
        <w:t>е</w:t>
      </w:r>
      <w:r w:rsidR="001E1F7B" w:rsidRPr="00717737">
        <w:rPr>
          <w:rFonts w:ascii="Times New Roman" w:eastAsia="Times New Roman" w:hAnsi="Times New Roman" w:cs="Times New Roman"/>
          <w:color w:val="000000"/>
          <w:sz w:val="24"/>
          <w:szCs w:val="24"/>
          <w:lang w:eastAsia="ru-RU"/>
        </w:rPr>
        <w:t xml:space="preserve"> месяца, не смотря на то, что продолжался процесс разложения вышеуказанного имущества с выделением характерного неприятного протухшего запах. Для того</w:t>
      </w:r>
      <w:proofErr w:type="gramStart"/>
      <w:r w:rsidR="001E1F7B" w:rsidRPr="00717737">
        <w:rPr>
          <w:rFonts w:ascii="Times New Roman" w:eastAsia="Times New Roman" w:hAnsi="Times New Roman" w:cs="Times New Roman"/>
          <w:color w:val="000000"/>
          <w:sz w:val="24"/>
          <w:szCs w:val="24"/>
          <w:lang w:eastAsia="ru-RU"/>
        </w:rPr>
        <w:t>,</w:t>
      </w:r>
      <w:proofErr w:type="gramEnd"/>
      <w:r w:rsidR="001E1F7B" w:rsidRPr="00717737">
        <w:rPr>
          <w:rFonts w:ascii="Times New Roman" w:eastAsia="Times New Roman" w:hAnsi="Times New Roman" w:cs="Times New Roman"/>
          <w:color w:val="000000"/>
          <w:sz w:val="24"/>
          <w:szCs w:val="24"/>
          <w:lang w:eastAsia="ru-RU"/>
        </w:rPr>
        <w:t xml:space="preserve"> чтобы провести оценку ущерба и дать возможность всем сторонам ознакомиться путем просмотра.</w:t>
      </w:r>
    </w:p>
    <w:p w:rsidR="001E1F7B" w:rsidRPr="001E1F7B" w:rsidRDefault="001E1F7B" w:rsidP="00717737">
      <w:pPr>
        <w:spacing w:after="0" w:line="240" w:lineRule="auto"/>
        <w:ind w:firstLine="567"/>
        <w:contextualSpacing/>
        <w:jc w:val="both"/>
        <w:rPr>
          <w:rFonts w:ascii="Times New Roman" w:eastAsia="Times New Roman" w:hAnsi="Times New Roman" w:cs="Times New Roman"/>
          <w:sz w:val="24"/>
          <w:szCs w:val="24"/>
          <w:lang w:eastAsia="ru-RU"/>
        </w:rPr>
      </w:pPr>
      <w:r w:rsidRPr="001E1F7B">
        <w:rPr>
          <w:rFonts w:ascii="Times New Roman" w:eastAsia="Times New Roman" w:hAnsi="Times New Roman" w:cs="Times New Roman"/>
          <w:color w:val="000000"/>
          <w:sz w:val="24"/>
          <w:szCs w:val="24"/>
          <w:lang w:eastAsia="ru-RU"/>
        </w:rPr>
        <w:t>По истечению месяца бумажная продукция была сдана перевозчику</w:t>
      </w:r>
      <w:r w:rsidRPr="00717737">
        <w:rPr>
          <w:rFonts w:ascii="Times New Roman" w:eastAsia="Times New Roman" w:hAnsi="Times New Roman" w:cs="Times New Roman"/>
          <w:color w:val="000000"/>
          <w:sz w:val="24"/>
          <w:szCs w:val="24"/>
          <w:lang w:eastAsia="ru-RU"/>
        </w:rPr>
        <w:t xml:space="preserve"> – ООО «ПМП «Втор-Ком»</w:t>
      </w:r>
      <w:r w:rsidRPr="001E1F7B">
        <w:rPr>
          <w:rFonts w:ascii="Times New Roman" w:eastAsia="Times New Roman" w:hAnsi="Times New Roman" w:cs="Times New Roman"/>
          <w:color w:val="000000"/>
          <w:sz w:val="24"/>
          <w:szCs w:val="24"/>
          <w:lang w:eastAsia="ru-RU"/>
        </w:rPr>
        <w:t xml:space="preserve"> для утилизации, в виду не возможности дальнейшего </w:t>
      </w:r>
      <w:proofErr w:type="gramStart"/>
      <w:r w:rsidRPr="001E1F7B">
        <w:rPr>
          <w:rFonts w:ascii="Times New Roman" w:eastAsia="Times New Roman" w:hAnsi="Times New Roman" w:cs="Times New Roman"/>
          <w:color w:val="000000"/>
          <w:sz w:val="24"/>
          <w:szCs w:val="24"/>
          <w:lang w:eastAsia="ru-RU"/>
        </w:rPr>
        <w:t>использования</w:t>
      </w:r>
      <w:proofErr w:type="gramEnd"/>
      <w:r w:rsidRPr="001E1F7B">
        <w:rPr>
          <w:rFonts w:ascii="Times New Roman" w:eastAsia="Times New Roman" w:hAnsi="Times New Roman" w:cs="Times New Roman"/>
          <w:color w:val="000000"/>
          <w:sz w:val="24"/>
          <w:szCs w:val="24"/>
          <w:lang w:eastAsia="ru-RU"/>
        </w:rPr>
        <w:t xml:space="preserve"> ни по </w:t>
      </w:r>
      <w:proofErr w:type="gramStart"/>
      <w:r w:rsidRPr="001E1F7B">
        <w:rPr>
          <w:rFonts w:ascii="Times New Roman" w:eastAsia="Times New Roman" w:hAnsi="Times New Roman" w:cs="Times New Roman"/>
          <w:color w:val="000000"/>
          <w:sz w:val="24"/>
          <w:szCs w:val="24"/>
          <w:lang w:eastAsia="ru-RU"/>
        </w:rPr>
        <w:t>какому</w:t>
      </w:r>
      <w:proofErr w:type="gramEnd"/>
      <w:r w:rsidRPr="001E1F7B">
        <w:rPr>
          <w:rFonts w:ascii="Times New Roman" w:eastAsia="Times New Roman" w:hAnsi="Times New Roman" w:cs="Times New Roman"/>
          <w:color w:val="000000"/>
          <w:sz w:val="24"/>
          <w:szCs w:val="24"/>
          <w:lang w:eastAsia="ru-RU"/>
        </w:rPr>
        <w:t xml:space="preserve"> назначению.</w:t>
      </w:r>
      <w:r w:rsidRPr="00717737">
        <w:rPr>
          <w:rFonts w:ascii="Times New Roman" w:eastAsia="Times New Roman" w:hAnsi="Times New Roman" w:cs="Times New Roman"/>
          <w:color w:val="000000"/>
          <w:sz w:val="24"/>
          <w:szCs w:val="24"/>
          <w:lang w:eastAsia="ru-RU"/>
        </w:rPr>
        <w:t xml:space="preserve"> </w:t>
      </w:r>
      <w:r w:rsidR="00666CBE" w:rsidRPr="00717737">
        <w:rPr>
          <w:rFonts w:ascii="Times New Roman" w:eastAsia="Times New Roman" w:hAnsi="Times New Roman" w:cs="Times New Roman"/>
          <w:color w:val="000000"/>
          <w:sz w:val="24"/>
          <w:szCs w:val="24"/>
          <w:lang w:eastAsia="ru-RU"/>
        </w:rPr>
        <w:t>Квитанцию о сдаче макулатуры и фотографии ущерба Истцы просили приобщить к материалам дела 22.06.2018г. через заявление устного ходатайства, на что судья указал, что в материалах дела и так достаточно описания Вашего ущерба и отказал в приобщении (</w:t>
      </w:r>
      <w:r w:rsidR="00666CBE" w:rsidRPr="00717737">
        <w:rPr>
          <w:rFonts w:ascii="Times New Roman" w:eastAsia="Times New Roman" w:hAnsi="Times New Roman" w:cs="Times New Roman"/>
          <w:color w:val="000000"/>
          <w:sz w:val="24"/>
          <w:szCs w:val="24"/>
          <w:u w:val="single"/>
          <w:lang w:eastAsia="ru-RU"/>
        </w:rPr>
        <w:t>приложение №2, №</w:t>
      </w:r>
      <w:r w:rsidR="00666CBE" w:rsidRPr="007B687B">
        <w:rPr>
          <w:rFonts w:ascii="Times New Roman" w:eastAsia="Times New Roman" w:hAnsi="Times New Roman" w:cs="Times New Roman"/>
          <w:color w:val="000000"/>
          <w:sz w:val="24"/>
          <w:szCs w:val="24"/>
          <w:u w:val="single"/>
          <w:lang w:eastAsia="ru-RU"/>
        </w:rPr>
        <w:t>3</w:t>
      </w:r>
      <w:r w:rsidR="007B687B" w:rsidRPr="007B687B">
        <w:rPr>
          <w:rFonts w:ascii="Times New Roman" w:hAnsi="Times New Roman" w:cs="Times New Roman"/>
          <w:sz w:val="24"/>
          <w:szCs w:val="24"/>
          <w:u w:val="single"/>
        </w:rPr>
        <w:t xml:space="preserve"> к ходатайству о принятии апелляционной жалобы</w:t>
      </w:r>
      <w:r w:rsidR="00666CBE" w:rsidRPr="00717737">
        <w:rPr>
          <w:rFonts w:ascii="Times New Roman" w:eastAsia="Times New Roman" w:hAnsi="Times New Roman" w:cs="Times New Roman"/>
          <w:color w:val="000000"/>
          <w:sz w:val="24"/>
          <w:szCs w:val="24"/>
          <w:u w:val="single"/>
          <w:lang w:eastAsia="ru-RU"/>
        </w:rPr>
        <w:t>).</w:t>
      </w:r>
    </w:p>
    <w:p w:rsidR="001E1F7B" w:rsidRPr="00717737" w:rsidRDefault="001E1F7B" w:rsidP="00717737">
      <w:pPr>
        <w:spacing w:after="0" w:line="240" w:lineRule="auto"/>
        <w:contextualSpacing/>
        <w:jc w:val="both"/>
        <w:rPr>
          <w:rFonts w:ascii="Times New Roman" w:eastAsia="Times New Roman" w:hAnsi="Times New Roman" w:cs="Times New Roman"/>
          <w:color w:val="000000"/>
          <w:sz w:val="24"/>
          <w:szCs w:val="24"/>
          <w:lang w:eastAsia="ru-RU"/>
        </w:rPr>
      </w:pPr>
      <w:r w:rsidRPr="001E1F7B">
        <w:rPr>
          <w:rFonts w:ascii="Times New Roman" w:eastAsia="Times New Roman" w:hAnsi="Times New Roman" w:cs="Times New Roman"/>
          <w:color w:val="000000"/>
          <w:sz w:val="24"/>
          <w:szCs w:val="24"/>
          <w:lang w:eastAsia="ru-RU"/>
        </w:rPr>
        <w:tab/>
      </w:r>
    </w:p>
    <w:p w:rsidR="00A17DD5" w:rsidRPr="00717737" w:rsidRDefault="00A2658E" w:rsidP="00717737">
      <w:pPr>
        <w:pStyle w:val="a8"/>
        <w:shd w:val="clear" w:color="auto" w:fill="FFFFFF"/>
        <w:spacing w:before="0" w:beforeAutospacing="0" w:after="0" w:afterAutospacing="0"/>
        <w:ind w:firstLine="567"/>
        <w:contextualSpacing/>
        <w:jc w:val="both"/>
        <w:textAlignment w:val="baseline"/>
      </w:pPr>
      <w:r w:rsidRPr="00EE54AF">
        <w:rPr>
          <w:b/>
        </w:rPr>
        <w:t xml:space="preserve">В-ОДИННАДЦАТЫХ, </w:t>
      </w:r>
      <w:r w:rsidR="00A17DD5" w:rsidRPr="00EE54AF">
        <w:t xml:space="preserve">Истцы </w:t>
      </w:r>
      <w:r w:rsidRPr="00EE54AF">
        <w:t xml:space="preserve">неоднократно указывали в письменных пояснениях, что </w:t>
      </w:r>
      <w:r w:rsidR="00A17DD5" w:rsidRPr="00EE54AF">
        <w:t xml:space="preserve">затрудняются определить ответственное лицо, которое должно отвечать за надлежащее состояние внутриквартальной ливневой канализации, а именно работоспособность колодца находящегося между домами №49 и №51 по </w:t>
      </w:r>
      <w:proofErr w:type="spellStart"/>
      <w:r w:rsidR="00A17DD5" w:rsidRPr="00EE54AF">
        <w:t>ул</w:t>
      </w:r>
      <w:proofErr w:type="gramStart"/>
      <w:r w:rsidR="00A17DD5" w:rsidRPr="00EE54AF">
        <w:t>.К</w:t>
      </w:r>
      <w:proofErr w:type="gramEnd"/>
      <w:r w:rsidR="00A17DD5" w:rsidRPr="00EE54AF">
        <w:t>уйбышева</w:t>
      </w:r>
      <w:proofErr w:type="spellEnd"/>
      <w:r w:rsidR="00A17DD5" w:rsidRPr="00EE54AF">
        <w:t xml:space="preserve"> </w:t>
      </w:r>
      <w:proofErr w:type="spellStart"/>
      <w:r w:rsidR="00A17DD5" w:rsidRPr="00EE54AF">
        <w:t>г.Челябинск</w:t>
      </w:r>
      <w:proofErr w:type="spellEnd"/>
      <w:r w:rsidR="00A17DD5" w:rsidRPr="00EE54AF">
        <w:t>. Данный колодец, в соответствии с Заключением</w:t>
      </w:r>
      <w:r w:rsidR="00A17DD5" w:rsidRPr="00717737">
        <w:t xml:space="preserve"> эксперта №170824-02-Э от 29.12.2017г. послужил причиной затопления нежилых помещений №1 (площадью 179,6)</w:t>
      </w:r>
      <w:r w:rsidR="00A17DD5" w:rsidRPr="00717737">
        <w:rPr>
          <w:i/>
          <w:iCs/>
        </w:rPr>
        <w:t xml:space="preserve"> </w:t>
      </w:r>
      <w:r w:rsidR="00A17DD5" w:rsidRPr="00717737">
        <w:rPr>
          <w:iCs/>
        </w:rPr>
        <w:t xml:space="preserve">и №2 </w:t>
      </w:r>
      <w:r w:rsidR="00A17DD5" w:rsidRPr="00717737">
        <w:t xml:space="preserve">(площадью 181,2 </w:t>
      </w:r>
      <w:proofErr w:type="spellStart"/>
      <w:r w:rsidR="00A17DD5" w:rsidRPr="00717737">
        <w:t>кв.м</w:t>
      </w:r>
      <w:proofErr w:type="spellEnd"/>
      <w:r w:rsidR="00A17DD5" w:rsidRPr="00717737">
        <w:t xml:space="preserve">), расположенных в подвальной части многоквартирного дома по адресу: </w:t>
      </w:r>
      <w:proofErr w:type="spellStart"/>
      <w:r w:rsidR="00A17DD5" w:rsidRPr="00717737">
        <w:t>г</w:t>
      </w:r>
      <w:proofErr w:type="gramStart"/>
      <w:r w:rsidR="00A17DD5" w:rsidRPr="00717737">
        <w:t>.Ч</w:t>
      </w:r>
      <w:proofErr w:type="gramEnd"/>
      <w:r w:rsidR="00A17DD5" w:rsidRPr="00717737">
        <w:t>елябинск</w:t>
      </w:r>
      <w:proofErr w:type="spellEnd"/>
      <w:r w:rsidR="00A17DD5" w:rsidRPr="00717737">
        <w:t xml:space="preserve">, Комсомольский проспект, д.36В, произошедшего 12.06.2018г. является комплекс причин, действующих совместно: </w:t>
      </w:r>
    </w:p>
    <w:p w:rsidR="00A17DD5" w:rsidRPr="00717737" w:rsidRDefault="00A17DD5" w:rsidP="00717737">
      <w:pPr>
        <w:pStyle w:val="a4"/>
        <w:numPr>
          <w:ilvl w:val="0"/>
          <w:numId w:val="5"/>
        </w:numPr>
        <w:spacing w:after="0"/>
        <w:ind w:left="851" w:hanging="284"/>
        <w:rPr>
          <w:szCs w:val="24"/>
        </w:rPr>
      </w:pPr>
      <w:r w:rsidRPr="00717737">
        <w:rPr>
          <w:szCs w:val="24"/>
          <w:lang w:eastAsia="ru-RU"/>
        </w:rPr>
        <w:t xml:space="preserve">Отсутствие гидроизоляции боковых стенок фундамента </w:t>
      </w:r>
      <w:proofErr w:type="spellStart"/>
      <w:r w:rsidRPr="00717737">
        <w:rPr>
          <w:szCs w:val="24"/>
          <w:lang w:eastAsia="ru-RU"/>
        </w:rPr>
        <w:t>пристроя</w:t>
      </w:r>
      <w:proofErr w:type="spellEnd"/>
      <w:r w:rsidRPr="00717737">
        <w:rPr>
          <w:szCs w:val="24"/>
          <w:lang w:eastAsia="ru-RU"/>
        </w:rPr>
        <w:t>.</w:t>
      </w:r>
    </w:p>
    <w:p w:rsidR="00A17DD5" w:rsidRPr="00717737" w:rsidRDefault="00A17DD5" w:rsidP="00717737">
      <w:pPr>
        <w:pStyle w:val="a4"/>
        <w:numPr>
          <w:ilvl w:val="0"/>
          <w:numId w:val="5"/>
        </w:numPr>
        <w:spacing w:after="0"/>
        <w:ind w:left="851" w:hanging="284"/>
        <w:rPr>
          <w:szCs w:val="24"/>
          <w:u w:val="single"/>
        </w:rPr>
      </w:pPr>
      <w:r w:rsidRPr="00717737">
        <w:rPr>
          <w:szCs w:val="24"/>
          <w:u w:val="single"/>
          <w:lang w:eastAsia="ru-RU"/>
        </w:rPr>
        <w:t xml:space="preserve">Неработоспособное состояние колодца </w:t>
      </w:r>
      <w:r w:rsidRPr="00717737">
        <w:rPr>
          <w:szCs w:val="24"/>
          <w:u w:val="single"/>
        </w:rPr>
        <w:t xml:space="preserve">внутриквартальной ливневой сети между домами №49 и №51 по </w:t>
      </w:r>
      <w:proofErr w:type="spellStart"/>
      <w:r w:rsidRPr="00717737">
        <w:rPr>
          <w:szCs w:val="24"/>
          <w:u w:val="single"/>
        </w:rPr>
        <w:t>ул</w:t>
      </w:r>
      <w:proofErr w:type="gramStart"/>
      <w:r w:rsidRPr="00717737">
        <w:rPr>
          <w:szCs w:val="24"/>
          <w:u w:val="single"/>
        </w:rPr>
        <w:t>.К</w:t>
      </w:r>
      <w:proofErr w:type="gramEnd"/>
      <w:r w:rsidRPr="00717737">
        <w:rPr>
          <w:szCs w:val="24"/>
          <w:u w:val="single"/>
        </w:rPr>
        <w:t>уйбышева</w:t>
      </w:r>
      <w:proofErr w:type="spellEnd"/>
      <w:r w:rsidRPr="00717737">
        <w:rPr>
          <w:szCs w:val="24"/>
          <w:u w:val="single"/>
        </w:rPr>
        <w:t xml:space="preserve"> </w:t>
      </w:r>
      <w:proofErr w:type="spellStart"/>
      <w:r w:rsidRPr="00717737">
        <w:rPr>
          <w:szCs w:val="24"/>
          <w:u w:val="single"/>
        </w:rPr>
        <w:t>г.Челябинск</w:t>
      </w:r>
      <w:proofErr w:type="spellEnd"/>
      <w:r w:rsidRPr="00717737">
        <w:rPr>
          <w:szCs w:val="24"/>
          <w:u w:val="single"/>
        </w:rPr>
        <w:t xml:space="preserve"> – основная причина затопления.</w:t>
      </w:r>
    </w:p>
    <w:p w:rsidR="003E49B5" w:rsidRPr="00717737" w:rsidRDefault="003E49B5" w:rsidP="00717737">
      <w:pPr>
        <w:spacing w:after="0" w:line="240" w:lineRule="auto"/>
        <w:ind w:firstLine="567"/>
        <w:contextualSpacing/>
        <w:jc w:val="both"/>
        <w:rPr>
          <w:rFonts w:ascii="Times New Roman" w:hAnsi="Times New Roman" w:cs="Times New Roman"/>
          <w:b/>
          <w:sz w:val="24"/>
          <w:szCs w:val="24"/>
        </w:rPr>
      </w:pPr>
    </w:p>
    <w:p w:rsidR="003E49B5" w:rsidRPr="00717737" w:rsidRDefault="003E49B5" w:rsidP="00717737">
      <w:pPr>
        <w:spacing w:after="0" w:line="240" w:lineRule="auto"/>
        <w:ind w:firstLine="567"/>
        <w:contextualSpacing/>
        <w:jc w:val="both"/>
        <w:rPr>
          <w:rFonts w:ascii="Times New Roman" w:hAnsi="Times New Roman" w:cs="Times New Roman"/>
          <w:b/>
          <w:sz w:val="24"/>
          <w:szCs w:val="24"/>
        </w:rPr>
      </w:pPr>
      <w:r w:rsidRPr="00717737">
        <w:rPr>
          <w:rFonts w:ascii="Times New Roman" w:hAnsi="Times New Roman" w:cs="Times New Roman"/>
          <w:b/>
          <w:sz w:val="24"/>
          <w:szCs w:val="24"/>
        </w:rPr>
        <w:t>Истцы считают, что ответственность управляющей компании ООО «</w:t>
      </w:r>
      <w:proofErr w:type="gramStart"/>
      <w:r w:rsidRPr="00717737">
        <w:rPr>
          <w:rFonts w:ascii="Times New Roman" w:hAnsi="Times New Roman" w:cs="Times New Roman"/>
          <w:b/>
          <w:sz w:val="24"/>
          <w:szCs w:val="24"/>
        </w:rPr>
        <w:t>Комсомольский</w:t>
      </w:r>
      <w:proofErr w:type="gramEnd"/>
      <w:r w:rsidRPr="00717737">
        <w:rPr>
          <w:rFonts w:ascii="Times New Roman" w:hAnsi="Times New Roman" w:cs="Times New Roman"/>
          <w:b/>
          <w:sz w:val="24"/>
          <w:szCs w:val="24"/>
        </w:rPr>
        <w:t xml:space="preserve"> 36В» заключается в «</w:t>
      </w:r>
      <w:r w:rsidRPr="00717737">
        <w:rPr>
          <w:rFonts w:ascii="Times New Roman" w:eastAsia="Times New Roman" w:hAnsi="Times New Roman" w:cs="Times New Roman"/>
          <w:b/>
          <w:sz w:val="24"/>
          <w:szCs w:val="24"/>
          <w:lang w:eastAsia="ru-RU"/>
        </w:rPr>
        <w:t xml:space="preserve">Отсутствие гидроизоляции боковых стенок фундамента </w:t>
      </w:r>
      <w:proofErr w:type="spellStart"/>
      <w:r w:rsidRPr="00717737">
        <w:rPr>
          <w:rFonts w:ascii="Times New Roman" w:eastAsia="Times New Roman" w:hAnsi="Times New Roman" w:cs="Times New Roman"/>
          <w:b/>
          <w:sz w:val="24"/>
          <w:szCs w:val="24"/>
          <w:lang w:eastAsia="ru-RU"/>
        </w:rPr>
        <w:t>пристроя</w:t>
      </w:r>
      <w:proofErr w:type="spellEnd"/>
      <w:r w:rsidRPr="00717737">
        <w:rPr>
          <w:rFonts w:ascii="Times New Roman" w:eastAsia="Times New Roman" w:hAnsi="Times New Roman" w:cs="Times New Roman"/>
          <w:b/>
          <w:sz w:val="24"/>
          <w:szCs w:val="24"/>
          <w:lang w:eastAsia="ru-RU"/>
        </w:rPr>
        <w:t>».</w:t>
      </w:r>
    </w:p>
    <w:p w:rsidR="003E49B5" w:rsidRPr="00717737" w:rsidRDefault="003E49B5" w:rsidP="00717737">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717737">
        <w:rPr>
          <w:rFonts w:ascii="Times New Roman" w:hAnsi="Times New Roman" w:cs="Times New Roman"/>
          <w:sz w:val="24"/>
          <w:szCs w:val="24"/>
        </w:rPr>
        <w:t xml:space="preserve">В соответствии со </w:t>
      </w:r>
      <w:hyperlink r:id="rId21" w:history="1">
        <w:r w:rsidRPr="00717737">
          <w:rPr>
            <w:rFonts w:ascii="Times New Roman" w:hAnsi="Times New Roman" w:cs="Times New Roman"/>
            <w:sz w:val="24"/>
            <w:szCs w:val="24"/>
          </w:rPr>
          <w:t>статьями 39</w:t>
        </w:r>
      </w:hyperlink>
      <w:r w:rsidRPr="00717737">
        <w:rPr>
          <w:rFonts w:ascii="Times New Roman" w:hAnsi="Times New Roman" w:cs="Times New Roman"/>
          <w:sz w:val="24"/>
          <w:szCs w:val="24"/>
        </w:rPr>
        <w:t xml:space="preserve">, </w:t>
      </w:r>
      <w:hyperlink r:id="rId22" w:history="1">
        <w:r w:rsidRPr="00717737">
          <w:rPr>
            <w:rFonts w:ascii="Times New Roman" w:hAnsi="Times New Roman" w:cs="Times New Roman"/>
            <w:sz w:val="24"/>
            <w:szCs w:val="24"/>
          </w:rPr>
          <w:t>161</w:t>
        </w:r>
      </w:hyperlink>
      <w:r w:rsidRPr="00717737">
        <w:rPr>
          <w:rFonts w:ascii="Times New Roman" w:hAnsi="Times New Roman" w:cs="Times New Roman"/>
          <w:sz w:val="24"/>
          <w:szCs w:val="24"/>
        </w:rPr>
        <w:t xml:space="preserve">, </w:t>
      </w:r>
      <w:hyperlink r:id="rId23" w:history="1">
        <w:r w:rsidRPr="00717737">
          <w:rPr>
            <w:rFonts w:ascii="Times New Roman" w:hAnsi="Times New Roman" w:cs="Times New Roman"/>
            <w:sz w:val="24"/>
            <w:szCs w:val="24"/>
          </w:rPr>
          <w:t>162</w:t>
        </w:r>
      </w:hyperlink>
      <w:r w:rsidRPr="00717737">
        <w:rPr>
          <w:rFonts w:ascii="Times New Roman" w:hAnsi="Times New Roman" w:cs="Times New Roman"/>
          <w:sz w:val="24"/>
          <w:szCs w:val="24"/>
        </w:rPr>
        <w:t xml:space="preserve"> ЖК РФ, </w:t>
      </w:r>
      <w:hyperlink r:id="rId24" w:history="1">
        <w:r w:rsidRPr="00717737">
          <w:rPr>
            <w:rFonts w:ascii="Times New Roman" w:hAnsi="Times New Roman" w:cs="Times New Roman"/>
            <w:sz w:val="24"/>
            <w:szCs w:val="24"/>
          </w:rPr>
          <w:t>статьей 36</w:t>
        </w:r>
      </w:hyperlink>
      <w:r w:rsidRPr="00717737">
        <w:rPr>
          <w:rFonts w:ascii="Times New Roman" w:hAnsi="Times New Roman" w:cs="Times New Roman"/>
          <w:sz w:val="24"/>
          <w:szCs w:val="24"/>
        </w:rPr>
        <w:t xml:space="preserve"> Федерального закона от 30.12.2009 № 384-ФЗ «Технический регламент о безопасности зданий и сооружений», </w:t>
      </w:r>
      <w:hyperlink r:id="rId25" w:history="1">
        <w:r w:rsidRPr="00717737">
          <w:rPr>
            <w:rFonts w:ascii="Times New Roman" w:hAnsi="Times New Roman" w:cs="Times New Roman"/>
            <w:sz w:val="24"/>
            <w:szCs w:val="24"/>
          </w:rPr>
          <w:t>пунктами 10</w:t>
        </w:r>
      </w:hyperlink>
      <w:r w:rsidRPr="00717737">
        <w:rPr>
          <w:rFonts w:ascii="Times New Roman" w:hAnsi="Times New Roman" w:cs="Times New Roman"/>
          <w:sz w:val="24"/>
          <w:szCs w:val="24"/>
        </w:rPr>
        <w:t xml:space="preserve">, </w:t>
      </w:r>
      <w:hyperlink r:id="rId26" w:history="1">
        <w:r w:rsidRPr="00717737">
          <w:rPr>
            <w:rFonts w:ascii="Times New Roman" w:hAnsi="Times New Roman" w:cs="Times New Roman"/>
            <w:sz w:val="24"/>
            <w:szCs w:val="24"/>
          </w:rPr>
          <w:t>16</w:t>
        </w:r>
      </w:hyperlink>
      <w:r w:rsidRPr="00717737">
        <w:rPr>
          <w:rFonts w:ascii="Times New Roman" w:hAnsi="Times New Roman" w:cs="Times New Roman"/>
          <w:sz w:val="24"/>
          <w:szCs w:val="24"/>
        </w:rPr>
        <w:t xml:space="preserve">, </w:t>
      </w:r>
      <w:hyperlink r:id="rId27" w:history="1">
        <w:r w:rsidRPr="00717737">
          <w:rPr>
            <w:rFonts w:ascii="Times New Roman" w:hAnsi="Times New Roman" w:cs="Times New Roman"/>
            <w:sz w:val="24"/>
            <w:szCs w:val="24"/>
          </w:rPr>
          <w:t>17</w:t>
        </w:r>
      </w:hyperlink>
      <w:r w:rsidRPr="00717737">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России от 13.08.2006 № 491 (далее - Правила № 491), гидроизоляция фундамента, как и всякое приращение имущества дома от внешней границы фундамента (включающего обмазочный гидроизоляционный слой</w:t>
      </w:r>
      <w:proofErr w:type="gramEnd"/>
      <w:r w:rsidRPr="00717737">
        <w:rPr>
          <w:rFonts w:ascii="Times New Roman" w:hAnsi="Times New Roman" w:cs="Times New Roman"/>
          <w:sz w:val="24"/>
          <w:szCs w:val="24"/>
        </w:rPr>
        <w:t>) и далее в толщу стены, является обязанностью управляющей организации.</w:t>
      </w:r>
    </w:p>
    <w:p w:rsidR="003E49B5" w:rsidRPr="00717737" w:rsidRDefault="003E49B5" w:rsidP="00717737">
      <w:pPr>
        <w:spacing w:after="0" w:line="240" w:lineRule="auto"/>
        <w:ind w:firstLine="567"/>
        <w:contextualSpacing/>
        <w:jc w:val="both"/>
        <w:rPr>
          <w:rFonts w:ascii="Times New Roman" w:hAnsi="Times New Roman" w:cs="Times New Roman"/>
          <w:sz w:val="24"/>
          <w:szCs w:val="24"/>
        </w:rPr>
      </w:pPr>
      <w:r w:rsidRPr="00717737">
        <w:rPr>
          <w:rFonts w:ascii="Times New Roman" w:hAnsi="Times New Roman" w:cs="Times New Roman"/>
          <w:sz w:val="24"/>
          <w:szCs w:val="24"/>
          <w:u w:val="single"/>
        </w:rPr>
        <w:t xml:space="preserve">Вышеуказанная обязанность по надлежащему содержанию фундамента и его гидроизоляции указана в Постановлении Госстроя РФ от 27.09.2003 № 170 «Об утверждении Правил и норм </w:t>
      </w:r>
      <w:r w:rsidRPr="00717737">
        <w:rPr>
          <w:rFonts w:ascii="Times New Roman" w:hAnsi="Times New Roman" w:cs="Times New Roman"/>
          <w:sz w:val="24"/>
          <w:szCs w:val="24"/>
          <w:u w:val="single"/>
        </w:rPr>
        <w:lastRenderedPageBreak/>
        <w:t>технической эксплуатации жилищного фонда» (Зарегистрировано в Минюсте РФ 15.10.2003 № 5176).</w:t>
      </w:r>
      <w:r w:rsidRPr="00717737">
        <w:rPr>
          <w:rFonts w:ascii="Times New Roman" w:hAnsi="Times New Roman" w:cs="Times New Roman"/>
          <w:b/>
          <w:sz w:val="24"/>
          <w:szCs w:val="24"/>
        </w:rPr>
        <w:t xml:space="preserve"> </w:t>
      </w:r>
      <w:r w:rsidRPr="00717737">
        <w:rPr>
          <w:rFonts w:ascii="Times New Roman" w:hAnsi="Times New Roman" w:cs="Times New Roman"/>
          <w:sz w:val="24"/>
          <w:szCs w:val="24"/>
        </w:rPr>
        <w:t xml:space="preserve">Приложение № 7 Перечень работ, относящихся к текущему ремонту: «п.1. Фундаменты. Устранение местных деформаций, </w:t>
      </w:r>
      <w:r w:rsidRPr="00717737">
        <w:rPr>
          <w:rFonts w:ascii="Times New Roman" w:hAnsi="Times New Roman" w:cs="Times New Roman"/>
          <w:b/>
          <w:sz w:val="24"/>
          <w:szCs w:val="24"/>
        </w:rPr>
        <w:t xml:space="preserve">усиление, восстановление поврежденных участков фундаментов, </w:t>
      </w:r>
      <w:r w:rsidRPr="00717737">
        <w:rPr>
          <w:rFonts w:ascii="Times New Roman" w:hAnsi="Times New Roman" w:cs="Times New Roman"/>
          <w:sz w:val="24"/>
          <w:szCs w:val="24"/>
        </w:rPr>
        <w:t>вентиляционных продухов</w:t>
      </w:r>
      <w:r w:rsidRPr="00717737">
        <w:rPr>
          <w:rFonts w:ascii="Times New Roman" w:hAnsi="Times New Roman" w:cs="Times New Roman"/>
          <w:b/>
          <w:sz w:val="24"/>
          <w:szCs w:val="24"/>
        </w:rPr>
        <w:t xml:space="preserve">, </w:t>
      </w:r>
      <w:proofErr w:type="spellStart"/>
      <w:r w:rsidRPr="00717737">
        <w:rPr>
          <w:rFonts w:ascii="Times New Roman" w:hAnsi="Times New Roman" w:cs="Times New Roman"/>
          <w:b/>
          <w:sz w:val="24"/>
          <w:szCs w:val="24"/>
        </w:rPr>
        <w:t>отмостки</w:t>
      </w:r>
      <w:proofErr w:type="spellEnd"/>
      <w:r w:rsidRPr="00717737">
        <w:rPr>
          <w:rFonts w:ascii="Times New Roman" w:hAnsi="Times New Roman" w:cs="Times New Roman"/>
          <w:b/>
          <w:sz w:val="24"/>
          <w:szCs w:val="24"/>
        </w:rPr>
        <w:t xml:space="preserve"> и входов в подвалы</w:t>
      </w:r>
      <w:r w:rsidRPr="00717737">
        <w:rPr>
          <w:rFonts w:ascii="Times New Roman" w:hAnsi="Times New Roman" w:cs="Times New Roman"/>
          <w:sz w:val="24"/>
          <w:szCs w:val="24"/>
        </w:rPr>
        <w:t xml:space="preserve">. П.7. Лестницы, балконы, крыльца (зонты-козырьки) над входами в подъезды, </w:t>
      </w:r>
      <w:r w:rsidRPr="00717737">
        <w:rPr>
          <w:rFonts w:ascii="Times New Roman" w:hAnsi="Times New Roman" w:cs="Times New Roman"/>
          <w:b/>
          <w:sz w:val="24"/>
          <w:szCs w:val="24"/>
        </w:rPr>
        <w:t>подвалы</w:t>
      </w:r>
      <w:r w:rsidRPr="00717737">
        <w:rPr>
          <w:rFonts w:ascii="Times New Roman" w:hAnsi="Times New Roman" w:cs="Times New Roman"/>
          <w:sz w:val="24"/>
          <w:szCs w:val="24"/>
        </w:rPr>
        <w:t xml:space="preserve">, над балконами верхних этажей. Восстановление или замена отдельных участков и элементов». </w:t>
      </w:r>
    </w:p>
    <w:p w:rsidR="003E49B5" w:rsidRPr="00717737" w:rsidRDefault="003E49B5" w:rsidP="00717737">
      <w:pPr>
        <w:spacing w:after="0" w:line="240" w:lineRule="auto"/>
        <w:ind w:firstLine="567"/>
        <w:contextualSpacing/>
        <w:jc w:val="both"/>
        <w:rPr>
          <w:rFonts w:ascii="Times New Roman" w:hAnsi="Times New Roman" w:cs="Times New Roman"/>
          <w:sz w:val="24"/>
          <w:szCs w:val="24"/>
        </w:rPr>
      </w:pPr>
      <w:r w:rsidRPr="00717737">
        <w:rPr>
          <w:rFonts w:ascii="Times New Roman" w:hAnsi="Times New Roman" w:cs="Times New Roman"/>
          <w:sz w:val="24"/>
          <w:szCs w:val="24"/>
        </w:rPr>
        <w:t>Данные пункты дублируются в приложении №2 к договору №36-В/1-2нп от 30.08.2012</w:t>
      </w:r>
      <w:r w:rsidR="00EE54AF">
        <w:rPr>
          <w:rFonts w:ascii="Times New Roman" w:hAnsi="Times New Roman" w:cs="Times New Roman"/>
          <w:sz w:val="24"/>
          <w:szCs w:val="24"/>
        </w:rPr>
        <w:t>г.</w:t>
      </w:r>
      <w:r w:rsidRPr="00717737">
        <w:rPr>
          <w:rFonts w:ascii="Times New Roman" w:hAnsi="Times New Roman" w:cs="Times New Roman"/>
          <w:sz w:val="24"/>
          <w:szCs w:val="24"/>
        </w:rPr>
        <w:t xml:space="preserve"> между Нестеровым И.В. </w:t>
      </w:r>
      <w:proofErr w:type="gramStart"/>
      <w:r w:rsidRPr="00717737">
        <w:rPr>
          <w:rFonts w:ascii="Times New Roman" w:hAnsi="Times New Roman" w:cs="Times New Roman"/>
          <w:sz w:val="24"/>
          <w:szCs w:val="24"/>
        </w:rPr>
        <w:t>и ООО</w:t>
      </w:r>
      <w:proofErr w:type="gramEnd"/>
      <w:r w:rsidRPr="00717737">
        <w:rPr>
          <w:rFonts w:ascii="Times New Roman" w:hAnsi="Times New Roman" w:cs="Times New Roman"/>
          <w:sz w:val="24"/>
          <w:szCs w:val="24"/>
        </w:rPr>
        <w:t xml:space="preserve"> АЖК-М: раздел </w:t>
      </w:r>
      <w:r w:rsidRPr="00717737">
        <w:rPr>
          <w:rFonts w:ascii="Times New Roman" w:hAnsi="Times New Roman" w:cs="Times New Roman"/>
          <w:sz w:val="24"/>
          <w:szCs w:val="24"/>
          <w:lang w:val="en-US"/>
        </w:rPr>
        <w:t>III</w:t>
      </w:r>
      <w:r w:rsidRPr="00717737">
        <w:rPr>
          <w:rFonts w:ascii="Times New Roman" w:hAnsi="Times New Roman" w:cs="Times New Roman"/>
          <w:sz w:val="24"/>
          <w:szCs w:val="24"/>
        </w:rPr>
        <w:t xml:space="preserve"> перечень работ по текущему ремонту общего имущества дома: </w:t>
      </w:r>
    </w:p>
    <w:p w:rsidR="003E49B5" w:rsidRPr="00717737" w:rsidRDefault="003E49B5" w:rsidP="00717737">
      <w:pPr>
        <w:pStyle w:val="ConsPlusNormal"/>
        <w:ind w:firstLine="567"/>
        <w:contextualSpacing/>
        <w:jc w:val="both"/>
        <w:rPr>
          <w:rFonts w:ascii="Times New Roman" w:hAnsi="Times New Roman" w:cs="Times New Roman"/>
          <w:i/>
          <w:sz w:val="24"/>
          <w:szCs w:val="24"/>
        </w:rPr>
      </w:pPr>
      <w:r w:rsidRPr="00717737">
        <w:rPr>
          <w:rFonts w:ascii="Times New Roman" w:hAnsi="Times New Roman" w:cs="Times New Roman"/>
          <w:i/>
          <w:sz w:val="24"/>
          <w:szCs w:val="24"/>
        </w:rPr>
        <w:t xml:space="preserve">«П.1 Устранение местных деформаций, усиление, восстановление </w:t>
      </w:r>
      <w:r w:rsidRPr="00717737">
        <w:rPr>
          <w:rFonts w:ascii="Times New Roman" w:hAnsi="Times New Roman" w:cs="Times New Roman"/>
          <w:b/>
          <w:i/>
          <w:sz w:val="24"/>
          <w:szCs w:val="24"/>
        </w:rPr>
        <w:t>поврежденных участков фундаментов,</w:t>
      </w:r>
      <w:r w:rsidRPr="00717737">
        <w:rPr>
          <w:rFonts w:ascii="Times New Roman" w:hAnsi="Times New Roman" w:cs="Times New Roman"/>
          <w:i/>
          <w:sz w:val="24"/>
          <w:szCs w:val="24"/>
        </w:rPr>
        <w:t xml:space="preserve"> вентиляционных продухов, </w:t>
      </w:r>
      <w:proofErr w:type="spellStart"/>
      <w:r w:rsidRPr="00717737">
        <w:rPr>
          <w:rFonts w:ascii="Times New Roman" w:hAnsi="Times New Roman" w:cs="Times New Roman"/>
          <w:b/>
          <w:i/>
          <w:sz w:val="24"/>
          <w:szCs w:val="24"/>
        </w:rPr>
        <w:t>отмостки</w:t>
      </w:r>
      <w:proofErr w:type="spellEnd"/>
      <w:r w:rsidRPr="00717737">
        <w:rPr>
          <w:rFonts w:ascii="Times New Roman" w:hAnsi="Times New Roman" w:cs="Times New Roman"/>
          <w:b/>
          <w:i/>
          <w:sz w:val="24"/>
          <w:szCs w:val="24"/>
        </w:rPr>
        <w:t xml:space="preserve"> и входов в подвалы</w:t>
      </w:r>
      <w:r w:rsidRPr="00717737">
        <w:rPr>
          <w:rFonts w:ascii="Times New Roman" w:hAnsi="Times New Roman" w:cs="Times New Roman"/>
          <w:i/>
          <w:sz w:val="24"/>
          <w:szCs w:val="24"/>
        </w:rPr>
        <w:t>.</w:t>
      </w:r>
    </w:p>
    <w:p w:rsidR="003E49B5" w:rsidRPr="00717737" w:rsidRDefault="003E49B5" w:rsidP="00717737">
      <w:pPr>
        <w:pStyle w:val="ConsPlusNormal"/>
        <w:ind w:firstLine="567"/>
        <w:contextualSpacing/>
        <w:jc w:val="both"/>
        <w:rPr>
          <w:rFonts w:ascii="Times New Roman" w:hAnsi="Times New Roman" w:cs="Times New Roman"/>
          <w:i/>
          <w:sz w:val="24"/>
          <w:szCs w:val="24"/>
        </w:rPr>
      </w:pPr>
      <w:r w:rsidRPr="00717737">
        <w:rPr>
          <w:rFonts w:ascii="Times New Roman" w:hAnsi="Times New Roman" w:cs="Times New Roman"/>
          <w:i/>
          <w:sz w:val="24"/>
          <w:szCs w:val="24"/>
        </w:rPr>
        <w:t xml:space="preserve">П.6 Восстановление или замена отдельных участков и элементов лестниц, крылец (зонты-козырьки над входами в подъезды, </w:t>
      </w:r>
      <w:r w:rsidRPr="00717737">
        <w:rPr>
          <w:rFonts w:ascii="Times New Roman" w:hAnsi="Times New Roman" w:cs="Times New Roman"/>
          <w:b/>
          <w:i/>
          <w:sz w:val="24"/>
          <w:szCs w:val="24"/>
        </w:rPr>
        <w:t>подвалы</w:t>
      </w:r>
      <w:r w:rsidRPr="00717737">
        <w:rPr>
          <w:rFonts w:ascii="Times New Roman" w:hAnsi="Times New Roman" w:cs="Times New Roman"/>
          <w:i/>
          <w:sz w:val="24"/>
          <w:szCs w:val="24"/>
        </w:rPr>
        <w:t>, над балконами верхних этажей»).</w:t>
      </w:r>
    </w:p>
    <w:p w:rsidR="003E49B5" w:rsidRPr="00717737" w:rsidRDefault="003E49B5" w:rsidP="0071773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17737">
        <w:rPr>
          <w:rFonts w:ascii="Times New Roman" w:hAnsi="Times New Roman" w:cs="Times New Roman"/>
          <w:sz w:val="24"/>
          <w:szCs w:val="24"/>
        </w:rPr>
        <w:t>Входная группа (Стороны, а также Эксперт в заключение её называет, пристрой) является единым запроектированным с домом №36В, пр. Комсомольский, г. Челябинск элементом. Что находит подтверждения во всей проектной документации предоставленной в материалы дела, в том числе в Задании на проектирование и Плане цокольного этажа (</w:t>
      </w:r>
      <w:proofErr w:type="spellStart"/>
      <w:r w:rsidRPr="00717737">
        <w:rPr>
          <w:rFonts w:ascii="Times New Roman" w:hAnsi="Times New Roman" w:cs="Times New Roman"/>
          <w:sz w:val="24"/>
          <w:szCs w:val="24"/>
        </w:rPr>
        <w:t>л.д</w:t>
      </w:r>
      <w:proofErr w:type="spellEnd"/>
      <w:r w:rsidRPr="00717737">
        <w:rPr>
          <w:rFonts w:ascii="Times New Roman" w:hAnsi="Times New Roman" w:cs="Times New Roman"/>
          <w:sz w:val="24"/>
          <w:szCs w:val="24"/>
        </w:rPr>
        <w:t xml:space="preserve">. 62-95 том 1 дополнительный). Согласно </w:t>
      </w:r>
      <w:hyperlink r:id="rId28" w:history="1">
        <w:r w:rsidRPr="00717737">
          <w:rPr>
            <w:rFonts w:ascii="Times New Roman" w:hAnsi="Times New Roman" w:cs="Times New Roman"/>
            <w:sz w:val="24"/>
            <w:szCs w:val="24"/>
          </w:rPr>
          <w:t>п. 1 ст. 51</w:t>
        </w:r>
      </w:hyperlink>
      <w:r w:rsidRPr="00717737">
        <w:rPr>
          <w:rFonts w:ascii="Times New Roman" w:hAnsi="Times New Roman" w:cs="Times New Roman"/>
          <w:sz w:val="24"/>
          <w:szCs w:val="24"/>
        </w:rPr>
        <w:t xml:space="preserve"> Градостроительного кодекса, разрешение на строительство, полученное первично застройщиком в установленном порядке, представляет собой документ, </w:t>
      </w:r>
      <w:r w:rsidRPr="00717737">
        <w:rPr>
          <w:rFonts w:ascii="Times New Roman" w:hAnsi="Times New Roman" w:cs="Times New Roman"/>
          <w:sz w:val="24"/>
          <w:szCs w:val="24"/>
          <w:u w:val="single"/>
        </w:rPr>
        <w:t>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является основанием для производства всего комплекса работ, связанных со строительством.</w:t>
      </w:r>
      <w:r w:rsidRPr="00717737">
        <w:rPr>
          <w:rFonts w:ascii="Times New Roman" w:hAnsi="Times New Roman" w:cs="Times New Roman"/>
          <w:sz w:val="24"/>
          <w:szCs w:val="24"/>
        </w:rPr>
        <w:t xml:space="preserve"> В данных документах видно, что входные группы в цоколь были изначально рассчитаны, запроектированы в проекте до момента постройки, данный проект прошел итоговую экспертизу и был одобрен. Фундамент дома и входных групп может отличаться по разным типам, но согласно проектной документации фундаментом дома являются, в том числе, входные группы. Параметры и другие характеристики строительных конструкций и систем инженерно-технического обеспечения в процессе эксплуатации здания или сооружения должны соответствовать требованиям проектной документации.</w:t>
      </w:r>
    </w:p>
    <w:p w:rsidR="003E49B5" w:rsidRPr="00717737" w:rsidRDefault="003E49B5" w:rsidP="00717737">
      <w:pPr>
        <w:pStyle w:val="a4"/>
        <w:numPr>
          <w:ilvl w:val="0"/>
          <w:numId w:val="3"/>
        </w:numPr>
        <w:spacing w:after="0"/>
        <w:ind w:left="0" w:firstLine="567"/>
        <w:rPr>
          <w:szCs w:val="24"/>
          <w:lang w:eastAsia="ru-RU"/>
        </w:rPr>
      </w:pPr>
      <w:r w:rsidRPr="00717737">
        <w:rPr>
          <w:szCs w:val="24"/>
        </w:rPr>
        <w:t xml:space="preserve">01.10.2016г. Нестеров И.В. обращался с заявлением о возможности проведения ремонтных работ по гидроизоляции фундамента дома №36В, пр. Комсомольский, г. Челябинск в части входной группы в Администрацию г. Челябинска (приложение №2 к письменным пояснениям представителя Истцов от 18.02.2018г.). </w:t>
      </w:r>
    </w:p>
    <w:p w:rsidR="003E49B5" w:rsidRPr="00717737" w:rsidRDefault="003E49B5" w:rsidP="00717737">
      <w:pPr>
        <w:pStyle w:val="a4"/>
        <w:numPr>
          <w:ilvl w:val="0"/>
          <w:numId w:val="3"/>
        </w:numPr>
        <w:spacing w:after="0"/>
        <w:ind w:left="0" w:firstLine="567"/>
        <w:rPr>
          <w:szCs w:val="24"/>
          <w:lang w:eastAsia="ru-RU"/>
        </w:rPr>
      </w:pPr>
      <w:r w:rsidRPr="00717737">
        <w:rPr>
          <w:szCs w:val="24"/>
        </w:rPr>
        <w:t xml:space="preserve">Администрация г. Челябинска перенаправила данное обращение в Главное управление архитектуры и градостроительства г. Челябинска. В их ответе от </w:t>
      </w:r>
      <w:r w:rsidRPr="00717737">
        <w:rPr>
          <w:szCs w:val="24"/>
          <w:shd w:val="clear" w:color="auto" w:fill="FFFFFF"/>
        </w:rPr>
        <w:t xml:space="preserve">28.12.2016г. </w:t>
      </w:r>
      <w:r w:rsidRPr="00717737">
        <w:rPr>
          <w:szCs w:val="24"/>
        </w:rPr>
        <w:t xml:space="preserve">(Изготовитель обращения </w:t>
      </w:r>
      <w:r w:rsidRPr="00717737">
        <w:rPr>
          <w:szCs w:val="24"/>
          <w:shd w:val="clear" w:color="auto" w:fill="FFFFFF"/>
        </w:rPr>
        <w:t xml:space="preserve">Дудкина В.В. указала, что </w:t>
      </w:r>
      <w:r w:rsidRPr="00717737">
        <w:rPr>
          <w:szCs w:val="24"/>
        </w:rPr>
        <w:t xml:space="preserve">оригинал документа - </w:t>
      </w:r>
      <w:r w:rsidRPr="00717737">
        <w:rPr>
          <w:szCs w:val="24"/>
          <w:shd w:val="clear" w:color="auto" w:fill="FFFFFF"/>
        </w:rPr>
        <w:t xml:space="preserve">ответ на запрос был отправлен по адресу: </w:t>
      </w:r>
      <w:proofErr w:type="spellStart"/>
      <w:r w:rsidRPr="00717737">
        <w:rPr>
          <w:rStyle w:val="js-extracted-address"/>
          <w:szCs w:val="24"/>
          <w:shd w:val="clear" w:color="auto" w:fill="FFFFFF"/>
        </w:rPr>
        <w:t>г</w:t>
      </w:r>
      <w:proofErr w:type="gramStart"/>
      <w:r w:rsidRPr="00717737">
        <w:rPr>
          <w:rStyle w:val="js-extracted-address"/>
          <w:szCs w:val="24"/>
          <w:shd w:val="clear" w:color="auto" w:fill="FFFFFF"/>
        </w:rPr>
        <w:t>.Ч</w:t>
      </w:r>
      <w:proofErr w:type="gramEnd"/>
      <w:r w:rsidRPr="00717737">
        <w:rPr>
          <w:rStyle w:val="js-extracted-address"/>
          <w:szCs w:val="24"/>
          <w:shd w:val="clear" w:color="auto" w:fill="FFFFFF"/>
        </w:rPr>
        <w:t>елябинск</w:t>
      </w:r>
      <w:proofErr w:type="spellEnd"/>
      <w:r w:rsidRPr="00717737">
        <w:rPr>
          <w:rStyle w:val="js-extracted-address"/>
          <w:szCs w:val="24"/>
          <w:shd w:val="clear" w:color="auto" w:fill="FFFFFF"/>
        </w:rPr>
        <w:t xml:space="preserve">, Комсомольский пр., </w:t>
      </w:r>
      <w:r w:rsidRPr="00717737">
        <w:rPr>
          <w:rStyle w:val="mail-message-map-nobreak"/>
          <w:szCs w:val="24"/>
          <w:shd w:val="clear" w:color="auto" w:fill="FFFFFF"/>
        </w:rPr>
        <w:t>д.36в</w:t>
      </w:r>
      <w:r w:rsidRPr="00717737">
        <w:rPr>
          <w:szCs w:val="24"/>
          <w:shd w:val="clear" w:color="auto" w:fill="FFFFFF"/>
        </w:rPr>
        <w:t>, нежилые помещения №1,2, ответ изготавливается в одном экземпляре, поэтому подписать повторно его нельзя, возврат ответа почтой не происходил, в связи с чем, из базы обращений повторно распечатала данный документ</w:t>
      </w:r>
      <w:r w:rsidRPr="00717737">
        <w:rPr>
          <w:szCs w:val="24"/>
        </w:rPr>
        <w:t>): «</w:t>
      </w:r>
      <w:r w:rsidRPr="00717737">
        <w:rPr>
          <w:spacing w:val="-10"/>
          <w:szCs w:val="24"/>
          <w:lang w:eastAsia="ru-RU"/>
        </w:rPr>
        <w:t>На Ваше обращение о предоставлении разрешения производства строительных и земляных работ в целях производства ремонта и обеспечения надлежащей гидроизоляции нежилых помещений № 1 и № 2 по Комсомольскому проспекту, 36-в в Курчатовском районе города Челябинска сообщаю следующее.</w:t>
      </w:r>
    </w:p>
    <w:p w:rsidR="003E49B5" w:rsidRPr="00717737" w:rsidRDefault="003E49B5" w:rsidP="00717737">
      <w:pPr>
        <w:spacing w:after="0" w:line="240" w:lineRule="auto"/>
        <w:ind w:firstLine="567"/>
        <w:contextualSpacing/>
        <w:jc w:val="both"/>
        <w:rPr>
          <w:rFonts w:ascii="Times New Roman" w:eastAsia="Times New Roman" w:hAnsi="Times New Roman" w:cs="Times New Roman"/>
          <w:sz w:val="24"/>
          <w:szCs w:val="24"/>
          <w:lang w:eastAsia="ru-RU"/>
        </w:rPr>
      </w:pPr>
      <w:r w:rsidRPr="00717737">
        <w:rPr>
          <w:rFonts w:ascii="Times New Roman" w:eastAsia="Times New Roman" w:hAnsi="Times New Roman" w:cs="Times New Roman"/>
          <w:spacing w:val="-10"/>
          <w:sz w:val="24"/>
          <w:szCs w:val="24"/>
          <w:lang w:eastAsia="ru-RU"/>
        </w:rPr>
        <w:t>Администрацией города Челябинска не выдаются разрешения на выполнение ремонтных работ объектов капитального строительства, поскольку данный вид разрешений не предусмотрен действующим законодательством.</w:t>
      </w:r>
    </w:p>
    <w:p w:rsidR="003E49B5" w:rsidRPr="00717737" w:rsidRDefault="003E49B5" w:rsidP="00717737">
      <w:pPr>
        <w:spacing w:after="0" w:line="240" w:lineRule="auto"/>
        <w:ind w:firstLine="567"/>
        <w:contextualSpacing/>
        <w:jc w:val="both"/>
        <w:rPr>
          <w:rFonts w:ascii="Times New Roman" w:eastAsia="Times New Roman" w:hAnsi="Times New Roman" w:cs="Times New Roman"/>
          <w:sz w:val="24"/>
          <w:szCs w:val="24"/>
          <w:lang w:eastAsia="ru-RU"/>
        </w:rPr>
      </w:pPr>
      <w:r w:rsidRPr="00717737">
        <w:rPr>
          <w:rFonts w:ascii="Times New Roman" w:eastAsia="Times New Roman" w:hAnsi="Times New Roman" w:cs="Times New Roman"/>
          <w:spacing w:val="-10"/>
          <w:sz w:val="24"/>
          <w:szCs w:val="24"/>
          <w:lang w:eastAsia="ru-RU"/>
        </w:rPr>
        <w:t>Проведение ремонтных ра</w:t>
      </w:r>
      <w:r w:rsidR="00EE54AF">
        <w:rPr>
          <w:rFonts w:ascii="Times New Roman" w:eastAsia="Times New Roman" w:hAnsi="Times New Roman" w:cs="Times New Roman"/>
          <w:spacing w:val="-10"/>
          <w:sz w:val="24"/>
          <w:szCs w:val="24"/>
          <w:lang w:eastAsia="ru-RU"/>
        </w:rPr>
        <w:t>бот в многоквартирном жилом доме</w:t>
      </w:r>
      <w:r w:rsidRPr="00717737">
        <w:rPr>
          <w:rFonts w:ascii="Times New Roman" w:eastAsia="Times New Roman" w:hAnsi="Times New Roman" w:cs="Times New Roman"/>
          <w:spacing w:val="-10"/>
          <w:sz w:val="24"/>
          <w:szCs w:val="24"/>
          <w:lang w:eastAsia="ru-RU"/>
        </w:rPr>
        <w:t xml:space="preserve"> с нежилыми помещениями по Комсомольскому проспекту, 36-в необходимо согласовать с управляющей компанией, обслуживающий данный дом.</w:t>
      </w:r>
    </w:p>
    <w:p w:rsidR="003E49B5" w:rsidRPr="00717737" w:rsidRDefault="003E49B5" w:rsidP="0071773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17737">
        <w:rPr>
          <w:rFonts w:ascii="Times New Roman" w:eastAsia="Times New Roman" w:hAnsi="Times New Roman" w:cs="Times New Roman"/>
          <w:spacing w:val="-10"/>
          <w:sz w:val="24"/>
          <w:szCs w:val="24"/>
          <w:lang w:eastAsia="ru-RU"/>
        </w:rPr>
        <w:t>Работы, связанные с производством земляных работ, осуществляются на основании ордеров, выданных Управлением благоустройства города Челябинска (начальник В.Г. Жучков, ул. Энтузиастов, 26-6, телефон 220-22-41)</w:t>
      </w:r>
      <w:r w:rsidRPr="00717737">
        <w:rPr>
          <w:rFonts w:ascii="Times New Roman" w:hAnsi="Times New Roman" w:cs="Times New Roman"/>
          <w:sz w:val="24"/>
          <w:szCs w:val="24"/>
        </w:rPr>
        <w:t>»</w:t>
      </w:r>
      <w:proofErr w:type="gramStart"/>
      <w:r w:rsidRPr="00717737">
        <w:rPr>
          <w:rFonts w:ascii="Times New Roman" w:hAnsi="Times New Roman" w:cs="Times New Roman"/>
          <w:sz w:val="24"/>
          <w:szCs w:val="24"/>
        </w:rPr>
        <w:t>.</w:t>
      </w:r>
      <w:proofErr w:type="gramEnd"/>
      <w:r w:rsidRPr="00717737">
        <w:rPr>
          <w:rFonts w:ascii="Times New Roman" w:hAnsi="Times New Roman" w:cs="Times New Roman"/>
          <w:sz w:val="24"/>
          <w:szCs w:val="24"/>
        </w:rPr>
        <w:t xml:space="preserve"> (</w:t>
      </w:r>
      <w:proofErr w:type="gramStart"/>
      <w:r w:rsidRPr="00717737">
        <w:rPr>
          <w:rFonts w:ascii="Times New Roman" w:hAnsi="Times New Roman" w:cs="Times New Roman"/>
          <w:sz w:val="24"/>
          <w:szCs w:val="24"/>
        </w:rPr>
        <w:t>п</w:t>
      </w:r>
      <w:proofErr w:type="gramEnd"/>
      <w:r w:rsidRPr="00717737">
        <w:rPr>
          <w:rFonts w:ascii="Times New Roman" w:hAnsi="Times New Roman" w:cs="Times New Roman"/>
          <w:sz w:val="24"/>
          <w:szCs w:val="24"/>
        </w:rPr>
        <w:t xml:space="preserve">риложение №3 к письменным пояснениям представителя Истцов от 18.02.2018г.). </w:t>
      </w:r>
    </w:p>
    <w:p w:rsidR="003E49B5" w:rsidRPr="00717737" w:rsidRDefault="003E49B5" w:rsidP="00717737">
      <w:pPr>
        <w:pStyle w:val="a4"/>
        <w:numPr>
          <w:ilvl w:val="0"/>
          <w:numId w:val="3"/>
        </w:numPr>
        <w:spacing w:after="0"/>
        <w:ind w:left="0" w:firstLine="567"/>
        <w:rPr>
          <w:szCs w:val="24"/>
        </w:rPr>
      </w:pPr>
      <w:r w:rsidRPr="00717737">
        <w:rPr>
          <w:szCs w:val="24"/>
        </w:rPr>
        <w:t xml:space="preserve">После ответа Главного управления архитектуры и градостроительства г. Челябинска 16.03.2017г. Нестеров И.В. обратился к ООО «АЖК-М» с обоснованием своих прав, а также обязанности управляющей организации: </w:t>
      </w:r>
      <w:proofErr w:type="gramStart"/>
      <w:r w:rsidRPr="00717737">
        <w:rPr>
          <w:szCs w:val="24"/>
        </w:rPr>
        <w:t xml:space="preserve">«В соответствии с Правилами содержания общего </w:t>
      </w:r>
      <w:r w:rsidRPr="00717737">
        <w:rPr>
          <w:szCs w:val="24"/>
        </w:rPr>
        <w:lastRenderedPageBreak/>
        <w:t>имущества в многоквартирном доме, утвержденными Постановлением Правительства РФ от 13.08.2006</w:t>
      </w:r>
      <w:r w:rsidR="00EE54AF">
        <w:rPr>
          <w:szCs w:val="24"/>
        </w:rPr>
        <w:t>г.</w:t>
      </w:r>
      <w:r w:rsidRPr="00717737">
        <w:rPr>
          <w:szCs w:val="24"/>
        </w:rPr>
        <w:t xml:space="preserve"> № 491 (далее - Правила № 491),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w:t>
      </w:r>
      <w:r w:rsidR="00EE54AF">
        <w:rPr>
          <w:szCs w:val="24"/>
        </w:rPr>
        <w:t>г.</w:t>
      </w:r>
      <w:r w:rsidRPr="00717737">
        <w:rPr>
          <w:szCs w:val="24"/>
        </w:rPr>
        <w:t xml:space="preserve"> № 170 (далее - Правила эксплуатации), Федерального закона от 30.12.2009</w:t>
      </w:r>
      <w:r w:rsidR="00EE54AF">
        <w:rPr>
          <w:szCs w:val="24"/>
        </w:rPr>
        <w:t>г.</w:t>
      </w:r>
      <w:r w:rsidRPr="00717737">
        <w:rPr>
          <w:szCs w:val="24"/>
        </w:rPr>
        <w:t xml:space="preserve"> № 384-ФЗ "Технический регламент о безопасности зданий и сооружений", условиями</w:t>
      </w:r>
      <w:proofErr w:type="gramEnd"/>
      <w:r w:rsidRPr="00717737">
        <w:rPr>
          <w:szCs w:val="24"/>
        </w:rPr>
        <w:t xml:space="preserve"> заключенного между сторонами договора №36-в/1-2 НП от 30.08.2012г. согласно пунктам 1,4 раздела </w:t>
      </w:r>
      <w:r w:rsidRPr="00717737">
        <w:rPr>
          <w:szCs w:val="24"/>
          <w:lang w:val="en-US"/>
        </w:rPr>
        <w:t>II</w:t>
      </w:r>
      <w:r w:rsidRPr="00717737">
        <w:rPr>
          <w:szCs w:val="24"/>
        </w:rPr>
        <w:t xml:space="preserve"> Перечня работ, услуг по содержанию, текущему ремонту общего имущества многоквартирного жилого дома (ПРИЛОЖЕНИЕ №2 к договору №36-в/1-2 НП от 30.08.2012г.): ремонт гидроизоляции, восстановление поврежденных участков фундаментов - обязанность ООО «АЖК-М». Обязанность по надлежащему содержанию общего имущества в многоквартирном доме предусмотрена также нормами ст. 161 Жилищного кодекса. </w:t>
      </w:r>
    </w:p>
    <w:p w:rsidR="003E49B5" w:rsidRPr="00717737" w:rsidRDefault="003E49B5" w:rsidP="00717737">
      <w:pPr>
        <w:spacing w:after="0" w:line="240" w:lineRule="auto"/>
        <w:ind w:firstLine="567"/>
        <w:contextualSpacing/>
        <w:jc w:val="both"/>
        <w:rPr>
          <w:rFonts w:ascii="Times New Roman" w:hAnsi="Times New Roman" w:cs="Times New Roman"/>
          <w:sz w:val="24"/>
          <w:szCs w:val="24"/>
        </w:rPr>
      </w:pPr>
      <w:r w:rsidRPr="00717737">
        <w:rPr>
          <w:rFonts w:ascii="Times New Roman" w:hAnsi="Times New Roman" w:cs="Times New Roman"/>
          <w:sz w:val="24"/>
          <w:szCs w:val="24"/>
        </w:rPr>
        <w:t>В соответствии с пунктом 10 Правил № 491 общее имущество дома должно содержаться в соответствии с требованиями законодательства Российской Федерации в состоянии, обеспечивающем наряду с другими требованиями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государственного, муниципального и иного имущества; соблюдение прав и законных интересов собственников помещений, а также иных лиц.</w:t>
      </w:r>
    </w:p>
    <w:p w:rsidR="003E49B5" w:rsidRPr="00717737" w:rsidRDefault="003E49B5" w:rsidP="00717737">
      <w:pPr>
        <w:pStyle w:val="ConsPlusNormal"/>
        <w:ind w:firstLine="567"/>
        <w:contextualSpacing/>
        <w:jc w:val="both"/>
        <w:rPr>
          <w:rFonts w:ascii="Times New Roman" w:hAnsi="Times New Roman" w:cs="Times New Roman"/>
          <w:sz w:val="24"/>
          <w:szCs w:val="24"/>
        </w:rPr>
      </w:pPr>
      <w:r w:rsidRPr="00717737">
        <w:rPr>
          <w:rFonts w:ascii="Times New Roman" w:hAnsi="Times New Roman" w:cs="Times New Roman"/>
          <w:sz w:val="24"/>
          <w:szCs w:val="24"/>
        </w:rPr>
        <w:t>Согласно статье 36 Федерального закона от 30.12.2009</w:t>
      </w:r>
      <w:r w:rsidR="00EE54AF">
        <w:rPr>
          <w:rFonts w:ascii="Times New Roman" w:hAnsi="Times New Roman" w:cs="Times New Roman"/>
          <w:sz w:val="24"/>
          <w:szCs w:val="24"/>
        </w:rPr>
        <w:t>г.</w:t>
      </w:r>
      <w:r w:rsidRPr="00717737">
        <w:rPr>
          <w:rFonts w:ascii="Times New Roman" w:hAnsi="Times New Roman" w:cs="Times New Roman"/>
          <w:sz w:val="24"/>
          <w:szCs w:val="24"/>
        </w:rPr>
        <w:t xml:space="preserve"> № 384-ФЗ безопасность здания или сооружения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или сооружения.</w:t>
      </w:r>
    </w:p>
    <w:p w:rsidR="003E49B5" w:rsidRPr="00717737" w:rsidRDefault="003E49B5" w:rsidP="00717737">
      <w:pPr>
        <w:pStyle w:val="ConsPlusNormal"/>
        <w:ind w:firstLine="567"/>
        <w:contextualSpacing/>
        <w:jc w:val="both"/>
        <w:rPr>
          <w:rFonts w:ascii="Times New Roman" w:hAnsi="Times New Roman" w:cs="Times New Roman"/>
          <w:sz w:val="24"/>
          <w:szCs w:val="24"/>
        </w:rPr>
      </w:pPr>
      <w:r w:rsidRPr="00717737">
        <w:rPr>
          <w:rFonts w:ascii="Times New Roman" w:hAnsi="Times New Roman" w:cs="Times New Roman"/>
          <w:sz w:val="24"/>
          <w:szCs w:val="24"/>
        </w:rPr>
        <w:t>Так, в соответствии с пунктом 1.8 Правил эксплуатации техническая эксплуатация жилищного фонда включает в себя техническое обслуживание и ремонт строительных конструкций и инженерных систем зданий, в том числе, работы по текущему и капитальному ремонту.</w:t>
      </w:r>
    </w:p>
    <w:p w:rsidR="003E49B5" w:rsidRPr="00717737" w:rsidRDefault="003E49B5" w:rsidP="00717737">
      <w:pPr>
        <w:pStyle w:val="ConsPlusNormal"/>
        <w:ind w:firstLine="567"/>
        <w:contextualSpacing/>
        <w:jc w:val="both"/>
        <w:rPr>
          <w:rFonts w:ascii="Times New Roman" w:hAnsi="Times New Roman" w:cs="Times New Roman"/>
          <w:sz w:val="24"/>
          <w:szCs w:val="24"/>
        </w:rPr>
      </w:pPr>
      <w:r w:rsidRPr="00717737">
        <w:rPr>
          <w:rFonts w:ascii="Times New Roman" w:hAnsi="Times New Roman" w:cs="Times New Roman"/>
          <w:sz w:val="24"/>
          <w:szCs w:val="24"/>
        </w:rPr>
        <w:t xml:space="preserve">Согласно п. 4.1.1 Правил эксплуатации организация по обслуживанию жилищного фонда должна обеспечить предотвращение сырости и замачивания грунтов оснований и фундаментов и конструкций подвалов и </w:t>
      </w:r>
      <w:proofErr w:type="spellStart"/>
      <w:r w:rsidRPr="00717737">
        <w:rPr>
          <w:rFonts w:ascii="Times New Roman" w:hAnsi="Times New Roman" w:cs="Times New Roman"/>
          <w:sz w:val="24"/>
          <w:szCs w:val="24"/>
        </w:rPr>
        <w:t>техподполий</w:t>
      </w:r>
      <w:proofErr w:type="spellEnd"/>
      <w:r w:rsidRPr="00717737">
        <w:rPr>
          <w:rFonts w:ascii="Times New Roman" w:hAnsi="Times New Roman" w:cs="Times New Roman"/>
          <w:sz w:val="24"/>
          <w:szCs w:val="24"/>
        </w:rPr>
        <w:t>.</w:t>
      </w:r>
    </w:p>
    <w:p w:rsidR="003E49B5" w:rsidRPr="00717737" w:rsidRDefault="003E49B5" w:rsidP="00717737">
      <w:pPr>
        <w:pStyle w:val="ConsPlusNormal"/>
        <w:ind w:firstLine="567"/>
        <w:contextualSpacing/>
        <w:jc w:val="both"/>
        <w:rPr>
          <w:rFonts w:ascii="Times New Roman" w:hAnsi="Times New Roman" w:cs="Times New Roman"/>
          <w:sz w:val="24"/>
          <w:szCs w:val="24"/>
        </w:rPr>
      </w:pPr>
      <w:r w:rsidRPr="00717737">
        <w:rPr>
          <w:rFonts w:ascii="Times New Roman" w:hAnsi="Times New Roman" w:cs="Times New Roman"/>
          <w:sz w:val="24"/>
          <w:szCs w:val="24"/>
        </w:rPr>
        <w:t xml:space="preserve">Цоколь здания должен быть защищен от увлажнения и обрастания мхом; для этого слой гидроизоляции фундамента должен быть ниже уровня </w:t>
      </w:r>
      <w:proofErr w:type="spellStart"/>
      <w:r w:rsidRPr="00717737">
        <w:rPr>
          <w:rFonts w:ascii="Times New Roman" w:hAnsi="Times New Roman" w:cs="Times New Roman"/>
          <w:sz w:val="24"/>
          <w:szCs w:val="24"/>
        </w:rPr>
        <w:t>отмостки</w:t>
      </w:r>
      <w:proofErr w:type="spellEnd"/>
      <w:r w:rsidRPr="00717737">
        <w:rPr>
          <w:rFonts w:ascii="Times New Roman" w:hAnsi="Times New Roman" w:cs="Times New Roman"/>
          <w:sz w:val="24"/>
          <w:szCs w:val="24"/>
        </w:rPr>
        <w:t xml:space="preserve"> (пункт 4.2.1.4 Правил эксплуатации).</w:t>
      </w:r>
    </w:p>
    <w:p w:rsidR="003E49B5" w:rsidRPr="00717737" w:rsidRDefault="003E49B5" w:rsidP="00717737">
      <w:pPr>
        <w:spacing w:after="0" w:line="240" w:lineRule="auto"/>
        <w:ind w:firstLine="567"/>
        <w:contextualSpacing/>
        <w:jc w:val="both"/>
        <w:rPr>
          <w:rFonts w:ascii="Times New Roman" w:hAnsi="Times New Roman" w:cs="Times New Roman"/>
          <w:sz w:val="24"/>
          <w:szCs w:val="24"/>
        </w:rPr>
      </w:pPr>
      <w:r w:rsidRPr="00717737">
        <w:rPr>
          <w:rFonts w:ascii="Times New Roman" w:hAnsi="Times New Roman" w:cs="Times New Roman"/>
          <w:sz w:val="24"/>
          <w:szCs w:val="24"/>
        </w:rPr>
        <w:t xml:space="preserve">Нестеров И.В. просил, «поскольку ООО «АЖК-М» не справляется со своим обязательствами по ремонту и обеспечению надлежащей гидроизоляции нежилых помещений, а весенний, наступающий летний сезон, без своевременного ремонта будет способствовать увеличению </w:t>
      </w:r>
      <w:proofErr w:type="gramStart"/>
      <w:r w:rsidRPr="00717737">
        <w:rPr>
          <w:rFonts w:ascii="Times New Roman" w:hAnsi="Times New Roman" w:cs="Times New Roman"/>
          <w:sz w:val="24"/>
          <w:szCs w:val="24"/>
        </w:rPr>
        <w:t>причинения ущерба Нестерова Игоря Владимировича</w:t>
      </w:r>
      <w:proofErr w:type="gramEnd"/>
      <w:r w:rsidRPr="00717737">
        <w:rPr>
          <w:rFonts w:ascii="Times New Roman" w:hAnsi="Times New Roman" w:cs="Times New Roman"/>
          <w:sz w:val="24"/>
          <w:szCs w:val="24"/>
        </w:rPr>
        <w:t>:</w:t>
      </w:r>
    </w:p>
    <w:p w:rsidR="003E49B5" w:rsidRPr="00717737" w:rsidRDefault="003E49B5" w:rsidP="00717737">
      <w:pPr>
        <w:pStyle w:val="a4"/>
        <w:numPr>
          <w:ilvl w:val="0"/>
          <w:numId w:val="8"/>
        </w:numPr>
        <w:tabs>
          <w:tab w:val="left" w:pos="851"/>
        </w:tabs>
        <w:spacing w:after="0"/>
        <w:ind w:left="851" w:hanging="284"/>
        <w:rPr>
          <w:szCs w:val="24"/>
        </w:rPr>
      </w:pPr>
      <w:r w:rsidRPr="00717737">
        <w:rPr>
          <w:szCs w:val="24"/>
        </w:rPr>
        <w:t>Подготовить смету по ремонту и обеспечению надлежащей гидроизоляции нежилых помещений №1,2 по адресу: г. Челябинск, Комсомольский проспект, д.36в, по необходимым для этого работам. Согласовать смету и иные необходимые документы для проведения ремонтных работ с контролирующими органами т.к. соответствующие права и допуски для данного вида ремонта имеет тольк</w:t>
      </w:r>
      <w:proofErr w:type="gramStart"/>
      <w:r w:rsidRPr="00717737">
        <w:rPr>
          <w:szCs w:val="24"/>
        </w:rPr>
        <w:t>о ООО</w:t>
      </w:r>
      <w:proofErr w:type="gramEnd"/>
      <w:r w:rsidRPr="00717737">
        <w:rPr>
          <w:szCs w:val="24"/>
        </w:rPr>
        <w:t xml:space="preserve"> «АЖК-М» как управляющая компания. После надлежащего согласования Нестеров Игорь Владимирович готов</w:t>
      </w:r>
      <w:r w:rsidR="00EE54AF">
        <w:rPr>
          <w:szCs w:val="24"/>
        </w:rPr>
        <w:t xml:space="preserve"> инвестировать денежные средства</w:t>
      </w:r>
      <w:r w:rsidRPr="00717737">
        <w:rPr>
          <w:szCs w:val="24"/>
        </w:rPr>
        <w:t xml:space="preserve"> в данный ремонт во избежание дальнейшего причинения ущерба.</w:t>
      </w:r>
    </w:p>
    <w:p w:rsidR="003E49B5" w:rsidRPr="00717737" w:rsidRDefault="003E49B5" w:rsidP="00717737">
      <w:pPr>
        <w:pStyle w:val="a4"/>
        <w:numPr>
          <w:ilvl w:val="0"/>
          <w:numId w:val="8"/>
        </w:numPr>
        <w:tabs>
          <w:tab w:val="left" w:pos="851"/>
        </w:tabs>
        <w:spacing w:after="0"/>
        <w:ind w:left="851" w:hanging="284"/>
        <w:rPr>
          <w:szCs w:val="24"/>
        </w:rPr>
      </w:pPr>
      <w:r w:rsidRPr="00717737">
        <w:rPr>
          <w:szCs w:val="24"/>
        </w:rPr>
        <w:t>В случае с отказом осуществления действий указанных в п.1 просительной части, требуем дать поэтапно расписанный план действий Нестерова Игоря Владимировича как собственника нежилых помещений №1,2 по адресу: г. Челябинск, Комсомольский проспект, д.36в, каким образом он может произвести данные земельные, строительные работы».</w:t>
      </w:r>
    </w:p>
    <w:p w:rsidR="003E49B5" w:rsidRPr="00717737" w:rsidRDefault="003E49B5" w:rsidP="00717737">
      <w:pPr>
        <w:pStyle w:val="a4"/>
        <w:numPr>
          <w:ilvl w:val="0"/>
          <w:numId w:val="3"/>
        </w:numPr>
        <w:autoSpaceDE w:val="0"/>
        <w:autoSpaceDN w:val="0"/>
        <w:adjustRightInd w:val="0"/>
        <w:spacing w:after="0"/>
        <w:ind w:left="0" w:firstLine="567"/>
        <w:rPr>
          <w:szCs w:val="24"/>
        </w:rPr>
      </w:pPr>
      <w:r w:rsidRPr="00717737">
        <w:rPr>
          <w:szCs w:val="24"/>
        </w:rPr>
        <w:t>На данное обращение ответ</w:t>
      </w:r>
      <w:proofErr w:type="gramStart"/>
      <w:r w:rsidRPr="00717737">
        <w:rPr>
          <w:szCs w:val="24"/>
        </w:rPr>
        <w:t>а ООО</w:t>
      </w:r>
      <w:proofErr w:type="gramEnd"/>
      <w:r w:rsidRPr="00717737">
        <w:rPr>
          <w:szCs w:val="24"/>
        </w:rPr>
        <w:t xml:space="preserve"> «АЖК-М» не последовало.</w:t>
      </w:r>
    </w:p>
    <w:p w:rsidR="00717737" w:rsidRPr="00717737" w:rsidRDefault="003E49B5" w:rsidP="0071773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17737">
        <w:rPr>
          <w:rFonts w:ascii="Times New Roman" w:hAnsi="Times New Roman" w:cs="Times New Roman"/>
          <w:sz w:val="24"/>
          <w:szCs w:val="24"/>
        </w:rPr>
        <w:t xml:space="preserve">В судебной практике случаи затоплений цокольных помещений из-за ненадлежащей гидроизоляции стен и фундамента дома не единичны, судами признается вина управляющих компаний как лиц, ответственных за содержание общего имущества в многоквартирном жилом доме: </w:t>
      </w:r>
      <w:proofErr w:type="gramStart"/>
      <w:r w:rsidRPr="00717737">
        <w:rPr>
          <w:rFonts w:ascii="Times New Roman" w:hAnsi="Times New Roman" w:cs="Times New Roman"/>
          <w:sz w:val="24"/>
          <w:szCs w:val="24"/>
        </w:rPr>
        <w:t xml:space="preserve">Постановление Арбитражного суда Поволжского округа от 06.12.2016 N Ф06-15804/2016 по </w:t>
      </w:r>
      <w:r w:rsidRPr="00717737">
        <w:rPr>
          <w:rFonts w:ascii="Times New Roman" w:hAnsi="Times New Roman" w:cs="Times New Roman"/>
          <w:sz w:val="24"/>
          <w:szCs w:val="24"/>
        </w:rPr>
        <w:lastRenderedPageBreak/>
        <w:t>делу N А12-5377/2016; Постановление Арбитражного суда Поволжского округа от 11.07.2017 N Ф06-22337/2017 по делу N А12-42059/2016; Постановление Арбитражного суда Уральского округа от 23.09.2016 N Ф09-10373/15 по делу N А60-11064/2015; Постановление ФАС Уральского округа от 05.05.2014 N Ф09-2309/14 по делу N А50-14034/2012.</w:t>
      </w:r>
      <w:proofErr w:type="gramEnd"/>
    </w:p>
    <w:p w:rsidR="003E49B5" w:rsidRPr="00717737" w:rsidRDefault="003E49B5" w:rsidP="0071773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17737">
        <w:rPr>
          <w:rFonts w:ascii="Times New Roman" w:hAnsi="Times New Roman" w:cs="Times New Roman"/>
          <w:sz w:val="24"/>
          <w:szCs w:val="24"/>
        </w:rPr>
        <w:t>Кроме того, имеется судебная практика Постановление Двадцатого арбитражного апелляционного суда от 03.03.2016 N 20АП-521/2016 по делу N А09-13151/2014 Требование: О взыскан</w:t>
      </w:r>
      <w:r w:rsidR="00EE54AF">
        <w:rPr>
          <w:rFonts w:ascii="Times New Roman" w:hAnsi="Times New Roman" w:cs="Times New Roman"/>
          <w:sz w:val="24"/>
          <w:szCs w:val="24"/>
        </w:rPr>
        <w:t>ии денежных сре</w:t>
      </w:r>
      <w:proofErr w:type="gramStart"/>
      <w:r w:rsidR="00EE54AF">
        <w:rPr>
          <w:rFonts w:ascii="Times New Roman" w:hAnsi="Times New Roman" w:cs="Times New Roman"/>
          <w:sz w:val="24"/>
          <w:szCs w:val="24"/>
        </w:rPr>
        <w:t>дств в в</w:t>
      </w:r>
      <w:proofErr w:type="gramEnd"/>
      <w:r w:rsidR="00EE54AF">
        <w:rPr>
          <w:rFonts w:ascii="Times New Roman" w:hAnsi="Times New Roman" w:cs="Times New Roman"/>
          <w:sz w:val="24"/>
          <w:szCs w:val="24"/>
        </w:rPr>
        <w:t>озмещении</w:t>
      </w:r>
      <w:r w:rsidRPr="00717737">
        <w:rPr>
          <w:rFonts w:ascii="Times New Roman" w:hAnsi="Times New Roman" w:cs="Times New Roman"/>
          <w:sz w:val="24"/>
          <w:szCs w:val="24"/>
        </w:rPr>
        <w:t xml:space="preserve"> расходов по ремонту нежилого помещения, рассматривающая ситуацию, когда собственник нежилого помещения самостоятельно произвел гидроизоляцию наружных стен цокольного этажа здания в нарушении процедуры согласования с управляющей компанией и в дальнейшем взыскал расходы на ремонт с товарищества собственников жилья (форма управления вместо управляющей компании). В рамках данного дела апелляционная инстанция оставила без изменения решение Арбитражного суда Брянской области от 07.12.2015 по делу N А09-13151/2014. В вышеуказанном апелляционном определении подробно обосновывается обязанность Управляющей организации, которую она не выполнила: уложить тротуарную плитку с отводом сточной воды от здания, </w:t>
      </w:r>
      <w:r w:rsidRPr="00717737">
        <w:rPr>
          <w:rFonts w:ascii="Times New Roman" w:hAnsi="Times New Roman" w:cs="Times New Roman"/>
          <w:sz w:val="24"/>
          <w:szCs w:val="24"/>
          <w:u w:val="single"/>
        </w:rPr>
        <w:t xml:space="preserve">выполнить гидроизоляцию боковых поверхностей стен, выполнить </w:t>
      </w:r>
      <w:proofErr w:type="spellStart"/>
      <w:r w:rsidRPr="00717737">
        <w:rPr>
          <w:rFonts w:ascii="Times New Roman" w:hAnsi="Times New Roman" w:cs="Times New Roman"/>
          <w:sz w:val="24"/>
          <w:szCs w:val="24"/>
          <w:u w:val="single"/>
        </w:rPr>
        <w:t>отмостку</w:t>
      </w:r>
      <w:proofErr w:type="spellEnd"/>
      <w:r w:rsidRPr="00717737">
        <w:rPr>
          <w:rFonts w:ascii="Times New Roman" w:hAnsi="Times New Roman" w:cs="Times New Roman"/>
          <w:sz w:val="24"/>
          <w:szCs w:val="24"/>
          <w:u w:val="single"/>
        </w:rPr>
        <w:t xml:space="preserve"> с уклоном от здания:</w:t>
      </w:r>
    </w:p>
    <w:p w:rsidR="003E49B5" w:rsidRPr="00717737" w:rsidRDefault="003E49B5" w:rsidP="00717737">
      <w:pPr>
        <w:autoSpaceDE w:val="0"/>
        <w:autoSpaceDN w:val="0"/>
        <w:adjustRightInd w:val="0"/>
        <w:spacing w:after="0" w:line="240" w:lineRule="auto"/>
        <w:ind w:firstLine="540"/>
        <w:contextualSpacing/>
        <w:jc w:val="both"/>
        <w:rPr>
          <w:rFonts w:ascii="Times New Roman" w:hAnsi="Times New Roman" w:cs="Times New Roman"/>
          <w:i/>
          <w:sz w:val="24"/>
          <w:szCs w:val="24"/>
        </w:rPr>
      </w:pPr>
      <w:proofErr w:type="gramStart"/>
      <w:r w:rsidRPr="00717737">
        <w:rPr>
          <w:rFonts w:ascii="Times New Roman" w:hAnsi="Times New Roman" w:cs="Times New Roman"/>
          <w:sz w:val="24"/>
          <w:szCs w:val="24"/>
        </w:rPr>
        <w:t>«</w:t>
      </w:r>
      <w:r w:rsidRPr="00717737">
        <w:rPr>
          <w:rFonts w:ascii="Times New Roman" w:hAnsi="Times New Roman" w:cs="Times New Roman"/>
          <w:i/>
          <w:sz w:val="24"/>
          <w:szCs w:val="24"/>
        </w:rPr>
        <w:t xml:space="preserve">На данный момент ввиду обнаруженных нарушений жилой дом в целом и нежилое помещение (подвал), расположенное в г. Брянске, в Советском районе по ул. </w:t>
      </w:r>
      <w:proofErr w:type="spellStart"/>
      <w:r w:rsidRPr="00717737">
        <w:rPr>
          <w:rFonts w:ascii="Times New Roman" w:hAnsi="Times New Roman" w:cs="Times New Roman"/>
          <w:i/>
          <w:sz w:val="24"/>
          <w:szCs w:val="24"/>
        </w:rPr>
        <w:t>Пересвета</w:t>
      </w:r>
      <w:proofErr w:type="spellEnd"/>
      <w:r w:rsidRPr="00717737">
        <w:rPr>
          <w:rFonts w:ascii="Times New Roman" w:hAnsi="Times New Roman" w:cs="Times New Roman"/>
          <w:i/>
          <w:sz w:val="24"/>
          <w:szCs w:val="24"/>
        </w:rPr>
        <w:t>, д. 20, не может эксплуатироваться в дальнейшем в нормальном режиме, перечисленные нарушения влияют на снижение несущей способности и эксплуатационную пригодность и не обеспечивают безопасную для жизни и здоровья людей эксплуатацию объекта.</w:t>
      </w:r>
      <w:proofErr w:type="gramEnd"/>
    </w:p>
    <w:p w:rsidR="003E49B5" w:rsidRPr="00717737" w:rsidRDefault="003E49B5" w:rsidP="00717737">
      <w:pPr>
        <w:autoSpaceDE w:val="0"/>
        <w:autoSpaceDN w:val="0"/>
        <w:adjustRightInd w:val="0"/>
        <w:spacing w:after="0" w:line="240" w:lineRule="auto"/>
        <w:ind w:firstLine="540"/>
        <w:contextualSpacing/>
        <w:jc w:val="both"/>
        <w:rPr>
          <w:rFonts w:ascii="Times New Roman" w:hAnsi="Times New Roman" w:cs="Times New Roman"/>
          <w:i/>
          <w:sz w:val="24"/>
          <w:szCs w:val="24"/>
        </w:rPr>
      </w:pPr>
      <w:proofErr w:type="gramStart"/>
      <w:r w:rsidRPr="00717737">
        <w:rPr>
          <w:rFonts w:ascii="Times New Roman" w:hAnsi="Times New Roman" w:cs="Times New Roman"/>
          <w:i/>
          <w:sz w:val="24"/>
          <w:szCs w:val="24"/>
        </w:rPr>
        <w:t>Также не могут быть приняты во внимание судом доводы жалобы о том, что суд со ссылкой на положения пункта 2.6.2 Правил N 170 пришел к необоснованному выводу о том, что выполненные ИП Соколовой Е.Д. работы должны были быть выполнены ТСЖ "</w:t>
      </w:r>
      <w:proofErr w:type="spellStart"/>
      <w:r w:rsidRPr="00717737">
        <w:rPr>
          <w:rFonts w:ascii="Times New Roman" w:hAnsi="Times New Roman" w:cs="Times New Roman"/>
          <w:i/>
          <w:sz w:val="24"/>
          <w:szCs w:val="24"/>
        </w:rPr>
        <w:t>Пересвета</w:t>
      </w:r>
      <w:proofErr w:type="spellEnd"/>
      <w:r w:rsidRPr="00717737">
        <w:rPr>
          <w:rFonts w:ascii="Times New Roman" w:hAnsi="Times New Roman" w:cs="Times New Roman"/>
          <w:i/>
          <w:sz w:val="24"/>
          <w:szCs w:val="24"/>
        </w:rPr>
        <w:t>, 20" при подготовке жилищного фонда к эксплуатации в зимний период, поскольку в подготовку жилищного фонда к зимнему периоду</w:t>
      </w:r>
      <w:proofErr w:type="gramEnd"/>
      <w:r w:rsidRPr="00717737">
        <w:rPr>
          <w:rFonts w:ascii="Times New Roman" w:hAnsi="Times New Roman" w:cs="Times New Roman"/>
          <w:i/>
          <w:sz w:val="24"/>
          <w:szCs w:val="24"/>
        </w:rPr>
        <w:t xml:space="preserve"> могут входить работы, связанные с текущим и капитальным ремонтом здания.</w:t>
      </w:r>
    </w:p>
    <w:p w:rsidR="003E49B5" w:rsidRPr="00717737" w:rsidRDefault="003E49B5" w:rsidP="00717737">
      <w:pPr>
        <w:autoSpaceDE w:val="0"/>
        <w:autoSpaceDN w:val="0"/>
        <w:adjustRightInd w:val="0"/>
        <w:spacing w:after="0" w:line="240" w:lineRule="auto"/>
        <w:ind w:firstLine="540"/>
        <w:contextualSpacing/>
        <w:jc w:val="both"/>
        <w:rPr>
          <w:rFonts w:ascii="Times New Roman" w:hAnsi="Times New Roman" w:cs="Times New Roman"/>
          <w:i/>
          <w:sz w:val="24"/>
          <w:szCs w:val="24"/>
        </w:rPr>
      </w:pPr>
      <w:r w:rsidRPr="00717737">
        <w:rPr>
          <w:rFonts w:ascii="Times New Roman" w:hAnsi="Times New Roman" w:cs="Times New Roman"/>
          <w:i/>
          <w:sz w:val="24"/>
          <w:szCs w:val="24"/>
        </w:rPr>
        <w:t>Возражения ответчика в этой части были исследованы судом, им уже была дана правовая оценка в постановлении Федерального арбитражного суда Центрального округа от 30.07.2015 по настоящему делу.</w:t>
      </w:r>
    </w:p>
    <w:p w:rsidR="003E49B5" w:rsidRPr="00717737" w:rsidRDefault="003E49B5" w:rsidP="00717737">
      <w:pPr>
        <w:autoSpaceDE w:val="0"/>
        <w:autoSpaceDN w:val="0"/>
        <w:adjustRightInd w:val="0"/>
        <w:spacing w:after="0" w:line="240" w:lineRule="auto"/>
        <w:ind w:firstLine="540"/>
        <w:contextualSpacing/>
        <w:jc w:val="both"/>
        <w:rPr>
          <w:rFonts w:ascii="Times New Roman" w:hAnsi="Times New Roman" w:cs="Times New Roman"/>
          <w:i/>
          <w:sz w:val="24"/>
          <w:szCs w:val="24"/>
        </w:rPr>
      </w:pPr>
      <w:r w:rsidRPr="00717737">
        <w:rPr>
          <w:rFonts w:ascii="Times New Roman" w:hAnsi="Times New Roman" w:cs="Times New Roman"/>
          <w:i/>
          <w:sz w:val="24"/>
          <w:szCs w:val="24"/>
        </w:rPr>
        <w:t>В силу статьи 289 Арбитражного процессуального кодекса Российской Федерации указания арбитражного суда кассационной инстанции, в том числе на толкование закона, изложенные в его постановлении об отмене решения, постановления суда первой, апелляционной инстанций, обязательны для арбитражного суда, вновь рассматривающего данное дело.</w:t>
      </w:r>
    </w:p>
    <w:p w:rsidR="003E49B5" w:rsidRPr="00717737" w:rsidRDefault="003E49B5" w:rsidP="00717737">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717737">
        <w:rPr>
          <w:rFonts w:ascii="Times New Roman" w:hAnsi="Times New Roman" w:cs="Times New Roman"/>
          <w:b/>
          <w:i/>
          <w:sz w:val="24"/>
          <w:szCs w:val="24"/>
        </w:rPr>
        <w:t xml:space="preserve">Как установлено судом, спорные работы относятся к обязательным и неотложным сезонным работам (подготовка дома к зимнему периоду). </w:t>
      </w:r>
      <w:proofErr w:type="gramStart"/>
      <w:r w:rsidRPr="00717737">
        <w:rPr>
          <w:rFonts w:ascii="Times New Roman" w:hAnsi="Times New Roman" w:cs="Times New Roman"/>
          <w:b/>
          <w:i/>
          <w:sz w:val="24"/>
          <w:szCs w:val="24"/>
        </w:rPr>
        <w:t>При этом все текущие, неотложные,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w:t>
      </w:r>
      <w:proofErr w:type="gramEnd"/>
    </w:p>
    <w:p w:rsidR="003E49B5" w:rsidRPr="00717737" w:rsidRDefault="003E49B5" w:rsidP="00717737">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17737">
        <w:rPr>
          <w:rFonts w:ascii="Times New Roman" w:hAnsi="Times New Roman" w:cs="Times New Roman"/>
          <w:i/>
          <w:sz w:val="24"/>
          <w:szCs w:val="24"/>
        </w:rPr>
        <w:t>Данная позиция соответствует постановлению Президиума Высшего Арбитражного Суда Российской Федерации от 29.09.2010 N 6464/2010</w:t>
      </w:r>
      <w:r w:rsidRPr="00717737">
        <w:rPr>
          <w:rFonts w:ascii="Times New Roman" w:hAnsi="Times New Roman" w:cs="Times New Roman"/>
          <w:sz w:val="24"/>
          <w:szCs w:val="24"/>
        </w:rPr>
        <w:t>».</w:t>
      </w:r>
    </w:p>
    <w:p w:rsidR="003E49B5" w:rsidRPr="00717737" w:rsidRDefault="003E49B5" w:rsidP="00717737">
      <w:pPr>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717737">
        <w:rPr>
          <w:rFonts w:ascii="Times New Roman" w:hAnsi="Times New Roman" w:cs="Times New Roman"/>
          <w:sz w:val="24"/>
          <w:szCs w:val="24"/>
        </w:rPr>
        <w:t>Считаем, что управляющая компания на момент затопления ООО "АЖК-М", после реорганизации</w:t>
      </w:r>
      <w:r w:rsidRPr="00717737">
        <w:rPr>
          <w:rFonts w:ascii="Times New Roman" w:hAnsi="Times New Roman" w:cs="Times New Roman"/>
          <w:sz w:val="24"/>
          <w:szCs w:val="24"/>
          <w:shd w:val="clear" w:color="auto" w:fill="FFFFFF"/>
        </w:rPr>
        <w:t xml:space="preserve"> ООО «Комсомольский 36 «В»</w:t>
      </w:r>
      <w:r w:rsidRPr="00717737">
        <w:rPr>
          <w:rFonts w:ascii="Times New Roman" w:hAnsi="Times New Roman" w:cs="Times New Roman"/>
          <w:sz w:val="24"/>
          <w:szCs w:val="24"/>
        </w:rPr>
        <w:t xml:space="preserve"> принимала не все предупредительные и профилактические меры по подготовке жилищного фонда к сезонной эксплуатации (в частности, по гидроизоляции фундамента дома), равно как и своевременному устранению источников течи и восстановления гидроизоляции, не проявив тем самым в полной мере всей степени заботливости и осмотрительности и не предприняла</w:t>
      </w:r>
      <w:proofErr w:type="gramEnd"/>
      <w:r w:rsidRPr="00717737">
        <w:rPr>
          <w:rFonts w:ascii="Times New Roman" w:hAnsi="Times New Roman" w:cs="Times New Roman"/>
          <w:sz w:val="24"/>
          <w:szCs w:val="24"/>
        </w:rPr>
        <w:t xml:space="preserve"> всех мер к уменьшению возможного ущерба.</w:t>
      </w:r>
    </w:p>
    <w:p w:rsidR="00C261DE" w:rsidRPr="00717737" w:rsidRDefault="00C261DE" w:rsidP="00717737">
      <w:pPr>
        <w:spacing w:after="0" w:line="240" w:lineRule="auto"/>
        <w:ind w:firstLine="567"/>
        <w:contextualSpacing/>
        <w:jc w:val="both"/>
        <w:rPr>
          <w:rFonts w:ascii="Times New Roman" w:hAnsi="Times New Roman" w:cs="Times New Roman"/>
          <w:b/>
          <w:sz w:val="24"/>
          <w:szCs w:val="24"/>
        </w:rPr>
      </w:pPr>
    </w:p>
    <w:p w:rsidR="00717737" w:rsidRPr="00717737" w:rsidRDefault="00717737" w:rsidP="00717737">
      <w:pPr>
        <w:spacing w:after="0" w:line="240" w:lineRule="auto"/>
        <w:ind w:firstLine="540"/>
        <w:contextualSpacing/>
        <w:rPr>
          <w:rFonts w:ascii="Times New Roman" w:hAnsi="Times New Roman" w:cs="Times New Roman"/>
          <w:b/>
          <w:sz w:val="24"/>
          <w:szCs w:val="24"/>
        </w:rPr>
      </w:pPr>
      <w:r w:rsidRPr="00717737">
        <w:rPr>
          <w:rFonts w:ascii="Times New Roman" w:hAnsi="Times New Roman" w:cs="Times New Roman"/>
          <w:b/>
          <w:sz w:val="24"/>
          <w:szCs w:val="24"/>
        </w:rPr>
        <w:t xml:space="preserve">Обоснование предъявления требований к МБУ «УДР» и Администрации </w:t>
      </w:r>
      <w:proofErr w:type="spellStart"/>
      <w:r w:rsidRPr="00717737">
        <w:rPr>
          <w:rFonts w:ascii="Times New Roman" w:hAnsi="Times New Roman" w:cs="Times New Roman"/>
          <w:b/>
          <w:sz w:val="24"/>
          <w:szCs w:val="24"/>
        </w:rPr>
        <w:t>г</w:t>
      </w:r>
      <w:proofErr w:type="gramStart"/>
      <w:r w:rsidRPr="00717737">
        <w:rPr>
          <w:rFonts w:ascii="Times New Roman" w:hAnsi="Times New Roman" w:cs="Times New Roman"/>
          <w:b/>
          <w:sz w:val="24"/>
          <w:szCs w:val="24"/>
        </w:rPr>
        <w:t>.Ч</w:t>
      </w:r>
      <w:proofErr w:type="gramEnd"/>
      <w:r w:rsidRPr="00717737">
        <w:rPr>
          <w:rFonts w:ascii="Times New Roman" w:hAnsi="Times New Roman" w:cs="Times New Roman"/>
          <w:b/>
          <w:sz w:val="24"/>
          <w:szCs w:val="24"/>
        </w:rPr>
        <w:t>елябинска</w:t>
      </w:r>
      <w:proofErr w:type="spellEnd"/>
      <w:r w:rsidRPr="00717737">
        <w:rPr>
          <w:rFonts w:ascii="Times New Roman" w:hAnsi="Times New Roman" w:cs="Times New Roman"/>
          <w:b/>
          <w:sz w:val="24"/>
          <w:szCs w:val="24"/>
        </w:rPr>
        <w:t xml:space="preserve">. </w:t>
      </w:r>
    </w:p>
    <w:p w:rsidR="00717737" w:rsidRPr="00717737" w:rsidRDefault="00717737" w:rsidP="00717737">
      <w:pPr>
        <w:spacing w:after="0" w:line="240" w:lineRule="auto"/>
        <w:ind w:firstLine="567"/>
        <w:contextualSpacing/>
        <w:jc w:val="both"/>
        <w:rPr>
          <w:rFonts w:ascii="Times New Roman" w:hAnsi="Times New Roman" w:cs="Times New Roman"/>
          <w:sz w:val="24"/>
          <w:szCs w:val="24"/>
        </w:rPr>
      </w:pPr>
      <w:r w:rsidRPr="00717737">
        <w:rPr>
          <w:rFonts w:ascii="Times New Roman" w:hAnsi="Times New Roman" w:cs="Times New Roman"/>
          <w:sz w:val="24"/>
          <w:szCs w:val="24"/>
        </w:rPr>
        <w:t>С учетом предоставленного муниципального задания МБУ «УДР» обслуживает сети ливневой канализации на дорогах общего пользования, ремонт и обслуживание сетей внутриквартальных ливневых канализаций на МБУ «УДР» не делегировано</w:t>
      </w:r>
      <w:proofErr w:type="gramStart"/>
      <w:r w:rsidRPr="00717737">
        <w:rPr>
          <w:rFonts w:ascii="Times New Roman" w:hAnsi="Times New Roman" w:cs="Times New Roman"/>
          <w:sz w:val="24"/>
          <w:szCs w:val="24"/>
        </w:rPr>
        <w:t>.</w:t>
      </w:r>
      <w:proofErr w:type="gramEnd"/>
      <w:r w:rsidRPr="00717737">
        <w:rPr>
          <w:rFonts w:ascii="Times New Roman" w:hAnsi="Times New Roman" w:cs="Times New Roman"/>
          <w:sz w:val="24"/>
          <w:szCs w:val="24"/>
        </w:rPr>
        <w:t xml:space="preserve">  (</w:t>
      </w:r>
      <w:proofErr w:type="gramStart"/>
      <w:r w:rsidRPr="00717737">
        <w:rPr>
          <w:rFonts w:ascii="Times New Roman" w:hAnsi="Times New Roman" w:cs="Times New Roman"/>
          <w:sz w:val="24"/>
          <w:szCs w:val="24"/>
        </w:rPr>
        <w:t>л</w:t>
      </w:r>
      <w:proofErr w:type="gramEnd"/>
      <w:r w:rsidRPr="00717737">
        <w:rPr>
          <w:rFonts w:ascii="Times New Roman" w:hAnsi="Times New Roman" w:cs="Times New Roman"/>
          <w:sz w:val="24"/>
          <w:szCs w:val="24"/>
        </w:rPr>
        <w:t xml:space="preserve">.д.74 т.2). </w:t>
      </w:r>
    </w:p>
    <w:p w:rsidR="00717737" w:rsidRPr="00717737" w:rsidRDefault="00717737" w:rsidP="00717737">
      <w:pPr>
        <w:pStyle w:val="a4"/>
        <w:numPr>
          <w:ilvl w:val="0"/>
          <w:numId w:val="6"/>
        </w:numPr>
        <w:spacing w:after="0"/>
        <w:ind w:left="0" w:firstLine="567"/>
        <w:rPr>
          <w:szCs w:val="24"/>
          <w:lang w:eastAsia="ru-RU"/>
        </w:rPr>
      </w:pPr>
      <w:r w:rsidRPr="00717737">
        <w:rPr>
          <w:szCs w:val="24"/>
          <w:lang w:eastAsia="ru-RU"/>
        </w:rPr>
        <w:lastRenderedPageBreak/>
        <w:t xml:space="preserve">Для получения сведений о принадлежности колодцев ливневой  канализации был направлен запрос о предоставлении сведений в МБУ «УДР» 03.02.2017г. Ответ №01-01/222 от МБУ «УДР» был получен 07.02.2017г., в котором указано, что запрашиваемая информация отсутствует, необходимо обратиться в </w:t>
      </w:r>
      <w:proofErr w:type="spellStart"/>
      <w:r w:rsidRPr="00717737">
        <w:rPr>
          <w:szCs w:val="24"/>
          <w:lang w:eastAsia="ru-RU"/>
        </w:rPr>
        <w:t>КУиЗО</w:t>
      </w:r>
      <w:proofErr w:type="spellEnd"/>
      <w:r w:rsidRPr="00717737">
        <w:rPr>
          <w:szCs w:val="24"/>
          <w:lang w:eastAsia="ru-RU"/>
        </w:rPr>
        <w:t xml:space="preserve"> </w:t>
      </w:r>
      <w:proofErr w:type="spellStart"/>
      <w:r w:rsidRPr="00717737">
        <w:rPr>
          <w:szCs w:val="24"/>
          <w:lang w:eastAsia="ru-RU"/>
        </w:rPr>
        <w:t>г</w:t>
      </w:r>
      <w:proofErr w:type="gramStart"/>
      <w:r w:rsidRPr="00717737">
        <w:rPr>
          <w:szCs w:val="24"/>
          <w:lang w:eastAsia="ru-RU"/>
        </w:rPr>
        <w:t>.Ч</w:t>
      </w:r>
      <w:proofErr w:type="gramEnd"/>
      <w:r w:rsidRPr="00717737">
        <w:rPr>
          <w:szCs w:val="24"/>
          <w:lang w:eastAsia="ru-RU"/>
        </w:rPr>
        <w:t>елябинска</w:t>
      </w:r>
      <w:proofErr w:type="spellEnd"/>
      <w:r w:rsidRPr="00717737">
        <w:rPr>
          <w:szCs w:val="24"/>
          <w:lang w:eastAsia="ru-RU"/>
        </w:rPr>
        <w:t xml:space="preserve">. Данный ответ МБУ «УДР» противоречит ответу Администрации </w:t>
      </w:r>
      <w:proofErr w:type="spellStart"/>
      <w:r w:rsidRPr="00717737">
        <w:rPr>
          <w:szCs w:val="24"/>
          <w:lang w:eastAsia="ru-RU"/>
        </w:rPr>
        <w:t>г</w:t>
      </w:r>
      <w:proofErr w:type="gramStart"/>
      <w:r w:rsidRPr="00717737">
        <w:rPr>
          <w:szCs w:val="24"/>
          <w:lang w:eastAsia="ru-RU"/>
        </w:rPr>
        <w:t>.Ч</w:t>
      </w:r>
      <w:proofErr w:type="gramEnd"/>
      <w:r w:rsidRPr="00717737">
        <w:rPr>
          <w:szCs w:val="24"/>
          <w:lang w:eastAsia="ru-RU"/>
        </w:rPr>
        <w:t>елябинска</w:t>
      </w:r>
      <w:proofErr w:type="spellEnd"/>
      <w:r w:rsidRPr="00717737">
        <w:rPr>
          <w:szCs w:val="24"/>
          <w:lang w:eastAsia="ru-RU"/>
        </w:rPr>
        <w:t xml:space="preserve"> Управления дорожного хозяйства №0105/6293 от 11.10.2016г.(</w:t>
      </w:r>
      <w:proofErr w:type="spellStart"/>
      <w:r w:rsidRPr="00717737">
        <w:rPr>
          <w:szCs w:val="24"/>
          <w:lang w:eastAsia="ru-RU"/>
        </w:rPr>
        <w:t>л.д</w:t>
      </w:r>
      <w:proofErr w:type="spellEnd"/>
      <w:r w:rsidRPr="00717737">
        <w:rPr>
          <w:szCs w:val="24"/>
          <w:lang w:eastAsia="ru-RU"/>
        </w:rPr>
        <w:t xml:space="preserve">. 107 т.2) в котором указано: «По результатами проведенного визуального осмотра внутриквартальной дренажной системы дождевой канализации в указанном заявителями районе  - между Комсомольским пр. и </w:t>
      </w:r>
      <w:proofErr w:type="spellStart"/>
      <w:r w:rsidRPr="00717737">
        <w:rPr>
          <w:szCs w:val="24"/>
          <w:lang w:eastAsia="ru-RU"/>
        </w:rPr>
        <w:t>ул</w:t>
      </w:r>
      <w:proofErr w:type="gramStart"/>
      <w:r w:rsidRPr="00717737">
        <w:rPr>
          <w:szCs w:val="24"/>
          <w:lang w:eastAsia="ru-RU"/>
        </w:rPr>
        <w:t>.К</w:t>
      </w:r>
      <w:proofErr w:type="gramEnd"/>
      <w:r w:rsidRPr="00717737">
        <w:rPr>
          <w:szCs w:val="24"/>
          <w:lang w:eastAsia="ru-RU"/>
        </w:rPr>
        <w:t>уйбышева</w:t>
      </w:r>
      <w:proofErr w:type="spellEnd"/>
      <w:r w:rsidRPr="00717737">
        <w:rPr>
          <w:szCs w:val="24"/>
          <w:lang w:eastAsia="ru-RU"/>
        </w:rPr>
        <w:t xml:space="preserve"> – было установлено: </w:t>
      </w:r>
      <w:r w:rsidRPr="00717737">
        <w:rPr>
          <w:b/>
          <w:szCs w:val="24"/>
          <w:u w:val="single"/>
          <w:lang w:eastAsia="ru-RU"/>
        </w:rPr>
        <w:t xml:space="preserve">существующая внутриквартальная дренажная система с перепускными трубами диаметром предположительно 400 мм имеет выпуск в магистральную дождевую канализацию по </w:t>
      </w:r>
      <w:proofErr w:type="spellStart"/>
      <w:r w:rsidRPr="00717737">
        <w:rPr>
          <w:b/>
          <w:szCs w:val="24"/>
          <w:u w:val="single"/>
          <w:lang w:eastAsia="ru-RU"/>
        </w:rPr>
        <w:t>ул.Куйбышева</w:t>
      </w:r>
      <w:proofErr w:type="spellEnd"/>
      <w:r w:rsidRPr="00717737">
        <w:rPr>
          <w:b/>
          <w:szCs w:val="24"/>
          <w:u w:val="single"/>
          <w:lang w:eastAsia="ru-RU"/>
        </w:rPr>
        <w:t>. Однако в настоящее время отток поверхностных вод в магистральную канализацию не осуществляется по причине засора обозначенной дренажной системы. Уровень засоренности составляет 100%, вследствие чего происходит подтопление внутриквартальной территории.</w:t>
      </w:r>
      <w:r w:rsidRPr="00717737">
        <w:rPr>
          <w:szCs w:val="24"/>
          <w:lang w:eastAsia="ru-RU"/>
        </w:rPr>
        <w:t xml:space="preserve"> </w:t>
      </w:r>
    </w:p>
    <w:p w:rsidR="00717737" w:rsidRPr="00717737" w:rsidRDefault="00717737" w:rsidP="00717737">
      <w:pPr>
        <w:spacing w:after="0" w:line="240" w:lineRule="auto"/>
        <w:ind w:firstLine="567"/>
        <w:contextualSpacing/>
        <w:jc w:val="both"/>
        <w:rPr>
          <w:rFonts w:ascii="Times New Roman" w:hAnsi="Times New Roman" w:cs="Times New Roman"/>
          <w:sz w:val="24"/>
          <w:szCs w:val="24"/>
        </w:rPr>
      </w:pPr>
      <w:r w:rsidRPr="00717737">
        <w:rPr>
          <w:rFonts w:ascii="Times New Roman" w:eastAsia="Times New Roman" w:hAnsi="Times New Roman" w:cs="Times New Roman"/>
          <w:sz w:val="24"/>
          <w:szCs w:val="24"/>
          <w:lang w:eastAsia="ru-RU"/>
        </w:rPr>
        <w:t>С 01.01.2016</w:t>
      </w:r>
      <w:r w:rsidRPr="00717737">
        <w:rPr>
          <w:rFonts w:ascii="Times New Roman" w:hAnsi="Times New Roman" w:cs="Times New Roman"/>
          <w:sz w:val="24"/>
          <w:szCs w:val="24"/>
        </w:rPr>
        <w:t>г</w:t>
      </w:r>
      <w:r w:rsidR="00F715F4">
        <w:rPr>
          <w:rFonts w:ascii="Times New Roman" w:hAnsi="Times New Roman" w:cs="Times New Roman"/>
          <w:sz w:val="24"/>
          <w:szCs w:val="24"/>
        </w:rPr>
        <w:t>.</w:t>
      </w:r>
      <w:r w:rsidRPr="00717737">
        <w:rPr>
          <w:rFonts w:ascii="Times New Roman" w:hAnsi="Times New Roman" w:cs="Times New Roman"/>
          <w:sz w:val="24"/>
          <w:szCs w:val="24"/>
        </w:rPr>
        <w:t xml:space="preserve"> система дождевой канализация в городе Челябинске (за исключением </w:t>
      </w:r>
      <w:proofErr w:type="spellStart"/>
      <w:r w:rsidRPr="00717737">
        <w:rPr>
          <w:rFonts w:ascii="Times New Roman" w:hAnsi="Times New Roman" w:cs="Times New Roman"/>
          <w:sz w:val="24"/>
          <w:szCs w:val="24"/>
        </w:rPr>
        <w:t>ливневок</w:t>
      </w:r>
      <w:proofErr w:type="spellEnd"/>
      <w:r w:rsidRPr="00717737">
        <w:rPr>
          <w:rFonts w:ascii="Times New Roman" w:hAnsi="Times New Roman" w:cs="Times New Roman"/>
          <w:sz w:val="24"/>
          <w:szCs w:val="24"/>
        </w:rPr>
        <w:t>, находящихся на балансе предприятий и организаций города, а также расположенных на территории индивидуальной жилой застройки - в поселках</w:t>
      </w:r>
      <w:r w:rsidRPr="00717737">
        <w:rPr>
          <w:rFonts w:ascii="Times New Roman" w:hAnsi="Times New Roman" w:cs="Times New Roman"/>
          <w:b/>
          <w:sz w:val="24"/>
          <w:szCs w:val="24"/>
          <w:u w:val="single"/>
        </w:rPr>
        <w:t>) была передана на содержание муниципальному бюджетному учреждению «Управление дорожных работ города Челябинска</w:t>
      </w:r>
      <w:r w:rsidRPr="00717737">
        <w:rPr>
          <w:rFonts w:ascii="Times New Roman" w:hAnsi="Times New Roman" w:cs="Times New Roman"/>
          <w:sz w:val="24"/>
          <w:szCs w:val="24"/>
        </w:rPr>
        <w:t xml:space="preserve"> (далее - МБУ «УДР»)</w:t>
      </w:r>
      <w:r w:rsidRPr="00717737">
        <w:rPr>
          <w:rFonts w:ascii="Times New Roman" w:eastAsia="Times New Roman" w:hAnsi="Times New Roman" w:cs="Times New Roman"/>
          <w:sz w:val="24"/>
          <w:szCs w:val="24"/>
          <w:lang w:eastAsia="ru-RU"/>
        </w:rPr>
        <w:t xml:space="preserve">». </w:t>
      </w:r>
    </w:p>
    <w:p w:rsidR="00717737" w:rsidRPr="00717737" w:rsidRDefault="00717737" w:rsidP="00717737">
      <w:pPr>
        <w:spacing w:after="0" w:line="240" w:lineRule="auto"/>
        <w:ind w:firstLine="567"/>
        <w:contextualSpacing/>
        <w:jc w:val="both"/>
        <w:rPr>
          <w:rFonts w:ascii="Times New Roman" w:hAnsi="Times New Roman" w:cs="Times New Roman"/>
          <w:i/>
          <w:sz w:val="24"/>
          <w:szCs w:val="24"/>
        </w:rPr>
      </w:pPr>
      <w:r w:rsidRPr="00717737">
        <w:rPr>
          <w:rFonts w:ascii="Times New Roman" w:eastAsia="Times New Roman" w:hAnsi="Times New Roman" w:cs="Times New Roman"/>
          <w:i/>
          <w:sz w:val="24"/>
          <w:szCs w:val="24"/>
          <w:lang w:eastAsia="ru-RU"/>
        </w:rPr>
        <w:t xml:space="preserve">Предоставленный ответ Администрации </w:t>
      </w:r>
      <w:proofErr w:type="spellStart"/>
      <w:r w:rsidRPr="00717737">
        <w:rPr>
          <w:rFonts w:ascii="Times New Roman" w:eastAsia="Times New Roman" w:hAnsi="Times New Roman" w:cs="Times New Roman"/>
          <w:i/>
          <w:sz w:val="24"/>
          <w:szCs w:val="24"/>
          <w:lang w:eastAsia="ru-RU"/>
        </w:rPr>
        <w:t>г</w:t>
      </w:r>
      <w:proofErr w:type="gramStart"/>
      <w:r w:rsidRPr="00717737">
        <w:rPr>
          <w:rFonts w:ascii="Times New Roman" w:eastAsia="Times New Roman" w:hAnsi="Times New Roman" w:cs="Times New Roman"/>
          <w:i/>
          <w:sz w:val="24"/>
          <w:szCs w:val="24"/>
          <w:lang w:eastAsia="ru-RU"/>
        </w:rPr>
        <w:t>.Ч</w:t>
      </w:r>
      <w:proofErr w:type="gramEnd"/>
      <w:r w:rsidRPr="00717737">
        <w:rPr>
          <w:rFonts w:ascii="Times New Roman" w:eastAsia="Times New Roman" w:hAnsi="Times New Roman" w:cs="Times New Roman"/>
          <w:i/>
          <w:sz w:val="24"/>
          <w:szCs w:val="24"/>
          <w:lang w:eastAsia="ru-RU"/>
        </w:rPr>
        <w:t>елябинска</w:t>
      </w:r>
      <w:proofErr w:type="spellEnd"/>
      <w:r w:rsidRPr="00717737">
        <w:rPr>
          <w:rFonts w:ascii="Times New Roman" w:eastAsia="Times New Roman" w:hAnsi="Times New Roman" w:cs="Times New Roman"/>
          <w:i/>
          <w:sz w:val="24"/>
          <w:szCs w:val="24"/>
          <w:lang w:eastAsia="ru-RU"/>
        </w:rPr>
        <w:t xml:space="preserve"> Управления дорожного хозяйства №0105/6293 от 11.10.2016г. подтверждает выводы указанные в З</w:t>
      </w:r>
      <w:r w:rsidRPr="00717737">
        <w:rPr>
          <w:rFonts w:ascii="Times New Roman" w:hAnsi="Times New Roman" w:cs="Times New Roman"/>
          <w:i/>
          <w:sz w:val="24"/>
          <w:szCs w:val="24"/>
        </w:rPr>
        <w:t>аключение эксперта №170824-02-Э от 29.12.2017г.</w:t>
      </w:r>
    </w:p>
    <w:p w:rsidR="00717737" w:rsidRPr="00717737" w:rsidRDefault="00717737" w:rsidP="00717737">
      <w:pPr>
        <w:pStyle w:val="a4"/>
        <w:numPr>
          <w:ilvl w:val="0"/>
          <w:numId w:val="6"/>
        </w:numPr>
        <w:spacing w:after="0"/>
        <w:ind w:left="0" w:firstLine="567"/>
        <w:rPr>
          <w:szCs w:val="24"/>
          <w:u w:val="single"/>
          <w:lang w:eastAsia="ru-RU"/>
        </w:rPr>
      </w:pPr>
      <w:r w:rsidRPr="00717737">
        <w:rPr>
          <w:szCs w:val="24"/>
          <w:lang w:eastAsia="ru-RU"/>
        </w:rPr>
        <w:t xml:space="preserve">Для уточнения сведений о принадлежности колодцев ливневой  канализации был направлен запрос о предоставлении сведений в </w:t>
      </w:r>
      <w:proofErr w:type="spellStart"/>
      <w:r w:rsidRPr="00717737">
        <w:rPr>
          <w:szCs w:val="24"/>
          <w:lang w:eastAsia="ru-RU"/>
        </w:rPr>
        <w:t>КУиЗО</w:t>
      </w:r>
      <w:proofErr w:type="spellEnd"/>
      <w:r w:rsidRPr="00717737">
        <w:rPr>
          <w:szCs w:val="24"/>
          <w:lang w:eastAsia="ru-RU"/>
        </w:rPr>
        <w:t xml:space="preserve"> </w:t>
      </w:r>
      <w:proofErr w:type="spellStart"/>
      <w:r w:rsidRPr="00717737">
        <w:rPr>
          <w:szCs w:val="24"/>
          <w:lang w:eastAsia="ru-RU"/>
        </w:rPr>
        <w:t>г</w:t>
      </w:r>
      <w:proofErr w:type="gramStart"/>
      <w:r w:rsidRPr="00717737">
        <w:rPr>
          <w:szCs w:val="24"/>
          <w:lang w:eastAsia="ru-RU"/>
        </w:rPr>
        <w:t>.Ч</w:t>
      </w:r>
      <w:proofErr w:type="gramEnd"/>
      <w:r w:rsidRPr="00717737">
        <w:rPr>
          <w:szCs w:val="24"/>
          <w:lang w:eastAsia="ru-RU"/>
        </w:rPr>
        <w:t>елябинска</w:t>
      </w:r>
      <w:proofErr w:type="spellEnd"/>
      <w:r w:rsidRPr="00717737">
        <w:rPr>
          <w:szCs w:val="24"/>
          <w:lang w:eastAsia="ru-RU"/>
        </w:rPr>
        <w:t xml:space="preserve">. </w:t>
      </w:r>
      <w:r w:rsidRPr="00717737">
        <w:rPr>
          <w:szCs w:val="24"/>
        </w:rPr>
        <w:t xml:space="preserve">(л.д.20 т.3). Ответ </w:t>
      </w:r>
      <w:proofErr w:type="spellStart"/>
      <w:r w:rsidRPr="00717737">
        <w:rPr>
          <w:szCs w:val="24"/>
        </w:rPr>
        <w:t>КУиЗО</w:t>
      </w:r>
      <w:proofErr w:type="spellEnd"/>
      <w:r w:rsidRPr="00717737">
        <w:rPr>
          <w:szCs w:val="24"/>
        </w:rPr>
        <w:t xml:space="preserve"> был получен №6132 от 07.03.2017г. (л.д.24 т.4) содержит следующие пояснения: «</w:t>
      </w:r>
      <w:r w:rsidRPr="00717737">
        <w:rPr>
          <w:szCs w:val="24"/>
          <w:lang w:eastAsia="ru-RU"/>
        </w:rPr>
        <w:t xml:space="preserve">Внутриквартальная дренажная система дождевой канализации, расположенная в городе Челябинске в районе между Комсомольским проспектом и улицей Куйбышева, </w:t>
      </w:r>
      <w:r w:rsidRPr="00717737">
        <w:rPr>
          <w:szCs w:val="24"/>
          <w:u w:val="single"/>
          <w:lang w:eastAsia="ru-RU"/>
        </w:rPr>
        <w:t>как отдельная единица учета в реестре муниципального имущества не учитывается.</w:t>
      </w:r>
    </w:p>
    <w:p w:rsidR="00717737" w:rsidRPr="00717737" w:rsidRDefault="00717737" w:rsidP="00717737">
      <w:pPr>
        <w:spacing w:after="0" w:line="240" w:lineRule="auto"/>
        <w:ind w:firstLine="567"/>
        <w:contextualSpacing/>
        <w:jc w:val="both"/>
        <w:rPr>
          <w:rFonts w:ascii="Times New Roman" w:eastAsia="Times New Roman" w:hAnsi="Times New Roman" w:cs="Times New Roman"/>
          <w:sz w:val="24"/>
          <w:szCs w:val="24"/>
          <w:lang w:eastAsia="ru-RU"/>
        </w:rPr>
      </w:pPr>
      <w:r w:rsidRPr="00717737">
        <w:rPr>
          <w:rFonts w:ascii="Times New Roman" w:eastAsia="Times New Roman" w:hAnsi="Times New Roman" w:cs="Times New Roman"/>
          <w:sz w:val="24"/>
          <w:szCs w:val="24"/>
          <w:lang w:eastAsia="ru-RU"/>
        </w:rPr>
        <w:t>По информации, полученной от Управления дорожного хозяйства Администрации города Челябинска, до 01.01.2016г</w:t>
      </w:r>
      <w:r w:rsidR="00F715F4">
        <w:rPr>
          <w:rFonts w:ascii="Times New Roman" w:eastAsia="Times New Roman" w:hAnsi="Times New Roman" w:cs="Times New Roman"/>
          <w:sz w:val="24"/>
          <w:szCs w:val="24"/>
          <w:lang w:eastAsia="ru-RU"/>
        </w:rPr>
        <w:t>.</w:t>
      </w:r>
      <w:r w:rsidRPr="00717737">
        <w:rPr>
          <w:rFonts w:ascii="Times New Roman" w:eastAsia="Times New Roman" w:hAnsi="Times New Roman" w:cs="Times New Roman"/>
          <w:sz w:val="24"/>
          <w:szCs w:val="24"/>
          <w:lang w:eastAsia="ru-RU"/>
        </w:rPr>
        <w:t xml:space="preserve"> магистральные сети дождевой канализации города Челябинска находились на обслуживан</w:t>
      </w:r>
      <w:proofErr w:type="gramStart"/>
      <w:r w:rsidRPr="00717737">
        <w:rPr>
          <w:rFonts w:ascii="Times New Roman" w:eastAsia="Times New Roman" w:hAnsi="Times New Roman" w:cs="Times New Roman"/>
          <w:sz w:val="24"/>
          <w:szCs w:val="24"/>
          <w:lang w:eastAsia="ru-RU"/>
        </w:rPr>
        <w:t>ии ООО</w:t>
      </w:r>
      <w:proofErr w:type="gramEnd"/>
      <w:r w:rsidRPr="00717737">
        <w:rPr>
          <w:rFonts w:ascii="Times New Roman" w:eastAsia="Times New Roman" w:hAnsi="Times New Roman" w:cs="Times New Roman"/>
          <w:sz w:val="24"/>
          <w:szCs w:val="24"/>
          <w:lang w:eastAsia="ru-RU"/>
        </w:rPr>
        <w:t xml:space="preserve"> «ЛЭРУ» на основании муниципального контракта, заключенного с указанной организацией по результатам открытых торгов в электронной форме.</w:t>
      </w:r>
    </w:p>
    <w:p w:rsidR="00717737" w:rsidRPr="00717737" w:rsidRDefault="00F715F4" w:rsidP="00717737">
      <w:pPr>
        <w:spacing w:after="0" w:line="240" w:lineRule="auto"/>
        <w:ind w:firstLine="567"/>
        <w:contextualSpacing/>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 01.01.2016</w:t>
      </w:r>
      <w:r w:rsidR="00717737" w:rsidRPr="00717737">
        <w:rPr>
          <w:rFonts w:ascii="Times New Roman" w:eastAsia="Times New Roman" w:hAnsi="Times New Roman" w:cs="Times New Roman"/>
          <w:sz w:val="24"/>
          <w:szCs w:val="24"/>
          <w:u w:val="single"/>
          <w:lang w:eastAsia="ru-RU"/>
        </w:rPr>
        <w:t>г</w:t>
      </w:r>
      <w:r>
        <w:rPr>
          <w:rFonts w:ascii="Times New Roman" w:eastAsia="Times New Roman" w:hAnsi="Times New Roman" w:cs="Times New Roman"/>
          <w:sz w:val="24"/>
          <w:szCs w:val="24"/>
          <w:u w:val="single"/>
          <w:lang w:eastAsia="ru-RU"/>
        </w:rPr>
        <w:t>.</w:t>
      </w:r>
      <w:r w:rsidR="00717737" w:rsidRPr="00717737">
        <w:rPr>
          <w:rFonts w:ascii="Times New Roman" w:eastAsia="Times New Roman" w:hAnsi="Times New Roman" w:cs="Times New Roman"/>
          <w:sz w:val="24"/>
          <w:szCs w:val="24"/>
          <w:u w:val="single"/>
          <w:lang w:eastAsia="ru-RU"/>
        </w:rPr>
        <w:t xml:space="preserve"> система дождевой канализации в городе Челябинске (за исключением </w:t>
      </w:r>
      <w:proofErr w:type="spellStart"/>
      <w:r w:rsidR="00717737" w:rsidRPr="00717737">
        <w:rPr>
          <w:rFonts w:ascii="Times New Roman" w:eastAsia="Times New Roman" w:hAnsi="Times New Roman" w:cs="Times New Roman"/>
          <w:sz w:val="24"/>
          <w:szCs w:val="24"/>
          <w:u w:val="single"/>
          <w:lang w:eastAsia="ru-RU"/>
        </w:rPr>
        <w:t>ливневок</w:t>
      </w:r>
      <w:proofErr w:type="spellEnd"/>
      <w:r w:rsidR="00717737" w:rsidRPr="00717737">
        <w:rPr>
          <w:rFonts w:ascii="Times New Roman" w:eastAsia="Times New Roman" w:hAnsi="Times New Roman" w:cs="Times New Roman"/>
          <w:sz w:val="24"/>
          <w:szCs w:val="24"/>
          <w:u w:val="single"/>
          <w:lang w:eastAsia="ru-RU"/>
        </w:rPr>
        <w:t>, находящихся на балансе предприятий и организаций города, а также расположенной на территории индивидуальной жилой застройки - в поселках) передана на содержание Муниципальному бюджетному учреждению «Управление дорожных работ города Челябинска» (далее - МБУ «УДР»).</w:t>
      </w:r>
    </w:p>
    <w:p w:rsidR="00717737" w:rsidRPr="00717737" w:rsidRDefault="00717737" w:rsidP="00717737">
      <w:pPr>
        <w:spacing w:after="0" w:line="240" w:lineRule="auto"/>
        <w:ind w:firstLine="567"/>
        <w:contextualSpacing/>
        <w:jc w:val="both"/>
        <w:rPr>
          <w:rFonts w:ascii="Times New Roman" w:eastAsia="Times New Roman" w:hAnsi="Times New Roman" w:cs="Times New Roman"/>
          <w:sz w:val="24"/>
          <w:szCs w:val="24"/>
          <w:lang w:eastAsia="ru-RU"/>
        </w:rPr>
      </w:pPr>
      <w:r w:rsidRPr="00717737">
        <w:rPr>
          <w:rFonts w:ascii="Times New Roman" w:eastAsia="Times New Roman" w:hAnsi="Times New Roman" w:cs="Times New Roman"/>
          <w:sz w:val="24"/>
          <w:szCs w:val="24"/>
          <w:lang w:eastAsia="ru-RU"/>
        </w:rPr>
        <w:t>По вопросу включения работ по очистке внутриквартальной дренажной системы дождевой канализации в районе между Комсомольским проспектом и улицей Куйбышева в городе Челябинске в график работ дорожного сезона 2017г</w:t>
      </w:r>
      <w:r w:rsidR="00F715F4">
        <w:rPr>
          <w:rFonts w:ascii="Times New Roman" w:eastAsia="Times New Roman" w:hAnsi="Times New Roman" w:cs="Times New Roman"/>
          <w:sz w:val="24"/>
          <w:szCs w:val="24"/>
          <w:lang w:eastAsia="ru-RU"/>
        </w:rPr>
        <w:t>.</w:t>
      </w:r>
      <w:r w:rsidRPr="00717737">
        <w:rPr>
          <w:rFonts w:ascii="Times New Roman" w:eastAsia="Times New Roman" w:hAnsi="Times New Roman" w:cs="Times New Roman"/>
          <w:sz w:val="24"/>
          <w:szCs w:val="24"/>
          <w:lang w:eastAsia="ru-RU"/>
        </w:rPr>
        <w:t xml:space="preserve"> Вам необходимо обратиться в МБУ «УДР» (г. Челябинск, Комсомольский пр., 4, 454008, телефон 727 47 00)».</w:t>
      </w:r>
    </w:p>
    <w:p w:rsidR="00717737" w:rsidRPr="00717737" w:rsidRDefault="00717737" w:rsidP="00717737">
      <w:pPr>
        <w:spacing w:after="0" w:line="240" w:lineRule="auto"/>
        <w:ind w:firstLine="567"/>
        <w:contextualSpacing/>
        <w:jc w:val="both"/>
        <w:rPr>
          <w:rFonts w:ascii="Times New Roman" w:hAnsi="Times New Roman" w:cs="Times New Roman"/>
          <w:sz w:val="24"/>
          <w:szCs w:val="24"/>
        </w:rPr>
      </w:pPr>
      <w:r w:rsidRPr="00717737">
        <w:rPr>
          <w:rFonts w:ascii="Times New Roman" w:hAnsi="Times New Roman" w:cs="Times New Roman"/>
          <w:sz w:val="24"/>
          <w:szCs w:val="24"/>
        </w:rPr>
        <w:t>Поскольку в</w:t>
      </w:r>
      <w:r w:rsidRPr="00717737">
        <w:rPr>
          <w:rFonts w:ascii="Times New Roman" w:eastAsia="Times New Roman" w:hAnsi="Times New Roman" w:cs="Times New Roman"/>
          <w:sz w:val="24"/>
          <w:szCs w:val="24"/>
          <w:lang w:eastAsia="ru-RU"/>
        </w:rPr>
        <w:t xml:space="preserve">нутриквартальная дренажная система дождевой канализации, расположенная в городе Челябинске в районе между Комсомольским проспектом и улицей Куйбышева, как отдельная единица учета в реестре муниципального имущества не учитывается, </w:t>
      </w:r>
      <w:r w:rsidRPr="00717737">
        <w:rPr>
          <w:rFonts w:ascii="Times New Roman" w:hAnsi="Times New Roman" w:cs="Times New Roman"/>
          <w:sz w:val="24"/>
          <w:szCs w:val="24"/>
        </w:rPr>
        <w:t>муниципальное задание МБУ «УДР» не может содержать прямого указания на данную в</w:t>
      </w:r>
      <w:r w:rsidRPr="00717737">
        <w:rPr>
          <w:rFonts w:ascii="Times New Roman" w:eastAsia="Times New Roman" w:hAnsi="Times New Roman" w:cs="Times New Roman"/>
          <w:sz w:val="24"/>
          <w:szCs w:val="24"/>
          <w:lang w:eastAsia="ru-RU"/>
        </w:rPr>
        <w:t xml:space="preserve">нутриквартальную дренажную систему дождевой канализации. Сам Ответчик МБУ «УДР» придерживается позиции, что занимается только </w:t>
      </w:r>
      <w:r w:rsidRPr="00717737">
        <w:rPr>
          <w:rFonts w:ascii="Times New Roman" w:hAnsi="Times New Roman" w:cs="Times New Roman"/>
          <w:sz w:val="24"/>
          <w:szCs w:val="24"/>
        </w:rPr>
        <w:t>обслуживанием сети ливневой канализации на дорогах общего пользования, ремонт и обслуживание сетей внутриквартальных ливневых канализаций на МБУ «УДР» не делегирован</w:t>
      </w:r>
      <w:r w:rsidRPr="00717737">
        <w:rPr>
          <w:rFonts w:ascii="Times New Roman" w:hAnsi="Times New Roman" w:cs="Times New Roman"/>
          <w:b/>
          <w:sz w:val="24"/>
          <w:szCs w:val="24"/>
        </w:rPr>
        <w:t xml:space="preserve">.  </w:t>
      </w:r>
    </w:p>
    <w:p w:rsidR="00717737" w:rsidRPr="00717737" w:rsidRDefault="00717737" w:rsidP="00717737">
      <w:pPr>
        <w:pStyle w:val="ConsPlusNormal"/>
        <w:ind w:firstLine="567"/>
        <w:contextualSpacing/>
        <w:jc w:val="both"/>
        <w:rPr>
          <w:rFonts w:ascii="Times New Roman" w:hAnsi="Times New Roman" w:cs="Times New Roman"/>
          <w:b/>
          <w:sz w:val="24"/>
          <w:szCs w:val="24"/>
        </w:rPr>
      </w:pPr>
      <w:r w:rsidRPr="00717737">
        <w:rPr>
          <w:rFonts w:ascii="Times New Roman" w:hAnsi="Times New Roman" w:cs="Times New Roman"/>
          <w:b/>
          <w:sz w:val="24"/>
          <w:szCs w:val="24"/>
        </w:rPr>
        <w:t>В связи с данными доводами имеется противоречие о делегировании Администрации города Челябинска обязанности по содержанию и ремонту в</w:t>
      </w:r>
      <w:r w:rsidRPr="00717737">
        <w:rPr>
          <w:rFonts w:ascii="Times New Roman" w:eastAsia="Times New Roman" w:hAnsi="Times New Roman" w:cs="Times New Roman"/>
          <w:b/>
          <w:sz w:val="24"/>
          <w:szCs w:val="24"/>
        </w:rPr>
        <w:t xml:space="preserve">нутриквартальной дренажной системы дождевой канализации, расположенной в городе Челябинске в районе между Комсомольским проспектом и улицей Куйбышева. </w:t>
      </w:r>
      <w:proofErr w:type="gramStart"/>
      <w:r w:rsidRPr="00717737">
        <w:rPr>
          <w:rFonts w:ascii="Times New Roman" w:eastAsia="Times New Roman" w:hAnsi="Times New Roman" w:cs="Times New Roman"/>
          <w:sz w:val="24"/>
          <w:szCs w:val="24"/>
        </w:rPr>
        <w:t xml:space="preserve">Кроме того, </w:t>
      </w:r>
      <w:r w:rsidRPr="00717737">
        <w:rPr>
          <w:rFonts w:ascii="Times New Roman" w:hAnsi="Times New Roman" w:cs="Times New Roman"/>
          <w:sz w:val="24"/>
          <w:szCs w:val="24"/>
        </w:rPr>
        <w:t>Администрация города Челябинска ежегодно, в том числе и на 2016</w:t>
      </w:r>
      <w:r w:rsidR="00F715F4">
        <w:rPr>
          <w:rFonts w:ascii="Times New Roman" w:hAnsi="Times New Roman" w:cs="Times New Roman"/>
          <w:sz w:val="24"/>
          <w:szCs w:val="24"/>
        </w:rPr>
        <w:t>г.</w:t>
      </w:r>
      <w:r w:rsidRPr="00717737">
        <w:rPr>
          <w:rFonts w:ascii="Times New Roman" w:hAnsi="Times New Roman" w:cs="Times New Roman"/>
          <w:sz w:val="24"/>
          <w:szCs w:val="24"/>
        </w:rPr>
        <w:t xml:space="preserve"> – год затопления, принимается Распоряжение от 26 января 2016 г. № 693 «О мерах по обеспечению безопасного пропуска паводковых вод на </w:t>
      </w:r>
      <w:r w:rsidRPr="00717737">
        <w:rPr>
          <w:rFonts w:ascii="Times New Roman" w:hAnsi="Times New Roman" w:cs="Times New Roman"/>
          <w:sz w:val="24"/>
          <w:szCs w:val="24"/>
        </w:rPr>
        <w:lastRenderedPageBreak/>
        <w:t>территории города Челябинска в 2016г</w:t>
      </w:r>
      <w:r w:rsidR="00F715F4">
        <w:rPr>
          <w:rFonts w:ascii="Times New Roman" w:hAnsi="Times New Roman" w:cs="Times New Roman"/>
          <w:sz w:val="24"/>
          <w:szCs w:val="24"/>
        </w:rPr>
        <w:t>.»</w:t>
      </w:r>
      <w:r w:rsidRPr="00717737">
        <w:rPr>
          <w:rFonts w:ascii="Times New Roman" w:hAnsi="Times New Roman" w:cs="Times New Roman"/>
          <w:sz w:val="24"/>
          <w:szCs w:val="24"/>
        </w:rPr>
        <w:t xml:space="preserve">, в котором согласно подпункту 2 пункта 6 Заместителю Главы города по дорожному хозяйству </w:t>
      </w:r>
      <w:proofErr w:type="spellStart"/>
      <w:r w:rsidRPr="00717737">
        <w:rPr>
          <w:rFonts w:ascii="Times New Roman" w:hAnsi="Times New Roman" w:cs="Times New Roman"/>
          <w:sz w:val="24"/>
          <w:szCs w:val="24"/>
        </w:rPr>
        <w:t>Алейникову</w:t>
      </w:r>
      <w:proofErr w:type="spellEnd"/>
      <w:r w:rsidRPr="00717737">
        <w:rPr>
          <w:rFonts w:ascii="Times New Roman" w:hAnsi="Times New Roman" w:cs="Times New Roman"/>
          <w:sz w:val="24"/>
          <w:szCs w:val="24"/>
        </w:rPr>
        <w:t xml:space="preserve"> В.Г. поручено рекомендовать главам внутригородских районов города Челябинска: </w:t>
      </w:r>
      <w:r w:rsidRPr="00717737">
        <w:rPr>
          <w:rFonts w:ascii="Times New Roman" w:hAnsi="Times New Roman" w:cs="Times New Roman"/>
          <w:b/>
          <w:sz w:val="24"/>
          <w:szCs w:val="24"/>
          <w:u w:val="single"/>
        </w:rPr>
        <w:t>провести</w:t>
      </w:r>
      <w:proofErr w:type="gramEnd"/>
      <w:r w:rsidRPr="00717737">
        <w:rPr>
          <w:rFonts w:ascii="Times New Roman" w:hAnsi="Times New Roman" w:cs="Times New Roman"/>
          <w:b/>
          <w:sz w:val="24"/>
          <w:szCs w:val="24"/>
          <w:u w:val="single"/>
        </w:rPr>
        <w:t xml:space="preserve"> очистку и необходимый ремонт сет</w:t>
      </w:r>
      <w:r w:rsidR="007B687B">
        <w:rPr>
          <w:rFonts w:ascii="Times New Roman" w:hAnsi="Times New Roman" w:cs="Times New Roman"/>
          <w:b/>
          <w:sz w:val="24"/>
          <w:szCs w:val="24"/>
          <w:u w:val="single"/>
        </w:rPr>
        <w:t>ей ливневой канализации города</w:t>
      </w:r>
      <w:r w:rsidRPr="00717737">
        <w:rPr>
          <w:rFonts w:ascii="Times New Roman" w:hAnsi="Times New Roman" w:cs="Times New Roman"/>
          <w:b/>
          <w:sz w:val="24"/>
          <w:szCs w:val="24"/>
          <w:u w:val="single"/>
        </w:rPr>
        <w:t>.</w:t>
      </w:r>
    </w:p>
    <w:p w:rsidR="00717737" w:rsidRPr="00717737" w:rsidRDefault="00717737" w:rsidP="0071773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17737">
        <w:rPr>
          <w:rFonts w:ascii="Times New Roman" w:hAnsi="Times New Roman" w:cs="Times New Roman"/>
          <w:sz w:val="24"/>
          <w:szCs w:val="24"/>
        </w:rPr>
        <w:t>Считаем, что следует учитывать, что в подпункте 4 пункта 1 статьи 14 Федерального закона от 06.10.2003 № 131-ФЗ "Об общих принципах организации местного самоуправления в Российской Федерации" предусмотрено, что к вопросам местного значения относятся, в частности, организация в границах поселения электро-, тепл</w:t>
      </w:r>
      <w:proofErr w:type="gramStart"/>
      <w:r w:rsidRPr="00717737">
        <w:rPr>
          <w:rFonts w:ascii="Times New Roman" w:hAnsi="Times New Roman" w:cs="Times New Roman"/>
          <w:sz w:val="24"/>
          <w:szCs w:val="24"/>
        </w:rPr>
        <w:t>о-</w:t>
      </w:r>
      <w:proofErr w:type="gramEnd"/>
      <w:r w:rsidRPr="00717737">
        <w:rPr>
          <w:rFonts w:ascii="Times New Roman" w:hAnsi="Times New Roman" w:cs="Times New Roman"/>
          <w:sz w:val="24"/>
          <w:szCs w:val="24"/>
        </w:rPr>
        <w:t xml:space="preserve">, газо- и водоснабжения населения, водоотведения, снабжения населения топливом. Аналогичные полномочия органов местного самоуправления зафиксированы в подпункте 4 пункта 1 статьи 8 и подпункте 8 пункта 5 статьи 36 Уставе города Челябинска принятом решением Челябинской городской Думы от 26.05.2015 № 9/2) (ред. от 27.06.2017) (Зарегистрировано в Управлении Минюста России по Челябинской области 04.06.2015 № RU743150002015001): </w:t>
      </w:r>
      <w:r w:rsidRPr="00717737">
        <w:rPr>
          <w:rFonts w:ascii="Times New Roman" w:hAnsi="Times New Roman" w:cs="Times New Roman"/>
          <w:b/>
          <w:sz w:val="24"/>
          <w:szCs w:val="24"/>
        </w:rPr>
        <w:t>Администрация города Челябинска обладает следующими полномочиями:</w:t>
      </w:r>
      <w:r w:rsidRPr="00717737">
        <w:rPr>
          <w:rFonts w:ascii="Times New Roman" w:hAnsi="Times New Roman" w:cs="Times New Roman"/>
          <w:sz w:val="24"/>
          <w:szCs w:val="24"/>
        </w:rPr>
        <w:t xml:space="preserve"> организует в границах города Челябинска электро-, тепл</w:t>
      </w:r>
      <w:proofErr w:type="gramStart"/>
      <w:r w:rsidRPr="00717737">
        <w:rPr>
          <w:rFonts w:ascii="Times New Roman" w:hAnsi="Times New Roman" w:cs="Times New Roman"/>
          <w:sz w:val="24"/>
          <w:szCs w:val="24"/>
        </w:rPr>
        <w:t>о-</w:t>
      </w:r>
      <w:proofErr w:type="gramEnd"/>
      <w:r w:rsidRPr="00717737">
        <w:rPr>
          <w:rFonts w:ascii="Times New Roman" w:hAnsi="Times New Roman" w:cs="Times New Roman"/>
          <w:sz w:val="24"/>
          <w:szCs w:val="24"/>
        </w:rPr>
        <w:t>, газо- и водоснабжение населения города Челябинска, водоотведение, снабжение населения города Челябинска топливом в пределах полномочий, установленных законодательством Российской Федерации.</w:t>
      </w:r>
    </w:p>
    <w:p w:rsidR="00717737" w:rsidRPr="00717737" w:rsidRDefault="00717737" w:rsidP="00717737">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717737">
        <w:rPr>
          <w:rFonts w:ascii="Times New Roman" w:hAnsi="Times New Roman" w:cs="Times New Roman"/>
          <w:sz w:val="24"/>
          <w:szCs w:val="24"/>
        </w:rPr>
        <w:t>Право собственности на жилищный фонд, объекты социально-культурного и коммунально-бытового назначения возникло у муниципальных образований с момента разграничения государственной собственности (постановление Верховного Суда Российской Федерации от 27.12.1991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roofErr w:type="gramEnd"/>
    </w:p>
    <w:p w:rsidR="00717737" w:rsidRPr="00717737" w:rsidRDefault="00717737" w:rsidP="00717737">
      <w:pPr>
        <w:spacing w:after="0" w:line="240" w:lineRule="auto"/>
        <w:ind w:firstLine="567"/>
        <w:contextualSpacing/>
        <w:jc w:val="both"/>
        <w:rPr>
          <w:rFonts w:ascii="Times New Roman" w:hAnsi="Times New Roman" w:cs="Times New Roman"/>
          <w:sz w:val="24"/>
          <w:szCs w:val="24"/>
        </w:rPr>
      </w:pPr>
      <w:r w:rsidRPr="00717737">
        <w:rPr>
          <w:rFonts w:ascii="Times New Roman" w:hAnsi="Times New Roman" w:cs="Times New Roman"/>
          <w:sz w:val="24"/>
          <w:szCs w:val="24"/>
        </w:rPr>
        <w:t>На данный момент в материалах дел</w:t>
      </w:r>
      <w:r w:rsidR="00EE54AF">
        <w:rPr>
          <w:rFonts w:ascii="Times New Roman" w:hAnsi="Times New Roman" w:cs="Times New Roman"/>
          <w:sz w:val="24"/>
          <w:szCs w:val="24"/>
        </w:rPr>
        <w:t>а</w:t>
      </w:r>
      <w:r w:rsidRPr="00717737">
        <w:rPr>
          <w:rFonts w:ascii="Times New Roman" w:hAnsi="Times New Roman" w:cs="Times New Roman"/>
          <w:sz w:val="24"/>
          <w:szCs w:val="24"/>
        </w:rPr>
        <w:t xml:space="preserve"> не представлено доказательств того, что бремя содержания спорной ливневой канализации </w:t>
      </w:r>
      <w:r w:rsidRPr="00717737">
        <w:rPr>
          <w:rFonts w:ascii="Times New Roman" w:eastAsia="Times New Roman" w:hAnsi="Times New Roman" w:cs="Times New Roman"/>
          <w:sz w:val="24"/>
          <w:szCs w:val="24"/>
          <w:lang w:eastAsia="ru-RU"/>
        </w:rPr>
        <w:t xml:space="preserve">в городе Челябинске в районе между Комсомольским проспектом и улицей Куйбышева </w:t>
      </w:r>
      <w:r w:rsidRPr="00717737">
        <w:rPr>
          <w:rFonts w:ascii="Times New Roman" w:hAnsi="Times New Roman" w:cs="Times New Roman"/>
          <w:sz w:val="24"/>
          <w:szCs w:val="24"/>
        </w:rPr>
        <w:t xml:space="preserve">передано Муниципальным образованием другому лицу.  Поскольку управляющие организации близлежащих домов, а именно дома №51 по ул. Куйбышева г. Челябинска - ООО УК «ПЖРЭУ Курчатовского района» </w:t>
      </w:r>
      <w:proofErr w:type="gramStart"/>
      <w:r w:rsidRPr="00717737">
        <w:rPr>
          <w:rFonts w:ascii="Times New Roman" w:hAnsi="Times New Roman" w:cs="Times New Roman"/>
          <w:sz w:val="24"/>
          <w:szCs w:val="24"/>
        </w:rPr>
        <w:t>согласно анкеты</w:t>
      </w:r>
      <w:proofErr w:type="gramEnd"/>
      <w:r w:rsidRPr="00717737">
        <w:rPr>
          <w:rFonts w:ascii="Times New Roman" w:hAnsi="Times New Roman" w:cs="Times New Roman"/>
          <w:sz w:val="24"/>
          <w:szCs w:val="24"/>
        </w:rPr>
        <w:t xml:space="preserve"> многоквартирного дома предоставленной Администрацией г. Челябинска (</w:t>
      </w:r>
      <w:proofErr w:type="spellStart"/>
      <w:r w:rsidRPr="00717737">
        <w:rPr>
          <w:rFonts w:ascii="Times New Roman" w:hAnsi="Times New Roman" w:cs="Times New Roman"/>
          <w:sz w:val="24"/>
          <w:szCs w:val="24"/>
        </w:rPr>
        <w:t>л.д</w:t>
      </w:r>
      <w:proofErr w:type="spellEnd"/>
      <w:r w:rsidRPr="00717737">
        <w:rPr>
          <w:rFonts w:ascii="Times New Roman" w:hAnsi="Times New Roman" w:cs="Times New Roman"/>
          <w:sz w:val="24"/>
          <w:szCs w:val="24"/>
        </w:rPr>
        <w:t xml:space="preserve">. 65 т.4). Указывает, что на балансе своей организации ливневые канализации не содержат. </w:t>
      </w:r>
      <w:proofErr w:type="gramStart"/>
      <w:r w:rsidRPr="00717737">
        <w:rPr>
          <w:rFonts w:ascii="Times New Roman" w:hAnsi="Times New Roman" w:cs="Times New Roman"/>
          <w:sz w:val="24"/>
          <w:szCs w:val="24"/>
        </w:rPr>
        <w:t>Управлением дома №49 по ул. Куйбышева г. Челябинска занимается ООО УК «Абсолют»</w:t>
      </w:r>
      <w:r w:rsidR="00EE54AF">
        <w:rPr>
          <w:rFonts w:ascii="Times New Roman" w:hAnsi="Times New Roman" w:cs="Times New Roman"/>
          <w:sz w:val="24"/>
          <w:szCs w:val="24"/>
        </w:rPr>
        <w:t>,</w:t>
      </w:r>
      <w:r w:rsidRPr="00717737">
        <w:rPr>
          <w:rFonts w:ascii="Times New Roman" w:hAnsi="Times New Roman" w:cs="Times New Roman"/>
          <w:sz w:val="24"/>
          <w:szCs w:val="24"/>
        </w:rPr>
        <w:t xml:space="preserve"> в отзыве третьего лица от 27.03.2017</w:t>
      </w:r>
      <w:r w:rsidR="00EE54AF">
        <w:rPr>
          <w:rFonts w:ascii="Times New Roman" w:hAnsi="Times New Roman" w:cs="Times New Roman"/>
          <w:sz w:val="24"/>
          <w:szCs w:val="24"/>
        </w:rPr>
        <w:t>г.</w:t>
      </w:r>
      <w:r w:rsidRPr="00717737">
        <w:rPr>
          <w:rFonts w:ascii="Times New Roman" w:hAnsi="Times New Roman" w:cs="Times New Roman"/>
          <w:sz w:val="24"/>
          <w:szCs w:val="24"/>
        </w:rPr>
        <w:t xml:space="preserve"> (</w:t>
      </w:r>
      <w:proofErr w:type="spellStart"/>
      <w:r w:rsidRPr="00717737">
        <w:rPr>
          <w:rFonts w:ascii="Times New Roman" w:hAnsi="Times New Roman" w:cs="Times New Roman"/>
          <w:sz w:val="24"/>
          <w:szCs w:val="24"/>
        </w:rPr>
        <w:t>л.д</w:t>
      </w:r>
      <w:proofErr w:type="spellEnd"/>
      <w:r w:rsidRPr="00717737">
        <w:rPr>
          <w:rFonts w:ascii="Times New Roman" w:hAnsi="Times New Roman" w:cs="Times New Roman"/>
          <w:sz w:val="24"/>
          <w:szCs w:val="24"/>
        </w:rPr>
        <w:t>. 82 т.4), поясняет: «в период управления МКД №49 работы по содержанию внутриквартальной ливневой канализации не осуществляли</w:t>
      </w:r>
      <w:r w:rsidR="00EE54AF">
        <w:rPr>
          <w:rFonts w:ascii="Times New Roman" w:hAnsi="Times New Roman" w:cs="Times New Roman"/>
          <w:sz w:val="24"/>
          <w:szCs w:val="24"/>
        </w:rPr>
        <w:t>сь</w:t>
      </w:r>
      <w:r w:rsidRPr="00717737">
        <w:rPr>
          <w:rFonts w:ascii="Times New Roman" w:hAnsi="Times New Roman" w:cs="Times New Roman"/>
          <w:sz w:val="24"/>
          <w:szCs w:val="24"/>
        </w:rPr>
        <w:t>, т.к. она не находится на балансе ООО УК «Абсолют», в связи с этим у последней нет такой обязанности».</w:t>
      </w:r>
      <w:proofErr w:type="gramEnd"/>
    </w:p>
    <w:p w:rsidR="00717737" w:rsidRPr="00717737" w:rsidRDefault="00717737" w:rsidP="0071773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17737">
        <w:rPr>
          <w:rFonts w:ascii="Times New Roman" w:hAnsi="Times New Roman" w:cs="Times New Roman"/>
          <w:sz w:val="24"/>
          <w:szCs w:val="24"/>
        </w:rPr>
        <w:t>В судебной практике сложилась позиция по отнесению ответственности за содержание ливневой канализации к Администрации (мэрии) городов, в случае если Ответчиком Администрацией города принадлежность ливневой не оспорена, доказательств передачи ее для содержания иному лицу в порядке, установленном законом не представлено. Подтверждающая данную позицию судебная практика: решение Арбитражного суда Самарской области от 09.10.2015</w:t>
      </w:r>
      <w:r w:rsidR="00EE54AF">
        <w:rPr>
          <w:rFonts w:ascii="Times New Roman" w:hAnsi="Times New Roman" w:cs="Times New Roman"/>
          <w:sz w:val="24"/>
          <w:szCs w:val="24"/>
        </w:rPr>
        <w:t>г.</w:t>
      </w:r>
      <w:r w:rsidRPr="00717737">
        <w:rPr>
          <w:rFonts w:ascii="Times New Roman" w:hAnsi="Times New Roman" w:cs="Times New Roman"/>
          <w:sz w:val="24"/>
          <w:szCs w:val="24"/>
        </w:rPr>
        <w:t xml:space="preserve"> по делу № А55-8585/2015; решение Арбитражного суда Нижегородской области от 26.12.2012</w:t>
      </w:r>
      <w:r w:rsidR="00EE54AF">
        <w:rPr>
          <w:rFonts w:ascii="Times New Roman" w:hAnsi="Times New Roman" w:cs="Times New Roman"/>
          <w:sz w:val="24"/>
          <w:szCs w:val="24"/>
        </w:rPr>
        <w:t>г.</w:t>
      </w:r>
      <w:r w:rsidRPr="00717737">
        <w:rPr>
          <w:rFonts w:ascii="Times New Roman" w:hAnsi="Times New Roman" w:cs="Times New Roman"/>
          <w:sz w:val="24"/>
          <w:szCs w:val="24"/>
        </w:rPr>
        <w:t>; постановление Первого арбитражного апелляционного суда от 31.05.2013</w:t>
      </w:r>
      <w:r w:rsidR="00EE54AF">
        <w:rPr>
          <w:rFonts w:ascii="Times New Roman" w:hAnsi="Times New Roman" w:cs="Times New Roman"/>
          <w:sz w:val="24"/>
          <w:szCs w:val="24"/>
        </w:rPr>
        <w:t>г.</w:t>
      </w:r>
      <w:r w:rsidRPr="00717737">
        <w:rPr>
          <w:rFonts w:ascii="Times New Roman" w:hAnsi="Times New Roman" w:cs="Times New Roman"/>
          <w:sz w:val="24"/>
          <w:szCs w:val="24"/>
        </w:rPr>
        <w:t xml:space="preserve"> по делу № А43-21020/2011; решения Арбитражного суда Московской области от 14.05.2013</w:t>
      </w:r>
      <w:r w:rsidR="00EE54AF">
        <w:rPr>
          <w:rFonts w:ascii="Times New Roman" w:hAnsi="Times New Roman" w:cs="Times New Roman"/>
          <w:sz w:val="24"/>
          <w:szCs w:val="24"/>
        </w:rPr>
        <w:t>г.</w:t>
      </w:r>
      <w:r w:rsidRPr="00717737">
        <w:rPr>
          <w:rFonts w:ascii="Times New Roman" w:hAnsi="Times New Roman" w:cs="Times New Roman"/>
          <w:sz w:val="24"/>
          <w:szCs w:val="24"/>
        </w:rPr>
        <w:t xml:space="preserve"> по делу № А41-5855/13.</w:t>
      </w:r>
    </w:p>
    <w:p w:rsidR="00717737" w:rsidRPr="00717737" w:rsidRDefault="00717737" w:rsidP="00717737">
      <w:pPr>
        <w:spacing w:after="0" w:line="240" w:lineRule="auto"/>
        <w:ind w:firstLine="540"/>
        <w:contextualSpacing/>
        <w:rPr>
          <w:rFonts w:ascii="Times New Roman" w:hAnsi="Times New Roman" w:cs="Times New Roman"/>
          <w:sz w:val="24"/>
          <w:szCs w:val="24"/>
        </w:rPr>
      </w:pPr>
    </w:p>
    <w:p w:rsidR="00717737" w:rsidRPr="00717737" w:rsidRDefault="00717737" w:rsidP="00717737">
      <w:pPr>
        <w:spacing w:after="0" w:line="240" w:lineRule="auto"/>
        <w:ind w:right="-1" w:firstLine="567"/>
        <w:contextualSpacing/>
        <w:jc w:val="both"/>
        <w:rPr>
          <w:rFonts w:ascii="Times New Roman" w:hAnsi="Times New Roman" w:cs="Times New Roman"/>
          <w:sz w:val="24"/>
          <w:szCs w:val="24"/>
        </w:rPr>
      </w:pPr>
      <w:r w:rsidRPr="00717737">
        <w:rPr>
          <w:rFonts w:ascii="Times New Roman" w:hAnsi="Times New Roman" w:cs="Times New Roman"/>
          <w:sz w:val="24"/>
          <w:szCs w:val="24"/>
        </w:rPr>
        <w:t>В соответствии с пунктом 1 статьи 1064 Гражданского кодекса Российской Федерации вред, причинённый личности или имуществу гражданина, а также вред, причинённый имуществу юридического лица, подлежит возмещению в полном объёме лицом, причинившим вред.</w:t>
      </w:r>
    </w:p>
    <w:p w:rsidR="00717737" w:rsidRPr="00717737" w:rsidRDefault="00717737" w:rsidP="00F33B7E">
      <w:pPr>
        <w:spacing w:after="0" w:line="240" w:lineRule="auto"/>
        <w:ind w:right="-1" w:firstLine="567"/>
        <w:contextualSpacing/>
        <w:jc w:val="both"/>
        <w:rPr>
          <w:rFonts w:ascii="Times New Roman" w:hAnsi="Times New Roman" w:cs="Times New Roman"/>
          <w:sz w:val="24"/>
          <w:szCs w:val="24"/>
        </w:rPr>
      </w:pPr>
      <w:r w:rsidRPr="00717737">
        <w:rPr>
          <w:rFonts w:ascii="Times New Roman" w:hAnsi="Times New Roman" w:cs="Times New Roman"/>
          <w:sz w:val="24"/>
          <w:szCs w:val="24"/>
        </w:rPr>
        <w:t xml:space="preserve">Поскольку в данном деле Заключением эксперта №170824-02-Э от 29.12.2017г. установлено, что  причиной затопления </w:t>
      </w:r>
      <w:r w:rsidRPr="00717737">
        <w:rPr>
          <w:rFonts w:ascii="Times New Roman" w:eastAsia="Times New Roman" w:hAnsi="Times New Roman" w:cs="Times New Roman"/>
          <w:sz w:val="24"/>
          <w:szCs w:val="24"/>
          <w:lang w:eastAsia="ru-RU"/>
        </w:rPr>
        <w:t>нежилых помещений №1 (площадью 179,6)</w:t>
      </w:r>
      <w:r w:rsidRPr="00717737">
        <w:rPr>
          <w:rFonts w:ascii="Times New Roman" w:eastAsia="Times New Roman" w:hAnsi="Times New Roman" w:cs="Times New Roman"/>
          <w:i/>
          <w:iCs/>
          <w:sz w:val="24"/>
          <w:szCs w:val="24"/>
          <w:lang w:eastAsia="ru-RU"/>
        </w:rPr>
        <w:t xml:space="preserve"> </w:t>
      </w:r>
      <w:r w:rsidRPr="00717737">
        <w:rPr>
          <w:rFonts w:ascii="Times New Roman" w:eastAsia="Times New Roman" w:hAnsi="Times New Roman" w:cs="Times New Roman"/>
          <w:iCs/>
          <w:sz w:val="24"/>
          <w:szCs w:val="24"/>
          <w:lang w:eastAsia="ru-RU"/>
        </w:rPr>
        <w:t xml:space="preserve">и №2 </w:t>
      </w:r>
      <w:r w:rsidRPr="00717737">
        <w:rPr>
          <w:rFonts w:ascii="Times New Roman" w:eastAsia="Times New Roman" w:hAnsi="Times New Roman" w:cs="Times New Roman"/>
          <w:sz w:val="24"/>
          <w:szCs w:val="24"/>
          <w:lang w:eastAsia="ru-RU"/>
        </w:rPr>
        <w:t xml:space="preserve">(площадью 181,2 </w:t>
      </w:r>
      <w:proofErr w:type="spellStart"/>
      <w:r w:rsidRPr="00717737">
        <w:rPr>
          <w:rFonts w:ascii="Times New Roman" w:eastAsia="Times New Roman" w:hAnsi="Times New Roman" w:cs="Times New Roman"/>
          <w:sz w:val="24"/>
          <w:szCs w:val="24"/>
          <w:lang w:eastAsia="ru-RU"/>
        </w:rPr>
        <w:t>кв.м</w:t>
      </w:r>
      <w:proofErr w:type="spellEnd"/>
      <w:r w:rsidRPr="00717737">
        <w:rPr>
          <w:rFonts w:ascii="Times New Roman" w:eastAsia="Times New Roman" w:hAnsi="Times New Roman" w:cs="Times New Roman"/>
          <w:sz w:val="24"/>
          <w:szCs w:val="24"/>
          <w:lang w:eastAsia="ru-RU"/>
        </w:rPr>
        <w:t xml:space="preserve">), расположенных в подвальной части многоквартирного дома по адресу: </w:t>
      </w:r>
      <w:proofErr w:type="spellStart"/>
      <w:r w:rsidRPr="00717737">
        <w:rPr>
          <w:rFonts w:ascii="Times New Roman" w:eastAsia="Times New Roman" w:hAnsi="Times New Roman" w:cs="Times New Roman"/>
          <w:sz w:val="24"/>
          <w:szCs w:val="24"/>
          <w:lang w:eastAsia="ru-RU"/>
        </w:rPr>
        <w:t>г</w:t>
      </w:r>
      <w:proofErr w:type="gramStart"/>
      <w:r w:rsidRPr="00717737">
        <w:rPr>
          <w:rFonts w:ascii="Times New Roman" w:eastAsia="Times New Roman" w:hAnsi="Times New Roman" w:cs="Times New Roman"/>
          <w:sz w:val="24"/>
          <w:szCs w:val="24"/>
          <w:lang w:eastAsia="ru-RU"/>
        </w:rPr>
        <w:t>.Ч</w:t>
      </w:r>
      <w:proofErr w:type="gramEnd"/>
      <w:r w:rsidRPr="00717737">
        <w:rPr>
          <w:rFonts w:ascii="Times New Roman" w:eastAsia="Times New Roman" w:hAnsi="Times New Roman" w:cs="Times New Roman"/>
          <w:sz w:val="24"/>
          <w:szCs w:val="24"/>
          <w:lang w:eastAsia="ru-RU"/>
        </w:rPr>
        <w:t>елябинск</w:t>
      </w:r>
      <w:proofErr w:type="spellEnd"/>
      <w:r w:rsidRPr="00717737">
        <w:rPr>
          <w:rFonts w:ascii="Times New Roman" w:eastAsia="Times New Roman" w:hAnsi="Times New Roman" w:cs="Times New Roman"/>
          <w:sz w:val="24"/>
          <w:szCs w:val="24"/>
          <w:lang w:eastAsia="ru-RU"/>
        </w:rPr>
        <w:t>, Комсомольский проспект,</w:t>
      </w:r>
      <w:r w:rsidR="00D65411">
        <w:rPr>
          <w:rFonts w:ascii="Times New Roman" w:eastAsia="Times New Roman" w:hAnsi="Times New Roman" w:cs="Times New Roman"/>
          <w:sz w:val="24"/>
          <w:szCs w:val="24"/>
          <w:lang w:eastAsia="ru-RU"/>
        </w:rPr>
        <w:t xml:space="preserve"> д.36В, произошедшего 12.06.2016</w:t>
      </w:r>
      <w:r w:rsidRPr="00717737">
        <w:rPr>
          <w:rFonts w:ascii="Times New Roman" w:eastAsia="Times New Roman" w:hAnsi="Times New Roman" w:cs="Times New Roman"/>
          <w:sz w:val="24"/>
          <w:szCs w:val="24"/>
          <w:lang w:eastAsia="ru-RU"/>
        </w:rPr>
        <w:t xml:space="preserve">г. является комплекс причин, действующих совместно: </w:t>
      </w:r>
    </w:p>
    <w:p w:rsidR="00717737" w:rsidRPr="00717737" w:rsidRDefault="00717737" w:rsidP="00F33B7E">
      <w:pPr>
        <w:pStyle w:val="a4"/>
        <w:numPr>
          <w:ilvl w:val="0"/>
          <w:numId w:val="10"/>
        </w:numPr>
        <w:spacing w:after="0"/>
        <w:ind w:left="851" w:hanging="284"/>
        <w:rPr>
          <w:szCs w:val="24"/>
        </w:rPr>
      </w:pPr>
      <w:r w:rsidRPr="00717737">
        <w:rPr>
          <w:szCs w:val="24"/>
          <w:lang w:eastAsia="ru-RU"/>
        </w:rPr>
        <w:t xml:space="preserve">Отсутствие гидроизоляции боковых стенок фундамента </w:t>
      </w:r>
      <w:proofErr w:type="spellStart"/>
      <w:r w:rsidRPr="00717737">
        <w:rPr>
          <w:szCs w:val="24"/>
          <w:lang w:eastAsia="ru-RU"/>
        </w:rPr>
        <w:t>пристроя</w:t>
      </w:r>
      <w:proofErr w:type="spellEnd"/>
      <w:r w:rsidRPr="00717737">
        <w:rPr>
          <w:szCs w:val="24"/>
          <w:lang w:eastAsia="ru-RU"/>
        </w:rPr>
        <w:t>.</w:t>
      </w:r>
    </w:p>
    <w:p w:rsidR="00717737" w:rsidRPr="00717737" w:rsidRDefault="00717737" w:rsidP="00F33B7E">
      <w:pPr>
        <w:pStyle w:val="a4"/>
        <w:numPr>
          <w:ilvl w:val="0"/>
          <w:numId w:val="10"/>
        </w:numPr>
        <w:spacing w:after="0"/>
        <w:ind w:left="851" w:hanging="284"/>
        <w:rPr>
          <w:szCs w:val="24"/>
          <w:u w:val="single"/>
        </w:rPr>
      </w:pPr>
      <w:r w:rsidRPr="00717737">
        <w:rPr>
          <w:szCs w:val="24"/>
          <w:u w:val="single"/>
          <w:lang w:eastAsia="ru-RU"/>
        </w:rPr>
        <w:lastRenderedPageBreak/>
        <w:t xml:space="preserve">Неработоспособное состояние колодца </w:t>
      </w:r>
      <w:r w:rsidRPr="00717737">
        <w:rPr>
          <w:szCs w:val="24"/>
          <w:u w:val="single"/>
        </w:rPr>
        <w:t xml:space="preserve">внутриквартальной ливневой сети между домами №49 и №51 по </w:t>
      </w:r>
      <w:proofErr w:type="spellStart"/>
      <w:r w:rsidRPr="00717737">
        <w:rPr>
          <w:szCs w:val="24"/>
          <w:u w:val="single"/>
        </w:rPr>
        <w:t>ул</w:t>
      </w:r>
      <w:proofErr w:type="gramStart"/>
      <w:r w:rsidRPr="00717737">
        <w:rPr>
          <w:szCs w:val="24"/>
          <w:u w:val="single"/>
        </w:rPr>
        <w:t>.К</w:t>
      </w:r>
      <w:proofErr w:type="gramEnd"/>
      <w:r w:rsidRPr="00717737">
        <w:rPr>
          <w:szCs w:val="24"/>
          <w:u w:val="single"/>
        </w:rPr>
        <w:t>уйбышева</w:t>
      </w:r>
      <w:proofErr w:type="spellEnd"/>
      <w:r w:rsidRPr="00717737">
        <w:rPr>
          <w:szCs w:val="24"/>
          <w:u w:val="single"/>
        </w:rPr>
        <w:t xml:space="preserve"> </w:t>
      </w:r>
      <w:proofErr w:type="spellStart"/>
      <w:r w:rsidRPr="00717737">
        <w:rPr>
          <w:szCs w:val="24"/>
          <w:u w:val="single"/>
        </w:rPr>
        <w:t>г.Челябинск</w:t>
      </w:r>
      <w:proofErr w:type="spellEnd"/>
      <w:r w:rsidRPr="00717737">
        <w:rPr>
          <w:szCs w:val="24"/>
          <w:u w:val="single"/>
        </w:rPr>
        <w:t xml:space="preserve"> – основная причина затопления.</w:t>
      </w:r>
    </w:p>
    <w:p w:rsidR="00717737" w:rsidRPr="00717737" w:rsidRDefault="00717737" w:rsidP="00F33B7E">
      <w:pPr>
        <w:autoSpaceDE w:val="0"/>
        <w:autoSpaceDN w:val="0"/>
        <w:adjustRightInd w:val="0"/>
        <w:spacing w:after="0" w:line="240" w:lineRule="auto"/>
        <w:ind w:firstLine="567"/>
        <w:contextualSpacing/>
        <w:jc w:val="both"/>
        <w:rPr>
          <w:rFonts w:ascii="Times New Roman" w:hAnsi="Times New Roman" w:cs="Times New Roman"/>
          <w:sz w:val="24"/>
          <w:szCs w:val="24"/>
          <w:u w:val="single"/>
        </w:rPr>
      </w:pPr>
      <w:r w:rsidRPr="00717737">
        <w:rPr>
          <w:rFonts w:ascii="Times New Roman" w:hAnsi="Times New Roman" w:cs="Times New Roman"/>
          <w:sz w:val="24"/>
          <w:szCs w:val="24"/>
        </w:rPr>
        <w:t>В связи с тем, что за гидроизоляцию фундамента отвечает управляющая организация ООО «Комсомольский 36 «В», а за н</w:t>
      </w:r>
      <w:r w:rsidRPr="00717737">
        <w:rPr>
          <w:rFonts w:ascii="Times New Roman" w:eastAsia="Times New Roman" w:hAnsi="Times New Roman" w:cs="Times New Roman"/>
          <w:sz w:val="24"/>
          <w:szCs w:val="24"/>
          <w:lang w:eastAsia="ru-RU"/>
        </w:rPr>
        <w:t xml:space="preserve">еработоспособное состояние колодца </w:t>
      </w:r>
      <w:r w:rsidRPr="00717737">
        <w:rPr>
          <w:rFonts w:ascii="Times New Roman" w:hAnsi="Times New Roman" w:cs="Times New Roman"/>
          <w:sz w:val="24"/>
          <w:szCs w:val="24"/>
        </w:rPr>
        <w:t xml:space="preserve">внутриквартальной ливневой сети между домами №49 и №51 по </w:t>
      </w:r>
      <w:proofErr w:type="spellStart"/>
      <w:r w:rsidRPr="00717737">
        <w:rPr>
          <w:rFonts w:ascii="Times New Roman" w:hAnsi="Times New Roman" w:cs="Times New Roman"/>
          <w:sz w:val="24"/>
          <w:szCs w:val="24"/>
        </w:rPr>
        <w:t>ул</w:t>
      </w:r>
      <w:proofErr w:type="gramStart"/>
      <w:r w:rsidRPr="00717737">
        <w:rPr>
          <w:rFonts w:ascii="Times New Roman" w:hAnsi="Times New Roman" w:cs="Times New Roman"/>
          <w:sz w:val="24"/>
          <w:szCs w:val="24"/>
        </w:rPr>
        <w:t>.К</w:t>
      </w:r>
      <w:proofErr w:type="gramEnd"/>
      <w:r w:rsidRPr="00717737">
        <w:rPr>
          <w:rFonts w:ascii="Times New Roman" w:hAnsi="Times New Roman" w:cs="Times New Roman"/>
          <w:sz w:val="24"/>
          <w:szCs w:val="24"/>
        </w:rPr>
        <w:t>уйбышева</w:t>
      </w:r>
      <w:proofErr w:type="spellEnd"/>
      <w:r w:rsidRPr="00717737">
        <w:rPr>
          <w:rFonts w:ascii="Times New Roman" w:hAnsi="Times New Roman" w:cs="Times New Roman"/>
          <w:sz w:val="24"/>
          <w:szCs w:val="24"/>
        </w:rPr>
        <w:t xml:space="preserve"> </w:t>
      </w:r>
      <w:proofErr w:type="spellStart"/>
      <w:r w:rsidRPr="00717737">
        <w:rPr>
          <w:rFonts w:ascii="Times New Roman" w:hAnsi="Times New Roman" w:cs="Times New Roman"/>
          <w:sz w:val="24"/>
          <w:szCs w:val="24"/>
        </w:rPr>
        <w:t>г.Челябинск</w:t>
      </w:r>
      <w:proofErr w:type="spellEnd"/>
      <w:r w:rsidRPr="00717737">
        <w:rPr>
          <w:rFonts w:ascii="Times New Roman" w:hAnsi="Times New Roman" w:cs="Times New Roman"/>
          <w:sz w:val="24"/>
          <w:szCs w:val="24"/>
        </w:rPr>
        <w:t xml:space="preserve"> - Администрация </w:t>
      </w:r>
      <w:proofErr w:type="spellStart"/>
      <w:r w:rsidRPr="00717737">
        <w:rPr>
          <w:rFonts w:ascii="Times New Roman" w:hAnsi="Times New Roman" w:cs="Times New Roman"/>
          <w:sz w:val="24"/>
          <w:szCs w:val="24"/>
        </w:rPr>
        <w:t>г.Челябинска</w:t>
      </w:r>
      <w:proofErr w:type="spellEnd"/>
      <w:r w:rsidRPr="00717737">
        <w:rPr>
          <w:rFonts w:ascii="Times New Roman" w:hAnsi="Times New Roman" w:cs="Times New Roman"/>
          <w:sz w:val="24"/>
          <w:szCs w:val="24"/>
        </w:rPr>
        <w:t>, при отсутствии доказательств передачи ливневой канализации для содержания иному лицу, либо при предъявлении доказательств передачи  ливневой канализации для содержания отвечает МБУ «УДР», на стороне Ответчиков образуется множественность лиц.</w:t>
      </w:r>
    </w:p>
    <w:p w:rsidR="00717737" w:rsidRPr="00F33B7E" w:rsidRDefault="00717737" w:rsidP="00F33B7E">
      <w:pPr>
        <w:autoSpaceDE w:val="0"/>
        <w:autoSpaceDN w:val="0"/>
        <w:adjustRightInd w:val="0"/>
        <w:spacing w:after="0" w:line="240" w:lineRule="auto"/>
        <w:ind w:firstLine="567"/>
        <w:contextualSpacing/>
        <w:jc w:val="both"/>
        <w:rPr>
          <w:rFonts w:ascii="Times New Roman" w:hAnsi="Times New Roman" w:cs="Times New Roman"/>
          <w:sz w:val="24"/>
          <w:szCs w:val="24"/>
          <w:u w:val="single"/>
        </w:rPr>
      </w:pPr>
      <w:r w:rsidRPr="00717737">
        <w:rPr>
          <w:rFonts w:ascii="Times New Roman" w:hAnsi="Times New Roman" w:cs="Times New Roman"/>
          <w:sz w:val="24"/>
          <w:szCs w:val="24"/>
          <w:u w:val="single"/>
        </w:rPr>
        <w:t xml:space="preserve">В силу ст. 1080 ГК РФ Лица, </w:t>
      </w:r>
      <w:hyperlink r:id="rId29" w:history="1">
        <w:r w:rsidRPr="00717737">
          <w:rPr>
            <w:rFonts w:ascii="Times New Roman" w:hAnsi="Times New Roman" w:cs="Times New Roman"/>
            <w:sz w:val="24"/>
            <w:szCs w:val="24"/>
            <w:u w:val="single"/>
          </w:rPr>
          <w:t>совместно</w:t>
        </w:r>
      </w:hyperlink>
      <w:r w:rsidRPr="00717737">
        <w:rPr>
          <w:rFonts w:ascii="Times New Roman" w:hAnsi="Times New Roman" w:cs="Times New Roman"/>
          <w:sz w:val="24"/>
          <w:szCs w:val="24"/>
          <w:u w:val="single"/>
        </w:rPr>
        <w:t xml:space="preserve"> причинившие вред, отвечают перед потерпевшим солидарно. 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w:t>
      </w:r>
      <w:r w:rsidRPr="00F33B7E">
        <w:rPr>
          <w:rFonts w:ascii="Times New Roman" w:hAnsi="Times New Roman" w:cs="Times New Roman"/>
          <w:sz w:val="24"/>
          <w:szCs w:val="24"/>
          <w:u w:val="single"/>
        </w:rPr>
        <w:t xml:space="preserve">предусмотренным </w:t>
      </w:r>
      <w:hyperlink r:id="rId30" w:history="1">
        <w:r w:rsidRPr="00F33B7E">
          <w:rPr>
            <w:rFonts w:ascii="Times New Roman" w:hAnsi="Times New Roman" w:cs="Times New Roman"/>
            <w:sz w:val="24"/>
            <w:szCs w:val="24"/>
            <w:u w:val="single"/>
          </w:rPr>
          <w:t>пунктом 2 статьи 1081</w:t>
        </w:r>
      </w:hyperlink>
      <w:r w:rsidRPr="00F33B7E">
        <w:rPr>
          <w:rFonts w:ascii="Times New Roman" w:hAnsi="Times New Roman" w:cs="Times New Roman"/>
          <w:sz w:val="24"/>
          <w:szCs w:val="24"/>
          <w:u w:val="single"/>
        </w:rPr>
        <w:t xml:space="preserve"> ГК РФ. Которая  указывает, что при невозможности определить степень вины доли признаются равными.</w:t>
      </w:r>
    </w:p>
    <w:p w:rsidR="00055065" w:rsidRPr="00F33B7E" w:rsidRDefault="00055065" w:rsidP="00F33B7E">
      <w:pPr>
        <w:autoSpaceDE w:val="0"/>
        <w:autoSpaceDN w:val="0"/>
        <w:adjustRightInd w:val="0"/>
        <w:spacing w:after="0" w:line="240" w:lineRule="auto"/>
        <w:ind w:firstLine="567"/>
        <w:contextualSpacing/>
        <w:jc w:val="both"/>
        <w:rPr>
          <w:rFonts w:ascii="Times New Roman" w:hAnsi="Times New Roman" w:cs="Times New Roman"/>
          <w:sz w:val="24"/>
          <w:szCs w:val="24"/>
          <w:u w:val="single"/>
        </w:rPr>
      </w:pPr>
    </w:p>
    <w:p w:rsidR="00D2751C" w:rsidRPr="00FA6ED7" w:rsidRDefault="00F33B7E" w:rsidP="00D2751C">
      <w:pPr>
        <w:autoSpaceDE w:val="0"/>
        <w:autoSpaceDN w:val="0"/>
        <w:adjustRightInd w:val="0"/>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sz w:val="24"/>
          <w:szCs w:val="24"/>
        </w:rPr>
        <w:t>Истцы считают</w:t>
      </w:r>
      <w:r w:rsidRPr="00F33B7E">
        <w:rPr>
          <w:rFonts w:ascii="Times New Roman" w:hAnsi="Times New Roman" w:cs="Times New Roman"/>
          <w:sz w:val="24"/>
          <w:szCs w:val="24"/>
        </w:rPr>
        <w:t xml:space="preserve">   данное   решение   незаконным,   необоснованным,  </w:t>
      </w:r>
      <w:r>
        <w:rPr>
          <w:rFonts w:ascii="Times New Roman" w:hAnsi="Times New Roman" w:cs="Times New Roman"/>
          <w:sz w:val="24"/>
          <w:szCs w:val="24"/>
        </w:rPr>
        <w:t xml:space="preserve">поскольку </w:t>
      </w:r>
      <w:r w:rsidR="004A4206">
        <w:rPr>
          <w:rFonts w:ascii="Times New Roman" w:hAnsi="Times New Roman" w:cs="Times New Roman"/>
          <w:sz w:val="24"/>
          <w:szCs w:val="24"/>
        </w:rPr>
        <w:t xml:space="preserve">факт затопления установлен, сторонами не оспаривается, факт причинения ущерба имуществу также установлен. </w:t>
      </w:r>
      <w:proofErr w:type="gramStart"/>
      <w:r w:rsidR="004A4206">
        <w:rPr>
          <w:rFonts w:ascii="Times New Roman" w:hAnsi="Times New Roman" w:cs="Times New Roman"/>
          <w:sz w:val="24"/>
          <w:szCs w:val="24"/>
        </w:rPr>
        <w:t>И</w:t>
      </w:r>
      <w:r>
        <w:rPr>
          <w:rFonts w:ascii="Times New Roman" w:hAnsi="Times New Roman" w:cs="Times New Roman"/>
          <w:sz w:val="24"/>
          <w:szCs w:val="24"/>
        </w:rPr>
        <w:t>значально</w:t>
      </w:r>
      <w:r w:rsidRPr="00592C68">
        <w:rPr>
          <w:rFonts w:ascii="Times New Roman" w:hAnsi="Times New Roman" w:cs="Times New Roman"/>
          <w:sz w:val="24"/>
          <w:szCs w:val="24"/>
        </w:rPr>
        <w:t xml:space="preserve"> </w:t>
      </w:r>
      <w:r>
        <w:rPr>
          <w:rFonts w:ascii="Times New Roman" w:hAnsi="Times New Roman" w:cs="Times New Roman"/>
          <w:sz w:val="24"/>
          <w:szCs w:val="24"/>
        </w:rPr>
        <w:t>суд</w:t>
      </w:r>
      <w:r w:rsidRPr="00592C68">
        <w:rPr>
          <w:rFonts w:ascii="Times New Roman" w:hAnsi="Times New Roman" w:cs="Times New Roman"/>
          <w:sz w:val="24"/>
          <w:szCs w:val="24"/>
        </w:rPr>
        <w:t xml:space="preserve"> путает наименования различных технических устройств, что в дальнейшем влечет неправильную оценку имеющихся в деле доказательств, и приводит к искажению фактической ситуации, необоснованным требованиям к судебному эксперту и формированию неверных выводов</w:t>
      </w:r>
      <w:r>
        <w:rPr>
          <w:rFonts w:ascii="Times New Roman" w:hAnsi="Times New Roman" w:cs="Times New Roman"/>
          <w:sz w:val="24"/>
          <w:szCs w:val="24"/>
        </w:rPr>
        <w:t>, а также по иным</w:t>
      </w:r>
      <w:r w:rsidR="001934E7">
        <w:rPr>
          <w:rFonts w:ascii="Times New Roman" w:hAnsi="Times New Roman" w:cs="Times New Roman"/>
          <w:sz w:val="24"/>
          <w:szCs w:val="24"/>
        </w:rPr>
        <w:t xml:space="preserve"> вышеуказанным обстоятельствам, что </w:t>
      </w:r>
      <w:r w:rsidR="001934E7" w:rsidRPr="00FA6ED7">
        <w:rPr>
          <w:rFonts w:ascii="Times New Roman" w:hAnsi="Times New Roman" w:cs="Times New Roman"/>
          <w:b/>
          <w:sz w:val="24"/>
          <w:szCs w:val="24"/>
        </w:rPr>
        <w:t>в соответствии с п.3</w:t>
      </w:r>
      <w:r w:rsidR="00D2751C" w:rsidRPr="00FA6ED7">
        <w:rPr>
          <w:rFonts w:ascii="Times New Roman" w:hAnsi="Times New Roman" w:cs="Times New Roman"/>
          <w:b/>
          <w:sz w:val="24"/>
          <w:szCs w:val="24"/>
        </w:rPr>
        <w:t xml:space="preserve"> </w:t>
      </w:r>
      <w:hyperlink r:id="rId31" w:history="1">
        <w:r w:rsidR="001934E7" w:rsidRPr="00FA6ED7">
          <w:rPr>
            <w:rFonts w:ascii="Times New Roman" w:hAnsi="Times New Roman" w:cs="Times New Roman"/>
            <w:b/>
            <w:sz w:val="24"/>
            <w:szCs w:val="24"/>
          </w:rPr>
          <w:t>ч.</w:t>
        </w:r>
        <w:r w:rsidR="00D2751C" w:rsidRPr="00FA6ED7">
          <w:rPr>
            <w:rFonts w:ascii="Times New Roman" w:hAnsi="Times New Roman" w:cs="Times New Roman"/>
            <w:b/>
            <w:sz w:val="24"/>
            <w:szCs w:val="24"/>
          </w:rPr>
          <w:t xml:space="preserve"> 1</w:t>
        </w:r>
        <w:r w:rsidR="001934E7" w:rsidRPr="00FA6ED7">
          <w:rPr>
            <w:rFonts w:ascii="Times New Roman" w:hAnsi="Times New Roman" w:cs="Times New Roman"/>
            <w:b/>
            <w:sz w:val="24"/>
            <w:szCs w:val="24"/>
          </w:rPr>
          <w:t xml:space="preserve"> </w:t>
        </w:r>
        <w:r w:rsidR="00D2751C" w:rsidRPr="00FA6ED7">
          <w:rPr>
            <w:rFonts w:ascii="Times New Roman" w:hAnsi="Times New Roman" w:cs="Times New Roman"/>
            <w:b/>
            <w:sz w:val="24"/>
            <w:szCs w:val="24"/>
          </w:rPr>
          <w:t>ст</w:t>
        </w:r>
        <w:r w:rsidR="001934E7" w:rsidRPr="00FA6ED7">
          <w:rPr>
            <w:rFonts w:ascii="Times New Roman" w:hAnsi="Times New Roman" w:cs="Times New Roman"/>
            <w:b/>
            <w:sz w:val="24"/>
            <w:szCs w:val="24"/>
          </w:rPr>
          <w:t>.</w:t>
        </w:r>
        <w:r w:rsidR="00D2751C" w:rsidRPr="00FA6ED7">
          <w:rPr>
            <w:rFonts w:ascii="Times New Roman" w:hAnsi="Times New Roman" w:cs="Times New Roman"/>
            <w:b/>
            <w:sz w:val="24"/>
            <w:szCs w:val="24"/>
          </w:rPr>
          <w:t xml:space="preserve"> 270</w:t>
        </w:r>
      </w:hyperlink>
      <w:r w:rsidR="00D2751C" w:rsidRPr="00FA6ED7">
        <w:rPr>
          <w:rFonts w:ascii="Times New Roman" w:hAnsi="Times New Roman" w:cs="Times New Roman"/>
          <w:b/>
          <w:sz w:val="24"/>
          <w:szCs w:val="24"/>
        </w:rPr>
        <w:t xml:space="preserve"> </w:t>
      </w:r>
      <w:r w:rsidR="001934E7" w:rsidRPr="00FA6ED7">
        <w:rPr>
          <w:rFonts w:ascii="Times New Roman" w:hAnsi="Times New Roman" w:cs="Times New Roman"/>
          <w:b/>
          <w:sz w:val="24"/>
          <w:szCs w:val="24"/>
        </w:rPr>
        <w:t>АПК РФ</w:t>
      </w:r>
      <w:r w:rsidR="00D2751C" w:rsidRPr="00FA6ED7">
        <w:rPr>
          <w:rFonts w:ascii="Times New Roman" w:hAnsi="Times New Roman" w:cs="Times New Roman"/>
          <w:b/>
          <w:sz w:val="24"/>
          <w:szCs w:val="24"/>
        </w:rPr>
        <w:t xml:space="preserve"> </w:t>
      </w:r>
      <w:r w:rsidR="001934E7" w:rsidRPr="00FA6ED7">
        <w:rPr>
          <w:rFonts w:ascii="Times New Roman" w:hAnsi="Times New Roman" w:cs="Times New Roman"/>
          <w:b/>
          <w:sz w:val="24"/>
          <w:szCs w:val="24"/>
        </w:rPr>
        <w:t>является основанием для изменения или отмены судом апелляционной инстанции решения</w:t>
      </w:r>
      <w:proofErr w:type="gramEnd"/>
      <w:r w:rsidR="001934E7" w:rsidRPr="00FA6ED7">
        <w:rPr>
          <w:rFonts w:ascii="Times New Roman" w:hAnsi="Times New Roman" w:cs="Times New Roman"/>
          <w:b/>
          <w:sz w:val="24"/>
          <w:szCs w:val="24"/>
        </w:rPr>
        <w:t xml:space="preserve"> арбитражного суда первой инстанции в связи с несоответствием выводов, изложенных в решении, обстоятельствам дела. </w:t>
      </w:r>
      <w:r w:rsidR="00D2751C" w:rsidRPr="00FA6ED7">
        <w:rPr>
          <w:rFonts w:ascii="Times New Roman" w:hAnsi="Times New Roman" w:cs="Times New Roman"/>
          <w:b/>
          <w:sz w:val="24"/>
          <w:szCs w:val="24"/>
        </w:rPr>
        <w:t xml:space="preserve"> </w:t>
      </w:r>
    </w:p>
    <w:p w:rsidR="00FA6ED7" w:rsidRPr="003D0C0B" w:rsidRDefault="00FA6ED7" w:rsidP="001934E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Кроме того, как указывалось ранее  </w:t>
      </w:r>
      <w:r w:rsidRPr="00717737">
        <w:rPr>
          <w:rFonts w:ascii="Times New Roman" w:eastAsia="Times New Roman" w:hAnsi="Times New Roman" w:cs="Times New Roman"/>
          <w:color w:val="000000"/>
          <w:sz w:val="24"/>
          <w:szCs w:val="24"/>
          <w:lang w:eastAsia="ru-RU"/>
        </w:rPr>
        <w:t xml:space="preserve">Истцы просили приобщить к материалам дела 22.06.2018г. через заявление устного ходатайства </w:t>
      </w:r>
      <w:r>
        <w:rPr>
          <w:rFonts w:ascii="Times New Roman" w:eastAsia="Times New Roman" w:hAnsi="Times New Roman" w:cs="Times New Roman"/>
          <w:color w:val="000000"/>
          <w:sz w:val="24"/>
          <w:szCs w:val="24"/>
          <w:lang w:eastAsia="ru-RU"/>
        </w:rPr>
        <w:t>к</w:t>
      </w:r>
      <w:r w:rsidRPr="00717737">
        <w:rPr>
          <w:rFonts w:ascii="Times New Roman" w:eastAsia="Times New Roman" w:hAnsi="Times New Roman" w:cs="Times New Roman"/>
          <w:color w:val="000000"/>
          <w:sz w:val="24"/>
          <w:szCs w:val="24"/>
          <w:lang w:eastAsia="ru-RU"/>
        </w:rPr>
        <w:t>витанцию о сдаче макулатуры и фотографии ущерба ООО «ПМП «Втор-Ком»</w:t>
      </w:r>
      <w:r w:rsidRPr="001E1F7B">
        <w:rPr>
          <w:rFonts w:ascii="Times New Roman" w:eastAsia="Times New Roman" w:hAnsi="Times New Roman" w:cs="Times New Roman"/>
          <w:color w:val="000000"/>
          <w:sz w:val="24"/>
          <w:szCs w:val="24"/>
          <w:lang w:eastAsia="ru-RU"/>
        </w:rPr>
        <w:t xml:space="preserve"> для утилизации</w:t>
      </w:r>
      <w:r>
        <w:rPr>
          <w:rFonts w:ascii="Times New Roman" w:eastAsia="Times New Roman" w:hAnsi="Times New Roman" w:cs="Times New Roman"/>
          <w:color w:val="000000"/>
          <w:sz w:val="24"/>
          <w:szCs w:val="24"/>
          <w:lang w:eastAsia="ru-RU"/>
        </w:rPr>
        <w:t>,</w:t>
      </w:r>
      <w:r w:rsidRPr="00717737">
        <w:rPr>
          <w:rFonts w:ascii="Times New Roman" w:eastAsia="Times New Roman" w:hAnsi="Times New Roman" w:cs="Times New Roman"/>
          <w:color w:val="000000"/>
          <w:sz w:val="24"/>
          <w:szCs w:val="24"/>
          <w:lang w:eastAsia="ru-RU"/>
        </w:rPr>
        <w:t xml:space="preserve"> на что судья указал, что в материалах дела и так </w:t>
      </w:r>
      <w:r w:rsidRPr="003D0C0B">
        <w:rPr>
          <w:rFonts w:ascii="Times New Roman" w:eastAsia="Times New Roman" w:hAnsi="Times New Roman" w:cs="Times New Roman"/>
          <w:color w:val="000000"/>
          <w:sz w:val="24"/>
          <w:szCs w:val="24"/>
          <w:lang w:eastAsia="ru-RU"/>
        </w:rPr>
        <w:t>достаточно описания Вашего ущерба и отказал в приобщении (</w:t>
      </w:r>
      <w:r w:rsidRPr="007B687B">
        <w:rPr>
          <w:rFonts w:ascii="Times New Roman" w:eastAsia="Times New Roman" w:hAnsi="Times New Roman" w:cs="Times New Roman"/>
          <w:color w:val="000000"/>
          <w:sz w:val="24"/>
          <w:szCs w:val="24"/>
          <w:u w:val="single"/>
          <w:lang w:eastAsia="ru-RU"/>
        </w:rPr>
        <w:t>приложение №2, №3</w:t>
      </w:r>
      <w:r w:rsidR="007B687B" w:rsidRPr="007B687B">
        <w:rPr>
          <w:rFonts w:ascii="Times New Roman" w:hAnsi="Times New Roman" w:cs="Times New Roman"/>
          <w:sz w:val="24"/>
          <w:szCs w:val="24"/>
          <w:u w:val="single"/>
        </w:rPr>
        <w:t xml:space="preserve"> к ходатайству о принятии апелляционной жалобы</w:t>
      </w:r>
      <w:r w:rsidRPr="007B687B">
        <w:rPr>
          <w:rFonts w:ascii="Times New Roman" w:eastAsia="Times New Roman" w:hAnsi="Times New Roman" w:cs="Times New Roman"/>
          <w:color w:val="000000"/>
          <w:sz w:val="24"/>
          <w:szCs w:val="24"/>
          <w:u w:val="single"/>
          <w:lang w:eastAsia="ru-RU"/>
        </w:rPr>
        <w:t>).</w:t>
      </w:r>
      <w:proofErr w:type="gramEnd"/>
      <w:r w:rsidRPr="007B687B">
        <w:rPr>
          <w:rFonts w:ascii="Times New Roman" w:eastAsia="Times New Roman" w:hAnsi="Times New Roman" w:cs="Times New Roman"/>
          <w:color w:val="000000"/>
          <w:sz w:val="24"/>
          <w:szCs w:val="24"/>
          <w:u w:val="single"/>
          <w:lang w:eastAsia="ru-RU"/>
        </w:rPr>
        <w:t xml:space="preserve"> </w:t>
      </w:r>
      <w:r w:rsidRPr="007B687B">
        <w:rPr>
          <w:rFonts w:ascii="Times New Roman" w:eastAsia="Times New Roman" w:hAnsi="Times New Roman" w:cs="Times New Roman"/>
          <w:color w:val="000000"/>
          <w:sz w:val="24"/>
          <w:szCs w:val="24"/>
          <w:lang w:eastAsia="ru-RU"/>
        </w:rPr>
        <w:t>Что повлекло</w:t>
      </w:r>
      <w:r w:rsidRPr="003D0C0B">
        <w:rPr>
          <w:rFonts w:ascii="Times New Roman" w:eastAsia="Times New Roman" w:hAnsi="Times New Roman" w:cs="Times New Roman"/>
          <w:color w:val="000000"/>
          <w:sz w:val="24"/>
          <w:szCs w:val="24"/>
          <w:lang w:eastAsia="ru-RU"/>
        </w:rPr>
        <w:t xml:space="preserve"> нарушение процессуальных прав Истцов</w:t>
      </w:r>
      <w:r w:rsidR="003D0C0B" w:rsidRPr="003D0C0B">
        <w:rPr>
          <w:rFonts w:ascii="Times New Roman" w:eastAsia="Times New Roman" w:hAnsi="Times New Roman" w:cs="Times New Roman"/>
          <w:color w:val="000000"/>
          <w:sz w:val="24"/>
          <w:szCs w:val="24"/>
          <w:lang w:eastAsia="ru-RU"/>
        </w:rPr>
        <w:t>, и</w:t>
      </w:r>
      <w:r w:rsidRPr="003D0C0B">
        <w:rPr>
          <w:rFonts w:ascii="Times New Roman" w:eastAsia="Times New Roman" w:hAnsi="Times New Roman" w:cs="Times New Roman"/>
          <w:color w:val="000000"/>
          <w:sz w:val="24"/>
          <w:szCs w:val="24"/>
          <w:lang w:eastAsia="ru-RU"/>
        </w:rPr>
        <w:t xml:space="preserve"> в </w:t>
      </w:r>
      <w:r w:rsidRPr="003D0C0B">
        <w:rPr>
          <w:rFonts w:ascii="Times New Roman" w:eastAsia="Times New Roman" w:hAnsi="Times New Roman" w:cs="Times New Roman"/>
          <w:b/>
          <w:color w:val="000000"/>
          <w:sz w:val="24"/>
          <w:szCs w:val="24"/>
          <w:lang w:eastAsia="ru-RU"/>
        </w:rPr>
        <w:t>соответствии с</w:t>
      </w:r>
      <w:r w:rsidR="003D0C0B" w:rsidRPr="003D0C0B">
        <w:rPr>
          <w:rFonts w:ascii="Times New Roman" w:eastAsia="Times New Roman" w:hAnsi="Times New Roman" w:cs="Times New Roman"/>
          <w:b/>
          <w:color w:val="000000"/>
          <w:sz w:val="24"/>
          <w:szCs w:val="24"/>
          <w:lang w:eastAsia="ru-RU"/>
        </w:rPr>
        <w:t xml:space="preserve"> ч.3 ст.270 АПК РФ </w:t>
      </w:r>
      <w:r w:rsidRPr="003D0C0B">
        <w:rPr>
          <w:rFonts w:ascii="Times New Roman" w:eastAsia="Times New Roman" w:hAnsi="Times New Roman" w:cs="Times New Roman"/>
          <w:b/>
          <w:color w:val="000000"/>
          <w:sz w:val="24"/>
          <w:szCs w:val="24"/>
          <w:lang w:eastAsia="ru-RU"/>
        </w:rPr>
        <w:t xml:space="preserve"> </w:t>
      </w:r>
      <w:r w:rsidR="003D0C0B" w:rsidRPr="003D0C0B">
        <w:rPr>
          <w:rFonts w:ascii="Times New Roman" w:eastAsia="Times New Roman" w:hAnsi="Times New Roman" w:cs="Times New Roman"/>
          <w:b/>
          <w:color w:val="000000"/>
          <w:sz w:val="24"/>
          <w:szCs w:val="24"/>
          <w:lang w:eastAsia="ru-RU"/>
        </w:rPr>
        <w:t xml:space="preserve"> </w:t>
      </w:r>
      <w:r w:rsidR="003D0C0B" w:rsidRPr="003D0C0B">
        <w:rPr>
          <w:rFonts w:ascii="Times New Roman" w:hAnsi="Times New Roman" w:cs="Times New Roman"/>
          <w:b/>
          <w:sz w:val="24"/>
          <w:szCs w:val="24"/>
        </w:rPr>
        <w:t xml:space="preserve">могло привести к принятию неправильного решения, </w:t>
      </w:r>
      <w:r w:rsidR="003D0C0B" w:rsidRPr="003D0C0B">
        <w:rPr>
          <w:rFonts w:ascii="Times New Roman" w:hAnsi="Times New Roman" w:cs="Times New Roman"/>
          <w:sz w:val="24"/>
          <w:szCs w:val="24"/>
        </w:rPr>
        <w:t>поскольку суд в Решении ссылается на отсутствие доказательств ущерба. Кроме того, в</w:t>
      </w:r>
      <w:r w:rsidR="004A4206">
        <w:rPr>
          <w:rFonts w:ascii="Times New Roman" w:eastAsia="Times New Roman" w:hAnsi="Times New Roman" w:cs="Times New Roman"/>
          <w:color w:val="000000"/>
          <w:sz w:val="24"/>
          <w:szCs w:val="24"/>
          <w:lang w:eastAsia="ru-RU"/>
        </w:rPr>
        <w:t xml:space="preserve"> доказательство своего ущерба</w:t>
      </w:r>
      <w:r w:rsidR="003D0C0B" w:rsidRPr="003D0C0B">
        <w:rPr>
          <w:rFonts w:ascii="Times New Roman" w:eastAsia="Times New Roman" w:hAnsi="Times New Roman" w:cs="Times New Roman"/>
          <w:color w:val="000000"/>
          <w:sz w:val="24"/>
          <w:szCs w:val="24"/>
          <w:lang w:eastAsia="ru-RU"/>
        </w:rPr>
        <w:t xml:space="preserve">, Истцы предоставляли все необходимые документы и </w:t>
      </w:r>
      <w:proofErr w:type="gramStart"/>
      <w:r w:rsidR="003D0C0B" w:rsidRPr="003D0C0B">
        <w:rPr>
          <w:rFonts w:ascii="Times New Roman" w:eastAsia="Times New Roman" w:hAnsi="Times New Roman" w:cs="Times New Roman"/>
          <w:color w:val="000000"/>
          <w:sz w:val="24"/>
          <w:szCs w:val="24"/>
          <w:lang w:eastAsia="ru-RU"/>
        </w:rPr>
        <w:t>пояснения</w:t>
      </w:r>
      <w:proofErr w:type="gramEnd"/>
      <w:r w:rsidR="004A4206">
        <w:rPr>
          <w:rFonts w:ascii="Times New Roman" w:eastAsia="Times New Roman" w:hAnsi="Times New Roman" w:cs="Times New Roman"/>
          <w:color w:val="000000"/>
          <w:sz w:val="24"/>
          <w:szCs w:val="24"/>
          <w:lang w:eastAsia="ru-RU"/>
        </w:rPr>
        <w:t xml:space="preserve"> в которых можно идентифицировать весь ущерб</w:t>
      </w:r>
      <w:r w:rsidR="003D0C0B" w:rsidRPr="003D0C0B">
        <w:rPr>
          <w:rFonts w:ascii="Times New Roman" w:eastAsia="Times New Roman" w:hAnsi="Times New Roman" w:cs="Times New Roman"/>
          <w:color w:val="000000"/>
          <w:sz w:val="24"/>
          <w:szCs w:val="24"/>
          <w:lang w:eastAsia="ru-RU"/>
        </w:rPr>
        <w:t>: накладные, счета-фактур, фотографии ущерба, заключения об оценке (уведомляли все стороны о его проведении, для возможности их непосредственного присутствия и личного ознакомления с ущербом).</w:t>
      </w:r>
    </w:p>
    <w:p w:rsidR="001934E7" w:rsidRDefault="001934E7" w:rsidP="001934E7">
      <w:pPr>
        <w:autoSpaceDE w:val="0"/>
        <w:autoSpaceDN w:val="0"/>
        <w:adjustRightInd w:val="0"/>
        <w:spacing w:after="0" w:line="240" w:lineRule="auto"/>
        <w:ind w:firstLine="540"/>
        <w:jc w:val="both"/>
        <w:rPr>
          <w:rFonts w:ascii="Times New Roman" w:hAnsi="Times New Roman" w:cs="Times New Roman"/>
          <w:sz w:val="24"/>
          <w:szCs w:val="24"/>
        </w:rPr>
      </w:pPr>
      <w:r w:rsidRPr="003D0C0B">
        <w:rPr>
          <w:rFonts w:ascii="Times New Roman" w:hAnsi="Times New Roman" w:cs="Times New Roman"/>
          <w:sz w:val="24"/>
          <w:szCs w:val="24"/>
        </w:rPr>
        <w:t>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w:t>
      </w:r>
      <w:r>
        <w:rPr>
          <w:rFonts w:ascii="Times New Roman" w:hAnsi="Times New Roman" w:cs="Times New Roman"/>
          <w:sz w:val="24"/>
          <w:szCs w:val="24"/>
        </w:rPr>
        <w:t>, если это нарушение привело или могло привести к принятию неправильного решения.</w:t>
      </w:r>
    </w:p>
    <w:p w:rsidR="00F33B7E" w:rsidRPr="00F33B7E" w:rsidRDefault="00F33B7E" w:rsidP="00F33B7E">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F33B7E">
        <w:rPr>
          <w:rFonts w:ascii="Times New Roman" w:hAnsi="Times New Roman" w:cs="Times New Roman"/>
          <w:sz w:val="24"/>
          <w:szCs w:val="24"/>
        </w:rPr>
        <w:t xml:space="preserve"> связи с этим</w:t>
      </w:r>
      <w:r>
        <w:rPr>
          <w:rFonts w:ascii="Times New Roman" w:hAnsi="Times New Roman" w:cs="Times New Roman"/>
          <w:sz w:val="24"/>
          <w:szCs w:val="24"/>
        </w:rPr>
        <w:t>, на взгляд Истцов,</w:t>
      </w:r>
      <w:r w:rsidRPr="00F33B7E">
        <w:rPr>
          <w:rFonts w:ascii="Times New Roman" w:hAnsi="Times New Roman" w:cs="Times New Roman"/>
          <w:sz w:val="24"/>
          <w:szCs w:val="24"/>
        </w:rPr>
        <w:t xml:space="preserve"> оснований для отказа в удовлетворении иска у суда не имелось.</w:t>
      </w:r>
    </w:p>
    <w:p w:rsidR="00F33B7E" w:rsidRPr="00F33B7E" w:rsidRDefault="00F33B7E" w:rsidP="00F33B7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33B7E">
        <w:rPr>
          <w:rFonts w:ascii="Times New Roman" w:hAnsi="Times New Roman" w:cs="Times New Roman"/>
          <w:sz w:val="24"/>
          <w:szCs w:val="24"/>
        </w:rPr>
        <w:t xml:space="preserve">На основании вышеизложенного и в соответствии со статьями ст. 1080, п.2.1081 ГК РФ, а   также   </w:t>
      </w:r>
      <w:hyperlink r:id="rId32" w:history="1">
        <w:r w:rsidRPr="00F33B7E">
          <w:rPr>
            <w:rFonts w:ascii="Times New Roman" w:hAnsi="Times New Roman" w:cs="Times New Roman"/>
            <w:sz w:val="24"/>
            <w:szCs w:val="24"/>
          </w:rPr>
          <w:t>ст.  ст. 257</w:t>
        </w:r>
      </w:hyperlink>
      <w:r w:rsidR="003D0C0B">
        <w:rPr>
          <w:rFonts w:ascii="Times New Roman" w:hAnsi="Times New Roman" w:cs="Times New Roman"/>
          <w:sz w:val="24"/>
          <w:szCs w:val="24"/>
        </w:rPr>
        <w:t>;</w:t>
      </w:r>
      <w:r w:rsidRPr="00F33B7E">
        <w:rPr>
          <w:rFonts w:ascii="Times New Roman" w:hAnsi="Times New Roman" w:cs="Times New Roman"/>
          <w:sz w:val="24"/>
          <w:szCs w:val="24"/>
        </w:rPr>
        <w:t xml:space="preserve"> </w:t>
      </w:r>
      <w:hyperlink r:id="rId33" w:history="1">
        <w:r w:rsidRPr="00F33B7E">
          <w:rPr>
            <w:rFonts w:ascii="Times New Roman" w:hAnsi="Times New Roman" w:cs="Times New Roman"/>
            <w:sz w:val="24"/>
            <w:szCs w:val="24"/>
          </w:rPr>
          <w:t>259</w:t>
        </w:r>
      </w:hyperlink>
      <w:r w:rsidR="003D0C0B">
        <w:rPr>
          <w:rFonts w:ascii="Times New Roman" w:hAnsi="Times New Roman" w:cs="Times New Roman"/>
          <w:sz w:val="24"/>
          <w:szCs w:val="24"/>
        </w:rPr>
        <w:t>;</w:t>
      </w:r>
      <w:r w:rsidRPr="00F33B7E">
        <w:rPr>
          <w:rFonts w:ascii="Times New Roman" w:hAnsi="Times New Roman" w:cs="Times New Roman"/>
          <w:sz w:val="24"/>
          <w:szCs w:val="24"/>
        </w:rPr>
        <w:t xml:space="preserve"> </w:t>
      </w:r>
      <w:hyperlink r:id="rId34" w:history="1">
        <w:r w:rsidRPr="00F33B7E">
          <w:rPr>
            <w:rFonts w:ascii="Times New Roman" w:hAnsi="Times New Roman" w:cs="Times New Roman"/>
            <w:sz w:val="24"/>
            <w:szCs w:val="24"/>
          </w:rPr>
          <w:t>260</w:t>
        </w:r>
      </w:hyperlink>
      <w:r w:rsidR="003D0C0B">
        <w:rPr>
          <w:rFonts w:ascii="Times New Roman" w:hAnsi="Times New Roman" w:cs="Times New Roman"/>
          <w:sz w:val="24"/>
          <w:szCs w:val="24"/>
        </w:rPr>
        <w:t>;</w:t>
      </w:r>
      <w:r w:rsidRPr="00F33B7E">
        <w:rPr>
          <w:rFonts w:ascii="Times New Roman" w:hAnsi="Times New Roman" w:cs="Times New Roman"/>
          <w:sz w:val="24"/>
          <w:szCs w:val="24"/>
        </w:rPr>
        <w:t xml:space="preserve"> </w:t>
      </w:r>
      <w:hyperlink r:id="rId35" w:history="1">
        <w:r w:rsidRPr="00F33B7E">
          <w:rPr>
            <w:rFonts w:ascii="Times New Roman" w:hAnsi="Times New Roman" w:cs="Times New Roman"/>
            <w:sz w:val="24"/>
            <w:szCs w:val="24"/>
          </w:rPr>
          <w:t>269</w:t>
        </w:r>
      </w:hyperlink>
      <w:r w:rsidR="003D0C0B">
        <w:rPr>
          <w:rFonts w:ascii="Times New Roman" w:hAnsi="Times New Roman" w:cs="Times New Roman"/>
          <w:sz w:val="24"/>
          <w:szCs w:val="24"/>
        </w:rPr>
        <w:t>;</w:t>
      </w:r>
      <w:r w:rsidRPr="00F33B7E">
        <w:rPr>
          <w:rFonts w:ascii="Times New Roman" w:hAnsi="Times New Roman" w:cs="Times New Roman"/>
          <w:sz w:val="24"/>
          <w:szCs w:val="24"/>
        </w:rPr>
        <w:t xml:space="preserve"> </w:t>
      </w:r>
      <w:r w:rsidR="003D0C0B">
        <w:rPr>
          <w:rFonts w:ascii="Times New Roman" w:hAnsi="Times New Roman" w:cs="Times New Roman"/>
          <w:sz w:val="24"/>
          <w:szCs w:val="24"/>
        </w:rPr>
        <w:t>п.3 ч</w:t>
      </w:r>
      <w:proofErr w:type="gramStart"/>
      <w:r w:rsidR="003D0C0B">
        <w:rPr>
          <w:rFonts w:ascii="Times New Roman" w:hAnsi="Times New Roman" w:cs="Times New Roman"/>
          <w:sz w:val="24"/>
          <w:szCs w:val="24"/>
        </w:rPr>
        <w:t>1</w:t>
      </w:r>
      <w:proofErr w:type="gramEnd"/>
      <w:r w:rsidR="003D0C0B">
        <w:rPr>
          <w:rFonts w:ascii="Times New Roman" w:hAnsi="Times New Roman" w:cs="Times New Roman"/>
          <w:sz w:val="24"/>
          <w:szCs w:val="24"/>
        </w:rPr>
        <w:t xml:space="preserve">, ч.3 </w:t>
      </w:r>
      <w:hyperlink r:id="rId36" w:history="1">
        <w:r w:rsidRPr="00F33B7E">
          <w:rPr>
            <w:rFonts w:ascii="Times New Roman" w:hAnsi="Times New Roman" w:cs="Times New Roman"/>
            <w:sz w:val="24"/>
            <w:szCs w:val="24"/>
          </w:rPr>
          <w:t>270</w:t>
        </w:r>
      </w:hyperlink>
      <w:r w:rsidRPr="00F33B7E">
        <w:rPr>
          <w:rFonts w:ascii="Times New Roman" w:hAnsi="Times New Roman" w:cs="Times New Roman"/>
          <w:sz w:val="24"/>
          <w:szCs w:val="24"/>
        </w:rPr>
        <w:t xml:space="preserve">  Арбитражного  процессуального</w:t>
      </w:r>
      <w:r>
        <w:rPr>
          <w:rFonts w:ascii="Times New Roman" w:hAnsi="Times New Roman" w:cs="Times New Roman"/>
          <w:sz w:val="24"/>
          <w:szCs w:val="24"/>
        </w:rPr>
        <w:t xml:space="preserve"> </w:t>
      </w:r>
      <w:r w:rsidRPr="00F33B7E">
        <w:rPr>
          <w:rFonts w:ascii="Times New Roman" w:hAnsi="Times New Roman" w:cs="Times New Roman"/>
          <w:sz w:val="24"/>
          <w:szCs w:val="24"/>
        </w:rPr>
        <w:t>кодекса Российской Федерации</w:t>
      </w:r>
    </w:p>
    <w:p w:rsidR="006F3F48" w:rsidRPr="00F33B7E" w:rsidRDefault="00F33B7E" w:rsidP="00F33B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ПРОШУ</w:t>
      </w:r>
      <w:r w:rsidR="006F3F48" w:rsidRPr="00F33B7E">
        <w:rPr>
          <w:rFonts w:ascii="Times New Roman" w:hAnsi="Times New Roman" w:cs="Times New Roman"/>
          <w:sz w:val="24"/>
          <w:szCs w:val="24"/>
        </w:rPr>
        <w:t>:</w:t>
      </w:r>
    </w:p>
    <w:p w:rsidR="00F33B7E" w:rsidRPr="00F33B7E" w:rsidRDefault="006F3F48" w:rsidP="00F33B7E">
      <w:pPr>
        <w:pStyle w:val="a4"/>
        <w:numPr>
          <w:ilvl w:val="0"/>
          <w:numId w:val="13"/>
        </w:numPr>
        <w:autoSpaceDE w:val="0"/>
        <w:autoSpaceDN w:val="0"/>
        <w:adjustRightInd w:val="0"/>
        <w:spacing w:after="0"/>
        <w:rPr>
          <w:szCs w:val="24"/>
        </w:rPr>
      </w:pPr>
      <w:r w:rsidRPr="00F33B7E">
        <w:rPr>
          <w:szCs w:val="24"/>
        </w:rPr>
        <w:t>Решение Арбитражного суда Челябинской области по делу № А76-25809/2016 от 29.06.2018 г. отменить.</w:t>
      </w:r>
    </w:p>
    <w:p w:rsidR="006F3F48" w:rsidRPr="00F33B7E" w:rsidRDefault="00F33B7E" w:rsidP="00F33B7E">
      <w:pPr>
        <w:pStyle w:val="a4"/>
        <w:numPr>
          <w:ilvl w:val="0"/>
          <w:numId w:val="13"/>
        </w:numPr>
        <w:autoSpaceDE w:val="0"/>
        <w:autoSpaceDN w:val="0"/>
        <w:adjustRightInd w:val="0"/>
        <w:spacing w:after="0"/>
        <w:rPr>
          <w:szCs w:val="24"/>
        </w:rPr>
      </w:pPr>
      <w:r>
        <w:t>П</w:t>
      </w:r>
      <w:r w:rsidRPr="00293DA2">
        <w:t xml:space="preserve">ринять новый судебный акт об удовлетворении заявленных требований </w:t>
      </w:r>
      <w:r w:rsidR="006F3F48" w:rsidRPr="00F33B7E">
        <w:rPr>
          <w:szCs w:val="24"/>
        </w:rPr>
        <w:t>Истцов</w:t>
      </w:r>
      <w:r w:rsidR="00DB7AC8">
        <w:rPr>
          <w:szCs w:val="24"/>
        </w:rPr>
        <w:t xml:space="preserve">: </w:t>
      </w:r>
      <w:r w:rsidR="00DB7AC8" w:rsidRPr="00592C68">
        <w:rPr>
          <w:szCs w:val="24"/>
        </w:rPr>
        <w:t>ИП Нестерова И.В. (ИНН 745207622227);  ООО «</w:t>
      </w:r>
      <w:proofErr w:type="spellStart"/>
      <w:r w:rsidR="00DB7AC8" w:rsidRPr="00592C68">
        <w:rPr>
          <w:szCs w:val="24"/>
        </w:rPr>
        <w:t>МедЛАЙФ</w:t>
      </w:r>
      <w:proofErr w:type="spellEnd"/>
      <w:r w:rsidR="00DB7AC8" w:rsidRPr="00592C68">
        <w:rPr>
          <w:szCs w:val="24"/>
        </w:rPr>
        <w:t xml:space="preserve">» (ОГРН: </w:t>
      </w:r>
      <w:r w:rsidR="00DB7AC8" w:rsidRPr="00592C68">
        <w:rPr>
          <w:szCs w:val="24"/>
          <w:shd w:val="clear" w:color="auto" w:fill="FFFFFF"/>
        </w:rPr>
        <w:t xml:space="preserve">1157448007705);  </w:t>
      </w:r>
      <w:r w:rsidR="00DB7AC8" w:rsidRPr="00592C68">
        <w:rPr>
          <w:szCs w:val="24"/>
        </w:rPr>
        <w:t>ООО «</w:t>
      </w:r>
      <w:proofErr w:type="spellStart"/>
      <w:r w:rsidR="00DB7AC8" w:rsidRPr="00592C68">
        <w:rPr>
          <w:szCs w:val="24"/>
        </w:rPr>
        <w:t>Прайм</w:t>
      </w:r>
      <w:proofErr w:type="spellEnd"/>
      <w:r w:rsidR="00DB7AC8" w:rsidRPr="00592C68">
        <w:rPr>
          <w:szCs w:val="24"/>
        </w:rPr>
        <w:t xml:space="preserve">» (ОГРН: </w:t>
      </w:r>
      <w:r w:rsidR="00DB7AC8" w:rsidRPr="00592C68">
        <w:rPr>
          <w:szCs w:val="24"/>
          <w:shd w:val="clear" w:color="auto" w:fill="FFFFFF"/>
        </w:rPr>
        <w:t xml:space="preserve">1147448010490) </w:t>
      </w:r>
      <w:r w:rsidR="00DB7AC8" w:rsidRPr="00592C68">
        <w:rPr>
          <w:szCs w:val="24"/>
        </w:rPr>
        <w:t xml:space="preserve">к </w:t>
      </w:r>
      <w:r w:rsidR="00DB7AC8" w:rsidRPr="00592C68">
        <w:rPr>
          <w:szCs w:val="24"/>
          <w:shd w:val="clear" w:color="auto" w:fill="FFFFFF"/>
        </w:rPr>
        <w:t>ООО «</w:t>
      </w:r>
      <w:proofErr w:type="gramStart"/>
      <w:r w:rsidR="00DB7AC8" w:rsidRPr="00592C68">
        <w:rPr>
          <w:szCs w:val="24"/>
          <w:shd w:val="clear" w:color="auto" w:fill="FFFFFF"/>
        </w:rPr>
        <w:t>Комсомольский</w:t>
      </w:r>
      <w:proofErr w:type="gramEnd"/>
      <w:r w:rsidR="00DB7AC8" w:rsidRPr="00592C68">
        <w:rPr>
          <w:szCs w:val="24"/>
          <w:shd w:val="clear" w:color="auto" w:fill="FFFFFF"/>
        </w:rPr>
        <w:t xml:space="preserve"> 36 «В»</w:t>
      </w:r>
      <w:r w:rsidR="00DB7AC8" w:rsidRPr="00592C68">
        <w:rPr>
          <w:szCs w:val="24"/>
        </w:rPr>
        <w:t xml:space="preserve">; Администрация г. Челябинска (ОГРН: </w:t>
      </w:r>
      <w:r w:rsidR="00DB7AC8" w:rsidRPr="00592C68">
        <w:rPr>
          <w:szCs w:val="24"/>
          <w:shd w:val="clear" w:color="auto" w:fill="FFFFFF"/>
        </w:rPr>
        <w:t xml:space="preserve">102740292022); МБУ «Управление дорожных работ города Челябинска» (ОГРН: 1137448011470) </w:t>
      </w:r>
      <w:r w:rsidR="00DB7AC8" w:rsidRPr="00592C68">
        <w:rPr>
          <w:szCs w:val="24"/>
        </w:rPr>
        <w:t xml:space="preserve">о взыскании 2 976 560 руб., об </w:t>
      </w:r>
      <w:proofErr w:type="spellStart"/>
      <w:r w:rsidR="00DB7AC8" w:rsidRPr="00592C68">
        <w:rPr>
          <w:szCs w:val="24"/>
        </w:rPr>
        <w:t>обязании</w:t>
      </w:r>
      <w:proofErr w:type="spellEnd"/>
      <w:r w:rsidR="006F3F48" w:rsidRPr="00F33B7E">
        <w:rPr>
          <w:szCs w:val="24"/>
        </w:rPr>
        <w:t xml:space="preserve"> в полном объеме</w:t>
      </w:r>
      <w:r>
        <w:rPr>
          <w:szCs w:val="24"/>
        </w:rPr>
        <w:t>:</w:t>
      </w:r>
    </w:p>
    <w:p w:rsidR="006F3F48" w:rsidRPr="00F33B7E" w:rsidRDefault="006F3F48" w:rsidP="00F33B7E">
      <w:pPr>
        <w:spacing w:after="0" w:line="240" w:lineRule="auto"/>
        <w:ind w:left="851" w:firstLine="425"/>
        <w:contextualSpacing/>
        <w:rPr>
          <w:rFonts w:ascii="Times New Roman" w:hAnsi="Times New Roman" w:cs="Times New Roman"/>
          <w:sz w:val="24"/>
          <w:szCs w:val="24"/>
        </w:rPr>
      </w:pPr>
      <w:r w:rsidRPr="00F33B7E">
        <w:rPr>
          <w:rFonts w:ascii="Times New Roman" w:hAnsi="Times New Roman" w:cs="Times New Roman"/>
          <w:sz w:val="24"/>
          <w:szCs w:val="24"/>
        </w:rPr>
        <w:t xml:space="preserve">1. Взыскать с ответчиков в пользу </w:t>
      </w:r>
      <w:r w:rsidR="00D65411">
        <w:rPr>
          <w:rFonts w:ascii="Times New Roman" w:hAnsi="Times New Roman" w:cs="Times New Roman"/>
          <w:sz w:val="24"/>
          <w:szCs w:val="24"/>
        </w:rPr>
        <w:t xml:space="preserve">ИП </w:t>
      </w:r>
      <w:r w:rsidRPr="00F33B7E">
        <w:rPr>
          <w:rFonts w:ascii="Times New Roman" w:hAnsi="Times New Roman" w:cs="Times New Roman"/>
          <w:sz w:val="24"/>
          <w:szCs w:val="24"/>
        </w:rPr>
        <w:t>Нестерова И. В. убытки в размере 356 663 руб., пропорционально степени вины Ответчиков, при невозможности определения степени вины, взыскать убытки с Ответчиков в равных долях.</w:t>
      </w:r>
    </w:p>
    <w:p w:rsidR="006F3F48" w:rsidRPr="00F33B7E" w:rsidRDefault="006F3F48" w:rsidP="00F33B7E">
      <w:pPr>
        <w:spacing w:after="0" w:line="240" w:lineRule="auto"/>
        <w:ind w:left="851" w:firstLine="425"/>
        <w:contextualSpacing/>
        <w:rPr>
          <w:rFonts w:ascii="Times New Roman" w:hAnsi="Times New Roman" w:cs="Times New Roman"/>
          <w:sz w:val="24"/>
          <w:szCs w:val="24"/>
        </w:rPr>
      </w:pPr>
      <w:r w:rsidRPr="00F33B7E">
        <w:rPr>
          <w:rFonts w:ascii="Times New Roman" w:hAnsi="Times New Roman" w:cs="Times New Roman"/>
          <w:sz w:val="24"/>
          <w:szCs w:val="24"/>
        </w:rPr>
        <w:lastRenderedPageBreak/>
        <w:t>2. Взыскать с ответчиков в польз</w:t>
      </w:r>
      <w:proofErr w:type="gramStart"/>
      <w:r w:rsidRPr="00F33B7E">
        <w:rPr>
          <w:rFonts w:ascii="Times New Roman" w:hAnsi="Times New Roman" w:cs="Times New Roman"/>
          <w:sz w:val="24"/>
          <w:szCs w:val="24"/>
        </w:rPr>
        <w:t>у ООО</w:t>
      </w:r>
      <w:proofErr w:type="gramEnd"/>
      <w:r w:rsidRPr="00F33B7E">
        <w:rPr>
          <w:rFonts w:ascii="Times New Roman" w:hAnsi="Times New Roman" w:cs="Times New Roman"/>
          <w:sz w:val="24"/>
          <w:szCs w:val="24"/>
        </w:rPr>
        <w:t xml:space="preserve"> «</w:t>
      </w:r>
      <w:proofErr w:type="spellStart"/>
      <w:r w:rsidRPr="00F33B7E">
        <w:rPr>
          <w:rFonts w:ascii="Times New Roman" w:hAnsi="Times New Roman" w:cs="Times New Roman"/>
          <w:sz w:val="24"/>
          <w:szCs w:val="24"/>
        </w:rPr>
        <w:t>МедЛАЙФ</w:t>
      </w:r>
      <w:proofErr w:type="spellEnd"/>
      <w:r w:rsidRPr="00F33B7E">
        <w:rPr>
          <w:rFonts w:ascii="Times New Roman" w:hAnsi="Times New Roman" w:cs="Times New Roman"/>
          <w:sz w:val="24"/>
          <w:szCs w:val="24"/>
        </w:rPr>
        <w:t>» убытки в размере 416 875 руб., пропорционально степени вины Ответчиков, при невозможности определения степени вины, взыскать убытки с Ответчиков в равных долях.</w:t>
      </w:r>
    </w:p>
    <w:p w:rsidR="006F3F48" w:rsidRPr="00F33B7E" w:rsidRDefault="006F3F48" w:rsidP="00F33B7E">
      <w:pPr>
        <w:spacing w:after="0" w:line="240" w:lineRule="auto"/>
        <w:ind w:left="851" w:firstLine="425"/>
        <w:contextualSpacing/>
        <w:rPr>
          <w:rFonts w:ascii="Times New Roman" w:hAnsi="Times New Roman" w:cs="Times New Roman"/>
          <w:sz w:val="24"/>
          <w:szCs w:val="24"/>
        </w:rPr>
      </w:pPr>
      <w:r w:rsidRPr="00F33B7E">
        <w:rPr>
          <w:rFonts w:ascii="Times New Roman" w:hAnsi="Times New Roman" w:cs="Times New Roman"/>
          <w:sz w:val="24"/>
          <w:szCs w:val="24"/>
        </w:rPr>
        <w:t>3. Взыскать с ответчиков в польз</w:t>
      </w:r>
      <w:proofErr w:type="gramStart"/>
      <w:r w:rsidRPr="00F33B7E">
        <w:rPr>
          <w:rFonts w:ascii="Times New Roman" w:hAnsi="Times New Roman" w:cs="Times New Roman"/>
          <w:sz w:val="24"/>
          <w:szCs w:val="24"/>
        </w:rPr>
        <w:t>у ООО</w:t>
      </w:r>
      <w:proofErr w:type="gramEnd"/>
      <w:r w:rsidRPr="00F33B7E">
        <w:rPr>
          <w:rFonts w:ascii="Times New Roman" w:hAnsi="Times New Roman" w:cs="Times New Roman"/>
          <w:sz w:val="24"/>
          <w:szCs w:val="24"/>
        </w:rPr>
        <w:t xml:space="preserve"> «</w:t>
      </w:r>
      <w:proofErr w:type="spellStart"/>
      <w:r w:rsidRPr="00F33B7E">
        <w:rPr>
          <w:rFonts w:ascii="Times New Roman" w:hAnsi="Times New Roman" w:cs="Times New Roman"/>
          <w:sz w:val="24"/>
          <w:szCs w:val="24"/>
        </w:rPr>
        <w:t>Прайм</w:t>
      </w:r>
      <w:proofErr w:type="spellEnd"/>
      <w:r w:rsidRPr="00F33B7E">
        <w:rPr>
          <w:rFonts w:ascii="Times New Roman" w:hAnsi="Times New Roman" w:cs="Times New Roman"/>
          <w:sz w:val="24"/>
          <w:szCs w:val="24"/>
        </w:rPr>
        <w:t>» убытки в размере 1 821 248</w:t>
      </w:r>
      <w:r w:rsidRPr="00F33B7E">
        <w:rPr>
          <w:rFonts w:ascii="Times New Roman" w:hAnsi="Times New Roman" w:cs="Times New Roman"/>
          <w:i/>
          <w:sz w:val="24"/>
          <w:szCs w:val="24"/>
        </w:rPr>
        <w:t xml:space="preserve"> </w:t>
      </w:r>
      <w:r w:rsidRPr="00F33B7E">
        <w:rPr>
          <w:rFonts w:ascii="Times New Roman" w:hAnsi="Times New Roman" w:cs="Times New Roman"/>
          <w:sz w:val="24"/>
          <w:szCs w:val="24"/>
        </w:rPr>
        <w:t>руб., пропорционально степени вины Ответчиков, при невозможности определения степени вины, взыскать убытки с Ответчиков в равных долях.</w:t>
      </w:r>
    </w:p>
    <w:p w:rsidR="006F3F48" w:rsidRPr="00F33B7E" w:rsidRDefault="006F3F48" w:rsidP="00F33B7E">
      <w:pPr>
        <w:spacing w:after="0" w:line="240" w:lineRule="auto"/>
        <w:ind w:left="851" w:firstLine="425"/>
        <w:contextualSpacing/>
        <w:rPr>
          <w:rFonts w:ascii="Times New Roman" w:hAnsi="Times New Roman" w:cs="Times New Roman"/>
          <w:sz w:val="24"/>
          <w:szCs w:val="24"/>
          <w:shd w:val="clear" w:color="auto" w:fill="FFFFFF"/>
        </w:rPr>
      </w:pPr>
      <w:r w:rsidRPr="00F33B7E">
        <w:rPr>
          <w:rFonts w:ascii="Times New Roman" w:hAnsi="Times New Roman" w:cs="Times New Roman"/>
          <w:sz w:val="24"/>
          <w:szCs w:val="24"/>
        </w:rPr>
        <w:t xml:space="preserve">4. Обязать ООО «КОМСОМОЛЬСКИЙ 36 «В» </w:t>
      </w:r>
      <w:r w:rsidRPr="00F33B7E">
        <w:rPr>
          <w:rFonts w:ascii="Times New Roman" w:hAnsi="Times New Roman" w:cs="Times New Roman"/>
          <w:sz w:val="24"/>
          <w:szCs w:val="24"/>
          <w:shd w:val="clear" w:color="auto" w:fill="FFFFFF"/>
        </w:rPr>
        <w:t>осуществить работы по приведению гидроизоляции дома</w:t>
      </w:r>
      <w:r w:rsidRPr="00F33B7E">
        <w:rPr>
          <w:rFonts w:ascii="Times New Roman" w:hAnsi="Times New Roman" w:cs="Times New Roman"/>
          <w:sz w:val="24"/>
          <w:szCs w:val="24"/>
        </w:rPr>
        <w:t xml:space="preserve"> </w:t>
      </w:r>
      <w:r w:rsidRPr="00F33B7E">
        <w:rPr>
          <w:rFonts w:ascii="Times New Roman" w:hAnsi="Times New Roman" w:cs="Times New Roman"/>
          <w:sz w:val="24"/>
          <w:szCs w:val="24"/>
          <w:shd w:val="clear" w:color="auto" w:fill="FFFFFF"/>
        </w:rPr>
        <w:t>по адресу г. Челябинск, Комсомольский пр., д. 36-в в соответствии с требованиями строительных норм и правил:</w:t>
      </w:r>
    </w:p>
    <w:p w:rsidR="006F3F48" w:rsidRPr="00F33B7E" w:rsidRDefault="006F3F48" w:rsidP="00F33B7E">
      <w:pPr>
        <w:pStyle w:val="a4"/>
        <w:numPr>
          <w:ilvl w:val="0"/>
          <w:numId w:val="12"/>
        </w:numPr>
        <w:autoSpaceDE w:val="0"/>
        <w:autoSpaceDN w:val="0"/>
        <w:adjustRightInd w:val="0"/>
        <w:spacing w:after="0"/>
        <w:ind w:left="851" w:firstLine="425"/>
        <w:outlineLvl w:val="0"/>
        <w:rPr>
          <w:szCs w:val="24"/>
        </w:rPr>
      </w:pPr>
      <w:r w:rsidRPr="00F33B7E">
        <w:rPr>
          <w:szCs w:val="24"/>
          <w:shd w:val="clear" w:color="auto" w:fill="FFFFFF"/>
        </w:rPr>
        <w:t xml:space="preserve">п.5.6.13 </w:t>
      </w:r>
      <w:r w:rsidRPr="00F33B7E">
        <w:rPr>
          <w:szCs w:val="24"/>
        </w:rPr>
        <w:t xml:space="preserve">Свода правил ЗАЩИТА СТРОИТЕЛЬНЫХ КОНСТРУКЦИЙ ОТ </w:t>
      </w:r>
      <w:proofErr w:type="gramStart"/>
      <w:r w:rsidRPr="00F33B7E">
        <w:rPr>
          <w:szCs w:val="24"/>
        </w:rPr>
        <w:t>КОРРОЗИИ</w:t>
      </w:r>
      <w:proofErr w:type="gramEnd"/>
      <w:r w:rsidRPr="00F33B7E">
        <w:rPr>
          <w:szCs w:val="24"/>
        </w:rPr>
        <w:t xml:space="preserve"> АКТУАЛИЗИРОВАННАЯ РЕДАКЦИЯ СНиП 2.03.11-85; </w:t>
      </w:r>
    </w:p>
    <w:p w:rsidR="006F3F48" w:rsidRPr="00F33B7E" w:rsidRDefault="006F3F48" w:rsidP="00F33B7E">
      <w:pPr>
        <w:pStyle w:val="a4"/>
        <w:numPr>
          <w:ilvl w:val="0"/>
          <w:numId w:val="12"/>
        </w:numPr>
        <w:autoSpaceDE w:val="0"/>
        <w:autoSpaceDN w:val="0"/>
        <w:adjustRightInd w:val="0"/>
        <w:spacing w:after="0"/>
        <w:ind w:left="851" w:firstLine="425"/>
        <w:rPr>
          <w:szCs w:val="24"/>
        </w:rPr>
      </w:pPr>
      <w:proofErr w:type="gramStart"/>
      <w:r w:rsidRPr="00F33B7E">
        <w:rPr>
          <w:szCs w:val="24"/>
        </w:rPr>
        <w:t>п.1, п.2 «Минимального перечня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утвержденных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roofErr w:type="gramEnd"/>
    </w:p>
    <w:p w:rsidR="006F3F48" w:rsidRPr="00F33B7E" w:rsidRDefault="006F3F48" w:rsidP="00F33B7E">
      <w:pPr>
        <w:pStyle w:val="a4"/>
        <w:numPr>
          <w:ilvl w:val="0"/>
          <w:numId w:val="12"/>
        </w:numPr>
        <w:autoSpaceDE w:val="0"/>
        <w:autoSpaceDN w:val="0"/>
        <w:adjustRightInd w:val="0"/>
        <w:spacing w:after="0"/>
        <w:ind w:left="851" w:firstLine="425"/>
        <w:outlineLvl w:val="0"/>
        <w:rPr>
          <w:szCs w:val="24"/>
        </w:rPr>
      </w:pPr>
      <w:r w:rsidRPr="00F33B7E">
        <w:rPr>
          <w:szCs w:val="24"/>
        </w:rPr>
        <w:t>п. 4.2.1.4, п. 6.2.5, п. 6.2.6 Постановление Госстроя РФ от 27.09.2003 № 170 «Об утверждении Правил и норм технической эксплуатации жилищного фонда».</w:t>
      </w:r>
    </w:p>
    <w:p w:rsidR="00717737" w:rsidRDefault="00717737" w:rsidP="00717737">
      <w:pPr>
        <w:spacing w:after="120" w:line="240" w:lineRule="auto"/>
        <w:rPr>
          <w:rFonts w:ascii="Times New Roman" w:hAnsi="Times New Roman" w:cs="Times New Roman"/>
        </w:rPr>
      </w:pPr>
    </w:p>
    <w:p w:rsidR="007B687B" w:rsidRPr="00717737" w:rsidRDefault="007B687B" w:rsidP="00717737">
      <w:pPr>
        <w:spacing w:after="120" w:line="240" w:lineRule="auto"/>
        <w:rPr>
          <w:rFonts w:ascii="Times New Roman" w:hAnsi="Times New Roman" w:cs="Times New Roman"/>
        </w:rPr>
      </w:pPr>
    </w:p>
    <w:p w:rsidR="00717737" w:rsidRPr="00717737" w:rsidRDefault="004A4206" w:rsidP="007177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717737" w:rsidRPr="00717737">
        <w:rPr>
          <w:rFonts w:ascii="Times New Roman" w:hAnsi="Times New Roman" w:cs="Times New Roman"/>
        </w:rPr>
        <w:t>.0</w:t>
      </w:r>
      <w:r w:rsidR="003D0C0B">
        <w:rPr>
          <w:rFonts w:ascii="Times New Roman" w:hAnsi="Times New Roman" w:cs="Times New Roman"/>
        </w:rPr>
        <w:t>8</w:t>
      </w:r>
      <w:r w:rsidR="00717737" w:rsidRPr="00717737">
        <w:rPr>
          <w:rFonts w:ascii="Times New Roman" w:hAnsi="Times New Roman" w:cs="Times New Roman"/>
        </w:rPr>
        <w:t>.2018</w:t>
      </w:r>
    </w:p>
    <w:p w:rsidR="00717737" w:rsidRPr="00717737" w:rsidRDefault="00717737" w:rsidP="00717737">
      <w:pPr>
        <w:autoSpaceDE w:val="0"/>
        <w:autoSpaceDN w:val="0"/>
        <w:adjustRightInd w:val="0"/>
        <w:spacing w:after="0" w:line="240" w:lineRule="auto"/>
        <w:jc w:val="both"/>
        <w:rPr>
          <w:rFonts w:ascii="Times New Roman" w:hAnsi="Times New Roman" w:cs="Times New Roman"/>
        </w:rPr>
      </w:pPr>
    </w:p>
    <w:p w:rsidR="00717737" w:rsidRPr="009B3D42" w:rsidRDefault="00717737" w:rsidP="00717737">
      <w:pPr>
        <w:autoSpaceDE w:val="0"/>
        <w:autoSpaceDN w:val="0"/>
        <w:adjustRightInd w:val="0"/>
        <w:spacing w:after="0" w:line="240" w:lineRule="auto"/>
        <w:jc w:val="both"/>
        <w:rPr>
          <w:rFonts w:ascii="Times New Roman" w:hAnsi="Times New Roman" w:cs="Times New Roman"/>
          <w:sz w:val="24"/>
          <w:szCs w:val="24"/>
        </w:rPr>
      </w:pPr>
      <w:r w:rsidRPr="009B3D42">
        <w:rPr>
          <w:rFonts w:ascii="Times New Roman" w:hAnsi="Times New Roman" w:cs="Times New Roman"/>
          <w:sz w:val="24"/>
          <w:szCs w:val="24"/>
        </w:rPr>
        <w:t>___________________/</w:t>
      </w:r>
      <w:proofErr w:type="spellStart"/>
      <w:r w:rsidRPr="009B3D42">
        <w:rPr>
          <w:rFonts w:ascii="Times New Roman" w:hAnsi="Times New Roman" w:cs="Times New Roman"/>
          <w:sz w:val="24"/>
          <w:szCs w:val="24"/>
        </w:rPr>
        <w:t>Киртянова</w:t>
      </w:r>
      <w:proofErr w:type="spellEnd"/>
      <w:r w:rsidRPr="009B3D42">
        <w:rPr>
          <w:rFonts w:ascii="Times New Roman" w:hAnsi="Times New Roman" w:cs="Times New Roman"/>
          <w:sz w:val="24"/>
          <w:szCs w:val="24"/>
        </w:rPr>
        <w:t xml:space="preserve"> Е.А.(представитель истцов по доверенности)</w:t>
      </w:r>
    </w:p>
    <w:p w:rsidR="00717737" w:rsidRPr="009B3D42" w:rsidRDefault="00717737" w:rsidP="00717737">
      <w:pPr>
        <w:autoSpaceDE w:val="0"/>
        <w:autoSpaceDN w:val="0"/>
        <w:adjustRightInd w:val="0"/>
        <w:spacing w:after="0" w:line="240" w:lineRule="auto"/>
        <w:jc w:val="both"/>
        <w:rPr>
          <w:rFonts w:ascii="Times New Roman" w:hAnsi="Times New Roman" w:cs="Times New Roman"/>
          <w:sz w:val="24"/>
          <w:szCs w:val="24"/>
        </w:rPr>
      </w:pPr>
    </w:p>
    <w:p w:rsidR="00717737" w:rsidRPr="009B3D42" w:rsidRDefault="00717737" w:rsidP="00717737">
      <w:pPr>
        <w:spacing w:after="120" w:line="240" w:lineRule="auto"/>
        <w:rPr>
          <w:rFonts w:ascii="Times New Roman" w:hAnsi="Times New Roman" w:cs="Times New Roman"/>
          <w:sz w:val="24"/>
          <w:szCs w:val="24"/>
        </w:rPr>
      </w:pPr>
    </w:p>
    <w:p w:rsidR="00B7323B" w:rsidRPr="00A717E6" w:rsidRDefault="00B7323B" w:rsidP="006E2547">
      <w:pPr>
        <w:spacing w:after="0" w:line="240" w:lineRule="auto"/>
        <w:ind w:firstLine="708"/>
        <w:contextualSpacing/>
        <w:rPr>
          <w:rFonts w:ascii="Times New Roman" w:hAnsi="Times New Roman" w:cs="Times New Roman"/>
          <w:b/>
          <w:sz w:val="24"/>
          <w:szCs w:val="24"/>
        </w:rPr>
      </w:pPr>
    </w:p>
    <w:sectPr w:rsidR="00B7323B" w:rsidRPr="00A717E6" w:rsidSect="007B687B">
      <w:footerReference w:type="default" r:id="rId37"/>
      <w:pgSz w:w="11906" w:h="16838"/>
      <w:pgMar w:top="567" w:right="567" w:bottom="851"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05" w:rsidRDefault="00454E05" w:rsidP="00FB3BF3">
      <w:pPr>
        <w:spacing w:after="0" w:line="240" w:lineRule="auto"/>
      </w:pPr>
      <w:r>
        <w:separator/>
      </w:r>
    </w:p>
  </w:endnote>
  <w:endnote w:type="continuationSeparator" w:id="0">
    <w:p w:rsidR="00454E05" w:rsidRDefault="00454E05" w:rsidP="00FB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177778"/>
      <w:docPartObj>
        <w:docPartGallery w:val="Page Numbers (Bottom of Page)"/>
        <w:docPartUnique/>
      </w:docPartObj>
    </w:sdtPr>
    <w:sdtEndPr/>
    <w:sdtContent>
      <w:p w:rsidR="00FB3BF3" w:rsidRDefault="00FB3BF3">
        <w:pPr>
          <w:pStyle w:val="ab"/>
          <w:jc w:val="right"/>
        </w:pPr>
        <w:r>
          <w:fldChar w:fldCharType="begin"/>
        </w:r>
        <w:r>
          <w:instrText>PAGE   \* MERGEFORMAT</w:instrText>
        </w:r>
        <w:r>
          <w:fldChar w:fldCharType="separate"/>
        </w:r>
        <w:r w:rsidR="00067B40">
          <w:rPr>
            <w:noProof/>
          </w:rPr>
          <w:t>1</w:t>
        </w:r>
        <w:r>
          <w:fldChar w:fldCharType="end"/>
        </w:r>
      </w:p>
    </w:sdtContent>
  </w:sdt>
  <w:p w:rsidR="00FB3BF3" w:rsidRDefault="00FB3B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05" w:rsidRDefault="00454E05" w:rsidP="00FB3BF3">
      <w:pPr>
        <w:spacing w:after="0" w:line="240" w:lineRule="auto"/>
      </w:pPr>
      <w:r>
        <w:separator/>
      </w:r>
    </w:p>
  </w:footnote>
  <w:footnote w:type="continuationSeparator" w:id="0">
    <w:p w:rsidR="00454E05" w:rsidRDefault="00454E05" w:rsidP="00FB3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5021"/>
    <w:multiLevelType w:val="hybridMultilevel"/>
    <w:tmpl w:val="3B70B7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E14338"/>
    <w:multiLevelType w:val="hybridMultilevel"/>
    <w:tmpl w:val="3A02E1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839E4"/>
    <w:multiLevelType w:val="hybridMultilevel"/>
    <w:tmpl w:val="E3D4C23A"/>
    <w:lvl w:ilvl="0" w:tplc="ABFC6170">
      <w:start w:val="1"/>
      <w:numFmt w:val="decimal"/>
      <w:lvlText w:val="%1."/>
      <w:lvlJc w:val="left"/>
      <w:pPr>
        <w:ind w:left="720" w:hanging="360"/>
      </w:pPr>
      <w:rPr>
        <w:rFonts w:ascii="Times New Roman" w:eastAsiaTheme="minorHAns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644"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A35715"/>
    <w:multiLevelType w:val="hybridMultilevel"/>
    <w:tmpl w:val="C1D49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AF775E8"/>
    <w:multiLevelType w:val="hybridMultilevel"/>
    <w:tmpl w:val="F21A94C0"/>
    <w:lvl w:ilvl="0" w:tplc="03C4C67A">
      <w:start w:val="1"/>
      <w:numFmt w:val="decimal"/>
      <w:lvlText w:val="%1)"/>
      <w:lvlJc w:val="left"/>
      <w:pPr>
        <w:ind w:left="4896" w:hanging="360"/>
      </w:pPr>
      <w:rPr>
        <w:rFonts w:cs="Times New Roman" w:hint="default"/>
        <w:b w:val="0"/>
        <w:color w:val="auto"/>
      </w:rPr>
    </w:lvl>
    <w:lvl w:ilvl="1" w:tplc="04190019" w:tentative="1">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5">
    <w:nsid w:val="2CDA67CC"/>
    <w:multiLevelType w:val="hybridMultilevel"/>
    <w:tmpl w:val="7C6E193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C50F42"/>
    <w:multiLevelType w:val="hybridMultilevel"/>
    <w:tmpl w:val="E9DA0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E65D9E"/>
    <w:multiLevelType w:val="hybridMultilevel"/>
    <w:tmpl w:val="7C6E193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E9758C"/>
    <w:multiLevelType w:val="hybridMultilevel"/>
    <w:tmpl w:val="D7D46B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506F92"/>
    <w:multiLevelType w:val="hybridMultilevel"/>
    <w:tmpl w:val="AAC4C26E"/>
    <w:lvl w:ilvl="0" w:tplc="9F96E03C">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117162"/>
    <w:multiLevelType w:val="hybridMultilevel"/>
    <w:tmpl w:val="7C6E193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124F2F"/>
    <w:multiLevelType w:val="hybridMultilevel"/>
    <w:tmpl w:val="7A602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4F15E0"/>
    <w:multiLevelType w:val="hybridMultilevel"/>
    <w:tmpl w:val="EF703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1"/>
  </w:num>
  <w:num w:numId="5">
    <w:abstractNumId w:val="7"/>
  </w:num>
  <w:num w:numId="6">
    <w:abstractNumId w:val="0"/>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75"/>
    <w:rsid w:val="00043599"/>
    <w:rsid w:val="000436CF"/>
    <w:rsid w:val="000502F7"/>
    <w:rsid w:val="00055065"/>
    <w:rsid w:val="00057B0C"/>
    <w:rsid w:val="00067B40"/>
    <w:rsid w:val="00096A28"/>
    <w:rsid w:val="000C7C95"/>
    <w:rsid w:val="000D72FF"/>
    <w:rsid w:val="0014370F"/>
    <w:rsid w:val="001934E7"/>
    <w:rsid w:val="001E1F7B"/>
    <w:rsid w:val="002169FB"/>
    <w:rsid w:val="00260B0B"/>
    <w:rsid w:val="002857A7"/>
    <w:rsid w:val="002B12CC"/>
    <w:rsid w:val="002E3F3B"/>
    <w:rsid w:val="0035501A"/>
    <w:rsid w:val="003722D6"/>
    <w:rsid w:val="003811F8"/>
    <w:rsid w:val="00384175"/>
    <w:rsid w:val="003B6D57"/>
    <w:rsid w:val="003D0C0B"/>
    <w:rsid w:val="003D2BFB"/>
    <w:rsid w:val="003D52FF"/>
    <w:rsid w:val="003E49B5"/>
    <w:rsid w:val="00400298"/>
    <w:rsid w:val="00454E05"/>
    <w:rsid w:val="0046143D"/>
    <w:rsid w:val="004A4206"/>
    <w:rsid w:val="004A5294"/>
    <w:rsid w:val="004C7E6A"/>
    <w:rsid w:val="004E280B"/>
    <w:rsid w:val="004F60D8"/>
    <w:rsid w:val="00513866"/>
    <w:rsid w:val="00576456"/>
    <w:rsid w:val="00592C68"/>
    <w:rsid w:val="005958FE"/>
    <w:rsid w:val="00666CBE"/>
    <w:rsid w:val="006E21F6"/>
    <w:rsid w:val="006E2547"/>
    <w:rsid w:val="006F3F48"/>
    <w:rsid w:val="006F5A9C"/>
    <w:rsid w:val="00715308"/>
    <w:rsid w:val="00717737"/>
    <w:rsid w:val="0074424F"/>
    <w:rsid w:val="00754B67"/>
    <w:rsid w:val="00780F30"/>
    <w:rsid w:val="007A21B4"/>
    <w:rsid w:val="007B687B"/>
    <w:rsid w:val="007E41C7"/>
    <w:rsid w:val="00811F90"/>
    <w:rsid w:val="00854D78"/>
    <w:rsid w:val="008552FB"/>
    <w:rsid w:val="0086359F"/>
    <w:rsid w:val="00882541"/>
    <w:rsid w:val="008B5D57"/>
    <w:rsid w:val="008C6AB2"/>
    <w:rsid w:val="00925A13"/>
    <w:rsid w:val="00951656"/>
    <w:rsid w:val="009657C9"/>
    <w:rsid w:val="00A17DD5"/>
    <w:rsid w:val="00A2658E"/>
    <w:rsid w:val="00A50DB7"/>
    <w:rsid w:val="00A717E6"/>
    <w:rsid w:val="00AA515E"/>
    <w:rsid w:val="00AF5DF9"/>
    <w:rsid w:val="00B23E1B"/>
    <w:rsid w:val="00B34759"/>
    <w:rsid w:val="00B7323B"/>
    <w:rsid w:val="00B855BB"/>
    <w:rsid w:val="00BA2851"/>
    <w:rsid w:val="00C10B45"/>
    <w:rsid w:val="00C11079"/>
    <w:rsid w:val="00C261DE"/>
    <w:rsid w:val="00C8375F"/>
    <w:rsid w:val="00CB0EAD"/>
    <w:rsid w:val="00CB7380"/>
    <w:rsid w:val="00CF5329"/>
    <w:rsid w:val="00D13D52"/>
    <w:rsid w:val="00D2751C"/>
    <w:rsid w:val="00D45145"/>
    <w:rsid w:val="00D65411"/>
    <w:rsid w:val="00D765CC"/>
    <w:rsid w:val="00D85BDE"/>
    <w:rsid w:val="00DB7AC8"/>
    <w:rsid w:val="00DF598F"/>
    <w:rsid w:val="00E06B05"/>
    <w:rsid w:val="00E11166"/>
    <w:rsid w:val="00E517C9"/>
    <w:rsid w:val="00EC006B"/>
    <w:rsid w:val="00ED5DAC"/>
    <w:rsid w:val="00EE54AF"/>
    <w:rsid w:val="00F33B7E"/>
    <w:rsid w:val="00F715F4"/>
    <w:rsid w:val="00F82246"/>
    <w:rsid w:val="00FA6ED7"/>
    <w:rsid w:val="00FB1E1B"/>
    <w:rsid w:val="00FB3BF3"/>
    <w:rsid w:val="00FB3D4F"/>
    <w:rsid w:val="00FC2ECB"/>
    <w:rsid w:val="00FE0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A4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FE0A48"/>
    <w:rPr>
      <w:color w:val="0000FF"/>
      <w:u w:val="single"/>
    </w:rPr>
  </w:style>
  <w:style w:type="paragraph" w:styleId="a4">
    <w:name w:val="List Paragraph"/>
    <w:basedOn w:val="a"/>
    <w:uiPriority w:val="34"/>
    <w:qFormat/>
    <w:rsid w:val="00FE0A48"/>
    <w:pPr>
      <w:spacing w:line="240" w:lineRule="auto"/>
      <w:ind w:left="720" w:firstLine="567"/>
      <w:contextualSpacing/>
      <w:jc w:val="both"/>
    </w:pPr>
    <w:rPr>
      <w:rFonts w:ascii="Times New Roman" w:eastAsia="Times New Roman" w:hAnsi="Times New Roman" w:cs="Times New Roman"/>
      <w:sz w:val="24"/>
    </w:rPr>
  </w:style>
  <w:style w:type="paragraph" w:styleId="a5">
    <w:name w:val="Balloon Text"/>
    <w:basedOn w:val="a"/>
    <w:link w:val="a6"/>
    <w:uiPriority w:val="99"/>
    <w:semiHidden/>
    <w:unhideWhenUsed/>
    <w:rsid w:val="00B732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23B"/>
    <w:rPr>
      <w:rFonts w:ascii="Tahoma" w:hAnsi="Tahoma" w:cs="Tahoma"/>
      <w:sz w:val="16"/>
      <w:szCs w:val="16"/>
    </w:rPr>
  </w:style>
  <w:style w:type="character" w:styleId="a7">
    <w:name w:val="Emphasis"/>
    <w:basedOn w:val="a0"/>
    <w:uiPriority w:val="20"/>
    <w:qFormat/>
    <w:rsid w:val="00CB7380"/>
    <w:rPr>
      <w:i/>
      <w:iCs/>
    </w:rPr>
  </w:style>
  <w:style w:type="paragraph" w:customStyle="1" w:styleId="ConsPlusNonformat">
    <w:name w:val="ConsPlusNonformat"/>
    <w:rsid w:val="006E254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unhideWhenUsed/>
    <w:rsid w:val="00355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mark">
    <w:name w:val="search-mark"/>
    <w:basedOn w:val="a0"/>
    <w:rsid w:val="00A17DD5"/>
  </w:style>
  <w:style w:type="character" w:customStyle="1" w:styleId="js-extracted-address">
    <w:name w:val="js-extracted-address"/>
    <w:basedOn w:val="a0"/>
    <w:rsid w:val="00A17DD5"/>
  </w:style>
  <w:style w:type="character" w:customStyle="1" w:styleId="mail-message-map-nobreak">
    <w:name w:val="mail-message-map-nobreak"/>
    <w:basedOn w:val="a0"/>
    <w:rsid w:val="00A17DD5"/>
  </w:style>
  <w:style w:type="paragraph" w:styleId="a9">
    <w:name w:val="header"/>
    <w:basedOn w:val="a"/>
    <w:link w:val="aa"/>
    <w:uiPriority w:val="99"/>
    <w:unhideWhenUsed/>
    <w:rsid w:val="00FB3BF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B3BF3"/>
  </w:style>
  <w:style w:type="paragraph" w:styleId="ab">
    <w:name w:val="footer"/>
    <w:basedOn w:val="a"/>
    <w:link w:val="ac"/>
    <w:uiPriority w:val="99"/>
    <w:unhideWhenUsed/>
    <w:rsid w:val="00FB3BF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A4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FE0A48"/>
    <w:rPr>
      <w:color w:val="0000FF"/>
      <w:u w:val="single"/>
    </w:rPr>
  </w:style>
  <w:style w:type="paragraph" w:styleId="a4">
    <w:name w:val="List Paragraph"/>
    <w:basedOn w:val="a"/>
    <w:uiPriority w:val="34"/>
    <w:qFormat/>
    <w:rsid w:val="00FE0A48"/>
    <w:pPr>
      <w:spacing w:line="240" w:lineRule="auto"/>
      <w:ind w:left="720" w:firstLine="567"/>
      <w:contextualSpacing/>
      <w:jc w:val="both"/>
    </w:pPr>
    <w:rPr>
      <w:rFonts w:ascii="Times New Roman" w:eastAsia="Times New Roman" w:hAnsi="Times New Roman" w:cs="Times New Roman"/>
      <w:sz w:val="24"/>
    </w:rPr>
  </w:style>
  <w:style w:type="paragraph" w:styleId="a5">
    <w:name w:val="Balloon Text"/>
    <w:basedOn w:val="a"/>
    <w:link w:val="a6"/>
    <w:uiPriority w:val="99"/>
    <w:semiHidden/>
    <w:unhideWhenUsed/>
    <w:rsid w:val="00B732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23B"/>
    <w:rPr>
      <w:rFonts w:ascii="Tahoma" w:hAnsi="Tahoma" w:cs="Tahoma"/>
      <w:sz w:val="16"/>
      <w:szCs w:val="16"/>
    </w:rPr>
  </w:style>
  <w:style w:type="character" w:styleId="a7">
    <w:name w:val="Emphasis"/>
    <w:basedOn w:val="a0"/>
    <w:uiPriority w:val="20"/>
    <w:qFormat/>
    <w:rsid w:val="00CB7380"/>
    <w:rPr>
      <w:i/>
      <w:iCs/>
    </w:rPr>
  </w:style>
  <w:style w:type="paragraph" w:customStyle="1" w:styleId="ConsPlusNonformat">
    <w:name w:val="ConsPlusNonformat"/>
    <w:rsid w:val="006E254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unhideWhenUsed/>
    <w:rsid w:val="00355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mark">
    <w:name w:val="search-mark"/>
    <w:basedOn w:val="a0"/>
    <w:rsid w:val="00A17DD5"/>
  </w:style>
  <w:style w:type="character" w:customStyle="1" w:styleId="js-extracted-address">
    <w:name w:val="js-extracted-address"/>
    <w:basedOn w:val="a0"/>
    <w:rsid w:val="00A17DD5"/>
  </w:style>
  <w:style w:type="character" w:customStyle="1" w:styleId="mail-message-map-nobreak">
    <w:name w:val="mail-message-map-nobreak"/>
    <w:basedOn w:val="a0"/>
    <w:rsid w:val="00A17DD5"/>
  </w:style>
  <w:style w:type="paragraph" w:styleId="a9">
    <w:name w:val="header"/>
    <w:basedOn w:val="a"/>
    <w:link w:val="aa"/>
    <w:uiPriority w:val="99"/>
    <w:unhideWhenUsed/>
    <w:rsid w:val="00FB3BF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B3BF3"/>
  </w:style>
  <w:style w:type="paragraph" w:styleId="ab">
    <w:name w:val="footer"/>
    <w:basedOn w:val="a"/>
    <w:link w:val="ac"/>
    <w:uiPriority w:val="99"/>
    <w:unhideWhenUsed/>
    <w:rsid w:val="00FB3BF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42738">
      <w:bodyDiv w:val="1"/>
      <w:marLeft w:val="0"/>
      <w:marRight w:val="0"/>
      <w:marTop w:val="0"/>
      <w:marBottom w:val="0"/>
      <w:divBdr>
        <w:top w:val="none" w:sz="0" w:space="0" w:color="auto"/>
        <w:left w:val="none" w:sz="0" w:space="0" w:color="auto"/>
        <w:bottom w:val="none" w:sz="0" w:space="0" w:color="auto"/>
        <w:right w:val="none" w:sz="0" w:space="0" w:color="auto"/>
      </w:divBdr>
    </w:div>
    <w:div w:id="1733893065">
      <w:bodyDiv w:val="1"/>
      <w:marLeft w:val="0"/>
      <w:marRight w:val="0"/>
      <w:marTop w:val="0"/>
      <w:marBottom w:val="0"/>
      <w:divBdr>
        <w:top w:val="none" w:sz="0" w:space="0" w:color="auto"/>
        <w:left w:val="none" w:sz="0" w:space="0" w:color="auto"/>
        <w:bottom w:val="none" w:sz="0" w:space="0" w:color="auto"/>
        <w:right w:val="none" w:sz="0" w:space="0" w:color="auto"/>
      </w:divBdr>
    </w:div>
    <w:div w:id="207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oda.uu.ru/contacts/" TargetMode="External"/><Relationship Id="rId18" Type="http://schemas.openxmlformats.org/officeDocument/2006/relationships/hyperlink" Target="consultantplus://offline/ref=81BBE99BF4EAD13D14FE51A071435890F34CBCC0A15E26358F09100FDB232CI" TargetMode="External"/><Relationship Id="rId26" Type="http://schemas.openxmlformats.org/officeDocument/2006/relationships/hyperlink" Target="consultantplus://offline/ref=EF96DA82EB9710A4D80B5D79F85F2EF899E4BDD4A6B7492E0343F02D914A14B60DD7C4F8536E27CFIEZ6H" TargetMode="External"/><Relationship Id="rId39" Type="http://schemas.openxmlformats.org/officeDocument/2006/relationships/theme" Target="theme/theme1.xml"/><Relationship Id="rId21" Type="http://schemas.openxmlformats.org/officeDocument/2006/relationships/hyperlink" Target="consultantplus://offline/ref=EF96DA82EB9710A4D80B5D79F85F2EF899E6B4D2A5B1492E0343F02D914A14B60DD7C4F8536E25C1IEZ5H" TargetMode="External"/><Relationship Id="rId34" Type="http://schemas.openxmlformats.org/officeDocument/2006/relationships/hyperlink" Target="consultantplus://offline/ref=1D18A1C21D4164D070B3EA85987F607A78C0B67D0313FD03267E5EED188A878D2E185AB4D3864797M0f7L" TargetMode="External"/><Relationship Id="rId7" Type="http://schemas.openxmlformats.org/officeDocument/2006/relationships/footnotes" Target="footnotes.xml"/><Relationship Id="rId12" Type="http://schemas.openxmlformats.org/officeDocument/2006/relationships/hyperlink" Target="mailto:oooajk@mail.ru" TargetMode="External"/><Relationship Id="rId17" Type="http://schemas.openxmlformats.org/officeDocument/2006/relationships/hyperlink" Target="consultantplus://offline/ref=8B554AE467BEC7F58FC96EFE4A5298D1D8F0C41AE795EA4F72BB51C8M0a0L" TargetMode="External"/><Relationship Id="rId25" Type="http://schemas.openxmlformats.org/officeDocument/2006/relationships/hyperlink" Target="consultantplus://offline/ref=EF96DA82EB9710A4D80B5D79F85F2EF899E4BDD4A6B7492E0343F02D914A14B60DD7C4F8536E27CDIEZ5H" TargetMode="External"/><Relationship Id="rId33" Type="http://schemas.openxmlformats.org/officeDocument/2006/relationships/hyperlink" Target="consultantplus://offline/ref=1D18A1C21D4164D070B3EA85987F607A78C0B67D0313FD03267E5EED188A878D2E185AB4D3864798M0f3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FD77745104073F42F8C23E17AB415A681107F865D737F02E7657C4F784D208F96B10BA558C5C301C27I" TargetMode="External"/><Relationship Id="rId20" Type="http://schemas.openxmlformats.org/officeDocument/2006/relationships/hyperlink" Target="consultantplus://offline/ref=81BBE99BF4EAD13D14FE51BF60435890F54FBBC0A35E26358F09100FDB232CI" TargetMode="External"/><Relationship Id="rId29" Type="http://schemas.openxmlformats.org/officeDocument/2006/relationships/hyperlink" Target="consultantplus://offline/ref=B58BE8424730001276852EA83467C4C4F889BD12BAC5F7174E8CCF65BF7396E3E35223F71F23AC5Dv1Q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pjreo.ru" TargetMode="External"/><Relationship Id="rId24" Type="http://schemas.openxmlformats.org/officeDocument/2006/relationships/hyperlink" Target="consultantplus://offline/ref=EF96DA82EB9710A4D80B5D79F85F2EF899E6B4D3A2BC492E0343F02D914A14B60DD7C4F8536E24C8IEZ7H" TargetMode="External"/><Relationship Id="rId32" Type="http://schemas.openxmlformats.org/officeDocument/2006/relationships/hyperlink" Target="consultantplus://offline/ref=1D18A1C21D4164D070B3EA85987F607A78C0B67D0313FD03267E5EED188A878D2E185AB4D3864799M0fF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4025260885B2076E4BFA56A1E5320F30644BEEE8A8589883B8ABB0696016BE729036C4272972B85C8b9J" TargetMode="External"/><Relationship Id="rId23" Type="http://schemas.openxmlformats.org/officeDocument/2006/relationships/hyperlink" Target="consultantplus://offline/ref=EF96DA82EB9710A4D80B5D79F85F2EF899E6B4D2A5B1492E0343F02D914A14B60DD7C4F8536E2EC1IEZ2H" TargetMode="External"/><Relationship Id="rId28" Type="http://schemas.openxmlformats.org/officeDocument/2006/relationships/hyperlink" Target="consultantplus://offline/ref=356CAE6AFC48AED478916C0B5AA11081CBAEA42B45D8A55387A09AD528F6D7932601514041g2f2J" TargetMode="External"/><Relationship Id="rId36" Type="http://schemas.openxmlformats.org/officeDocument/2006/relationships/hyperlink" Target="consultantplus://offline/ref=1D18A1C21D4164D070B3EA85987F607A78C0B67D0313FD03267E5EED188A878D2E185AB4D386469AM0f0L" TargetMode="External"/><Relationship Id="rId10" Type="http://schemas.openxmlformats.org/officeDocument/2006/relationships/hyperlink" Target="mailto:udrchel@yandex.ru" TargetMode="External"/><Relationship Id="rId19" Type="http://schemas.openxmlformats.org/officeDocument/2006/relationships/hyperlink" Target="consultantplus://offline/ref=81BBE99BF4EAD13D14FE51A265435890F64BB4CBA05B26358F09100FDB232CI" TargetMode="External"/><Relationship Id="rId31" Type="http://schemas.openxmlformats.org/officeDocument/2006/relationships/hyperlink" Target="consultantplus://offline/ref=97E2A66D6230219F0201BA386BBD9E0FE403BF1463EFA946BF66ED2456263560D3ECC2F2289551FAY250F" TargetMode="External"/><Relationship Id="rId4" Type="http://schemas.microsoft.com/office/2007/relationships/stylesWithEffects" Target="stylesWithEffects.xml"/><Relationship Id="rId9" Type="http://schemas.openxmlformats.org/officeDocument/2006/relationships/hyperlink" Target="mailto:mail@cheladmin.ru" TargetMode="External"/><Relationship Id="rId14" Type="http://schemas.openxmlformats.org/officeDocument/2006/relationships/hyperlink" Target="mailto:ugzhi@mail.ru" TargetMode="External"/><Relationship Id="rId22" Type="http://schemas.openxmlformats.org/officeDocument/2006/relationships/hyperlink" Target="consultantplus://offline/ref=EF96DA82EB9710A4D80B5D79F85F2EF899E6B4D2A5B1492E0343F02D914A14B60DD7C4F8536F26C9IEZ6H" TargetMode="External"/><Relationship Id="rId27" Type="http://schemas.openxmlformats.org/officeDocument/2006/relationships/hyperlink" Target="consultantplus://offline/ref=EF96DA82EB9710A4D80B5D79F85F2EF899E4BDD4A6B7492E0343F02D914A14B60DD7C4F8536E27CEIEZ5H" TargetMode="External"/><Relationship Id="rId30" Type="http://schemas.openxmlformats.org/officeDocument/2006/relationships/hyperlink" Target="consultantplus://offline/ref=B58BE8424730001276852EA83467C4C4F889BA19BECBF7174E8CCF65BF7396E3E35223F71F21AA58v1Q5M" TargetMode="External"/><Relationship Id="rId35" Type="http://schemas.openxmlformats.org/officeDocument/2006/relationships/hyperlink" Target="consultantplus://offline/ref=1D18A1C21D4164D070B3EA85987F607A78C0B67D0313FD03267E5EED188A878D2E185AB4D386469AM0f7L"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0E6C1-1499-4C4C-ABA5-53B2CCC7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1</Pages>
  <Words>11273</Words>
  <Characters>64258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user-5</dc:creator>
  <cp:lastModifiedBy>user-5</cp:lastModifiedBy>
  <cp:revision>38</cp:revision>
  <cp:lastPrinted>2018-08-14T10:56:00Z</cp:lastPrinted>
  <dcterms:created xsi:type="dcterms:W3CDTF">2018-07-11T13:16:00Z</dcterms:created>
  <dcterms:modified xsi:type="dcterms:W3CDTF">2018-08-15T11:35:00Z</dcterms:modified>
</cp:coreProperties>
</file>