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t xml:space="preserve">УЗИ щитовидной железы — современный способ выявить злокачественную опухоль на ранних стадиях. Благодаря безвредности, безболезненности и высокой информативности ультразвуковую диагностику щитовидки без опасения проводят всем возрастным категориям. Метод позволяет обнаружить и другие болезни органа, которые оказывают влияние на умственные способности, общее здоровье и многие жизненно важные функции. </w:t>
      </w:r>
    </w:p>
    <w:p>
      <w:pPr>
        <w:pStyle w:val="1"/>
        <w:numPr>
          <w:ilvl w:val="0"/>
          <w:numId w:val="1"/>
        </w:numPr>
        <w:rPr/>
      </w:pPr>
      <w:r>
        <w:rPr/>
        <w:t>Показания к УЗИ щитовидной железы</w:t>
      </w:r>
    </w:p>
    <w:p>
      <w:pPr>
        <w:pStyle w:val="Normal"/>
        <w:rPr>
          <w:rFonts w:ascii="Times New Roman" w:hAnsi="Times New Roman"/>
        </w:rPr>
      </w:pPr>
      <w:r>
        <w:rPr>
          <w:rFonts w:ascii="Times New Roman" w:hAnsi="Times New Roman"/>
        </w:rPr>
        <w:t xml:space="preserve">УЗИ показано и взрослому, и ребенку при характерных признаках, обычно сопровождающих болезни щитовидной железы. К ним относят: </w:t>
      </w:r>
    </w:p>
    <w:p>
      <w:pPr>
        <w:pStyle w:val="Normal"/>
        <w:numPr>
          <w:ilvl w:val="0"/>
          <w:numId w:val="2"/>
        </w:numPr>
        <w:rPr>
          <w:rFonts w:ascii="Times New Roman" w:hAnsi="Times New Roman"/>
        </w:rPr>
      </w:pPr>
      <w:r>
        <w:rPr>
          <w:rFonts w:ascii="Times New Roman" w:hAnsi="Times New Roman"/>
        </w:rPr>
        <w:t>повышенную утомляемость;</w:t>
      </w:r>
    </w:p>
    <w:p>
      <w:pPr>
        <w:pStyle w:val="Normal"/>
        <w:numPr>
          <w:ilvl w:val="0"/>
          <w:numId w:val="2"/>
        </w:numPr>
        <w:rPr>
          <w:rFonts w:ascii="Times New Roman" w:hAnsi="Times New Roman"/>
        </w:rPr>
      </w:pPr>
      <w:r>
        <w:rPr>
          <w:rFonts w:ascii="Times New Roman" w:hAnsi="Times New Roman"/>
        </w:rPr>
        <w:t>трудности с концентрацией внимания;</w:t>
      </w:r>
    </w:p>
    <w:p>
      <w:pPr>
        <w:pStyle w:val="Normal"/>
        <w:numPr>
          <w:ilvl w:val="0"/>
          <w:numId w:val="2"/>
        </w:numPr>
        <w:rPr>
          <w:rFonts w:ascii="Times New Roman" w:hAnsi="Times New Roman"/>
        </w:rPr>
      </w:pPr>
      <w:r>
        <w:rPr>
          <w:rFonts w:ascii="Times New Roman" w:hAnsi="Times New Roman"/>
        </w:rPr>
        <w:t>плохую память;</w:t>
      </w:r>
    </w:p>
    <w:p>
      <w:pPr>
        <w:pStyle w:val="Normal"/>
        <w:numPr>
          <w:ilvl w:val="0"/>
          <w:numId w:val="2"/>
        </w:numPr>
        <w:rPr>
          <w:rFonts w:ascii="Times New Roman" w:hAnsi="Times New Roman"/>
        </w:rPr>
      </w:pPr>
      <w:r>
        <w:rPr>
          <w:rFonts w:ascii="Times New Roman" w:hAnsi="Times New Roman"/>
        </w:rPr>
        <w:t>увеличение щитовидки;</w:t>
      </w:r>
    </w:p>
    <w:p>
      <w:pPr>
        <w:pStyle w:val="Normal"/>
        <w:numPr>
          <w:ilvl w:val="0"/>
          <w:numId w:val="2"/>
        </w:numPr>
        <w:rPr>
          <w:rFonts w:ascii="Times New Roman" w:hAnsi="Times New Roman"/>
        </w:rPr>
      </w:pPr>
      <w:r>
        <w:rPr>
          <w:rFonts w:ascii="Times New Roman" w:hAnsi="Times New Roman"/>
        </w:rPr>
        <w:t>увеличение лимфоузлов на шее;</w:t>
      </w:r>
    </w:p>
    <w:p>
      <w:pPr>
        <w:pStyle w:val="Normal"/>
        <w:numPr>
          <w:ilvl w:val="0"/>
          <w:numId w:val="2"/>
        </w:numPr>
        <w:rPr>
          <w:rFonts w:ascii="Times New Roman" w:hAnsi="Times New Roman"/>
        </w:rPr>
      </w:pPr>
      <w:r>
        <w:rPr>
          <w:rFonts w:ascii="Times New Roman" w:hAnsi="Times New Roman"/>
        </w:rPr>
        <w:t>покраснение основания шеи;</w:t>
      </w:r>
    </w:p>
    <w:p>
      <w:pPr>
        <w:pStyle w:val="Normal"/>
        <w:numPr>
          <w:ilvl w:val="0"/>
          <w:numId w:val="2"/>
        </w:numPr>
        <w:rPr>
          <w:rFonts w:ascii="Times New Roman" w:hAnsi="Times New Roman"/>
        </w:rPr>
      </w:pPr>
      <w:r>
        <w:rPr>
          <w:rFonts w:ascii="Times New Roman" w:hAnsi="Times New Roman"/>
        </w:rPr>
        <w:t>ощущение удушья;</w:t>
      </w:r>
    </w:p>
    <w:p>
      <w:pPr>
        <w:pStyle w:val="Normal"/>
        <w:numPr>
          <w:ilvl w:val="0"/>
          <w:numId w:val="2"/>
        </w:numPr>
        <w:rPr>
          <w:rFonts w:ascii="Times New Roman" w:hAnsi="Times New Roman"/>
        </w:rPr>
      </w:pPr>
      <w:r>
        <w:rPr>
          <w:rFonts w:ascii="Times New Roman" w:hAnsi="Times New Roman"/>
        </w:rPr>
        <w:t>изменение голоса;</w:t>
      </w:r>
    </w:p>
    <w:p>
      <w:pPr>
        <w:pStyle w:val="Normal"/>
        <w:numPr>
          <w:ilvl w:val="0"/>
          <w:numId w:val="2"/>
        </w:numPr>
        <w:rPr>
          <w:rFonts w:ascii="Times New Roman" w:hAnsi="Times New Roman"/>
        </w:rPr>
      </w:pPr>
      <w:r>
        <w:rPr>
          <w:rFonts w:ascii="Times New Roman" w:hAnsi="Times New Roman"/>
        </w:rPr>
        <w:t>дрожь в руках;</w:t>
      </w:r>
    </w:p>
    <w:p>
      <w:pPr>
        <w:pStyle w:val="Normal"/>
        <w:numPr>
          <w:ilvl w:val="0"/>
          <w:numId w:val="2"/>
        </w:numPr>
        <w:rPr>
          <w:rFonts w:ascii="Times New Roman" w:hAnsi="Times New Roman"/>
        </w:rPr>
      </w:pPr>
      <w:r>
        <w:rPr>
          <w:rFonts w:ascii="Times New Roman" w:hAnsi="Times New Roman"/>
        </w:rPr>
        <w:t>тахикардия;</w:t>
      </w:r>
    </w:p>
    <w:p>
      <w:pPr>
        <w:pStyle w:val="Normal"/>
        <w:numPr>
          <w:ilvl w:val="0"/>
          <w:numId w:val="2"/>
        </w:numPr>
        <w:rPr>
          <w:rFonts w:ascii="Times New Roman" w:hAnsi="Times New Roman"/>
        </w:rPr>
      </w:pPr>
      <w:r>
        <w:rPr>
          <w:rFonts w:ascii="Times New Roman" w:hAnsi="Times New Roman"/>
        </w:rPr>
        <w:t>выпадение волос;</w:t>
      </w:r>
    </w:p>
    <w:p>
      <w:pPr>
        <w:pStyle w:val="Normal"/>
        <w:numPr>
          <w:ilvl w:val="0"/>
          <w:numId w:val="2"/>
        </w:numPr>
        <w:rPr>
          <w:rFonts w:ascii="Times New Roman" w:hAnsi="Times New Roman"/>
        </w:rPr>
      </w:pPr>
      <w:r>
        <w:rPr>
          <w:rFonts w:ascii="Times New Roman" w:hAnsi="Times New Roman"/>
        </w:rPr>
        <w:t>непереносимость резких перепадов температуры;</w:t>
      </w:r>
    </w:p>
    <w:p>
      <w:pPr>
        <w:pStyle w:val="Normal"/>
        <w:numPr>
          <w:ilvl w:val="0"/>
          <w:numId w:val="2"/>
        </w:numPr>
        <w:rPr>
          <w:rFonts w:ascii="Times New Roman" w:hAnsi="Times New Roman"/>
        </w:rPr>
      </w:pPr>
      <w:r>
        <w:rPr>
          <w:rFonts w:ascii="Times New Roman" w:hAnsi="Times New Roman"/>
        </w:rPr>
        <w:t>потливость;</w:t>
      </w:r>
    </w:p>
    <w:p>
      <w:pPr>
        <w:pStyle w:val="Normal"/>
        <w:numPr>
          <w:ilvl w:val="0"/>
          <w:numId w:val="2"/>
        </w:numPr>
        <w:rPr>
          <w:rFonts w:ascii="Times New Roman" w:hAnsi="Times New Roman"/>
        </w:rPr>
      </w:pPr>
      <w:r>
        <w:rPr>
          <w:rFonts w:ascii="Times New Roman" w:hAnsi="Times New Roman"/>
        </w:rPr>
        <w:t>постоянная температура тела находится в пределах 37,5 градусов Цельсия;</w:t>
      </w:r>
    </w:p>
    <w:p>
      <w:pPr>
        <w:pStyle w:val="Normal"/>
        <w:numPr>
          <w:ilvl w:val="0"/>
          <w:numId w:val="2"/>
        </w:numPr>
        <w:rPr>
          <w:rFonts w:ascii="Times New Roman" w:hAnsi="Times New Roman"/>
        </w:rPr>
      </w:pPr>
      <w:r>
        <w:rPr>
          <w:rFonts w:ascii="Times New Roman" w:hAnsi="Times New Roman"/>
        </w:rPr>
        <w:t>неожиданное похудение или, наоборот, набор веса;</w:t>
      </w:r>
    </w:p>
    <w:p>
      <w:pPr>
        <w:pStyle w:val="Normal"/>
        <w:numPr>
          <w:ilvl w:val="0"/>
          <w:numId w:val="2"/>
        </w:numPr>
        <w:rPr>
          <w:rFonts w:ascii="Times New Roman" w:hAnsi="Times New Roman"/>
        </w:rPr>
      </w:pPr>
      <w:r>
        <w:rPr>
          <w:rFonts w:ascii="Times New Roman" w:hAnsi="Times New Roman"/>
        </w:rPr>
        <w:t>анализ крови показал нарушение концентрации гормонов щитовидки;</w:t>
      </w:r>
    </w:p>
    <w:p>
      <w:pPr>
        <w:pStyle w:val="Normal"/>
        <w:numPr>
          <w:ilvl w:val="0"/>
          <w:numId w:val="2"/>
        </w:numPr>
        <w:rPr>
          <w:rFonts w:ascii="Times New Roman" w:hAnsi="Times New Roman"/>
        </w:rPr>
      </w:pPr>
      <w:r>
        <w:rPr>
          <w:rFonts w:ascii="Times New Roman" w:hAnsi="Times New Roman"/>
        </w:rPr>
        <w:t>постоянный прием гормональных препаратов;</w:t>
      </w:r>
    </w:p>
    <w:p>
      <w:pPr>
        <w:pStyle w:val="Normal"/>
        <w:numPr>
          <w:ilvl w:val="0"/>
          <w:numId w:val="2"/>
        </w:numPr>
        <w:rPr>
          <w:rFonts w:ascii="Times New Roman" w:hAnsi="Times New Roman"/>
        </w:rPr>
      </w:pPr>
      <w:r>
        <w:rPr>
          <w:rFonts w:ascii="Times New Roman" w:hAnsi="Times New Roman"/>
        </w:rPr>
        <w:t>гинекологические заболевания у женщин.</w:t>
      </w:r>
    </w:p>
    <w:p>
      <w:pPr>
        <w:pStyle w:val="Normal"/>
        <w:rPr>
          <w:rFonts w:ascii="Times New Roman" w:hAnsi="Times New Roman"/>
        </w:rPr>
      </w:pPr>
      <w:r>
        <w:rPr>
          <w:rFonts w:ascii="Times New Roman" w:hAnsi="Times New Roman"/>
        </w:rPr>
        <w:t>Скрининговое исследование регулярно проводят детям в районах с дефицитом йода, плохой экологией.</w:t>
      </w:r>
    </w:p>
    <w:p>
      <w:pPr>
        <w:pStyle w:val="1"/>
        <w:numPr>
          <w:ilvl w:val="0"/>
          <w:numId w:val="1"/>
        </w:numPr>
        <w:rPr/>
      </w:pPr>
      <w:r>
        <w:rPr/>
        <w:t>Что показывает исследование</w:t>
      </w:r>
    </w:p>
    <w:p>
      <w:pPr>
        <w:pStyle w:val="Normal"/>
        <w:rPr>
          <w:rFonts w:ascii="Times New Roman" w:hAnsi="Times New Roman"/>
        </w:rPr>
      </w:pPr>
      <w:r>
        <w:rPr>
          <w:rFonts w:ascii="Times New Roman" w:hAnsi="Times New Roman"/>
        </w:rPr>
        <w:t xml:space="preserve">Ультразвуковая диагностика заболеваний щитовидной железы помогает определить развитие патологии на начальных стадиях. Это относится к одному из главных преимуществ исследования. </w:t>
      </w:r>
    </w:p>
    <w:p>
      <w:pPr>
        <w:pStyle w:val="Normal"/>
        <w:rPr>
          <w:rFonts w:ascii="Times New Roman" w:hAnsi="Times New Roman"/>
        </w:rPr>
      </w:pPr>
      <w:r>
        <w:rPr>
          <w:rFonts w:ascii="Times New Roman" w:hAnsi="Times New Roman"/>
        </w:rPr>
        <w:t>Благодаря УЗИ врач получает достоверную информацию о состоянии органа, что невозможно сделать при визуальном осмотре и пальпации. УЗД дает информацию о:</w:t>
      </w:r>
    </w:p>
    <w:p>
      <w:pPr>
        <w:pStyle w:val="Normal"/>
        <w:numPr>
          <w:ilvl w:val="0"/>
          <w:numId w:val="3"/>
        </w:numPr>
        <w:rPr>
          <w:rFonts w:ascii="Times New Roman" w:hAnsi="Times New Roman"/>
        </w:rPr>
      </w:pPr>
      <w:r>
        <w:rPr>
          <w:rFonts w:ascii="Times New Roman" w:hAnsi="Times New Roman"/>
        </w:rPr>
        <w:t>местонахождении щитовидной железы;</w:t>
      </w:r>
    </w:p>
    <w:p>
      <w:pPr>
        <w:pStyle w:val="Normal"/>
        <w:numPr>
          <w:ilvl w:val="0"/>
          <w:numId w:val="3"/>
        </w:numPr>
        <w:rPr>
          <w:rFonts w:ascii="Times New Roman" w:hAnsi="Times New Roman"/>
        </w:rPr>
      </w:pPr>
      <w:r>
        <w:rPr>
          <w:rFonts w:ascii="Times New Roman" w:hAnsi="Times New Roman"/>
        </w:rPr>
        <w:t>структуре;</w:t>
      </w:r>
    </w:p>
    <w:p>
      <w:pPr>
        <w:pStyle w:val="Normal"/>
        <w:numPr>
          <w:ilvl w:val="0"/>
          <w:numId w:val="3"/>
        </w:numPr>
        <w:rPr>
          <w:rFonts w:ascii="Times New Roman" w:hAnsi="Times New Roman"/>
        </w:rPr>
      </w:pPr>
      <w:r>
        <w:rPr>
          <w:rFonts w:ascii="Times New Roman" w:hAnsi="Times New Roman"/>
        </w:rPr>
        <w:t>форме органа;</w:t>
      </w:r>
    </w:p>
    <w:p>
      <w:pPr>
        <w:pStyle w:val="Normal"/>
        <w:numPr>
          <w:ilvl w:val="0"/>
          <w:numId w:val="3"/>
        </w:numPr>
        <w:rPr>
          <w:rFonts w:ascii="Times New Roman" w:hAnsi="Times New Roman"/>
        </w:rPr>
      </w:pPr>
      <w:r>
        <w:rPr>
          <w:rFonts w:ascii="Times New Roman" w:hAnsi="Times New Roman"/>
        </w:rPr>
        <w:t>эхогенности;</w:t>
      </w:r>
    </w:p>
    <w:p>
      <w:pPr>
        <w:pStyle w:val="Normal"/>
        <w:numPr>
          <w:ilvl w:val="0"/>
          <w:numId w:val="3"/>
        </w:numPr>
        <w:rPr>
          <w:rFonts w:ascii="Times New Roman" w:hAnsi="Times New Roman"/>
        </w:rPr>
      </w:pPr>
      <w:r>
        <w:rPr>
          <w:rFonts w:ascii="Times New Roman" w:hAnsi="Times New Roman"/>
        </w:rPr>
        <w:t>наличии формирований.</w:t>
      </w:r>
    </w:p>
    <w:p>
      <w:pPr>
        <w:pStyle w:val="1"/>
        <w:numPr>
          <w:ilvl w:val="0"/>
          <w:numId w:val="1"/>
        </w:numPr>
        <w:rPr/>
      </w:pPr>
      <w:r>
        <w:rPr/>
        <w:t>Как подготовиться к УЗИ щитовидной железы</w:t>
      </w:r>
    </w:p>
    <w:p>
      <w:pPr>
        <w:pStyle w:val="Normal"/>
        <w:rPr>
          <w:rFonts w:ascii="Times New Roman" w:hAnsi="Times New Roman"/>
        </w:rPr>
      </w:pPr>
      <w:r>
        <w:rPr>
          <w:rFonts w:ascii="Times New Roman" w:hAnsi="Times New Roman"/>
        </w:rPr>
        <w:t xml:space="preserve">У мужчин подготовка к УЗИ сводится к тому, чтобы не забыть о записи на диагностику и не опоздать. </w:t>
      </w:r>
    </w:p>
    <w:p>
      <w:pPr>
        <w:pStyle w:val="Style18"/>
        <w:rPr/>
      </w:pPr>
      <w:r>
        <w:rPr/>
        <w:t>Часто до прохождения ультразвука врач просит сдать кровь на тироксин, трийодтиронин, тиреотропный гормон, антитела. Разносторонняя информация помогает правильно поставить диагноз.</w:t>
      </w:r>
    </w:p>
    <w:p>
      <w:pPr>
        <w:pStyle w:val="2"/>
        <w:numPr>
          <w:ilvl w:val="1"/>
          <w:numId w:val="1"/>
        </w:numPr>
        <w:rPr/>
      </w:pPr>
      <w:r>
        <w:rPr/>
        <w:t>Можно ли есть перед УЗД</w:t>
      </w:r>
    </w:p>
    <w:p>
      <w:pPr>
        <w:pStyle w:val="Normal"/>
        <w:rPr>
          <w:rFonts w:ascii="Times New Roman" w:hAnsi="Times New Roman"/>
        </w:rPr>
      </w:pPr>
      <w:r>
        <w:rPr>
          <w:rFonts w:ascii="Times New Roman" w:hAnsi="Times New Roman"/>
        </w:rPr>
        <w:t xml:space="preserve">У детей подготовка выглядит немного сложнее. Многих мам волнует вопрос, нужно ли делать УЗИ натощак, или нет. Ответ прост: функциональность щитовидной железы не имеет прямой связи с органами пищеварения, поэтому прием пищи не оказывает влияния на результат УЗИ. </w:t>
      </w:r>
    </w:p>
    <w:p>
      <w:pPr>
        <w:pStyle w:val="Normal"/>
        <w:rPr>
          <w:rFonts w:ascii="Times New Roman" w:hAnsi="Times New Roman"/>
        </w:rPr>
      </w:pPr>
      <w:r>
        <w:rPr>
          <w:rFonts w:ascii="Times New Roman" w:hAnsi="Times New Roman"/>
        </w:rPr>
        <w:t>Комфорт ребенка — другой вопрос. Во время УЗИ врач будет водить, слегка надавливая, по основанию шеи. Если ребенок прямо перед процедурой плотно поел, это может вызвать у него рвотный рефлекс. Поэтому лучше покормить ребенка уже после УЗИ.</w:t>
      </w:r>
    </w:p>
    <w:p>
      <w:pPr>
        <w:pStyle w:val="Normal"/>
        <w:rPr>
          <w:rFonts w:ascii="Times New Roman" w:hAnsi="Times New Roman"/>
        </w:rPr>
      </w:pPr>
      <w:r>
        <w:rPr>
          <w:rFonts w:ascii="Times New Roman" w:hAnsi="Times New Roman"/>
        </w:rPr>
        <w:t>Пожилые люди также могут испытывать подобный дискомфорт, поэтому им тоже рекомендуют проходить УЗИ на голодный желудок.</w:t>
      </w:r>
    </w:p>
    <w:p>
      <w:pPr>
        <w:pStyle w:val="2"/>
        <w:numPr>
          <w:ilvl w:val="1"/>
          <w:numId w:val="1"/>
        </w:numPr>
        <w:rPr/>
      </w:pPr>
      <w:r>
        <w:rPr/>
        <w:t>Можно ли пить лекарственные препараты перед ультразвуком</w:t>
      </w:r>
    </w:p>
    <w:p>
      <w:pPr>
        <w:pStyle w:val="Normal"/>
        <w:rPr>
          <w:rFonts w:ascii="Times New Roman" w:hAnsi="Times New Roman"/>
        </w:rPr>
      </w:pPr>
      <w:r>
        <w:rPr>
          <w:rFonts w:ascii="Times New Roman" w:hAnsi="Times New Roman"/>
        </w:rPr>
        <w:t>Подготовка к процедуре УЗИ щитовидной железы требует за несколько дней до обследования прекратить прием гормональных и йодсодержащих лекарств. Так можно увидеть реальную картину состояния органа. Но об этом обязательно нужно предупредить врача.</w:t>
      </w:r>
    </w:p>
    <w:p>
      <w:pPr>
        <w:pStyle w:val="2"/>
        <w:numPr>
          <w:ilvl w:val="1"/>
          <w:numId w:val="1"/>
        </w:numPr>
        <w:rPr/>
      </w:pPr>
      <w:r>
        <w:rPr/>
        <w:t>В какой день менструального цикла делать</w:t>
      </w:r>
    </w:p>
    <w:p>
      <w:pPr>
        <w:pStyle w:val="Normal"/>
        <w:rPr>
          <w:rFonts w:ascii="Times New Roman" w:hAnsi="Times New Roman"/>
        </w:rPr>
      </w:pPr>
      <w:r>
        <w:rPr>
          <w:rFonts w:ascii="Times New Roman" w:hAnsi="Times New Roman"/>
        </w:rPr>
        <w:t>Подготовка у УЗИ щитовидной железы для женщин состоит в том, чтобы правильно подобрать лучший день для прохождения обследования. Состояние органа напрямую зависит от фазы менструального цикла. Самым подходящим периодом для УЗИ щитовидки считается с пятого по седьмой день по завершению менструации.</w:t>
      </w:r>
    </w:p>
    <w:p>
      <w:pPr>
        <w:pStyle w:val="2"/>
        <w:numPr>
          <w:ilvl w:val="1"/>
          <w:numId w:val="1"/>
        </w:numPr>
        <w:rPr/>
      </w:pPr>
      <w:r>
        <w:rPr/>
        <w:t>Другие рекомендации</w:t>
      </w:r>
    </w:p>
    <w:p>
      <w:pPr>
        <w:pStyle w:val="Normal"/>
        <w:rPr>
          <w:rFonts w:ascii="Times New Roman" w:hAnsi="Times New Roman"/>
        </w:rPr>
      </w:pPr>
      <w:r>
        <w:rPr>
          <w:rFonts w:ascii="Times New Roman" w:hAnsi="Times New Roman"/>
        </w:rPr>
        <w:t>Женщин также интересует, когда лучше делать УЗИ щитовидки во время беременности. Ультразвуковую диагностику проводят в любой период вынашивания ребенка, как только будут замечены первые признаки отклонений в работе щитовидной железы.</w:t>
      </w:r>
    </w:p>
    <w:p>
      <w:pPr>
        <w:pStyle w:val="Normal"/>
        <w:rPr>
          <w:rFonts w:ascii="Times New Roman" w:hAnsi="Times New Roman"/>
        </w:rPr>
      </w:pPr>
      <w:r>
        <w:rPr>
          <w:rFonts w:ascii="Times New Roman" w:hAnsi="Times New Roman"/>
        </w:rPr>
        <w:t>Всем, кто собирается на УЗИ щитовидной железы, важно удобно одеться. Подходить любая одежда с широкой горловиной или легко расстегивающаяся рубашка. Главное, чтобы нижняя часть шеи была открыта.</w:t>
      </w:r>
    </w:p>
    <w:p>
      <w:pPr>
        <w:pStyle w:val="Style18"/>
        <w:rPr/>
      </w:pPr>
      <w:r>
        <w:rPr/>
        <w:t>Мамочкам маленьких деток хорошо заранее продумать, чем они смогут отвлекать малыша, пока ему будут делать УЗИ: любимая игрушка, телефон, планшет. Если ребенок будет лежать спокойно, специалист сможет все тщательно рассмотреть.</w:t>
      </w:r>
    </w:p>
    <w:p>
      <w:pPr>
        <w:pStyle w:val="1"/>
        <w:numPr>
          <w:ilvl w:val="0"/>
          <w:numId w:val="1"/>
        </w:numPr>
        <w:rPr/>
      </w:pPr>
      <w:r>
        <w:rPr/>
        <w:t>Как делается УЗИ щитовидки</w:t>
      </w:r>
    </w:p>
    <w:p>
      <w:pPr>
        <w:pStyle w:val="Normal"/>
        <w:rPr>
          <w:rFonts w:ascii="Times New Roman" w:hAnsi="Times New Roman"/>
        </w:rPr>
      </w:pPr>
      <w:r>
        <w:rPr>
          <w:rFonts w:ascii="Times New Roman" w:hAnsi="Times New Roman"/>
        </w:rPr>
        <w:t>Остается выяснить, как проходит сам процесс УЗИ щитовидной железы:</w:t>
      </w:r>
    </w:p>
    <w:p>
      <w:pPr>
        <w:pStyle w:val="Normal"/>
        <w:rPr>
          <w:rFonts w:ascii="Times New Roman" w:hAnsi="Times New Roman"/>
        </w:rPr>
      </w:pPr>
      <w:r>
        <w:rPr>
          <w:rFonts w:ascii="Times New Roman" w:hAnsi="Times New Roman"/>
        </w:rPr>
        <w:t xml:space="preserve">Пациент должен лечь на кушетку спиной вниз. Чтобы щитовидная железа лучше просматривалась, нужно немного откинуть голову назад. Долго оставаться в таком положении не очень удобно, поэтому под шею подкладывают специальный валик или скрученное в рулон полотенце. Такое положение дает возможность врачу осмотреть орган со всех сторон. </w:t>
      </w:r>
    </w:p>
    <w:p>
      <w:pPr>
        <w:pStyle w:val="Normal"/>
        <w:rPr>
          <w:rFonts w:ascii="Times New Roman" w:hAnsi="Times New Roman"/>
        </w:rPr>
      </w:pPr>
      <w:r>
        <w:rPr>
          <w:rFonts w:ascii="Times New Roman" w:hAnsi="Times New Roman"/>
        </w:rPr>
        <w:t>На основание шеи наносится водорастворимый гель, способствующий скольжению и лучшему контакту датчика с поверхностью кожи. После этого врач опускает на шею датчик, перемещая его в разных направлениях.</w:t>
      </w:r>
    </w:p>
    <w:p>
      <w:pPr>
        <w:pStyle w:val="Normal"/>
        <w:rPr>
          <w:rFonts w:ascii="Times New Roman" w:hAnsi="Times New Roman"/>
        </w:rPr>
      </w:pPr>
      <w:r>
        <w:rPr>
          <w:rFonts w:ascii="Times New Roman" w:hAnsi="Times New Roman"/>
        </w:rPr>
        <w:t xml:space="preserve">Датчик испускает ультразвуковые волны, проникающие в биологическую ткань на несколько сантиметров. Они доходят до препятствия и отражаются в обратном направлении. За счет разной плотности ткани формируется изображение, которое позволяет увидеть полости или уплотнения, воспаление, нарушение контуров органа. Изображение на мониторе можно измерить. Врач сравнивает его с принятыми за норму показателями. Все отклонения записываются в результат исследования. </w:t>
      </w:r>
    </w:p>
    <w:p>
      <w:pPr>
        <w:pStyle w:val="Style18"/>
        <w:rPr/>
      </w:pPr>
      <w:r>
        <w:rPr/>
        <w:t>Процедура УЗИ безболезненная, не требует использования никаких дополнительных инструментов. Время обследования длиться не более 20 минут.</w:t>
      </w:r>
    </w:p>
    <w:p>
      <w:pPr>
        <w:pStyle w:val="1"/>
        <w:numPr>
          <w:ilvl w:val="0"/>
          <w:numId w:val="1"/>
        </w:numPr>
        <w:rPr/>
      </w:pPr>
      <w:r>
        <w:rPr/>
        <w:t>Как выглядит здоровая щитовидная железа на экране УЗИ-аппарата</w:t>
      </w:r>
    </w:p>
    <w:p>
      <w:pPr>
        <w:pStyle w:val="Normal"/>
        <w:rPr>
          <w:rFonts w:ascii="Times New Roman" w:hAnsi="Times New Roman"/>
        </w:rPr>
      </w:pPr>
      <w:r>
        <w:rPr>
          <w:rFonts w:ascii="Times New Roman" w:hAnsi="Times New Roman"/>
        </w:rPr>
        <w:t>Описание здоровой щитовидной железы в ходе УЗИ выглядит примерно так:</w:t>
      </w:r>
    </w:p>
    <w:p>
      <w:pPr>
        <w:pStyle w:val="Normal"/>
        <w:numPr>
          <w:ilvl w:val="0"/>
          <w:numId w:val="4"/>
        </w:numPr>
        <w:rPr>
          <w:rFonts w:ascii="Times New Roman" w:hAnsi="Times New Roman"/>
        </w:rPr>
      </w:pPr>
      <w:r>
        <w:rPr>
          <w:rFonts w:ascii="Times New Roman" w:hAnsi="Times New Roman"/>
        </w:rPr>
        <w:t>расположение типичное;</w:t>
      </w:r>
    </w:p>
    <w:p>
      <w:pPr>
        <w:pStyle w:val="Normal"/>
        <w:numPr>
          <w:ilvl w:val="0"/>
          <w:numId w:val="4"/>
        </w:numPr>
        <w:rPr>
          <w:rFonts w:ascii="Times New Roman" w:hAnsi="Times New Roman"/>
        </w:rPr>
      </w:pPr>
      <w:r>
        <w:rPr>
          <w:rFonts w:ascii="Times New Roman" w:hAnsi="Times New Roman"/>
        </w:rPr>
        <w:t>форма классическая с четкими границами;</w:t>
      </w:r>
    </w:p>
    <w:p>
      <w:pPr>
        <w:pStyle w:val="Normal"/>
        <w:numPr>
          <w:ilvl w:val="0"/>
          <w:numId w:val="4"/>
        </w:numPr>
        <w:rPr>
          <w:rFonts w:ascii="Times New Roman" w:hAnsi="Times New Roman"/>
        </w:rPr>
      </w:pPr>
      <w:r>
        <w:rPr>
          <w:rFonts w:ascii="Times New Roman" w:hAnsi="Times New Roman"/>
        </w:rPr>
        <w:t>структура однородная;</w:t>
      </w:r>
    </w:p>
    <w:p>
      <w:pPr>
        <w:pStyle w:val="Normal"/>
        <w:numPr>
          <w:ilvl w:val="0"/>
          <w:numId w:val="4"/>
        </w:numPr>
        <w:rPr>
          <w:rFonts w:ascii="Times New Roman" w:hAnsi="Times New Roman"/>
        </w:rPr>
      </w:pPr>
      <w:r>
        <w:rPr>
          <w:rFonts w:ascii="Times New Roman" w:hAnsi="Times New Roman"/>
        </w:rPr>
        <w:t>фокальные образования отсутствуют.</w:t>
      </w:r>
    </w:p>
    <w:p>
      <w:pPr>
        <w:pStyle w:val="Normal"/>
        <w:rPr>
          <w:rFonts w:ascii="Times New Roman" w:hAnsi="Times New Roman"/>
        </w:rPr>
      </w:pPr>
      <w:r>
        <w:rPr>
          <w:rFonts w:ascii="Times New Roman" w:hAnsi="Times New Roman"/>
        </w:rPr>
        <w:t xml:space="preserve">В обязательном порядке указывают размеры обеих долей, перешейка, их общий объем. Важный параметр исследования — состояние ближайших лимфоузлов и кровоснабжение. </w:t>
      </w:r>
    </w:p>
    <w:p>
      <w:pPr>
        <w:pStyle w:val="Normal"/>
        <w:rPr>
          <w:rFonts w:ascii="Times New Roman" w:hAnsi="Times New Roman"/>
        </w:rPr>
      </w:pPr>
      <w:r>
        <w:rPr>
          <w:rFonts w:ascii="Times New Roman" w:hAnsi="Times New Roman"/>
        </w:rPr>
        <w:t>Паращитовидные железы на УЗИ не видны.</w:t>
      </w:r>
    </w:p>
    <w:p>
      <w:pPr>
        <w:pStyle w:val="Normal"/>
        <w:rPr>
          <w:rFonts w:ascii="Times New Roman" w:hAnsi="Times New Roman"/>
        </w:rPr>
      </w:pPr>
      <w:r>
        <w:rPr>
          <w:rFonts w:ascii="Times New Roman" w:hAnsi="Times New Roman"/>
        </w:rPr>
        <w:t>Сама щитовидная железа хорошо просматривается, видна мелкозернистая структура. Можно различить обе доли, перешеек. Возле щитовидки проходят правая и левая сонная артерия. На экране они видны в форме темных кругов по обеим сторонам органа. На заднем фоне просматривается светлая вертикальная полоса — это трахея.</w:t>
      </w:r>
    </w:p>
    <w:p>
      <w:pPr>
        <w:pStyle w:val="1"/>
        <w:numPr>
          <w:ilvl w:val="0"/>
          <w:numId w:val="1"/>
        </w:numPr>
        <w:rPr/>
      </w:pPr>
      <w:r>
        <w:rPr/>
        <w:t>Расшифровка результатов при патологических изменениях</w:t>
      </w:r>
    </w:p>
    <w:p>
      <w:pPr>
        <w:pStyle w:val="Normal"/>
        <w:rPr>
          <w:rFonts w:ascii="Times New Roman" w:hAnsi="Times New Roman"/>
        </w:rPr>
      </w:pPr>
      <w:r>
        <w:rPr>
          <w:rFonts w:ascii="Times New Roman" w:hAnsi="Times New Roman"/>
        </w:rPr>
        <w:t>Получить очертания щитовидной железы на мониторе — одно дело, а расшифровать — другое. Все полученные показатели сравнивают с нормой.</w:t>
      </w:r>
    </w:p>
    <w:p>
      <w:pPr>
        <w:pStyle w:val="2"/>
        <w:numPr>
          <w:ilvl w:val="1"/>
          <w:numId w:val="1"/>
        </w:numPr>
        <w:rPr/>
      </w:pPr>
      <w:r>
        <w:rPr/>
        <w:t>Таблица нормальных размеров</w:t>
      </w:r>
    </w:p>
    <w:p>
      <w:pPr>
        <w:pStyle w:val="Normal"/>
        <w:rPr>
          <w:rFonts w:ascii="Times New Roman" w:hAnsi="Times New Roman"/>
        </w:rPr>
      </w:pPr>
      <w:r>
        <w:rPr>
          <w:rFonts w:ascii="Times New Roman" w:hAnsi="Times New Roman"/>
        </w:rPr>
        <w:t>Полученные в ходе УЗИ данные сверяют с таблицей, по которой можно увидеть нормальный объем щитовидной железы для разных возрастных и весовых категорий.</w:t>
      </w:r>
    </w:p>
    <w:p>
      <w:pPr>
        <w:pStyle w:val="Normal"/>
        <w:rPr>
          <w:rFonts w:ascii="Times New Roman" w:hAnsi="Times New Roman"/>
        </w:rPr>
      </w:pPr>
      <w:r>
        <w:rPr>
          <w:rFonts w:ascii="Times New Roman" w:hAnsi="Times New Roman"/>
        </w:rPr>
        <w:drawing>
          <wp:anchor behindDoc="0" distT="0" distB="0" distL="0" distR="0" simplePos="0" locked="0" layoutInCell="1" allowOverlap="1" relativeHeight="2">
            <wp:simplePos x="0" y="0"/>
            <wp:positionH relativeFrom="column">
              <wp:posOffset>-41275</wp:posOffset>
            </wp:positionH>
            <wp:positionV relativeFrom="paragraph">
              <wp:posOffset>24765</wp:posOffset>
            </wp:positionV>
            <wp:extent cx="6136005" cy="442595"/>
            <wp:effectExtent l="0" t="0" r="0" b="0"/>
            <wp:wrapSquare wrapText="largest"/>
            <wp:docPr id="1" name="Объект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ъект1" descr="OLE-объект"/>
                    <pic:cNvPicPr>
                      <a:picLocks noChangeAspect="1" noChangeArrowheads="1"/>
                    </pic:cNvPicPr>
                  </pic:nvPicPr>
                  <pic:blipFill>
                    <a:blip r:embed="rId2"/>
                    <a:stretch>
                      <a:fillRect/>
                    </a:stretch>
                  </pic:blipFill>
                  <pic:spPr bwMode="auto">
                    <a:xfrm>
                      <a:off x="0" y="0"/>
                      <a:ext cx="6136005" cy="442595"/>
                    </a:xfrm>
                    <a:prstGeom prst="rect">
                      <a:avLst/>
                    </a:prstGeom>
                  </pic:spPr>
                </pic:pic>
              </a:graphicData>
            </a:graphic>
          </wp:anchor>
        </w:drawing>
      </w:r>
    </w:p>
    <w:p>
      <w:pPr>
        <w:pStyle w:val="2"/>
        <w:numPr>
          <w:ilvl w:val="1"/>
          <w:numId w:val="1"/>
        </w:numPr>
        <w:rPr/>
      </w:pPr>
      <w:r>
        <w:rPr/>
        <w:t>Изменение структуры</w:t>
      </w:r>
    </w:p>
    <w:p>
      <w:pPr>
        <w:pStyle w:val="Normal"/>
        <w:rPr>
          <w:rFonts w:ascii="Times New Roman" w:hAnsi="Times New Roman"/>
        </w:rPr>
      </w:pPr>
      <w:r>
        <w:rPr>
          <w:rFonts w:ascii="Times New Roman" w:hAnsi="Times New Roman"/>
        </w:rPr>
        <w:t>Результаты УЗИ щитовидной железы позволяют определить отклонения ее эхогенности по сравнению с нормальными показателями.  В норме щитовидная железа отличается фолликулярным строением, каждая структурная единица не превышает 1 мм, в паренхиме органа не присутствует соединительная ткань.</w:t>
      </w:r>
    </w:p>
    <w:p>
      <w:pPr>
        <w:pStyle w:val="Normal"/>
        <w:rPr>
          <w:rFonts w:ascii="Times New Roman" w:hAnsi="Times New Roman"/>
        </w:rPr>
      </w:pPr>
      <w:r>
        <w:rPr>
          <w:rFonts w:ascii="Times New Roman" w:hAnsi="Times New Roman"/>
        </w:rPr>
        <w:t>Изменение отдельных УЗД-признаков говорит о развитии патологии:</w:t>
      </w:r>
    </w:p>
    <w:p>
      <w:pPr>
        <w:pStyle w:val="Normal"/>
        <w:rPr>
          <w:rFonts w:ascii="Times New Roman" w:hAnsi="Times New Roman"/>
        </w:rPr>
      </w:pPr>
      <w:r>
        <w:rPr>
          <w:rFonts w:ascii="Times New Roman" w:hAnsi="Times New Roman"/>
        </w:rPr>
        <w:t>Структура остается однородной, а объем щитовидки увеличен.  Такое состояние развивается при тиреотоксикозе, диффузном зобе, компенсационном разрастании ткани после оперативного вмешательства.</w:t>
      </w:r>
    </w:p>
    <w:p>
      <w:pPr>
        <w:pStyle w:val="Normal"/>
        <w:rPr>
          <w:rFonts w:ascii="Times New Roman" w:hAnsi="Times New Roman"/>
        </w:rPr>
      </w:pPr>
      <w:r>
        <w:rPr>
          <w:rFonts w:ascii="Times New Roman" w:hAnsi="Times New Roman"/>
        </w:rPr>
        <w:t>Объем увеличен, структура неоднородная.  Многочисленные узлы с развитием гнойного процесса образуются при аутоиммунном тиреоидите.</w:t>
      </w:r>
    </w:p>
    <w:p>
      <w:pPr>
        <w:pStyle w:val="Normal"/>
        <w:rPr>
          <w:rFonts w:ascii="Times New Roman" w:hAnsi="Times New Roman"/>
        </w:rPr>
      </w:pPr>
      <w:r>
        <w:rPr>
          <w:rFonts w:ascii="Times New Roman" w:hAnsi="Times New Roman"/>
        </w:rPr>
        <w:t>Повышенная эхогенность — признак воспаления.</w:t>
      </w:r>
    </w:p>
    <w:p>
      <w:pPr>
        <w:pStyle w:val="Normal"/>
        <w:rPr>
          <w:rFonts w:ascii="Times New Roman" w:hAnsi="Times New Roman"/>
        </w:rPr>
      </w:pPr>
      <w:r>
        <w:rPr>
          <w:rFonts w:ascii="Times New Roman" w:hAnsi="Times New Roman"/>
        </w:rPr>
        <w:t>Присутствие соединительной или фиброзной ткани свидетельствует о развитии зоба Хашимото.</w:t>
      </w:r>
    </w:p>
    <w:p>
      <w:pPr>
        <w:pStyle w:val="2"/>
        <w:numPr>
          <w:ilvl w:val="1"/>
          <w:numId w:val="1"/>
        </w:numPr>
        <w:rPr/>
      </w:pPr>
      <w:r>
        <w:rPr/>
        <w:t>Новообразования и их характеристика</w:t>
      </w:r>
    </w:p>
    <w:p>
      <w:pPr>
        <w:pStyle w:val="Normal"/>
        <w:rPr>
          <w:rFonts w:ascii="Times New Roman" w:hAnsi="Times New Roman"/>
        </w:rPr>
      </w:pPr>
      <w:r>
        <w:rPr>
          <w:rFonts w:ascii="Times New Roman" w:hAnsi="Times New Roman"/>
        </w:rPr>
        <w:t>Важно знать, как рассчитать объем узлового образования. Любое формирование, нарушающее однородность, характеризуется как фокальное образование при размере до 1 см. Опухоли большего размера называют узлом.</w:t>
      </w:r>
    </w:p>
    <w:p>
      <w:pPr>
        <w:pStyle w:val="Style18"/>
        <w:rPr/>
      </w:pPr>
      <w:r>
        <w:rPr/>
        <w:t xml:space="preserve">УЗИ дает отчетливое представление не только о наличии новообразований в щитовидной железе. С его помощью можно увидеть разницу между кистами и доброкачественными образованиями, а также обнаружить появление раковой опухоли. </w:t>
      </w:r>
    </w:p>
    <w:p>
      <w:pPr>
        <w:pStyle w:val="Normal"/>
        <w:rPr>
          <w:rFonts w:ascii="Times New Roman" w:hAnsi="Times New Roman"/>
        </w:rPr>
      </w:pPr>
      <w:r>
        <w:rPr>
          <w:rFonts w:ascii="Times New Roman" w:hAnsi="Times New Roman"/>
        </w:rPr>
        <w:t>Киста имеет четкую форму, ровные края. Внутри, как правило, заполнена жидкостью.</w:t>
      </w:r>
    </w:p>
    <w:p>
      <w:pPr>
        <w:pStyle w:val="Normal"/>
        <w:rPr>
          <w:rFonts w:ascii="Times New Roman" w:hAnsi="Times New Roman"/>
        </w:rPr>
      </w:pPr>
      <w:r>
        <w:rPr>
          <w:rFonts w:ascii="Times New Roman" w:hAnsi="Times New Roman"/>
        </w:rPr>
        <w:t>Абсцесс характерен нечеткими краями, имеет неоднородную эхогенность.</w:t>
      </w:r>
    </w:p>
    <w:p>
      <w:pPr>
        <w:pStyle w:val="Normal"/>
        <w:rPr>
          <w:rFonts w:ascii="Times New Roman" w:hAnsi="Times New Roman"/>
        </w:rPr>
      </w:pPr>
      <w:r>
        <w:rPr>
          <w:rFonts w:ascii="Times New Roman" w:hAnsi="Times New Roman"/>
        </w:rPr>
        <w:t>Кальцинаты обнаруживают по сильной эхогенности. Они бывают единичные или множественные.</w:t>
      </w:r>
    </w:p>
    <w:p>
      <w:pPr>
        <w:pStyle w:val="Normal"/>
        <w:rPr>
          <w:rFonts w:ascii="Times New Roman" w:hAnsi="Times New Roman"/>
        </w:rPr>
      </w:pPr>
      <w:r>
        <w:rPr>
          <w:rFonts w:ascii="Times New Roman" w:hAnsi="Times New Roman"/>
        </w:rPr>
        <w:t>Рак характерен неровными краями, присутствием некротической зоны, увеличенными лимфоузлами, усиленным кровотоком.</w:t>
      </w:r>
    </w:p>
    <w:p>
      <w:pPr>
        <w:pStyle w:val="2"/>
        <w:numPr>
          <w:ilvl w:val="1"/>
          <w:numId w:val="1"/>
        </w:numPr>
        <w:rPr/>
      </w:pPr>
      <w:r>
        <w:rPr/>
        <w:t>Размеры по Brunn</w:t>
      </w:r>
    </w:p>
    <w:p>
      <w:pPr>
        <w:pStyle w:val="Normal"/>
        <w:rPr>
          <w:rFonts w:ascii="Times New Roman" w:hAnsi="Times New Roman"/>
        </w:rPr>
      </w:pPr>
      <w:r>
        <w:rPr>
          <w:rFonts w:ascii="Times New Roman" w:hAnsi="Times New Roman"/>
        </w:rPr>
        <w:t>Определяя размеры щитовидной железы по УЗИ, учитывают параметры обеих долей в двух проекциях: поперечной и продольной. Суммированный объем обеих долей составляет ее общий объем. Определение объема по методу Brunn считается более точным (погрешность составляет около 9%) по сравнению с методом Miki (погрешность до 70%).</w:t>
      </w:r>
    </w:p>
    <w:p>
      <w:pPr>
        <w:pStyle w:val="Normal"/>
        <w:rPr>
          <w:rFonts w:ascii="Times New Roman" w:hAnsi="Times New Roman"/>
        </w:rPr>
      </w:pPr>
      <w:r>
        <w:rPr>
          <w:rFonts w:ascii="Times New Roman" w:hAnsi="Times New Roman"/>
        </w:rPr>
        <w:t>Согласно методу увеличение суммарного объема обеих долей до 6 см. куб. не считается патологичным. До 10 см. куб. - первая степень увеличения щитовидки, до 21 см. куб. - вторая степень, до 38 см. куб. - третья степень, до 52 см. куб. и более — четвертая степень.</w:t>
      </w:r>
    </w:p>
    <w:p>
      <w:pPr>
        <w:pStyle w:val="2"/>
        <w:numPr>
          <w:ilvl w:val="1"/>
          <w:numId w:val="1"/>
        </w:numPr>
        <w:rPr/>
      </w:pPr>
      <w:r>
        <w:rPr/>
        <w:t>TIRADS</w:t>
      </w:r>
    </w:p>
    <w:p>
      <w:pPr>
        <w:pStyle w:val="Normal"/>
        <w:rPr>
          <w:rFonts w:ascii="Times New Roman" w:hAnsi="Times New Roman"/>
        </w:rPr>
      </w:pPr>
      <w:r>
        <w:rPr>
          <w:rFonts w:ascii="Times New Roman" w:hAnsi="Times New Roman"/>
        </w:rPr>
        <w:t>Thyroid image reporting and data system (TIRADS) — американская классификация степени риска злокачественности узлов щитовидной железы. Классификация выделяет шесть групп вероятности злокачественного процесса, основываясь на данных об эхоструктуре, эхогенности, форме, контуре узлового образования. Каждая категория оценивается по шкале от нуля до трех баллов. Сумма баллов определяет группу риска.</w:t>
      </w:r>
    </w:p>
    <w:p>
      <w:pPr>
        <w:pStyle w:val="1"/>
        <w:numPr>
          <w:ilvl w:val="0"/>
          <w:numId w:val="1"/>
        </w:numPr>
        <w:rPr/>
      </w:pPr>
      <w:r>
        <w:rPr/>
        <w:t>Вопросы и ответы</w:t>
      </w:r>
    </w:p>
    <w:p>
      <w:pPr>
        <w:pStyle w:val="Normal"/>
        <w:rPr>
          <w:rFonts w:ascii="Times New Roman" w:hAnsi="Times New Roman"/>
        </w:rPr>
      </w:pPr>
      <w:r>
        <w:rPr>
          <w:rFonts w:ascii="Times New Roman" w:hAnsi="Times New Roman"/>
        </w:rPr>
        <w:t xml:space="preserve">Несмотря на широкую информацию об ультразвуковой диагностике щитовидной железы остается множество вопросов. </w:t>
      </w:r>
    </w:p>
    <w:p>
      <w:pPr>
        <w:pStyle w:val="2"/>
        <w:numPr>
          <w:ilvl w:val="1"/>
          <w:numId w:val="1"/>
        </w:numPr>
        <w:rPr/>
      </w:pPr>
      <w:r>
        <w:rPr/>
        <w:t>Когда делают УЗД щитовидной железы с ЦДК</w:t>
      </w:r>
    </w:p>
    <w:p>
      <w:pPr>
        <w:pStyle w:val="Normal"/>
        <w:rPr>
          <w:rFonts w:ascii="Times New Roman" w:hAnsi="Times New Roman"/>
        </w:rPr>
      </w:pPr>
      <w:r>
        <w:rPr>
          <w:rFonts w:ascii="Times New Roman" w:hAnsi="Times New Roman"/>
        </w:rPr>
        <w:t xml:space="preserve">Цветное допплеровское картирование (ЦДК) — разноцветная визуализация кровоснабжения щитовидной железы, показывающая направление движения крови и его скорость. </w:t>
      </w:r>
    </w:p>
    <w:p>
      <w:pPr>
        <w:pStyle w:val="Normal"/>
        <w:rPr>
          <w:rFonts w:ascii="Times New Roman" w:hAnsi="Times New Roman"/>
        </w:rPr>
      </w:pPr>
      <w:r>
        <w:rPr>
          <w:rFonts w:ascii="Times New Roman" w:hAnsi="Times New Roman"/>
        </w:rPr>
        <w:t>УЗИ с ЦДК назначают при обнаружении опухоли в щитовидной железе. Благодаря исследованию выясняют характер новообразования, его кровоснабжение. Дифференцируют аденому, доброкачественную и раковую опухоль, прогнозируют скорость роста образования.</w:t>
      </w:r>
    </w:p>
    <w:p>
      <w:pPr>
        <w:pStyle w:val="2"/>
        <w:numPr>
          <w:ilvl w:val="1"/>
          <w:numId w:val="1"/>
        </w:numPr>
        <w:rPr/>
      </w:pPr>
      <w:r>
        <w:rPr/>
        <w:t>Как часто делать УЗД щитовидки</w:t>
      </w:r>
    </w:p>
    <w:p>
      <w:pPr>
        <w:pStyle w:val="Normal"/>
        <w:rPr>
          <w:rFonts w:ascii="Times New Roman" w:hAnsi="Times New Roman"/>
        </w:rPr>
      </w:pPr>
      <w:r>
        <w:rPr>
          <w:rFonts w:ascii="Times New Roman" w:hAnsi="Times New Roman"/>
        </w:rPr>
        <w:t xml:space="preserve">Частота УЗИ напрямую зависит от здоровья органа и степени риска развития болезней щитовидной железы. Для взрослого здорового человека проходить скрининговое УЗИ хватит раз в пять лет. </w:t>
      </w:r>
    </w:p>
    <w:p>
      <w:pPr>
        <w:pStyle w:val="Normal"/>
        <w:rPr>
          <w:rFonts w:ascii="Times New Roman" w:hAnsi="Times New Roman"/>
        </w:rPr>
      </w:pPr>
      <w:r>
        <w:rPr>
          <w:rFonts w:ascii="Times New Roman" w:hAnsi="Times New Roman"/>
        </w:rPr>
        <w:t xml:space="preserve">Детям и живущим в районах с дефицитом йода желательно проверяться раз в два года. </w:t>
      </w:r>
    </w:p>
    <w:p>
      <w:pPr>
        <w:pStyle w:val="Style18"/>
        <w:rPr/>
      </w:pPr>
      <w:r>
        <w:rPr/>
        <w:t xml:space="preserve">При образовании узелков или предпосылках к развитию патологии проверяться нужно намного чаще – раз в 6-12 месяцев. </w:t>
      </w:r>
    </w:p>
    <w:p>
      <w:pPr>
        <w:pStyle w:val="Normal"/>
        <w:rPr>
          <w:rFonts w:ascii="Times New Roman" w:hAnsi="Times New Roman"/>
        </w:rPr>
      </w:pPr>
      <w:r>
        <w:rPr>
          <w:rFonts w:ascii="Times New Roman" w:hAnsi="Times New Roman"/>
        </w:rPr>
        <w:t xml:space="preserve">УЗИ также несколько раз проводят по ходу лечения, чтобы убедиться в эффективности назначенной терапии. </w:t>
      </w:r>
    </w:p>
    <w:p>
      <w:pPr>
        <w:pStyle w:val="2"/>
        <w:numPr>
          <w:ilvl w:val="1"/>
          <w:numId w:val="1"/>
        </w:numPr>
        <w:rPr/>
      </w:pPr>
      <w:r>
        <w:rPr/>
        <w:t>Нужно ли делать ультразвук щитовидной железы при беременности</w:t>
      </w:r>
    </w:p>
    <w:p>
      <w:pPr>
        <w:pStyle w:val="Normal"/>
        <w:rPr>
          <w:rFonts w:ascii="Times New Roman" w:hAnsi="Times New Roman"/>
        </w:rPr>
      </w:pPr>
      <w:r>
        <w:rPr>
          <w:rFonts w:ascii="Times New Roman" w:hAnsi="Times New Roman"/>
        </w:rPr>
        <w:t>От правильного функционирования щитовидной железы во многом зависит здоровье будущего малыша и его умственные способности. Просто так делать УЗИ щитовидки беременным не нужно, но если возникает подозрение на отклонения в работе органа, тогда ультразвук сделать необходимо.</w:t>
      </w:r>
    </w:p>
    <w:p>
      <w:pPr>
        <w:pStyle w:val="2"/>
        <w:numPr>
          <w:ilvl w:val="1"/>
          <w:numId w:val="1"/>
        </w:numPr>
        <w:rPr/>
      </w:pPr>
      <w:r>
        <w:rPr/>
        <w:t>Есть ли вред от процедуры</w:t>
      </w:r>
    </w:p>
    <w:p>
      <w:pPr>
        <w:pStyle w:val="Normal"/>
        <w:rPr>
          <w:rFonts w:ascii="Times New Roman" w:hAnsi="Times New Roman"/>
        </w:rPr>
      </w:pPr>
      <w:r>
        <w:rPr>
          <w:rFonts w:ascii="Times New Roman" w:hAnsi="Times New Roman"/>
        </w:rPr>
        <w:t>Противопоказаний для проведения УЗИ щитовидки не существует.</w:t>
      </w:r>
    </w:p>
    <w:p>
      <w:pPr>
        <w:pStyle w:val="Normal"/>
        <w:rPr>
          <w:rFonts w:ascii="Times New Roman" w:hAnsi="Times New Roman"/>
        </w:rPr>
      </w:pPr>
      <w:r>
        <w:rPr>
          <w:rFonts w:ascii="Times New Roman" w:hAnsi="Times New Roman"/>
        </w:rPr>
        <w:t>Ультразвуковая диагностика щитовидной железы считается совершенно безвредной. Намного опаснее оставаться в неведении относительно гормональных сбоев или появления новообразований в щитовидной железе. Последствия скажутся на физическом и умственном здоровье.</w:t>
      </w:r>
    </w:p>
    <w:p>
      <w:pPr>
        <w:pStyle w:val="1"/>
        <w:numPr>
          <w:ilvl w:val="0"/>
          <w:numId w:val="1"/>
        </w:numPr>
        <w:rPr/>
      </w:pPr>
      <w:r>
        <w:rPr/>
        <w:t>Дополнительные методы диагностики</w:t>
      </w:r>
    </w:p>
    <w:p>
      <w:pPr>
        <w:pStyle w:val="Normal"/>
        <w:rPr>
          <w:rFonts w:ascii="Times New Roman" w:hAnsi="Times New Roman"/>
        </w:rPr>
      </w:pPr>
      <w:r>
        <w:rPr>
          <w:rFonts w:ascii="Times New Roman" w:hAnsi="Times New Roman"/>
        </w:rPr>
        <w:t xml:space="preserve">Биопсия или пункция щитовидной железы проводится, когда при УЗИ обнаружены узелковые формирования. Под контролем ультразвукового аппарата иглу вводят в опухоль, берут небольшой кусочек ткани. Биопсию проводят, если она больше 1 см. Ткань отправляют на гистологию. Далее под микроскопом определяют наличие онкологии. </w:t>
      </w:r>
    </w:p>
    <w:p>
      <w:pPr>
        <w:pStyle w:val="Normal"/>
        <w:rPr>
          <w:rFonts w:ascii="Times New Roman" w:hAnsi="Times New Roman"/>
        </w:rPr>
      </w:pPr>
      <w:r>
        <w:rPr>
          <w:rFonts w:ascii="Times New Roman" w:hAnsi="Times New Roman"/>
        </w:rPr>
        <w:t>Перед биопсией не делают обезболивания. Процедура не более болезненная, чем обыкновенный укол.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Благодаря УЗИ щитовидки можно обнаружить и вылечить на начальных стадиях серьезные заболевания.</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7"/>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paragraph" w:styleId="1">
    <w:name w:val="Heading 1"/>
    <w:basedOn w:val="Style13"/>
    <w:next w:val="Style14"/>
    <w:qFormat/>
    <w:pPr>
      <w:numPr>
        <w:ilvl w:val="0"/>
        <w:numId w:val="1"/>
      </w:numPr>
      <w:spacing w:before="240" w:after="120"/>
      <w:outlineLvl w:val="0"/>
      <w:outlineLvl w:val="0"/>
    </w:pPr>
    <w:rPr>
      <w:b/>
      <w:bCs/>
      <w:sz w:val="36"/>
      <w:szCs w:val="36"/>
    </w:rPr>
  </w:style>
  <w:style w:type="paragraph" w:styleId="2">
    <w:name w:val="Heading 2"/>
    <w:basedOn w:val="Style13"/>
    <w:next w:val="Style14"/>
    <w:qFormat/>
    <w:pPr>
      <w:numPr>
        <w:ilvl w:val="1"/>
        <w:numId w:val="1"/>
      </w:numPr>
      <w:spacing w:before="200" w:after="120"/>
      <w:outlineLvl w:val="1"/>
      <w:outlineLvl w:val="1"/>
    </w:pPr>
    <w:rPr>
      <w:b/>
      <w:bCs/>
      <w:sz w:val="32"/>
      <w:szCs w:val="32"/>
    </w:rPr>
  </w:style>
  <w:style w:type="character" w:styleId="Style12">
    <w:name w:val="Маркеры списка"/>
    <w:qFormat/>
    <w:rPr>
      <w:rFonts w:ascii="OpenSymbol" w:hAnsi="OpenSymbol" w:eastAsia="OpenSymbol" w:cs="OpenSymbol"/>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LibreOffice/5.2.4.2$Windows_x86 LibreOffice_project/3d5603e1122f0f102b62521720ab13a38a4e0eb0</Application>
  <Pages>5</Pages>
  <Words>1459</Words>
  <Characters>9846</Characters>
  <CharactersWithSpaces>11206</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2018-12-04T12:55:32Z</dcterms:created>
  <dc:creator/>
  <dc:description/>
  <dc:language>ru-RU</dc:language>
  <cp:lastModifiedBy/>
  <dcterms:modified xsi:type="dcterms:W3CDTF">2018-12-04T13:01:31Z</dcterms:modified>
  <cp:revision>1</cp:revision>
  <dc:subject/>
  <dc:title/>
</cp:coreProperties>
</file>