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C17" w:rsidRDefault="00312C17" w:rsidP="00312C17">
      <w:pPr>
        <w:rPr>
          <w:b/>
        </w:rPr>
      </w:pPr>
      <w:r w:rsidRPr="001503AB">
        <w:rPr>
          <w:b/>
        </w:rPr>
        <w:t xml:space="preserve">Женщины Великобритании все </w:t>
      </w:r>
      <w:r>
        <w:rPr>
          <w:b/>
        </w:rPr>
        <w:t xml:space="preserve">больше тратят денег на </w:t>
      </w:r>
      <w:r w:rsidRPr="001503AB">
        <w:rPr>
          <w:b/>
        </w:rPr>
        <w:t>косметику</w:t>
      </w:r>
      <w:r>
        <w:rPr>
          <w:b/>
        </w:rPr>
        <w:t xml:space="preserve"> по уходу за собой</w:t>
      </w:r>
    </w:p>
    <w:p w:rsidR="00312C17" w:rsidRDefault="00312C17" w:rsidP="00312C17">
      <w:pPr>
        <w:rPr>
          <w:b/>
        </w:rPr>
      </w:pPr>
      <w:bookmarkStart w:id="0" w:name="_GoBack"/>
      <w:bookmarkEnd w:id="0"/>
    </w:p>
    <w:p w:rsidR="00312C17" w:rsidRDefault="00312C17" w:rsidP="00312C17">
      <w:r>
        <w:t xml:space="preserve">Компанией </w:t>
      </w:r>
      <w:r>
        <w:rPr>
          <w:lang w:val="en-US"/>
        </w:rPr>
        <w:t>Mintel</w:t>
      </w:r>
      <w:r w:rsidRPr="00312C17">
        <w:t xml:space="preserve"> </w:t>
      </w:r>
      <w:r>
        <w:t xml:space="preserve">было произведено исследование, которое показало, что британки потратили в общей сумме примерно 1, </w:t>
      </w:r>
      <w:proofErr w:type="gramStart"/>
      <w:r>
        <w:t>46  миллиардов</w:t>
      </w:r>
      <w:proofErr w:type="gramEnd"/>
      <w:r>
        <w:t xml:space="preserve"> на </w:t>
      </w:r>
      <w:proofErr w:type="spellStart"/>
      <w:r>
        <w:t>уходовую</w:t>
      </w:r>
      <w:proofErr w:type="spellEnd"/>
      <w:r>
        <w:t xml:space="preserve"> косметику в 2017 году. В нее входили очищающие кожу средства, такие как </w:t>
      </w:r>
      <w:proofErr w:type="spellStart"/>
      <w:r>
        <w:t>мицелярная</w:t>
      </w:r>
      <w:proofErr w:type="spellEnd"/>
      <w:r>
        <w:t xml:space="preserve"> вода, влажные салфетки и очищающий гель. Такие косметические средства составляют основную массу роста данной статистики, почти 92</w:t>
      </w:r>
      <w:r w:rsidRPr="00312C17">
        <w:t>%</w:t>
      </w:r>
      <w:r>
        <w:t>. Так, к 2023 году ожидается, что траты в Великобритании на данную косметику увеличатся ещё на 15 процентов, и составят 1,73 миллиардов долларов.</w:t>
      </w:r>
    </w:p>
    <w:p w:rsidR="00312C17" w:rsidRDefault="00312C17" w:rsidP="00312C17">
      <w:r>
        <w:t xml:space="preserve">Дневные и ночные кремы так же набирают популярность. Статистика показала, что за год число их использующих увеличилось примерно на 7-9 процентов. </w:t>
      </w:r>
    </w:p>
    <w:p w:rsidR="00312C17" w:rsidRDefault="00312C17" w:rsidP="00312C17">
      <w:r>
        <w:t xml:space="preserve">Немаловажную роль в таком приросте сыграла корейская косметология. Кореянки тщательно заботятся о коже лица и могут использовать в одной процедуре до 10 этапов по очищению кожи. Британки, вслед за этой модой, проводят несколько сеансов очистки кожи лица и подходят к выбору </w:t>
      </w:r>
      <w:proofErr w:type="spellStart"/>
      <w:r>
        <w:t>уходовых</w:t>
      </w:r>
      <w:proofErr w:type="spellEnd"/>
      <w:r>
        <w:t xml:space="preserve"> средств очень тщательно.</w:t>
      </w:r>
    </w:p>
    <w:p w:rsidR="00312C17" w:rsidRDefault="00312C17" w:rsidP="00312C17">
      <w:r>
        <w:t xml:space="preserve">Но с солнцезащитными средствами дело обстоит не столь же радужно. Всего </w:t>
      </w:r>
      <w:proofErr w:type="gramStart"/>
      <w:r>
        <w:t>лишь  47</w:t>
      </w:r>
      <w:proofErr w:type="gramEnd"/>
      <w:r w:rsidRPr="00312C17">
        <w:t xml:space="preserve">% женщин, участвующих в опросе, признались, что используют косметику, в составе которой есть </w:t>
      </w:r>
      <w:r>
        <w:rPr>
          <w:lang w:val="en-US"/>
        </w:rPr>
        <w:t>SPF</w:t>
      </w:r>
      <w:r w:rsidRPr="00312C17">
        <w:t xml:space="preserve"> </w:t>
      </w:r>
      <w:r>
        <w:t xml:space="preserve">(солнцезащитный фактор). Другая же половина заявила, что не знает как выбрать подходящую им косметику для ежедневного использования с защитой от солнца. При этом данные показали, что 72 процента всех опрошенных думают, что </w:t>
      </w:r>
      <w:proofErr w:type="gramStart"/>
      <w:r>
        <w:t>основной внешний фактор</w:t>
      </w:r>
      <w:proofErr w:type="gramEnd"/>
      <w:r>
        <w:t xml:space="preserve"> влияющий на изменение цвета кожи - это воздействие солнечных лучей, за этим следует грязный воздух и вода, а затем и холодные климатические условия. Из внутренних факторов, положительно влияющих на состоянии кожи, респонденты выделили хороший сон, правильное питание и достаточное употребление жидкости. </w:t>
      </w:r>
    </w:p>
    <w:p w:rsidR="00312C17" w:rsidRPr="009043C6" w:rsidRDefault="00312C17" w:rsidP="00312C17">
      <w:r>
        <w:t xml:space="preserve">О том же, что синий свет, излучаемый </w:t>
      </w:r>
      <w:proofErr w:type="gramStart"/>
      <w:r>
        <w:t>мобильными устройствами</w:t>
      </w:r>
      <w:proofErr w:type="gramEnd"/>
      <w:r>
        <w:t xml:space="preserve"> может влиять на состоянии кожи, знали всего 5</w:t>
      </w:r>
      <w:r w:rsidRPr="00312C17">
        <w:t xml:space="preserve">% </w:t>
      </w:r>
      <w:r>
        <w:t xml:space="preserve">опрошенных.  </w:t>
      </w:r>
    </w:p>
    <w:p w:rsidR="00312C17" w:rsidRDefault="00312C17"/>
    <w:sectPr w:rsidR="00312C17" w:rsidSect="000E419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17"/>
    <w:rsid w:val="000E419B"/>
    <w:rsid w:val="0031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2A24E0"/>
  <w15:chartTrackingRefBased/>
  <w15:docId w15:val="{EAA56E79-3BF2-4C4D-BA31-8566AC77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1625</Characters>
  <Application>Microsoft Office Word</Application>
  <DocSecurity>0</DocSecurity>
  <Lines>35</Lines>
  <Paragraphs>7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 Алёночка</dc:creator>
  <cp:keywords/>
  <dc:description/>
  <cp:lastModifiedBy>Алёнка Алёночка</cp:lastModifiedBy>
  <cp:revision>1</cp:revision>
  <dcterms:created xsi:type="dcterms:W3CDTF">2018-12-06T10:06:00Z</dcterms:created>
  <dcterms:modified xsi:type="dcterms:W3CDTF">2018-12-06T10:07:00Z</dcterms:modified>
</cp:coreProperties>
</file>