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F1" w:rsidRDefault="001E3580"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 xml:space="preserve">Древние египтяне и римляне для поддержания чистоты своего тела использовали соду и папирус. В наше время такие способы устарели, но производство мыла зашло слишком далеко. Среди многообразия такой продукции </w:t>
      </w:r>
      <w:proofErr w:type="gramStart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не легко</w:t>
      </w:r>
      <w:proofErr w:type="gramEnd"/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 xml:space="preserve"> найти по истине выделяющийся товар. Как давно вы обращали внимание на мыло не только с экономично практичной стороны, но и со стороны ваших собственных вкусов на запах, дизайн и удобное использование?</w:t>
      </w:r>
      <w:r>
        <w:rPr>
          <w:rFonts w:ascii="Arial" w:hAnsi="Arial" w:cs="Arial"/>
          <w:color w:val="292B2C"/>
          <w:sz w:val="27"/>
          <w:szCs w:val="27"/>
        </w:rPr>
        <w:br/>
      </w:r>
      <w:r>
        <w:rPr>
          <w:rFonts w:ascii="Arial" w:hAnsi="Arial" w:cs="Arial"/>
          <w:color w:val="292B2C"/>
          <w:sz w:val="27"/>
          <w:szCs w:val="27"/>
        </w:rPr>
        <w:br/>
      </w:r>
      <w:r>
        <w:rPr>
          <w:rFonts w:ascii="Arial" w:hAnsi="Arial" w:cs="Arial"/>
          <w:color w:val="292B2C"/>
          <w:sz w:val="27"/>
          <w:szCs w:val="27"/>
          <w:shd w:val="clear" w:color="auto" w:fill="FFFFFF"/>
        </w:rPr>
        <w:t>Мы не делаем кусок мыла, мы работаем над изящной формой и приятным ароматом. Шоколад, ваниль, имбирное печенье, мандарины все эти вкусы вы можете встретить в нашей линейке на выбор. Домашние мастера по изготовлению мыла,  исполнят любые ваши прихоти и сделают на заказ по вкусу нашего гостя. А так же есть приятный бонус! Облачим набор мыла в чудесный подарок для любимых и близких.</w:t>
      </w:r>
    </w:p>
    <w:sectPr w:rsidR="00524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E3580"/>
    <w:rsid w:val="001E3580"/>
    <w:rsid w:val="0052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Grizli777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2018-12-22T13:53:00Z</dcterms:created>
  <dcterms:modified xsi:type="dcterms:W3CDTF">2018-12-22T13:53:00Z</dcterms:modified>
</cp:coreProperties>
</file>