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5740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4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  С ростом богатства и власти растут и ожидания: наша жизнь все более комфортна и как только мы получаем то, о чем мечтали, к чему стремились - снова появляется неудовлетворенность и новые “хотелки”. Знакомо ли вам такое?)⠀</w:t>
      </w:r>
    </w:p>
    <w:p w:rsidR="00000000" w:rsidDel="00000000" w:rsidP="00000000" w:rsidRDefault="00000000" w:rsidRPr="00000000" w14:paraId="00000006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⠀</w:t>
      </w:r>
    </w:p>
    <w:p w:rsidR="00000000" w:rsidDel="00000000" w:rsidP="00000000" w:rsidRDefault="00000000" w:rsidRPr="00000000" w14:paraId="00000007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  Персидский царь Кир имел 10 000 поваров, которые могли удовлетворить любые его гастрономические прихоти. В наше время в развитых странах почти каждая семья может воспроизвести у себя пиры древних властителей. Но разве приносит нам это больше удовлетворения?)⠀</w:t>
      </w:r>
    </w:p>
    <w:p w:rsidR="00000000" w:rsidDel="00000000" w:rsidP="00000000" w:rsidRDefault="00000000" w:rsidRPr="00000000" w14:paraId="00000008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⠀</w:t>
      </w:r>
    </w:p>
    <w:p w:rsidR="00000000" w:rsidDel="00000000" w:rsidP="00000000" w:rsidRDefault="00000000" w:rsidRPr="00000000" w14:paraId="00000009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  Учитывая такой рост ожиданий в наше время, можно предположить, что улучшение качества жизни - неразрешимая задача. И правда, до тех пор, пока мы получаем удовольствие от борьбы за наши цели, нет ничего плохого в том, что желания возрастают. Проблемы начинаются тогда, когда люди настолько сосредотачиваются на своих целях, что перестают получать удовольствие от настоящего.⠀</w:t>
      </w:r>
    </w:p>
    <w:p w:rsidR="00000000" w:rsidDel="00000000" w:rsidP="00000000" w:rsidRDefault="00000000" w:rsidRPr="00000000" w14:paraId="0000000A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⠀</w:t>
      </w:r>
    </w:p>
    <w:p w:rsidR="00000000" w:rsidDel="00000000" w:rsidP="00000000" w:rsidRDefault="00000000" w:rsidRPr="00000000" w14:paraId="0000000B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  Замечали ли вы у себя такое? И как думаете, что необходимо для того, чтобы развить способность получать радость от каждого сиюминутного события? И возможно ли вообще приобрести такой навык?</w:t>
      </w:r>
    </w:p>
    <w:p w:rsidR="00000000" w:rsidDel="00000000" w:rsidP="00000000" w:rsidRDefault="00000000" w:rsidRPr="00000000" w14:paraId="0000000C">
      <w:pPr>
        <w:rPr>
          <w:sz w:val="24"/>
          <w:szCs w:val="24"/>
          <w:shd w:fill="ffff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shd w:fill="ffff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shd w:fill="ffff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shd w:fill="ffff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shd w:fill="ffff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66421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64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ff0000"/>
          <w:sz w:val="48"/>
          <w:szCs w:val="48"/>
        </w:rPr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color w:val="ff0000"/>
          <w:sz w:val="48"/>
          <w:szCs w:val="48"/>
          <w:rtl w:val="0"/>
        </w:rPr>
        <w:t xml:space="preserve">                                 ЭРИКСОНОВСКИЙ   ГИПНОЗ</w:t>
      </w:r>
    </w:p>
    <w:p w:rsidR="00000000" w:rsidDel="00000000" w:rsidP="00000000" w:rsidRDefault="00000000" w:rsidRPr="00000000" w14:paraId="00000013">
      <w:pPr>
        <w:rPr>
          <w:color w:val="ff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  Многие знают о гипнозе, как о чем-то опасном и магическом). Что ж, виной всему СМИ, которые в свое время сформировали такое вИдение у нас. Но это не означает, что мы обязаны придерживаться этого мнения, не подвергнув его хоть малейшему сомнению и не исследовав эту тему как следует самостоятельно, чем я и занялась недавно из любопытства, которое возникло в ходе чтения Т. Робинсона  “Разбуди в себе исполина”. В частности, речь пойдет в нескольких следующих постах именно об Эриксоновском гипнозе.⠀</w:t>
      </w:r>
    </w:p>
    <w:p w:rsidR="00000000" w:rsidDel="00000000" w:rsidP="00000000" w:rsidRDefault="00000000" w:rsidRPr="00000000" w14:paraId="00000015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⠀</w:t>
      </w:r>
    </w:p>
    <w:p w:rsidR="00000000" w:rsidDel="00000000" w:rsidP="00000000" w:rsidRDefault="00000000" w:rsidRPr="00000000" w14:paraId="00000016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  На самом деле в гипнозе нет ничего ни мистического ни магического. Все ,что можно делать в гипнозе, можно делать и без него. Просто в гипнозе получается быстрее и сильнее внедрение нужных установок, за счет того, что человек находится в трансе.⠀</w:t>
      </w:r>
    </w:p>
    <w:p w:rsidR="00000000" w:rsidDel="00000000" w:rsidP="00000000" w:rsidRDefault="00000000" w:rsidRPr="00000000" w14:paraId="00000017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⠀</w:t>
      </w:r>
    </w:p>
    <w:p w:rsidR="00000000" w:rsidDel="00000000" w:rsidP="00000000" w:rsidRDefault="00000000" w:rsidRPr="00000000" w14:paraId="00000018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  “Транс” - еще одно из пугающих многих слово. Однако важно понимать, что транс - это не потеря сознания и не утрата контроля. (В трансе ежедневно бываем все мы: засыпая и просыпаясь, “уходя в себя” и думая о своем и т.д.) Транс - это способ психического функционирования, при котором задействованы и сознательный и бессознательный уровни, что невозможно в обычном состоянии работы нашего ума в повседневной “бегатне”. Также все то, что делается автоматически, не думая, - делается в трансе. Транс - это внимание, обращенное вовнутрь. Самое простое вхождение в это терапевтическое состояние - что-то вспомнить или представить. Погружаясь в воспоминания или грезы, человек в какой-то мере перестает обращать внимание на окружающее.⠀</w:t>
      </w:r>
    </w:p>
    <w:p w:rsidR="00000000" w:rsidDel="00000000" w:rsidP="00000000" w:rsidRDefault="00000000" w:rsidRPr="00000000" w14:paraId="00000019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⠀</w:t>
      </w:r>
    </w:p>
    <w:p w:rsidR="00000000" w:rsidDel="00000000" w:rsidP="00000000" w:rsidRDefault="00000000" w:rsidRPr="00000000" w14:paraId="0000001A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  Так в чем же собственно говоря разница между обычным, известным всем нам гипнозом и Эриксоновским? Следующий пост раскроет этот вопрос.⠀</w:t>
      </w:r>
    </w:p>
    <w:p w:rsidR="00000000" w:rsidDel="00000000" w:rsidP="00000000" w:rsidRDefault="00000000" w:rsidRPr="00000000" w14:paraId="0000001B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⠀</w:t>
      </w:r>
    </w:p>
    <w:p w:rsidR="00000000" w:rsidDel="00000000" w:rsidP="00000000" w:rsidRDefault="00000000" w:rsidRPr="00000000" w14:paraId="0000001C">
      <w:pPr>
        <w:rPr>
          <w:sz w:val="24"/>
          <w:szCs w:val="24"/>
          <w:shd w:fill="ffffe0" w:val="clear"/>
        </w:rPr>
      </w:pPr>
      <w:r w:rsidDel="00000000" w:rsidR="00000000" w:rsidRPr="00000000">
        <w:rPr>
          <w:sz w:val="24"/>
          <w:szCs w:val="24"/>
          <w:shd w:fill="ffffe0" w:val="clear"/>
          <w:rtl w:val="0"/>
        </w:rPr>
        <w:t xml:space="preserve">  А вы боитесь гипноза?⠀</w:t>
      </w:r>
    </w:p>
    <w:p w:rsidR="00000000" w:rsidDel="00000000" w:rsidP="00000000" w:rsidRDefault="00000000" w:rsidRPr="00000000" w14:paraId="0000001D">
      <w:pPr>
        <w:rPr>
          <w:color w:val="ff0000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