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1C" w:rsidRPr="00EE2E1A" w:rsidRDefault="00EE2E1A" w:rsidP="00440A5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Что такое </w:t>
      </w:r>
      <w:proofErr w:type="gramStart"/>
      <w:r>
        <w:rPr>
          <w:rFonts w:ascii="Arial" w:hAnsi="Arial" w:cs="Arial"/>
          <w:b/>
          <w:sz w:val="28"/>
          <w:szCs w:val="28"/>
        </w:rPr>
        <w:t>т</w:t>
      </w:r>
      <w:r w:rsidR="006D191C" w:rsidRPr="00EE2E1A">
        <w:rPr>
          <w:rFonts w:ascii="Arial" w:hAnsi="Arial" w:cs="Arial"/>
          <w:b/>
          <w:sz w:val="28"/>
          <w:szCs w:val="28"/>
        </w:rPr>
        <w:t>ранспортный</w:t>
      </w:r>
      <w:proofErr w:type="gramEnd"/>
      <w:r w:rsidR="006D191C" w:rsidRPr="00EE2E1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D191C" w:rsidRPr="00EE2E1A">
        <w:rPr>
          <w:rFonts w:ascii="Arial" w:hAnsi="Arial" w:cs="Arial"/>
          <w:b/>
          <w:sz w:val="28"/>
          <w:szCs w:val="28"/>
        </w:rPr>
        <w:t>аутсорсинг</w:t>
      </w:r>
      <w:proofErr w:type="spellEnd"/>
      <w:r>
        <w:rPr>
          <w:rFonts w:ascii="Arial" w:hAnsi="Arial" w:cs="Arial"/>
          <w:b/>
          <w:sz w:val="28"/>
          <w:szCs w:val="28"/>
        </w:rPr>
        <w:t>?</w:t>
      </w:r>
    </w:p>
    <w:p w:rsidR="00A709FE" w:rsidRDefault="00A709FE" w:rsidP="00440A55">
      <w:pPr>
        <w:jc w:val="both"/>
        <w:rPr>
          <w:rFonts w:ascii="Arial" w:hAnsi="Arial" w:cs="Arial"/>
        </w:rPr>
      </w:pPr>
    </w:p>
    <w:p w:rsidR="00724089" w:rsidRDefault="001047D7" w:rsidP="004B17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Любая </w:t>
      </w:r>
      <w:proofErr w:type="gramStart"/>
      <w:r>
        <w:rPr>
          <w:rFonts w:ascii="Arial" w:hAnsi="Arial" w:cs="Arial"/>
        </w:rPr>
        <w:t>компания</w:t>
      </w:r>
      <w:proofErr w:type="gramEnd"/>
      <w:r>
        <w:rPr>
          <w:rFonts w:ascii="Arial" w:hAnsi="Arial" w:cs="Arial"/>
        </w:rPr>
        <w:t xml:space="preserve"> так или иначе сталкивается с необходимостью транспортных услуг, будь то доставка товара потребителю, </w:t>
      </w:r>
      <w:r w:rsidR="00552E9F">
        <w:rPr>
          <w:rFonts w:ascii="Arial" w:hAnsi="Arial" w:cs="Arial"/>
        </w:rPr>
        <w:t xml:space="preserve">снабжение производственных мощностей, </w:t>
      </w:r>
      <w:r>
        <w:rPr>
          <w:rFonts w:ascii="Arial" w:hAnsi="Arial" w:cs="Arial"/>
        </w:rPr>
        <w:t xml:space="preserve">транспортное сообщение со складом или же перевозка между офисами. </w:t>
      </w:r>
      <w:r w:rsidR="00552E9F">
        <w:rPr>
          <w:rFonts w:ascii="Arial" w:hAnsi="Arial" w:cs="Arial"/>
        </w:rPr>
        <w:t xml:space="preserve">Однако содержать собственный </w:t>
      </w:r>
      <w:r w:rsidR="00E46B7C">
        <w:rPr>
          <w:rFonts w:ascii="Arial" w:hAnsi="Arial" w:cs="Arial"/>
        </w:rPr>
        <w:t>транспортный парк</w:t>
      </w:r>
      <w:r w:rsidR="00552E9F">
        <w:rPr>
          <w:rFonts w:ascii="Arial" w:hAnsi="Arial" w:cs="Arial"/>
        </w:rPr>
        <w:t xml:space="preserve"> под силу далеко не всем компаниям, и дело здесь не всегда в размере бизнеса. Непрофильная деятельность, а также контроль всех процессов внутри нее</w:t>
      </w:r>
      <w:r w:rsidR="00A469B5">
        <w:rPr>
          <w:rFonts w:ascii="Arial" w:hAnsi="Arial" w:cs="Arial"/>
        </w:rPr>
        <w:t>,</w:t>
      </w:r>
      <w:r w:rsidR="004B172D">
        <w:rPr>
          <w:rFonts w:ascii="Arial" w:hAnsi="Arial" w:cs="Arial"/>
        </w:rPr>
        <w:t xml:space="preserve"> отнима</w:t>
      </w:r>
      <w:r w:rsidR="00A469B5">
        <w:rPr>
          <w:rFonts w:ascii="Arial" w:hAnsi="Arial" w:cs="Arial"/>
        </w:rPr>
        <w:t>е</w:t>
      </w:r>
      <w:r w:rsidR="004B172D">
        <w:rPr>
          <w:rFonts w:ascii="Arial" w:hAnsi="Arial" w:cs="Arial"/>
        </w:rPr>
        <w:t>т множество ресурсов</w:t>
      </w:r>
      <w:r w:rsidR="00552E9F">
        <w:rPr>
          <w:rFonts w:ascii="Arial" w:hAnsi="Arial" w:cs="Arial"/>
        </w:rPr>
        <w:t xml:space="preserve"> как временных, так и материальных. Гораздо логичнее и главное проще – передать функции по управлению транспортом сторонней организации, которая </w:t>
      </w:r>
      <w:r w:rsidR="004B172D">
        <w:rPr>
          <w:rFonts w:ascii="Arial" w:hAnsi="Arial" w:cs="Arial"/>
        </w:rPr>
        <w:t xml:space="preserve">возьмет на себя полное  обеспечение работы </w:t>
      </w:r>
      <w:r w:rsidR="00E46B7C">
        <w:rPr>
          <w:rFonts w:ascii="Arial" w:hAnsi="Arial" w:cs="Arial"/>
        </w:rPr>
        <w:t>транспортного парка</w:t>
      </w:r>
      <w:r w:rsidR="004B172D">
        <w:rPr>
          <w:rFonts w:ascii="Arial" w:hAnsi="Arial" w:cs="Arial"/>
        </w:rPr>
        <w:t xml:space="preserve">. Таким образом, </w:t>
      </w:r>
      <w:proofErr w:type="spellStart"/>
      <w:r w:rsidR="004B172D">
        <w:rPr>
          <w:rFonts w:ascii="Arial" w:hAnsi="Arial" w:cs="Arial"/>
        </w:rPr>
        <w:t>аутсорсинг</w:t>
      </w:r>
      <w:proofErr w:type="spellEnd"/>
      <w:r w:rsidR="004B172D">
        <w:rPr>
          <w:rFonts w:ascii="Arial" w:hAnsi="Arial" w:cs="Arial"/>
        </w:rPr>
        <w:t xml:space="preserve"> транспортных услуг позволяет организации решить</w:t>
      </w:r>
      <w:r w:rsidR="00A622C2">
        <w:rPr>
          <w:rFonts w:ascii="Arial" w:hAnsi="Arial" w:cs="Arial"/>
        </w:rPr>
        <w:t xml:space="preserve"> под ключ</w:t>
      </w:r>
      <w:r w:rsidR="004B172D">
        <w:rPr>
          <w:rFonts w:ascii="Arial" w:hAnsi="Arial" w:cs="Arial"/>
        </w:rPr>
        <w:t xml:space="preserve"> ее транспортные проблемы путем </w:t>
      </w:r>
      <w:r w:rsidR="004B172D" w:rsidRPr="00EE2E1A">
        <w:rPr>
          <w:rFonts w:ascii="Arial" w:hAnsi="Arial" w:cs="Arial"/>
        </w:rPr>
        <w:t>предоставлени</w:t>
      </w:r>
      <w:r w:rsidR="004B172D">
        <w:rPr>
          <w:rFonts w:ascii="Arial" w:hAnsi="Arial" w:cs="Arial"/>
        </w:rPr>
        <w:t xml:space="preserve">я </w:t>
      </w:r>
      <w:r w:rsidR="003F76D5">
        <w:rPr>
          <w:rFonts w:ascii="Arial" w:hAnsi="Arial" w:cs="Arial"/>
        </w:rPr>
        <w:t>компании-</w:t>
      </w:r>
      <w:r w:rsidR="004B172D">
        <w:rPr>
          <w:rFonts w:ascii="Arial" w:hAnsi="Arial" w:cs="Arial"/>
        </w:rPr>
        <w:t xml:space="preserve">подрядчику обязанностей по </w:t>
      </w:r>
      <w:r w:rsidR="004B172D" w:rsidRPr="00EE2E1A">
        <w:rPr>
          <w:rFonts w:ascii="Arial" w:hAnsi="Arial" w:cs="Arial"/>
        </w:rPr>
        <w:t>обслуживанию</w:t>
      </w:r>
      <w:r w:rsidR="00724089">
        <w:rPr>
          <w:rFonts w:ascii="Arial" w:hAnsi="Arial" w:cs="Arial"/>
        </w:rPr>
        <w:t xml:space="preserve"> </w:t>
      </w:r>
      <w:r w:rsidR="004B172D">
        <w:rPr>
          <w:rFonts w:ascii="Arial" w:hAnsi="Arial" w:cs="Arial"/>
        </w:rPr>
        <w:t>используемого транспорта</w:t>
      </w:r>
      <w:r w:rsidR="00A469B5">
        <w:rPr>
          <w:rFonts w:ascii="Arial" w:hAnsi="Arial" w:cs="Arial"/>
        </w:rPr>
        <w:t>.</w:t>
      </w:r>
    </w:p>
    <w:p w:rsidR="00A622C2" w:rsidRDefault="00A622C2" w:rsidP="004B172D">
      <w:pPr>
        <w:jc w:val="both"/>
        <w:rPr>
          <w:rFonts w:ascii="Arial" w:hAnsi="Arial" w:cs="Arial"/>
        </w:rPr>
      </w:pPr>
    </w:p>
    <w:p w:rsidR="00724089" w:rsidRDefault="00724089" w:rsidP="00440A5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Logistic</w:t>
      </w:r>
      <w:r w:rsidRPr="00724089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Express</w:t>
      </w:r>
      <w:r w:rsidRPr="00724089">
        <w:rPr>
          <w:rFonts w:ascii="Arial" w:hAnsi="Arial" w:cs="Arial"/>
        </w:rPr>
        <w:t xml:space="preserve"> </w:t>
      </w:r>
      <w:r w:rsidR="00A622C2">
        <w:rPr>
          <w:rFonts w:ascii="Arial" w:hAnsi="Arial" w:cs="Arial"/>
        </w:rPr>
        <w:t>обеспечивает</w:t>
      </w:r>
      <w:r>
        <w:rPr>
          <w:rFonts w:ascii="Arial" w:hAnsi="Arial" w:cs="Arial"/>
        </w:rPr>
        <w:t xml:space="preserve"> транспортный </w:t>
      </w:r>
      <w:proofErr w:type="spellStart"/>
      <w:r>
        <w:rPr>
          <w:rFonts w:ascii="Arial" w:hAnsi="Arial" w:cs="Arial"/>
        </w:rPr>
        <w:t>аутсорсинг</w:t>
      </w:r>
      <w:proofErr w:type="spellEnd"/>
      <w:r>
        <w:rPr>
          <w:rFonts w:ascii="Arial" w:hAnsi="Arial" w:cs="Arial"/>
        </w:rPr>
        <w:t xml:space="preserve"> под ключ и позволяет компаниям-клиентам </w:t>
      </w:r>
      <w:r w:rsidR="00A622C2">
        <w:rPr>
          <w:rFonts w:ascii="Arial" w:hAnsi="Arial" w:cs="Arial"/>
        </w:rPr>
        <w:t xml:space="preserve">комплексно </w:t>
      </w:r>
      <w:r>
        <w:rPr>
          <w:rFonts w:ascii="Arial" w:hAnsi="Arial" w:cs="Arial"/>
        </w:rPr>
        <w:t>решить свои транспортные задачи</w:t>
      </w:r>
      <w:r w:rsidR="00EE2E1A" w:rsidRPr="00EE2E1A">
        <w:rPr>
          <w:rFonts w:ascii="Arial" w:hAnsi="Arial" w:cs="Arial"/>
        </w:rPr>
        <w:t>.</w:t>
      </w:r>
      <w:proofErr w:type="gramEnd"/>
      <w:r w:rsidR="00EE2E1A" w:rsidRPr="00EE2E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Мы </w:t>
      </w:r>
      <w:r w:rsidR="003F76D5">
        <w:rPr>
          <w:rFonts w:ascii="Arial" w:hAnsi="Arial" w:cs="Arial"/>
        </w:rPr>
        <w:t>работаем</w:t>
      </w:r>
      <w:r>
        <w:rPr>
          <w:rFonts w:ascii="Arial" w:hAnsi="Arial" w:cs="Arial"/>
        </w:rPr>
        <w:t xml:space="preserve"> как </w:t>
      </w:r>
      <w:r w:rsidR="003F76D5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>компаниям</w:t>
      </w:r>
      <w:r w:rsidR="003F76D5">
        <w:rPr>
          <w:rFonts w:ascii="Arial" w:hAnsi="Arial" w:cs="Arial"/>
        </w:rPr>
        <w:t>и</w:t>
      </w:r>
      <w:r w:rsidR="00E46B7C">
        <w:rPr>
          <w:rFonts w:ascii="Arial" w:hAnsi="Arial" w:cs="Arial"/>
        </w:rPr>
        <w:t>, имеющим свой собственный транспортный парк</w:t>
      </w:r>
      <w:r>
        <w:rPr>
          <w:rFonts w:ascii="Arial" w:hAnsi="Arial" w:cs="Arial"/>
        </w:rPr>
        <w:t xml:space="preserve"> (в этом случае мы лишь оптимизируем</w:t>
      </w:r>
      <w:r w:rsidR="003F76D5">
        <w:rPr>
          <w:rFonts w:ascii="Arial" w:hAnsi="Arial" w:cs="Arial"/>
        </w:rPr>
        <w:t xml:space="preserve"> его</w:t>
      </w:r>
      <w:r>
        <w:rPr>
          <w:rFonts w:ascii="Arial" w:hAnsi="Arial" w:cs="Arial"/>
        </w:rPr>
        <w:t xml:space="preserve"> работу), так и </w:t>
      </w:r>
      <w:r w:rsidR="00E46B7C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>организациям</w:t>
      </w:r>
      <w:r w:rsidR="00E46B7C">
        <w:rPr>
          <w:rFonts w:ascii="Arial" w:hAnsi="Arial" w:cs="Arial"/>
        </w:rPr>
        <w:t>и,</w:t>
      </w:r>
      <w:r>
        <w:rPr>
          <w:rFonts w:ascii="Arial" w:hAnsi="Arial" w:cs="Arial"/>
        </w:rPr>
        <w:t xml:space="preserve"> которым необходимо обеспечение транспортом</w:t>
      </w:r>
      <w:r w:rsidR="00E46B7C">
        <w:rPr>
          <w:rFonts w:ascii="Arial" w:hAnsi="Arial" w:cs="Arial"/>
        </w:rPr>
        <w:t xml:space="preserve"> с нуля</w:t>
      </w:r>
      <w:r>
        <w:rPr>
          <w:rFonts w:ascii="Arial" w:hAnsi="Arial" w:cs="Arial"/>
        </w:rPr>
        <w:t>.</w:t>
      </w:r>
    </w:p>
    <w:p w:rsidR="00C1642A" w:rsidRDefault="00C1642A" w:rsidP="00440A55">
      <w:pPr>
        <w:jc w:val="both"/>
        <w:rPr>
          <w:rFonts w:ascii="Arial" w:hAnsi="Arial" w:cs="Arial"/>
        </w:rPr>
      </w:pPr>
    </w:p>
    <w:p w:rsidR="00EE2E1A" w:rsidRPr="00EE2E1A" w:rsidRDefault="00EE2E1A" w:rsidP="00440A5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Зачем вам</w:t>
      </w:r>
      <w:r w:rsidRPr="00EE2E1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аутсорсинг</w:t>
      </w:r>
      <w:proofErr w:type="spellEnd"/>
      <w:r w:rsidRPr="00EE2E1A">
        <w:rPr>
          <w:rFonts w:ascii="Arial" w:hAnsi="Arial" w:cs="Arial"/>
          <w:b/>
          <w:sz w:val="28"/>
          <w:szCs w:val="28"/>
        </w:rPr>
        <w:t xml:space="preserve"> транспортных услуг</w:t>
      </w:r>
      <w:r w:rsidR="00A622C2">
        <w:rPr>
          <w:rFonts w:ascii="Arial" w:hAnsi="Arial" w:cs="Arial"/>
          <w:b/>
          <w:sz w:val="28"/>
          <w:szCs w:val="28"/>
        </w:rPr>
        <w:t>?</w:t>
      </w:r>
    </w:p>
    <w:p w:rsidR="00EE2E1A" w:rsidRDefault="00EE2E1A" w:rsidP="00440A55">
      <w:pPr>
        <w:jc w:val="both"/>
        <w:rPr>
          <w:rFonts w:ascii="Arial" w:hAnsi="Arial" w:cs="Arial"/>
        </w:rPr>
      </w:pPr>
    </w:p>
    <w:p w:rsidR="00A622C2" w:rsidRDefault="00A622C2" w:rsidP="00A62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Транспортный </w:t>
      </w:r>
      <w:proofErr w:type="spellStart"/>
      <w:r>
        <w:rPr>
          <w:rFonts w:ascii="Arial" w:hAnsi="Arial" w:cs="Arial"/>
        </w:rPr>
        <w:t>аутсорсинг</w:t>
      </w:r>
      <w:proofErr w:type="spellEnd"/>
      <w:r>
        <w:rPr>
          <w:rFonts w:ascii="Arial" w:hAnsi="Arial" w:cs="Arial"/>
        </w:rPr>
        <w:t xml:space="preserve"> </w:t>
      </w:r>
      <w:r w:rsidRPr="00440A55">
        <w:rPr>
          <w:rFonts w:ascii="Arial" w:hAnsi="Arial" w:cs="Arial"/>
        </w:rPr>
        <w:t>позволяет</w:t>
      </w:r>
      <w:r>
        <w:rPr>
          <w:rFonts w:ascii="Arial" w:hAnsi="Arial" w:cs="Arial"/>
        </w:rPr>
        <w:t xml:space="preserve"> сэкономить финансовые и человеческие ресурсы </w:t>
      </w:r>
      <w:r w:rsidR="00FD150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покупке дорогостоящего автотранспорта</w:t>
      </w:r>
      <w:r w:rsidR="00FD1509">
        <w:rPr>
          <w:rFonts w:ascii="Arial" w:hAnsi="Arial" w:cs="Arial"/>
        </w:rPr>
        <w:t xml:space="preserve"> и его обслуживании</w:t>
      </w:r>
      <w:r>
        <w:rPr>
          <w:rFonts w:ascii="Arial" w:hAnsi="Arial" w:cs="Arial"/>
        </w:rPr>
        <w:t xml:space="preserve">, </w:t>
      </w:r>
      <w:r w:rsidRPr="00C1642A">
        <w:rPr>
          <w:rFonts w:ascii="Arial" w:hAnsi="Arial" w:cs="Arial"/>
        </w:rPr>
        <w:t>контрол</w:t>
      </w:r>
      <w:r>
        <w:rPr>
          <w:rFonts w:ascii="Arial" w:hAnsi="Arial" w:cs="Arial"/>
        </w:rPr>
        <w:t>е технического состояния парка,</w:t>
      </w:r>
      <w:r w:rsidR="00FD1509">
        <w:rPr>
          <w:rFonts w:ascii="Arial" w:hAnsi="Arial" w:cs="Arial"/>
        </w:rPr>
        <w:t xml:space="preserve"> также</w:t>
      </w:r>
      <w:r>
        <w:rPr>
          <w:rFonts w:ascii="Arial" w:hAnsi="Arial" w:cs="Arial"/>
        </w:rPr>
        <w:t xml:space="preserve"> </w:t>
      </w:r>
      <w:r w:rsidRPr="00C1642A">
        <w:rPr>
          <w:rFonts w:ascii="Arial" w:hAnsi="Arial" w:cs="Arial"/>
        </w:rPr>
        <w:t>подбор</w:t>
      </w:r>
      <w:r>
        <w:rPr>
          <w:rFonts w:ascii="Arial" w:hAnsi="Arial" w:cs="Arial"/>
        </w:rPr>
        <w:t>е</w:t>
      </w:r>
      <w:r w:rsidRPr="00C164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персонала и его</w:t>
      </w:r>
      <w:r w:rsidRPr="00C1642A">
        <w:rPr>
          <w:rFonts w:ascii="Arial" w:hAnsi="Arial" w:cs="Arial"/>
        </w:rPr>
        <w:t xml:space="preserve"> содержа</w:t>
      </w:r>
      <w:r>
        <w:rPr>
          <w:rFonts w:ascii="Arial" w:hAnsi="Arial" w:cs="Arial"/>
        </w:rPr>
        <w:t>нии, сосредоточившись при этом на профильной деятельности компании.</w:t>
      </w:r>
    </w:p>
    <w:p w:rsidR="00A622C2" w:rsidRDefault="00A622C2" w:rsidP="00440A55">
      <w:pPr>
        <w:jc w:val="both"/>
        <w:rPr>
          <w:rFonts w:ascii="Arial" w:hAnsi="Arial" w:cs="Arial"/>
        </w:rPr>
      </w:pPr>
    </w:p>
    <w:p w:rsidR="00A622C2" w:rsidRPr="003E570E" w:rsidRDefault="00A622C2" w:rsidP="002634D1">
      <w:pPr>
        <w:spacing w:after="80"/>
        <w:jc w:val="both"/>
        <w:rPr>
          <w:rFonts w:ascii="Arial" w:hAnsi="Arial" w:cs="Arial"/>
          <w:u w:val="single"/>
        </w:rPr>
      </w:pPr>
      <w:proofErr w:type="spellStart"/>
      <w:r w:rsidRPr="003E570E">
        <w:rPr>
          <w:rFonts w:ascii="Arial" w:hAnsi="Arial" w:cs="Arial"/>
          <w:u w:val="single"/>
        </w:rPr>
        <w:t>Аутсорсинг</w:t>
      </w:r>
      <w:proofErr w:type="spellEnd"/>
      <w:r w:rsidRPr="003E570E">
        <w:rPr>
          <w:rFonts w:ascii="Arial" w:hAnsi="Arial" w:cs="Arial"/>
          <w:u w:val="single"/>
        </w:rPr>
        <w:t xml:space="preserve"> дает следующие преимущества:</w:t>
      </w:r>
    </w:p>
    <w:p w:rsidR="003E570E" w:rsidRPr="003E570E" w:rsidRDefault="001655FB" w:rsidP="002634D1">
      <w:pPr>
        <w:pStyle w:val="a3"/>
        <w:numPr>
          <w:ilvl w:val="0"/>
          <w:numId w:val="5"/>
        </w:numPr>
        <w:spacing w:after="8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Повышение</w:t>
      </w:r>
      <w:r w:rsidR="003E570E" w:rsidRPr="003E570E">
        <w:rPr>
          <w:rFonts w:ascii="Arial" w:hAnsi="Arial" w:cs="Arial"/>
        </w:rPr>
        <w:t xml:space="preserve"> производительности за счет перераспределения задач в сторону приоритетных для бизнеса</w:t>
      </w:r>
      <w:r w:rsidR="00A01267">
        <w:rPr>
          <w:rFonts w:ascii="Arial" w:hAnsi="Arial" w:cs="Arial"/>
        </w:rPr>
        <w:t xml:space="preserve"> (бизнес-оптимизация)</w:t>
      </w:r>
      <w:r>
        <w:rPr>
          <w:rFonts w:ascii="Arial" w:hAnsi="Arial" w:cs="Arial"/>
        </w:rPr>
        <w:t>;</w:t>
      </w:r>
    </w:p>
    <w:p w:rsidR="00A622C2" w:rsidRDefault="003E570E" w:rsidP="002634D1">
      <w:pPr>
        <w:pStyle w:val="a3"/>
        <w:numPr>
          <w:ilvl w:val="0"/>
          <w:numId w:val="5"/>
        </w:numPr>
        <w:spacing w:after="8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Рост</w:t>
      </w:r>
      <w:r w:rsidR="00C26F1C">
        <w:rPr>
          <w:rFonts w:ascii="Arial" w:hAnsi="Arial" w:cs="Arial"/>
        </w:rPr>
        <w:t xml:space="preserve"> прибыльност</w:t>
      </w:r>
      <w:r>
        <w:rPr>
          <w:rFonts w:ascii="Arial" w:hAnsi="Arial" w:cs="Arial"/>
        </w:rPr>
        <w:t>и путем</w:t>
      </w:r>
      <w:r w:rsidR="00C26F1C">
        <w:rPr>
          <w:rFonts w:ascii="Arial" w:hAnsi="Arial" w:cs="Arial"/>
        </w:rPr>
        <w:t xml:space="preserve"> снижения</w:t>
      </w:r>
      <w:r>
        <w:rPr>
          <w:rFonts w:ascii="Arial" w:hAnsi="Arial" w:cs="Arial"/>
        </w:rPr>
        <w:t xml:space="preserve"> затрат закупку транспорта, </w:t>
      </w:r>
      <w:r w:rsidR="00A01267">
        <w:rPr>
          <w:rFonts w:ascii="Arial" w:hAnsi="Arial" w:cs="Arial"/>
        </w:rPr>
        <w:t xml:space="preserve">его </w:t>
      </w:r>
      <w:r>
        <w:rPr>
          <w:rFonts w:ascii="Arial" w:hAnsi="Arial" w:cs="Arial"/>
        </w:rPr>
        <w:t>техническ</w:t>
      </w:r>
      <w:r w:rsidR="00E46B7C">
        <w:rPr>
          <w:rFonts w:ascii="Arial" w:hAnsi="Arial" w:cs="Arial"/>
        </w:rPr>
        <w:t>ое</w:t>
      </w:r>
      <w:r>
        <w:rPr>
          <w:rFonts w:ascii="Arial" w:hAnsi="Arial" w:cs="Arial"/>
        </w:rPr>
        <w:t xml:space="preserve"> </w:t>
      </w:r>
      <w:r w:rsidR="00BB5321">
        <w:rPr>
          <w:rFonts w:ascii="Arial" w:hAnsi="Arial" w:cs="Arial"/>
        </w:rPr>
        <w:t>обслуживание</w:t>
      </w:r>
      <w:r>
        <w:rPr>
          <w:rFonts w:ascii="Arial" w:hAnsi="Arial" w:cs="Arial"/>
        </w:rPr>
        <w:t xml:space="preserve"> и содержание </w:t>
      </w:r>
      <w:r w:rsidR="00A01267">
        <w:rPr>
          <w:rFonts w:ascii="Arial" w:hAnsi="Arial" w:cs="Arial"/>
        </w:rPr>
        <w:t>персонала (финансовая оптимизация)</w:t>
      </w:r>
      <w:r w:rsidR="001655FB">
        <w:rPr>
          <w:rFonts w:ascii="Arial" w:hAnsi="Arial" w:cs="Arial"/>
        </w:rPr>
        <w:t>;</w:t>
      </w:r>
    </w:p>
    <w:p w:rsidR="00A01267" w:rsidRDefault="00A01267" w:rsidP="001655FB">
      <w:pPr>
        <w:pStyle w:val="a3"/>
        <w:numPr>
          <w:ilvl w:val="0"/>
          <w:numId w:val="5"/>
        </w:numPr>
        <w:spacing w:after="80"/>
        <w:ind w:left="284" w:hanging="284"/>
        <w:contextualSpacing w:val="0"/>
        <w:jc w:val="both"/>
        <w:rPr>
          <w:rFonts w:ascii="Arial" w:hAnsi="Arial" w:cs="Arial"/>
        </w:rPr>
      </w:pPr>
      <w:r w:rsidRPr="001655FB">
        <w:rPr>
          <w:rFonts w:ascii="Arial" w:hAnsi="Arial" w:cs="Arial"/>
        </w:rPr>
        <w:t xml:space="preserve">Сокращение </w:t>
      </w:r>
      <w:r w:rsidR="001655FB" w:rsidRPr="001655FB">
        <w:rPr>
          <w:rFonts w:ascii="Arial" w:hAnsi="Arial" w:cs="Arial"/>
        </w:rPr>
        <w:t xml:space="preserve">рабочих мест и помещений за счет отсутствия </w:t>
      </w:r>
      <w:r w:rsidR="001655FB">
        <w:rPr>
          <w:rFonts w:ascii="Arial" w:hAnsi="Arial" w:cs="Arial"/>
        </w:rPr>
        <w:t xml:space="preserve">штатных водителей, </w:t>
      </w:r>
      <w:r w:rsidR="001655FB" w:rsidRPr="001655FB">
        <w:rPr>
          <w:rFonts w:ascii="Arial" w:hAnsi="Arial" w:cs="Arial"/>
        </w:rPr>
        <w:t>диспетчерс</w:t>
      </w:r>
      <w:r w:rsidR="001655FB">
        <w:rPr>
          <w:rFonts w:ascii="Arial" w:hAnsi="Arial" w:cs="Arial"/>
        </w:rPr>
        <w:t>ких, комнат медосмотра и отдыха</w:t>
      </w:r>
      <w:r w:rsidR="001655FB" w:rsidRPr="001655FB">
        <w:rPr>
          <w:rFonts w:ascii="Arial" w:hAnsi="Arial" w:cs="Arial"/>
        </w:rPr>
        <w:t xml:space="preserve"> </w:t>
      </w:r>
      <w:r w:rsidRPr="001655FB">
        <w:rPr>
          <w:rFonts w:ascii="Arial" w:hAnsi="Arial" w:cs="Arial"/>
        </w:rPr>
        <w:t>(административная оптимизация)</w:t>
      </w:r>
      <w:r w:rsidR="001655FB">
        <w:rPr>
          <w:rFonts w:ascii="Arial" w:hAnsi="Arial" w:cs="Arial"/>
        </w:rPr>
        <w:t>;</w:t>
      </w:r>
    </w:p>
    <w:p w:rsidR="004747C9" w:rsidRDefault="004747C9" w:rsidP="004747C9">
      <w:pPr>
        <w:pStyle w:val="a3"/>
        <w:numPr>
          <w:ilvl w:val="0"/>
          <w:numId w:val="5"/>
        </w:numPr>
        <w:spacing w:after="80"/>
        <w:ind w:left="284" w:hanging="284"/>
        <w:contextualSpacing w:val="0"/>
        <w:jc w:val="both"/>
        <w:rPr>
          <w:rFonts w:ascii="Arial" w:hAnsi="Arial" w:cs="Arial"/>
        </w:rPr>
      </w:pPr>
      <w:r w:rsidRPr="001655FB">
        <w:rPr>
          <w:rFonts w:ascii="Arial" w:hAnsi="Arial" w:cs="Arial"/>
        </w:rPr>
        <w:t xml:space="preserve">Более высокая квалификация и профессионализм персонала за счет сужения специализации и опыта, соответствие </w:t>
      </w:r>
      <w:r>
        <w:rPr>
          <w:rFonts w:ascii="Arial" w:hAnsi="Arial" w:cs="Arial"/>
        </w:rPr>
        <w:t>компетенций персонала их функциональным обязанностям, целесообразность штата согласно объему выполняемых работ</w:t>
      </w:r>
      <w:r w:rsidRPr="001655FB">
        <w:rPr>
          <w:rFonts w:ascii="Arial" w:hAnsi="Arial" w:cs="Arial"/>
        </w:rPr>
        <w:t>;</w:t>
      </w:r>
    </w:p>
    <w:p w:rsidR="004747C9" w:rsidRDefault="004747C9" w:rsidP="004747C9">
      <w:pPr>
        <w:pStyle w:val="a3"/>
        <w:numPr>
          <w:ilvl w:val="0"/>
          <w:numId w:val="5"/>
        </w:numPr>
        <w:spacing w:after="8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Улучшение качества предоставляемых услуг, повышение оперативности работы;</w:t>
      </w:r>
    </w:p>
    <w:p w:rsidR="00A01267" w:rsidRDefault="00A01267" w:rsidP="00A01267">
      <w:pPr>
        <w:pStyle w:val="a3"/>
        <w:numPr>
          <w:ilvl w:val="0"/>
          <w:numId w:val="5"/>
        </w:numPr>
        <w:spacing w:after="80"/>
        <w:ind w:left="284" w:hanging="284"/>
        <w:contextualSpacing w:val="0"/>
        <w:jc w:val="both"/>
        <w:rPr>
          <w:rFonts w:ascii="Arial" w:hAnsi="Arial" w:cs="Arial"/>
        </w:rPr>
      </w:pPr>
      <w:r w:rsidRPr="001655FB">
        <w:rPr>
          <w:rFonts w:ascii="Arial" w:hAnsi="Arial" w:cs="Arial"/>
        </w:rPr>
        <w:t>Д</w:t>
      </w:r>
      <w:r w:rsidRPr="003E570E">
        <w:rPr>
          <w:rFonts w:ascii="Arial" w:hAnsi="Arial" w:cs="Arial"/>
        </w:rPr>
        <w:t>елегирование полномочий по налогообложению, регистрации в органах ГИБДД и страховани</w:t>
      </w:r>
      <w:r>
        <w:rPr>
          <w:rFonts w:ascii="Arial" w:hAnsi="Arial" w:cs="Arial"/>
        </w:rPr>
        <w:t>ю</w:t>
      </w:r>
      <w:r w:rsidRPr="003E570E">
        <w:rPr>
          <w:rFonts w:ascii="Arial" w:hAnsi="Arial" w:cs="Arial"/>
        </w:rPr>
        <w:t xml:space="preserve"> </w:t>
      </w:r>
      <w:proofErr w:type="gramStart"/>
      <w:r w:rsidR="00E46B7C">
        <w:rPr>
          <w:rFonts w:ascii="Arial" w:hAnsi="Arial" w:cs="Arial"/>
        </w:rPr>
        <w:t>транспорта</w:t>
      </w:r>
      <w:proofErr w:type="gramEnd"/>
      <w:r>
        <w:rPr>
          <w:rFonts w:ascii="Arial" w:hAnsi="Arial" w:cs="Arial"/>
        </w:rPr>
        <w:t xml:space="preserve"> профильным специалистам, отсутствие отчислений</w:t>
      </w:r>
      <w:r w:rsidRPr="00C1642A">
        <w:rPr>
          <w:rFonts w:ascii="Arial" w:hAnsi="Arial" w:cs="Arial"/>
        </w:rPr>
        <w:t xml:space="preserve"> по налогам с </w:t>
      </w:r>
      <w:r>
        <w:rPr>
          <w:rFonts w:ascii="Arial" w:hAnsi="Arial" w:cs="Arial"/>
        </w:rPr>
        <w:t>зарплаты</w:t>
      </w:r>
      <w:r w:rsidRPr="00C1642A">
        <w:rPr>
          <w:rFonts w:ascii="Arial" w:hAnsi="Arial" w:cs="Arial"/>
        </w:rPr>
        <w:t xml:space="preserve"> сотрудников</w:t>
      </w:r>
      <w:r>
        <w:rPr>
          <w:rFonts w:ascii="Arial" w:hAnsi="Arial" w:cs="Arial"/>
        </w:rPr>
        <w:t xml:space="preserve"> (снижение налоговой нагрузки)</w:t>
      </w:r>
      <w:r w:rsidR="00BE4489">
        <w:rPr>
          <w:rFonts w:ascii="Arial" w:hAnsi="Arial" w:cs="Arial"/>
        </w:rPr>
        <w:t>;</w:t>
      </w:r>
    </w:p>
    <w:p w:rsidR="00C1642A" w:rsidRDefault="00A01267" w:rsidP="00C1642A">
      <w:pPr>
        <w:pStyle w:val="a3"/>
        <w:numPr>
          <w:ilvl w:val="0"/>
          <w:numId w:val="5"/>
        </w:numPr>
        <w:spacing w:after="8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1642A" w:rsidRPr="00A01267">
        <w:rPr>
          <w:rFonts w:ascii="Arial" w:hAnsi="Arial" w:cs="Arial"/>
        </w:rPr>
        <w:t>птимизация</w:t>
      </w:r>
      <w:r>
        <w:rPr>
          <w:rFonts w:ascii="Arial" w:hAnsi="Arial" w:cs="Arial"/>
        </w:rPr>
        <w:t xml:space="preserve"> документооборота</w:t>
      </w:r>
      <w:r w:rsidR="00BE4489">
        <w:rPr>
          <w:rFonts w:ascii="Arial" w:hAnsi="Arial" w:cs="Arial"/>
        </w:rPr>
        <w:t xml:space="preserve"> и прозрачность расходов (вся бухгалтерия по парку ведется управляющей компанией);</w:t>
      </w:r>
    </w:p>
    <w:p w:rsidR="00BE4489" w:rsidRDefault="00BE4489" w:rsidP="00BE4489">
      <w:pPr>
        <w:pStyle w:val="a3"/>
        <w:numPr>
          <w:ilvl w:val="0"/>
          <w:numId w:val="5"/>
        </w:numPr>
        <w:spacing w:after="8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Отсутствие необходимости собственных парковочных мест;</w:t>
      </w:r>
    </w:p>
    <w:p w:rsidR="00BE4489" w:rsidRPr="0048711D" w:rsidRDefault="004747C9" w:rsidP="00BE4489">
      <w:pPr>
        <w:pStyle w:val="a3"/>
        <w:numPr>
          <w:ilvl w:val="0"/>
          <w:numId w:val="5"/>
        </w:numPr>
        <w:spacing w:after="80"/>
        <w:ind w:left="284" w:hanging="284"/>
        <w:contextualSpacing w:val="0"/>
        <w:jc w:val="both"/>
        <w:rPr>
          <w:rFonts w:ascii="Arial" w:hAnsi="Arial" w:cs="Arial"/>
        </w:rPr>
      </w:pPr>
      <w:r w:rsidRPr="0048711D">
        <w:rPr>
          <w:rFonts w:ascii="Arial" w:hAnsi="Arial" w:cs="Arial"/>
        </w:rPr>
        <w:t>Гарантия хорошего технического</w:t>
      </w:r>
      <w:r w:rsidR="00BE4489" w:rsidRPr="0048711D">
        <w:rPr>
          <w:rFonts w:ascii="Arial" w:hAnsi="Arial" w:cs="Arial"/>
        </w:rPr>
        <w:t xml:space="preserve"> состояни</w:t>
      </w:r>
      <w:r w:rsidR="00E46B7C">
        <w:rPr>
          <w:rFonts w:ascii="Arial" w:hAnsi="Arial" w:cs="Arial"/>
        </w:rPr>
        <w:t>я</w:t>
      </w:r>
      <w:r w:rsidR="00BE4489" w:rsidRPr="0048711D">
        <w:rPr>
          <w:rFonts w:ascii="Arial" w:hAnsi="Arial" w:cs="Arial"/>
        </w:rPr>
        <w:t xml:space="preserve"> </w:t>
      </w:r>
      <w:r w:rsidR="00E46B7C">
        <w:rPr>
          <w:rFonts w:ascii="Arial" w:hAnsi="Arial" w:cs="Arial"/>
        </w:rPr>
        <w:t xml:space="preserve">транспортного </w:t>
      </w:r>
      <w:r w:rsidRPr="0048711D">
        <w:rPr>
          <w:rFonts w:ascii="Arial" w:hAnsi="Arial" w:cs="Arial"/>
        </w:rPr>
        <w:t>парка</w:t>
      </w:r>
      <w:r w:rsidR="0048711D" w:rsidRPr="0048711D">
        <w:rPr>
          <w:rFonts w:ascii="Arial" w:hAnsi="Arial" w:cs="Arial"/>
        </w:rPr>
        <w:t xml:space="preserve"> и безопасных охраняемых стоянок транспорта;</w:t>
      </w:r>
    </w:p>
    <w:p w:rsidR="00BE4489" w:rsidRDefault="00BE4489" w:rsidP="00BE4489">
      <w:pPr>
        <w:pStyle w:val="a3"/>
        <w:numPr>
          <w:ilvl w:val="0"/>
          <w:numId w:val="5"/>
        </w:numPr>
        <w:spacing w:after="8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Получение </w:t>
      </w:r>
      <w:r w:rsidRPr="003E570E">
        <w:rPr>
          <w:rFonts w:ascii="Arial" w:hAnsi="Arial" w:cs="Arial"/>
        </w:rPr>
        <w:t>компенсаци</w:t>
      </w:r>
      <w:r>
        <w:rPr>
          <w:rFonts w:ascii="Arial" w:hAnsi="Arial" w:cs="Arial"/>
        </w:rPr>
        <w:t>и</w:t>
      </w:r>
      <w:r w:rsidRPr="003E570E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>плохо выполненную подрядчиком работу</w:t>
      </w:r>
      <w:r w:rsidR="004747C9">
        <w:rPr>
          <w:rFonts w:ascii="Arial" w:hAnsi="Arial" w:cs="Arial"/>
        </w:rPr>
        <w:t>.</w:t>
      </w:r>
    </w:p>
    <w:p w:rsidR="00BE4489" w:rsidRPr="00BE4489" w:rsidRDefault="00BE4489" w:rsidP="00BE4489">
      <w:pPr>
        <w:spacing w:after="80"/>
        <w:jc w:val="both"/>
        <w:rPr>
          <w:rFonts w:ascii="Arial" w:hAnsi="Arial" w:cs="Arial"/>
        </w:rPr>
      </w:pPr>
    </w:p>
    <w:p w:rsidR="00423CD9" w:rsidRPr="00EE2E1A" w:rsidRDefault="00EE2E1A" w:rsidP="00440A55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EE2E1A">
        <w:rPr>
          <w:rFonts w:ascii="Arial" w:hAnsi="Arial" w:cs="Arial"/>
          <w:b/>
          <w:sz w:val="28"/>
          <w:szCs w:val="28"/>
        </w:rPr>
        <w:lastRenderedPageBreak/>
        <w:t>Транспортный</w:t>
      </w:r>
      <w:proofErr w:type="gramEnd"/>
      <w:r w:rsidRPr="00EE2E1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E2E1A">
        <w:rPr>
          <w:rFonts w:ascii="Arial" w:hAnsi="Arial" w:cs="Arial"/>
          <w:b/>
          <w:sz w:val="28"/>
          <w:szCs w:val="28"/>
        </w:rPr>
        <w:t>аутсорсинг</w:t>
      </w:r>
      <w:proofErr w:type="spellEnd"/>
      <w:r w:rsidRPr="00EE2E1A">
        <w:rPr>
          <w:rFonts w:ascii="Arial" w:hAnsi="Arial" w:cs="Arial"/>
          <w:b/>
          <w:sz w:val="28"/>
          <w:szCs w:val="28"/>
        </w:rPr>
        <w:t xml:space="preserve"> </w:t>
      </w:r>
      <w:r w:rsidRPr="00EE2E1A">
        <w:rPr>
          <w:rFonts w:ascii="Arial" w:hAnsi="Arial" w:cs="Arial"/>
          <w:b/>
          <w:sz w:val="28"/>
          <w:szCs w:val="28"/>
          <w:lang w:val="en-US"/>
        </w:rPr>
        <w:t>Logistic</w:t>
      </w:r>
      <w:r w:rsidRPr="00EE2E1A">
        <w:rPr>
          <w:rFonts w:ascii="Arial" w:hAnsi="Arial" w:cs="Arial"/>
          <w:b/>
          <w:sz w:val="28"/>
          <w:szCs w:val="28"/>
        </w:rPr>
        <w:t xml:space="preserve"> </w:t>
      </w:r>
      <w:r w:rsidRPr="00EE2E1A">
        <w:rPr>
          <w:rFonts w:ascii="Arial" w:hAnsi="Arial" w:cs="Arial"/>
          <w:b/>
          <w:sz w:val="28"/>
          <w:szCs w:val="28"/>
          <w:lang w:val="en-US"/>
        </w:rPr>
        <w:t>Express</w:t>
      </w:r>
      <w:r>
        <w:rPr>
          <w:rFonts w:ascii="Arial" w:hAnsi="Arial" w:cs="Arial"/>
          <w:b/>
          <w:sz w:val="28"/>
          <w:szCs w:val="28"/>
        </w:rPr>
        <w:t xml:space="preserve"> – наши преимущества!</w:t>
      </w:r>
    </w:p>
    <w:p w:rsidR="00EE2E1A" w:rsidRDefault="00EE2E1A" w:rsidP="00440A55">
      <w:pPr>
        <w:jc w:val="both"/>
        <w:rPr>
          <w:rFonts w:ascii="Arial" w:hAnsi="Arial" w:cs="Arial"/>
        </w:rPr>
      </w:pPr>
    </w:p>
    <w:p w:rsidR="00BB5321" w:rsidRDefault="00BB5321" w:rsidP="00BB53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Опыт работы с крупнейшими компаниями позволяет </w:t>
      </w:r>
      <w:r w:rsidR="00EF5444">
        <w:rPr>
          <w:rFonts w:ascii="Arial" w:hAnsi="Arial" w:cs="Arial"/>
        </w:rPr>
        <w:t>нам</w:t>
      </w:r>
      <w:r w:rsidRPr="00BB5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оказывать полный комплекс услуг по эффективному</w:t>
      </w:r>
      <w:r w:rsidRPr="00440A55">
        <w:rPr>
          <w:rFonts w:ascii="Arial" w:hAnsi="Arial" w:cs="Arial"/>
        </w:rPr>
        <w:t xml:space="preserve"> управлени</w:t>
      </w:r>
      <w:r>
        <w:rPr>
          <w:rFonts w:ascii="Arial" w:hAnsi="Arial" w:cs="Arial"/>
        </w:rPr>
        <w:t>ю</w:t>
      </w:r>
      <w:r w:rsidRPr="00440A55">
        <w:rPr>
          <w:rFonts w:ascii="Arial" w:hAnsi="Arial" w:cs="Arial"/>
        </w:rPr>
        <w:t xml:space="preserve"> </w:t>
      </w:r>
      <w:r w:rsidR="00E46B7C">
        <w:rPr>
          <w:rFonts w:ascii="Arial" w:hAnsi="Arial" w:cs="Arial"/>
        </w:rPr>
        <w:t xml:space="preserve">вашим транспортным </w:t>
      </w:r>
      <w:r w:rsidRPr="00440A55">
        <w:rPr>
          <w:rFonts w:ascii="Arial" w:hAnsi="Arial" w:cs="Arial"/>
        </w:rPr>
        <w:t>парком</w:t>
      </w:r>
      <w:r w:rsidR="00EF5444">
        <w:rPr>
          <w:rFonts w:ascii="Arial" w:hAnsi="Arial" w:cs="Arial"/>
        </w:rPr>
        <w:t>.</w:t>
      </w:r>
      <w:r w:rsidR="00492065">
        <w:rPr>
          <w:rFonts w:ascii="Arial" w:hAnsi="Arial" w:cs="Arial"/>
        </w:rPr>
        <w:t xml:space="preserve"> </w:t>
      </w:r>
      <w:r w:rsidR="00692BA8">
        <w:rPr>
          <w:rFonts w:ascii="Arial" w:hAnsi="Arial" w:cs="Arial"/>
        </w:rPr>
        <w:t xml:space="preserve">Сотрудничая с нами, </w:t>
      </w:r>
      <w:r w:rsidR="00EF5444">
        <w:rPr>
          <w:rFonts w:ascii="Arial" w:hAnsi="Arial" w:cs="Arial"/>
        </w:rPr>
        <w:t>помимо стандартного пакет</w:t>
      </w:r>
      <w:r w:rsidR="00492065">
        <w:rPr>
          <w:rFonts w:ascii="Arial" w:hAnsi="Arial" w:cs="Arial"/>
        </w:rPr>
        <w:t>а</w:t>
      </w:r>
      <w:r w:rsidR="00EF5444">
        <w:rPr>
          <w:rFonts w:ascii="Arial" w:hAnsi="Arial" w:cs="Arial"/>
        </w:rPr>
        <w:t xml:space="preserve"> услуг </w:t>
      </w:r>
      <w:r w:rsidR="00692BA8">
        <w:rPr>
          <w:rFonts w:ascii="Arial" w:hAnsi="Arial" w:cs="Arial"/>
        </w:rPr>
        <w:t>вы получаете:</w:t>
      </w:r>
    </w:p>
    <w:p w:rsidR="00BB5321" w:rsidRDefault="00BB5321" w:rsidP="00EA0748">
      <w:pPr>
        <w:jc w:val="both"/>
        <w:rPr>
          <w:rFonts w:ascii="Arial" w:hAnsi="Arial" w:cs="Arial"/>
        </w:rPr>
      </w:pPr>
    </w:p>
    <w:p w:rsidR="00101A3B" w:rsidRPr="00692BA8" w:rsidRDefault="00EF5444" w:rsidP="00692BA8">
      <w:pPr>
        <w:pStyle w:val="a3"/>
        <w:numPr>
          <w:ilvl w:val="0"/>
          <w:numId w:val="6"/>
        </w:numPr>
        <w:spacing w:after="8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101A3B" w:rsidRPr="00692BA8">
        <w:rPr>
          <w:rFonts w:ascii="Arial" w:hAnsi="Arial" w:cs="Arial"/>
        </w:rPr>
        <w:t>ерсональн</w:t>
      </w:r>
      <w:r w:rsidR="00692BA8">
        <w:rPr>
          <w:rFonts w:ascii="Arial" w:hAnsi="Arial" w:cs="Arial"/>
        </w:rPr>
        <w:t>ого</w:t>
      </w:r>
      <w:r w:rsidR="00101A3B" w:rsidRPr="00692BA8">
        <w:rPr>
          <w:rFonts w:ascii="Arial" w:hAnsi="Arial" w:cs="Arial"/>
        </w:rPr>
        <w:t xml:space="preserve"> менеджер</w:t>
      </w:r>
      <w:r w:rsidR="00692BA8">
        <w:rPr>
          <w:rFonts w:ascii="Arial" w:hAnsi="Arial" w:cs="Arial"/>
        </w:rPr>
        <w:t>а</w:t>
      </w:r>
      <w:r w:rsidR="00101A3B" w:rsidRPr="00692BA8">
        <w:rPr>
          <w:rFonts w:ascii="Arial" w:hAnsi="Arial" w:cs="Arial"/>
        </w:rPr>
        <w:t xml:space="preserve">, </w:t>
      </w:r>
      <w:r w:rsidR="00692BA8">
        <w:rPr>
          <w:rFonts w:ascii="Arial" w:hAnsi="Arial" w:cs="Arial"/>
        </w:rPr>
        <w:t xml:space="preserve">контролирующего </w:t>
      </w:r>
      <w:r w:rsidR="00101A3B" w:rsidRPr="00692BA8">
        <w:rPr>
          <w:rFonts w:ascii="Arial" w:hAnsi="Arial" w:cs="Arial"/>
        </w:rPr>
        <w:t>соблюдение</w:t>
      </w:r>
      <w:r w:rsidR="00692BA8">
        <w:rPr>
          <w:rFonts w:ascii="Arial" w:hAnsi="Arial" w:cs="Arial"/>
        </w:rPr>
        <w:t xml:space="preserve"> договорных</w:t>
      </w:r>
      <w:r w:rsidR="00101A3B" w:rsidRPr="00692BA8">
        <w:rPr>
          <w:rFonts w:ascii="Arial" w:hAnsi="Arial" w:cs="Arial"/>
        </w:rPr>
        <w:t xml:space="preserve"> условий </w:t>
      </w:r>
      <w:r w:rsidR="00692BA8">
        <w:rPr>
          <w:rFonts w:ascii="Arial" w:hAnsi="Arial" w:cs="Arial"/>
        </w:rPr>
        <w:t>и оперативно решающего любые возникающие вопросы;</w:t>
      </w:r>
    </w:p>
    <w:p w:rsidR="00EF5444" w:rsidRDefault="00EF5444" w:rsidP="00692BA8">
      <w:pPr>
        <w:pStyle w:val="a3"/>
        <w:numPr>
          <w:ilvl w:val="0"/>
          <w:numId w:val="6"/>
        </w:numPr>
        <w:spacing w:after="8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101A3B" w:rsidRPr="00EF5444">
        <w:rPr>
          <w:rFonts w:ascii="Arial" w:hAnsi="Arial" w:cs="Arial"/>
        </w:rPr>
        <w:t xml:space="preserve">одбор персонала в соответствии с </w:t>
      </w:r>
      <w:r>
        <w:rPr>
          <w:rFonts w:ascii="Arial" w:hAnsi="Arial" w:cs="Arial"/>
        </w:rPr>
        <w:t xml:space="preserve">вашими пожеланиями, а также оперативную замену водителей </w:t>
      </w:r>
      <w:r w:rsidR="00E46B7C">
        <w:rPr>
          <w:rFonts w:ascii="Arial" w:hAnsi="Arial" w:cs="Arial"/>
        </w:rPr>
        <w:t xml:space="preserve">и экспедиторов </w:t>
      </w:r>
      <w:r>
        <w:rPr>
          <w:rFonts w:ascii="Arial" w:hAnsi="Arial" w:cs="Arial"/>
        </w:rPr>
        <w:t>по первому требованию;</w:t>
      </w:r>
    </w:p>
    <w:p w:rsidR="00E06DBD" w:rsidRDefault="00E06DBD" w:rsidP="00E06DBD">
      <w:pPr>
        <w:pStyle w:val="a3"/>
        <w:numPr>
          <w:ilvl w:val="0"/>
          <w:numId w:val="6"/>
        </w:numPr>
        <w:spacing w:after="80"/>
        <w:ind w:left="284" w:hanging="284"/>
        <w:contextualSpacing w:val="0"/>
        <w:jc w:val="both"/>
        <w:rPr>
          <w:rFonts w:ascii="Arial" w:hAnsi="Arial" w:cs="Arial"/>
        </w:rPr>
      </w:pPr>
      <w:r w:rsidRPr="00E06DBD">
        <w:rPr>
          <w:rFonts w:ascii="Arial" w:hAnsi="Arial" w:cs="Arial"/>
        </w:rPr>
        <w:t>П</w:t>
      </w:r>
      <w:r w:rsidR="00EF5444" w:rsidRPr="00E06DBD">
        <w:rPr>
          <w:rFonts w:ascii="Arial" w:hAnsi="Arial" w:cs="Arial"/>
        </w:rPr>
        <w:t>риобретение</w:t>
      </w:r>
      <w:r w:rsidRPr="00E06DBD">
        <w:rPr>
          <w:rFonts w:ascii="Arial" w:hAnsi="Arial" w:cs="Arial"/>
        </w:rPr>
        <w:t xml:space="preserve"> и пополнение</w:t>
      </w:r>
      <w:r w:rsidR="00EF5444" w:rsidRPr="00E06DBD">
        <w:rPr>
          <w:rFonts w:ascii="Arial" w:hAnsi="Arial" w:cs="Arial"/>
        </w:rPr>
        <w:t xml:space="preserve"> транспорта исходя из </w:t>
      </w:r>
      <w:r w:rsidRPr="00E06DBD">
        <w:rPr>
          <w:rFonts w:ascii="Arial" w:hAnsi="Arial" w:cs="Arial"/>
        </w:rPr>
        <w:t xml:space="preserve">ваших </w:t>
      </w:r>
      <w:proofErr w:type="spellStart"/>
      <w:proofErr w:type="gramStart"/>
      <w:r w:rsidRPr="00E06DBD">
        <w:rPr>
          <w:rFonts w:ascii="Arial" w:hAnsi="Arial" w:cs="Arial"/>
        </w:rPr>
        <w:t>бизнес-целей</w:t>
      </w:r>
      <w:proofErr w:type="spellEnd"/>
      <w:proofErr w:type="gramEnd"/>
      <w:r w:rsidRPr="00E06DBD">
        <w:rPr>
          <w:rFonts w:ascii="Arial" w:hAnsi="Arial" w:cs="Arial"/>
        </w:rPr>
        <w:t xml:space="preserve"> и предпочтений, </w:t>
      </w:r>
      <w:r>
        <w:rPr>
          <w:rFonts w:ascii="Arial" w:hAnsi="Arial" w:cs="Arial"/>
        </w:rPr>
        <w:t>возможность п</w:t>
      </w:r>
      <w:r w:rsidRPr="00E06DBD">
        <w:rPr>
          <w:rFonts w:ascii="Arial" w:hAnsi="Arial" w:cs="Arial"/>
        </w:rPr>
        <w:t>редоставлени</w:t>
      </w:r>
      <w:r>
        <w:rPr>
          <w:rFonts w:ascii="Arial" w:hAnsi="Arial" w:cs="Arial"/>
        </w:rPr>
        <w:t>я</w:t>
      </w:r>
      <w:r w:rsidRPr="00E06DBD">
        <w:rPr>
          <w:rFonts w:ascii="Arial" w:hAnsi="Arial" w:cs="Arial"/>
        </w:rPr>
        <w:t xml:space="preserve"> </w:t>
      </w:r>
      <w:r w:rsidR="00E46B7C">
        <w:rPr>
          <w:rFonts w:ascii="Arial" w:hAnsi="Arial" w:cs="Arial"/>
        </w:rPr>
        <w:t>грузовиков</w:t>
      </w:r>
      <w:r w:rsidRPr="00E06D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разного класса</w:t>
      </w:r>
      <w:r w:rsidRPr="00E06DBD">
        <w:rPr>
          <w:rFonts w:ascii="Arial" w:hAnsi="Arial" w:cs="Arial"/>
        </w:rPr>
        <w:t>;</w:t>
      </w:r>
    </w:p>
    <w:p w:rsidR="00EF5444" w:rsidRDefault="00492065" w:rsidP="00692BA8">
      <w:pPr>
        <w:pStyle w:val="a3"/>
        <w:numPr>
          <w:ilvl w:val="0"/>
          <w:numId w:val="6"/>
        </w:numPr>
        <w:spacing w:after="80"/>
        <w:ind w:left="284" w:hanging="284"/>
        <w:contextualSpacing w:val="0"/>
        <w:jc w:val="both"/>
        <w:rPr>
          <w:rFonts w:ascii="Arial" w:hAnsi="Arial" w:cs="Arial"/>
        </w:rPr>
      </w:pPr>
      <w:r w:rsidRPr="00692BA8">
        <w:rPr>
          <w:rFonts w:ascii="Arial" w:hAnsi="Arial" w:cs="Arial"/>
        </w:rPr>
        <w:t>Гаранти</w:t>
      </w:r>
      <w:r>
        <w:rPr>
          <w:rFonts w:ascii="Arial" w:hAnsi="Arial" w:cs="Arial"/>
        </w:rPr>
        <w:t>ю</w:t>
      </w:r>
      <w:r w:rsidRPr="00692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отличного</w:t>
      </w:r>
      <w:r w:rsidRPr="00692BA8">
        <w:rPr>
          <w:rFonts w:ascii="Arial" w:hAnsi="Arial" w:cs="Arial"/>
        </w:rPr>
        <w:t xml:space="preserve"> технического состояния </w:t>
      </w:r>
      <w:r w:rsidR="00B75F1B">
        <w:rPr>
          <w:rFonts w:ascii="Arial" w:hAnsi="Arial" w:cs="Arial"/>
        </w:rPr>
        <w:t>транспорта</w:t>
      </w:r>
      <w:r>
        <w:rPr>
          <w:rFonts w:ascii="Arial" w:hAnsi="Arial" w:cs="Arial"/>
        </w:rPr>
        <w:t>, т</w:t>
      </w:r>
      <w:r w:rsidR="00E06DBD" w:rsidRPr="00E06DBD">
        <w:rPr>
          <w:rFonts w:ascii="Arial" w:hAnsi="Arial" w:cs="Arial"/>
        </w:rPr>
        <w:t>ехническое обслуживание под ключ</w:t>
      </w:r>
      <w:r>
        <w:rPr>
          <w:rFonts w:ascii="Arial" w:hAnsi="Arial" w:cs="Arial"/>
        </w:rPr>
        <w:t xml:space="preserve"> в авторизованных центрах</w:t>
      </w:r>
      <w:r w:rsidR="00E06DBD" w:rsidRPr="00E06DBD">
        <w:rPr>
          <w:rFonts w:ascii="Arial" w:hAnsi="Arial" w:cs="Arial"/>
        </w:rPr>
        <w:t>, внеплановый или экстренный ремонт</w:t>
      </w:r>
      <w:r w:rsidR="00E06DBD">
        <w:rPr>
          <w:rFonts w:ascii="Arial" w:hAnsi="Arial" w:cs="Arial"/>
        </w:rPr>
        <w:t>, оперативная</w:t>
      </w:r>
      <w:r w:rsidR="00E06DBD" w:rsidRPr="00E06DBD">
        <w:rPr>
          <w:rFonts w:ascii="Arial" w:hAnsi="Arial" w:cs="Arial"/>
        </w:rPr>
        <w:t xml:space="preserve"> замен</w:t>
      </w:r>
      <w:r w:rsidR="00E06DBD">
        <w:rPr>
          <w:rFonts w:ascii="Arial" w:hAnsi="Arial" w:cs="Arial"/>
        </w:rPr>
        <w:t>а транспорта в случае ТО или ДТП;</w:t>
      </w:r>
    </w:p>
    <w:p w:rsidR="00E06DBD" w:rsidRDefault="00E06DBD" w:rsidP="00E06DBD">
      <w:pPr>
        <w:pStyle w:val="a3"/>
        <w:numPr>
          <w:ilvl w:val="0"/>
          <w:numId w:val="6"/>
        </w:numPr>
        <w:spacing w:after="80"/>
        <w:ind w:left="284" w:hanging="284"/>
        <w:contextualSpacing w:val="0"/>
        <w:jc w:val="both"/>
        <w:rPr>
          <w:rFonts w:ascii="Arial" w:hAnsi="Arial" w:cs="Arial"/>
        </w:rPr>
      </w:pPr>
      <w:r w:rsidRPr="00692BA8">
        <w:rPr>
          <w:rFonts w:ascii="Arial" w:hAnsi="Arial" w:cs="Arial"/>
        </w:rPr>
        <w:t>Помощь при ДТП</w:t>
      </w:r>
      <w:r>
        <w:rPr>
          <w:rFonts w:ascii="Arial" w:hAnsi="Arial" w:cs="Arial"/>
        </w:rPr>
        <w:t xml:space="preserve">, </w:t>
      </w:r>
      <w:r w:rsidRPr="00E06DBD">
        <w:rPr>
          <w:rFonts w:ascii="Arial" w:hAnsi="Arial" w:cs="Arial"/>
        </w:rPr>
        <w:t>оперативное решение</w:t>
      </w:r>
      <w:r w:rsidR="00492065">
        <w:rPr>
          <w:rFonts w:ascii="Arial" w:hAnsi="Arial" w:cs="Arial"/>
        </w:rPr>
        <w:t xml:space="preserve"> всех вопросов в случае непредвиденных ситуаций;</w:t>
      </w:r>
    </w:p>
    <w:p w:rsidR="0048711D" w:rsidRDefault="00E06DBD" w:rsidP="00692BA8">
      <w:pPr>
        <w:pStyle w:val="a3"/>
        <w:numPr>
          <w:ilvl w:val="0"/>
          <w:numId w:val="6"/>
        </w:numPr>
        <w:spacing w:after="8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Предоставление любого</w:t>
      </w:r>
      <w:r w:rsidR="00101A3B" w:rsidRPr="00E06DBD">
        <w:rPr>
          <w:rFonts w:ascii="Arial" w:hAnsi="Arial" w:cs="Arial"/>
        </w:rPr>
        <w:t xml:space="preserve"> вид</w:t>
      </w:r>
      <w:r>
        <w:rPr>
          <w:rFonts w:ascii="Arial" w:hAnsi="Arial" w:cs="Arial"/>
        </w:rPr>
        <w:t>а</w:t>
      </w:r>
      <w:r w:rsidR="00101A3B" w:rsidRPr="00E06DBD">
        <w:rPr>
          <w:rFonts w:ascii="Arial" w:hAnsi="Arial" w:cs="Arial"/>
        </w:rPr>
        <w:t xml:space="preserve"> отчетности</w:t>
      </w:r>
      <w:r>
        <w:rPr>
          <w:rFonts w:ascii="Arial" w:hAnsi="Arial" w:cs="Arial"/>
        </w:rPr>
        <w:t xml:space="preserve"> по запросу, контроль отче</w:t>
      </w:r>
      <w:r w:rsidR="0048711D" w:rsidRPr="00E06DBD">
        <w:rPr>
          <w:rFonts w:ascii="Arial" w:hAnsi="Arial" w:cs="Arial"/>
        </w:rPr>
        <w:t>тности по расход</w:t>
      </w:r>
      <w:r>
        <w:rPr>
          <w:rFonts w:ascii="Arial" w:hAnsi="Arial" w:cs="Arial"/>
        </w:rPr>
        <w:t>ам</w:t>
      </w:r>
      <w:r w:rsidR="0048711D" w:rsidRPr="00E06DBD">
        <w:rPr>
          <w:rFonts w:ascii="Arial" w:hAnsi="Arial" w:cs="Arial"/>
        </w:rPr>
        <w:t xml:space="preserve"> и эксплуатационным затратам;</w:t>
      </w:r>
    </w:p>
    <w:p w:rsidR="00E06DBD" w:rsidRPr="00E06DBD" w:rsidRDefault="00E06DBD" w:rsidP="00E06DBD">
      <w:pPr>
        <w:pStyle w:val="a3"/>
        <w:numPr>
          <w:ilvl w:val="0"/>
          <w:numId w:val="6"/>
        </w:numPr>
        <w:spacing w:after="8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Ведение всей необходимой документации по сотрудникам и обеспечение вы</w:t>
      </w:r>
      <w:r w:rsidRPr="00E06DBD">
        <w:rPr>
          <w:rFonts w:ascii="Arial" w:hAnsi="Arial" w:cs="Arial"/>
        </w:rPr>
        <w:t xml:space="preserve">плат и компенсаций </w:t>
      </w:r>
      <w:r>
        <w:rPr>
          <w:rFonts w:ascii="Arial" w:hAnsi="Arial" w:cs="Arial"/>
        </w:rPr>
        <w:t>(</w:t>
      </w:r>
      <w:r w:rsidR="00492065">
        <w:rPr>
          <w:rFonts w:ascii="Arial" w:hAnsi="Arial" w:cs="Arial"/>
        </w:rPr>
        <w:t xml:space="preserve">выплат по </w:t>
      </w:r>
      <w:r>
        <w:rPr>
          <w:rFonts w:ascii="Arial" w:hAnsi="Arial" w:cs="Arial"/>
        </w:rPr>
        <w:t xml:space="preserve">временной нетрудоспособности, </w:t>
      </w:r>
      <w:r w:rsidRPr="00E06DBD">
        <w:rPr>
          <w:rFonts w:ascii="Arial" w:hAnsi="Arial" w:cs="Arial"/>
        </w:rPr>
        <w:t>отпуск</w:t>
      </w:r>
      <w:r w:rsidR="00492065">
        <w:rPr>
          <w:rFonts w:ascii="Arial" w:hAnsi="Arial" w:cs="Arial"/>
        </w:rPr>
        <w:t>у</w:t>
      </w:r>
      <w:r w:rsidRPr="00E06DBD">
        <w:rPr>
          <w:rFonts w:ascii="Arial" w:hAnsi="Arial" w:cs="Arial"/>
        </w:rPr>
        <w:t>, оформление командировочных</w:t>
      </w:r>
      <w:r>
        <w:rPr>
          <w:rFonts w:ascii="Arial" w:hAnsi="Arial" w:cs="Arial"/>
        </w:rPr>
        <w:t xml:space="preserve"> и т.д.).</w:t>
      </w:r>
    </w:p>
    <w:p w:rsidR="00EA0748" w:rsidRDefault="00EA0748" w:rsidP="00440A55">
      <w:pPr>
        <w:jc w:val="both"/>
        <w:rPr>
          <w:rFonts w:ascii="Arial" w:hAnsi="Arial" w:cs="Arial"/>
        </w:rPr>
      </w:pPr>
    </w:p>
    <w:p w:rsidR="00EE2E1A" w:rsidRPr="00E00B6A" w:rsidRDefault="00E00B6A" w:rsidP="00440A5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Виды </w:t>
      </w:r>
      <w:proofErr w:type="gramStart"/>
      <w:r>
        <w:rPr>
          <w:rFonts w:ascii="Arial" w:hAnsi="Arial" w:cs="Arial"/>
          <w:b/>
          <w:sz w:val="28"/>
          <w:szCs w:val="28"/>
        </w:rPr>
        <w:t>транспортного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аутсорсинга</w:t>
      </w:r>
      <w:proofErr w:type="spellEnd"/>
    </w:p>
    <w:p w:rsidR="00EE2E1A" w:rsidRDefault="00EE2E1A" w:rsidP="00440A55">
      <w:pPr>
        <w:jc w:val="both"/>
        <w:rPr>
          <w:rFonts w:ascii="Arial" w:hAnsi="Arial" w:cs="Arial"/>
        </w:rPr>
      </w:pPr>
    </w:p>
    <w:p w:rsidR="00E00B6A" w:rsidRDefault="00E00B6A" w:rsidP="00440A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Оказывая всестороннюю поддержку в транспортном обеспечении, компания </w:t>
      </w:r>
      <w:r>
        <w:rPr>
          <w:rFonts w:ascii="Arial" w:hAnsi="Arial" w:cs="Arial"/>
          <w:lang w:val="en-US"/>
        </w:rPr>
        <w:t>Logistic</w:t>
      </w:r>
      <w:r w:rsidRPr="00E00B6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Express</w:t>
      </w:r>
      <w:r w:rsidRPr="00E00B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рада предложить вам разные виды </w:t>
      </w:r>
      <w:proofErr w:type="spellStart"/>
      <w:r>
        <w:rPr>
          <w:rFonts w:ascii="Arial" w:hAnsi="Arial" w:cs="Arial"/>
        </w:rPr>
        <w:t>аутсорсинга</w:t>
      </w:r>
      <w:proofErr w:type="spellEnd"/>
      <w:r>
        <w:rPr>
          <w:rFonts w:ascii="Arial" w:hAnsi="Arial" w:cs="Arial"/>
        </w:rPr>
        <w:t xml:space="preserve"> транспортных услуг. Вы можете выбрать для себя наиболее приемлемый вариант обслуживания согласно бюджету и задачам компании.</w:t>
      </w:r>
    </w:p>
    <w:p w:rsidR="00E00B6A" w:rsidRDefault="00E00B6A" w:rsidP="00440A55">
      <w:pPr>
        <w:jc w:val="both"/>
        <w:rPr>
          <w:rFonts w:ascii="Arial" w:hAnsi="Arial" w:cs="Arial"/>
        </w:rPr>
      </w:pPr>
    </w:p>
    <w:p w:rsidR="00E00B6A" w:rsidRDefault="00E00B6A" w:rsidP="00440A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Полный транспортный </w:t>
      </w:r>
      <w:proofErr w:type="spellStart"/>
      <w:r>
        <w:rPr>
          <w:rFonts w:ascii="Arial" w:hAnsi="Arial" w:cs="Arial"/>
        </w:rPr>
        <w:t>аутсорсинг</w:t>
      </w:r>
      <w:proofErr w:type="spellEnd"/>
    </w:p>
    <w:p w:rsidR="00E00B6A" w:rsidRDefault="001A1754" w:rsidP="00440A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договору к</w:t>
      </w:r>
      <w:r w:rsidR="00E00B6A">
        <w:rPr>
          <w:rFonts w:ascii="Arial" w:hAnsi="Arial" w:cs="Arial"/>
        </w:rPr>
        <w:t>лиенты</w:t>
      </w:r>
      <w:r>
        <w:rPr>
          <w:rFonts w:ascii="Arial" w:hAnsi="Arial" w:cs="Arial"/>
        </w:rPr>
        <w:t xml:space="preserve"> получают обслуживание под ключ, комплексное содержание </w:t>
      </w:r>
      <w:r w:rsidR="00E46B7C">
        <w:rPr>
          <w:rFonts w:ascii="Arial" w:hAnsi="Arial" w:cs="Arial"/>
        </w:rPr>
        <w:t xml:space="preserve">транспортного </w:t>
      </w:r>
      <w:r>
        <w:rPr>
          <w:rFonts w:ascii="Arial" w:hAnsi="Arial" w:cs="Arial"/>
        </w:rPr>
        <w:t>парка</w:t>
      </w:r>
      <w:r w:rsidR="00E46B7C">
        <w:rPr>
          <w:rFonts w:ascii="Arial" w:hAnsi="Arial" w:cs="Arial"/>
        </w:rPr>
        <w:t>, грузоперевозки на постоянной основе</w:t>
      </w:r>
      <w:r>
        <w:rPr>
          <w:rFonts w:ascii="Arial" w:hAnsi="Arial" w:cs="Arial"/>
        </w:rPr>
        <w:t xml:space="preserve"> и </w:t>
      </w:r>
      <w:r w:rsidR="008B6E4E">
        <w:rPr>
          <w:rFonts w:ascii="Arial" w:hAnsi="Arial" w:cs="Arial"/>
        </w:rPr>
        <w:t xml:space="preserve">ежемесячную </w:t>
      </w:r>
      <w:r>
        <w:rPr>
          <w:rFonts w:ascii="Arial" w:hAnsi="Arial" w:cs="Arial"/>
        </w:rPr>
        <w:t>отчетность. Позволяет переключить внимание на более важные задачи бизнеса и сосредоточиться на профильной деятельности. Экономит от 10% бюджета за счет передачи функций транспортного обеспечения сторонней фирме-исполнителю.</w:t>
      </w:r>
    </w:p>
    <w:p w:rsidR="001A1754" w:rsidRDefault="001A1754" w:rsidP="00440A55">
      <w:pPr>
        <w:jc w:val="both"/>
        <w:rPr>
          <w:rFonts w:ascii="Arial" w:hAnsi="Arial" w:cs="Arial"/>
        </w:rPr>
      </w:pPr>
    </w:p>
    <w:p w:rsidR="001A1754" w:rsidRDefault="001A1754" w:rsidP="00440A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Проектный вариант работы</w:t>
      </w:r>
    </w:p>
    <w:p w:rsidR="001A1754" w:rsidRDefault="001A1754" w:rsidP="00E00B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Клиент передает функции по грузоперевозкам лишь частично</w:t>
      </w:r>
      <w:r w:rsidR="008B6E4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на определенный срок, объем работы или оговоренный по договору проект. Позволяет решать транспортные задачи лишь в тот момент, когда это необходимо</w:t>
      </w:r>
      <w:r w:rsidR="00E46B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 экономить на содержании</w:t>
      </w:r>
      <w:r w:rsidR="00E46B7C">
        <w:rPr>
          <w:rFonts w:ascii="Arial" w:hAnsi="Arial" w:cs="Arial"/>
        </w:rPr>
        <w:t xml:space="preserve"> транспортного парка</w:t>
      </w:r>
      <w:r>
        <w:rPr>
          <w:rFonts w:ascii="Arial" w:hAnsi="Arial" w:cs="Arial"/>
        </w:rPr>
        <w:t>.</w:t>
      </w:r>
    </w:p>
    <w:p w:rsidR="001A1754" w:rsidRDefault="001A1754" w:rsidP="00E00B6A">
      <w:pPr>
        <w:jc w:val="both"/>
        <w:rPr>
          <w:rFonts w:ascii="Arial" w:hAnsi="Arial" w:cs="Arial"/>
        </w:rPr>
      </w:pPr>
    </w:p>
    <w:p w:rsidR="001A1754" w:rsidRDefault="001A1754" w:rsidP="00E00B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Оперативный </w:t>
      </w:r>
      <w:proofErr w:type="spellStart"/>
      <w:r>
        <w:rPr>
          <w:rFonts w:ascii="Arial" w:hAnsi="Arial" w:cs="Arial"/>
        </w:rPr>
        <w:t>аутсорсинг</w:t>
      </w:r>
      <w:proofErr w:type="spellEnd"/>
    </w:p>
    <w:p w:rsidR="003E570E" w:rsidRPr="00423CD9" w:rsidRDefault="001A1754" w:rsidP="003C0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по какой-то причине вам необходим только транспорт без </w:t>
      </w:r>
      <w:r w:rsidR="00E46B7C">
        <w:rPr>
          <w:rFonts w:ascii="Arial" w:hAnsi="Arial" w:cs="Arial"/>
        </w:rPr>
        <w:t>о</w:t>
      </w:r>
      <w:r>
        <w:rPr>
          <w:rFonts w:ascii="Arial" w:hAnsi="Arial" w:cs="Arial"/>
        </w:rPr>
        <w:t>платы его обслуживания</w:t>
      </w:r>
      <w:r w:rsidR="0051533E">
        <w:rPr>
          <w:rFonts w:ascii="Arial" w:hAnsi="Arial" w:cs="Arial"/>
        </w:rPr>
        <w:t xml:space="preserve"> и текущих расходов</w:t>
      </w:r>
      <w:r>
        <w:rPr>
          <w:rFonts w:ascii="Arial" w:hAnsi="Arial" w:cs="Arial"/>
        </w:rPr>
        <w:t xml:space="preserve">, мы предоставим вам </w:t>
      </w:r>
      <w:r w:rsidR="0051533E">
        <w:rPr>
          <w:rFonts w:ascii="Arial" w:hAnsi="Arial" w:cs="Arial"/>
        </w:rPr>
        <w:t>необходимые единицы транспорта с водителями, которыми вы будете самостоятельно распоряжаться.</w:t>
      </w:r>
    </w:p>
    <w:sectPr w:rsidR="003E570E" w:rsidRPr="00423CD9" w:rsidSect="00423CD9">
      <w:pgSz w:w="11900" w:h="16840"/>
      <w:pgMar w:top="1021" w:right="79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8C675B"/>
    <w:multiLevelType w:val="hybridMultilevel"/>
    <w:tmpl w:val="AA54F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246B2"/>
    <w:multiLevelType w:val="hybridMultilevel"/>
    <w:tmpl w:val="57AAB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7AE0"/>
    <w:multiLevelType w:val="hybridMultilevel"/>
    <w:tmpl w:val="54965E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32AA7"/>
    <w:multiLevelType w:val="hybridMultilevel"/>
    <w:tmpl w:val="FE56BC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4A60"/>
    <w:rsid w:val="00101A3B"/>
    <w:rsid w:val="001047D7"/>
    <w:rsid w:val="001655FB"/>
    <w:rsid w:val="001A1754"/>
    <w:rsid w:val="00201984"/>
    <w:rsid w:val="002634D1"/>
    <w:rsid w:val="003C0C57"/>
    <w:rsid w:val="003E0BF7"/>
    <w:rsid w:val="003E570E"/>
    <w:rsid w:val="003F5974"/>
    <w:rsid w:val="003F76D5"/>
    <w:rsid w:val="004172F2"/>
    <w:rsid w:val="00423CD9"/>
    <w:rsid w:val="00434CF1"/>
    <w:rsid w:val="00440A55"/>
    <w:rsid w:val="004747C9"/>
    <w:rsid w:val="0048711D"/>
    <w:rsid w:val="00492065"/>
    <w:rsid w:val="004B172D"/>
    <w:rsid w:val="004C57AB"/>
    <w:rsid w:val="0051533E"/>
    <w:rsid w:val="00540E55"/>
    <w:rsid w:val="00552E9F"/>
    <w:rsid w:val="00610C86"/>
    <w:rsid w:val="00645EE1"/>
    <w:rsid w:val="00666459"/>
    <w:rsid w:val="00674F9E"/>
    <w:rsid w:val="00692BA8"/>
    <w:rsid w:val="006D191C"/>
    <w:rsid w:val="00724089"/>
    <w:rsid w:val="00782BF0"/>
    <w:rsid w:val="0079055C"/>
    <w:rsid w:val="0081319C"/>
    <w:rsid w:val="008B6E4E"/>
    <w:rsid w:val="008C0A74"/>
    <w:rsid w:val="009F0D5B"/>
    <w:rsid w:val="00A01267"/>
    <w:rsid w:val="00A469B5"/>
    <w:rsid w:val="00A622C2"/>
    <w:rsid w:val="00A709FE"/>
    <w:rsid w:val="00A77C81"/>
    <w:rsid w:val="00B41129"/>
    <w:rsid w:val="00B75F1B"/>
    <w:rsid w:val="00BB5321"/>
    <w:rsid w:val="00BE4489"/>
    <w:rsid w:val="00C14A60"/>
    <w:rsid w:val="00C1642A"/>
    <w:rsid w:val="00C26F1C"/>
    <w:rsid w:val="00C42F6C"/>
    <w:rsid w:val="00D12530"/>
    <w:rsid w:val="00DA45A0"/>
    <w:rsid w:val="00DF6D9B"/>
    <w:rsid w:val="00E00B6A"/>
    <w:rsid w:val="00E06DBD"/>
    <w:rsid w:val="00E46B7C"/>
    <w:rsid w:val="00E724F0"/>
    <w:rsid w:val="00E72E59"/>
    <w:rsid w:val="00EA0748"/>
    <w:rsid w:val="00EE2E1A"/>
    <w:rsid w:val="00EE64AE"/>
    <w:rsid w:val="00EF5444"/>
    <w:rsid w:val="00F84308"/>
    <w:rsid w:val="00F87F33"/>
    <w:rsid w:val="00FD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9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0BF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164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9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0B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BC55D-26B6-4A3D-8E6E-5AF83C8F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ITALGAS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Winner</dc:creator>
  <cp:lastModifiedBy>Fenrir</cp:lastModifiedBy>
  <cp:revision>20</cp:revision>
  <dcterms:created xsi:type="dcterms:W3CDTF">2015-11-08T17:10:00Z</dcterms:created>
  <dcterms:modified xsi:type="dcterms:W3CDTF">2015-11-09T09:01:00Z</dcterms:modified>
</cp:coreProperties>
</file>