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0" w:rsidRDefault="00223660" w:rsidP="00223660">
      <w:pPr>
        <w:rPr>
          <w:rStyle w:val="a3"/>
        </w:rPr>
      </w:pPr>
      <w:hyperlink r:id="rId5" w:history="1">
        <w:r w:rsidRPr="00695456">
          <w:rPr>
            <w:rStyle w:val="a3"/>
          </w:rPr>
          <w:t>https://poleznii-site.ru/pitanie/myaso-i-ryba/chem-polezno-krabovoe-myaso.html</w:t>
        </w:r>
      </w:hyperlink>
    </w:p>
    <w:p w:rsidR="008753E6" w:rsidRDefault="008753E6">
      <w:bookmarkStart w:id="0" w:name="_GoBack"/>
      <w:bookmarkEnd w:id="0"/>
    </w:p>
    <w:sectPr w:rsidR="0087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60"/>
    <w:rsid w:val="00223660"/>
    <w:rsid w:val="008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eznii-site.ru/pitanie/myaso-i-ryba/chem-polezno-krabovoe-mya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2019-01-28T14:27:00Z</dcterms:created>
  <dcterms:modified xsi:type="dcterms:W3CDTF">2019-01-28T14:28:00Z</dcterms:modified>
</cp:coreProperties>
</file>