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4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44"/>
          <w:shd w:fill="FFFFFF" w:val="clear"/>
        </w:rPr>
        <w:t xml:space="preserve">ЛАКШМИ ДЕВИ В ПОИСКЕ ШРИ КРИШНЫ</w:t>
      </w:r>
    </w:p>
    <w:p>
      <w:pPr>
        <w:spacing w:before="0" w:after="3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Нектарное объяснение взаимоотношений Вишну и Кришны, сделанное Шри Чайтаньей Махапрабху </w:t>
      </w:r>
    </w:p>
    <w:p>
      <w:pPr>
        <w:spacing w:before="0" w:after="3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Краткое описание из Шри Чайтанья-чаритамриты, Мадхья-лила, глава 9, стихи 82–86 и 109–166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object w:dxaOrig="8848" w:dyaOrig="6641">
          <v:rect xmlns:o="urn:schemas-microsoft-com:office:office" xmlns:v="urn:schemas-microsoft-com:vml" id="rectole0000000000" style="width:442.400000pt;height:332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Когда Шри Чайтанья Махапрабху прибыл в Шри Рангам, вайшнав по имени Вьенката Бхатта пригласил Господа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 пожить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 к себе домой. С большим почтением он и его домочадцы омывали стопы Господа, пили эту воду и предлагали Ему различные пожертвования. Зная, что во время сезона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дождей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 санньяси по  обыкновению остаются в одном месте, Вьенката Бхатта попросил Шри Чайтанью Махапрабху: «Пожалуйста, оставайся в моем доме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на время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сезона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дождей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 (Чатурмасьи).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И е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сли ты будешь каждый день рассказывать мне о Кришне, ты освободишь меня от материального существования».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 Шри Чайтанья Махапрабху согласился и счастливо провел четыре месяца в доме Вьенкаты Бхатты.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Вьенката Бхатта был Шри Вайшнавом и поклонялся Лакшми и Нараяне. Видя его преданность, Чайтанья Махапрабху был очень доволен. Они подружились и, когда беседовали вместе, часто смеялись и шутили.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Однажды Махапрабху сказал: «О, Бхатта,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почитаемая тобой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 богиня Лакшми живет на груди Господа Нараяны и является жемчужиной целомудренной женщины.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А м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ой Господь Кришна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всего лишь мальчик-пастушок, который пасет коров.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Тогда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почему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, б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удучи настолько целомудренной, Лакшми желает общества моего Кришны? Чтобы достичь Его, Она оставила все наслаждения Вайкунтхи, долгое время следовала ритуалам и предписаниям, совершала бесчисленные аскезы.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касьянубхаво 'сйа на дева видмахе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тавāнгхри-рену-спарашāдхикāрах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йад-ванчхайя шрир лаланачарат тапо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вихайа каман сучирам дхрита-врата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(«Шримад Бхагаватам»: 10.16.36):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В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«Шримад Бхагаватам»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ж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ены Калии говорят Кришне: «О, Господь, мы не знаем по какой причине Калия получил возможность прикоснуться к пыли Твоих лотосных стоп. Чтобы достичь того же, Твоя супруга Лакшми Деви оставила все другие желания, соблюдала строгие обеты и аскезы».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Вьенката Бхатта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отвеч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ал: «Кришна и Нараяна - одно, но Кришна более игрив. Целомудрие Лакшми не теряется от Его прикосновения. Просто ради забавы, она хотела наслаждаться своим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супругом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 в облике Кришны.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сиддхантатас тв абхеде 'пи шриша-кршна-сварупайох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расеноткрисйате кршна-рупам есā расa-стхитих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(Шри Бхакти-расамрита-синдху: 1.2.59)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«Хотя, согласно Священным Писаниям, Нараяна и Кришна не отличаются друг от друга, в соответствии с расой, Кришна выше».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Целомудрие Лакшми не страдает от общества Кришны. Скорее, она может достичь чего-то большего в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Его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обществе, она может достичь танца раса. Лакшми хочет наслаждаться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 обществом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Кришн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ы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. И что не так, в чем ее вина? Почему Ты шутишь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на эту тему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?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Господь ответил: «Лакшми не в чем не виновата. Но из Священных Писаний мы знаем, что Лакшми не смогла войти в танец раса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найам шрийо 'нга у нитанта-ратех прасадах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свар-йоситам налина-гандха-ручам куто ’ньāх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расотсаве 'сйа бхуджа-данда-грихита-кантха-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лабдхасисам йа удагад враджа-сундаринам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(Шримад Бхагаватам: 10.47.60)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Уддхава поет перед гопи: «Ни Лакшми Деви, которая чрезвычайно предана, ни апсары небес, чей аромат и блеск напоминают цветы лотоса; не говоря уже о других женщинах; не достигли милости, которой Кришна наделил гопи Врадж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, обнимая их вокруг шеи руками во время танца раса».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«Почему Лакшми не смогла участвовать в танце раса? Почему мудрецы не добились этого?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нибхрита-марун-мано'кса-дридха-йога-йуджо хриди йан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мунайа упасате тад арайо 'пи йайух смаранат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стрийа урагендра-бхога-бхуджа-данда-висакта-дхийо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вайам апи те самах сама-дришо 'нгхри-сароджа-судхах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(Шримад Бхагаватам: 10.87.23)</w:t>
      </w:r>
    </w:p>
    <w:p>
      <w:pPr>
        <w:keepNext w:val="true"/>
        <w:keepLines w:val="true"/>
        <w:spacing w:before="150" w:after="150" w:line="276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В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Шримад Бхагаватам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вторы Упанишад и Вед говорят Кришне: «Благодаря постоянному памятованию о Нём, враги Господа достигают того же Безличного Сияния (Брахмана), которого достигают, обуздывая свое дыхание, ум и чувства, мудрецы, неотрывно следующие по пути йоги. Но мы достигнем нектара Твоих лотосных стоп, как гопи, чьи умы привязаны к Твоим могучим, как змеи, рукам, — приняв то же положение и видение, что и у них».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Вьенката Бхатта ответил: «Я не могу постигнуть глубину этого. Я крошечное живое существо с очень скудным разумом, а игры Господа глубже, чем десять миллионов океанов. Я чувствую в своем сердце, что Ты - Сам Кришна. Только Ты и те, кого Ты просветляешь, могут понять тайны Твоих Игр».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Господь сказал: «Кришна привлекает сердце каждого своей сладостью, но только те, кто приближается к Нему в настроении обитателей Враджа, могут достичь Его. Обитатели Враджи не считают Кришну Верховным Господом. Некоторые из них привязывают Его к ступе, считая Его своим сыном, а некоторые побеждают Его в детских забавах и взбираются на Его плечи, считая Его своим другом. Обитатели Враджи считают Кришну принцем своей деревни. Они вообще не осознают Его божественную силу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Только те, кто служат Кришне в настроении обитателей Враджа, достигают Его».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найам сукхапо бхагаван дехинам гопика-сутах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джнанинам чатма-бхутанам йатха бхакти-матам иха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(«Шримад Бхагаватам»: 10.9.21)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В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Шримад Бхагаватам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Шукадев Госвами говорит Махараджу Парикшиту: «Господа Крушну, сына Яшоды, нелегко достичь тем, кто отождествляет себя с телом, кто совершает суровые аскезы или ищет освобождения, хотя Он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доступен преданным, которые с искренней любовью служат Ему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 (которые следуют за обитателями) Враджа».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Мудрецы последовали примеру девушек-пастушек Враджа и служили Кришне в настроении гопи. Когда они достигли внутри и снаружи тел гопи, они попали в танец раса с Кришной. Кришна - пастух, а гопи - Его возлюбленные служанки. Кришна не принимает богинь или других женщин в Своих играх. 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Лакшми хотела, чтобы Кришна общался с ней в ее нынешнем теле,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облике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 и умонастроении. Она не занималась служением Кришне как гопи. Поскольку никто не может участвовать в танце раса Кришны ни в каком другом теле, кроме тела гопи, Лакшми не могла общаться с Кришной так, как ей хотелось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.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Раньше Вьенката Бхатта заблуждался. Он думал: «Шри Нараяна - это Сам Верховный Господь. Поклонение Ему - это наивысший уровень, и поэтому поклонение Шри Вайшнавов превыше всего.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Чтобы умерить гордость Вьенкаты Бхатты,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Махапрабху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 играя, раскрыл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ему смысл трансендентных игр Кришны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. Господь сказал: «О, Бхатта, не сомневайся: Кришна, безусловно, Сам Верховный Господь. Шри Нараяна - это лишь форма Кришны. Таким образом, Кришна пленяет умы Лакшми и всех богинь». 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«Кришн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 обладает необычайными качествами, которых нет у Нараяны. Поэтому Лакшми всегда желает Кришну. Процитированный стих является доказательством этого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сиддхантатас тв абхеде 'пи шриша-кршна-сварупайох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расеноткрисйате кршна-рупам есā расa-стхитих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(Шри Бхакти-расамрита-синдху: 1.2.59)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«Хотя, согласно Писаниям, Нараяна и Кришна неотличны друг от друга, согласно расе, Кришна выше».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«Кришна пленяет разум Лакшми, но Нараяна не может пленить разум гопи. Что  говорить о Нараяне, если однажды ради забавы Кришна предстал перед гопи в облике Нараяны и показал им Его четырехрукую форму. Но гопи не имеют никакого влечения к такому «Кришне».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гопинам пашупендра-нандана-джусо бхавасйа кас там крити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виджнатум ксамате дуруха-падави-санчаринах пракрийам</w:t>
      </w:r>
    </w:p>
    <w:p>
      <w:pPr>
        <w:tabs>
          <w:tab w:val="left" w:pos="823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авишкурвати вайшнавим апи танум тасмин бхуджаир джиснубхир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йасам ханта чатурбхир адбхута-ручим рагодайах кунчати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(Лалита-мадхава: 6,54)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«Какой ученый может понять необъяснимую смену настроений гопи и их тягу служить сыну царя пастухов? О, когда Кришна предстаёт перед ними в Своей великолепной, удивительно красивой четырехрукой форме Вишну, их любовная привязанность к Нему уменьшается».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Господь сокрушил гордость Вьенкаты Бхатты, поведав ему эти сокровенные истины о Верховной Личности Бога, но, чтобы он не падал духом, Господь сказал: «Не печалься, о, Бхатта, я пошутил. Услышь же заключение Священных Писаний. Все вайшнавы верят, что нет никакой разницы между гопи и Лакшми так как Кришна и Нараяна едины. Радхарани в своей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единственной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 форме принимает различные образы. И нет никакой разницы между гопи и Лакшми. Пойми их природу. Лакшми общается с Кришной посредством гопи. Если кто-то думает, что есть разница между формами Господа, это оскорбление. Есть один Господь. Но Он принимает различные облики, согласно медитации преданных.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манир йатха вибхагена нила-питадибхир йутах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0C00"/>
          <w:spacing w:val="0"/>
          <w:position w:val="0"/>
          <w:sz w:val="27"/>
          <w:shd w:fill="FFFFFF" w:val="clear"/>
        </w:rPr>
        <w:t xml:space="preserve">рупа-бхедам авапноти дхьяна-бхедат татхачьютах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210C00"/>
          <w:spacing w:val="0"/>
          <w:position w:val="0"/>
          <w:sz w:val="27"/>
          <w:shd w:fill="FFFFFF" w:val="clear"/>
        </w:rPr>
        <w:t xml:space="preserve">(Шри Нарада-панчаратра)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«Как драгоценный камень в обрамлении различных цветов, например, синего или желтого, приобретает другие оттенки, так и Господь принимает различные облики, в зависимости от различий в медитации на Него».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Вьенката Бхатта спросил: «Кто я? Я всего лишь падшая душа. И кто Ты - Кришна, Сам Господь. Я не понимаю непостижимых Игр Господа, но Твои слова я принимаю как истину. Я чувствую, что Лакшми и Нараяна даровали мне Свою милость. По их милости я увидел Твои стопы и, к счастью, Ты поведал мне о величии Шри Кришны. Никто не может постичь Его трансендентную форму, качества или божественную силу. Теперь я понял, что преданность Кришне превыше всего. К моему счастью, Ты объяснил мне это и я обрёл величайшее удовлетворение».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 С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казав это, Вьенката Бхатта припал к стопам Господа, и Господь милостиво обнял его.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Когда сезон 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дождей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 закончился, Господь посетил Шри Ранганатх, а затем отправился на юг. Вьенката Бхатта пошел с Ним; он не хотел расставаться Господом, но в конце концов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 Чайтанья Махапрабху</w:t>
      </w: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 простился с ним. В разлуке с Господом Вьенката Бхатта лишился чувств.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210C00"/>
          <w:spacing w:val="0"/>
          <w:position w:val="0"/>
          <w:sz w:val="27"/>
          <w:shd w:fill="FFFFFF" w:val="clear"/>
        </w:rPr>
        <w:t xml:space="preserve">Таковы трансендентные игры сына Шачи деви.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