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Типы темперамента</w:t>
      </w: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подразделяются на четыре вида: холерик, сангвиник, меланхолик и флегматик. От типа темперамента зависит поведение человека в той или иной ситуации. Понятие темперамент (с лат. temperamentum - “умеренность”) пришло к нам из древней Греции. Оно означает совокупность и соотношение разных психофизиологических особенностей человека, создающих основу для формирования характера.</w:t>
      </w:r>
    </w:p>
    <w:p w:rsidR="00F26275" w:rsidRPr="00F26275" w:rsidRDefault="00F26275" w:rsidP="00F26275">
      <w:pPr>
        <w:spacing w:before="360" w:after="120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eastAsia="ru-RU"/>
        </w:rPr>
      </w:pPr>
      <w:r w:rsidRPr="00F262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Кратко об истории возникновения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Впервые теория о темпераментах была предложена древнегреческим целителем и философом Гиппократом. Он предполагал, что поведение человека в какой-то степени зависит от преобладания определенного типа жидкости, содержащейся в нем. Так, в сангвиниках – это кровь, у холериков – желчь (яд), у меланхоликов – черная желчь, а у флегматиков – лимфа (слизь). Преемник Гиппократа – Гален, позже развил эту теорию.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Данная концепция четырех темпераментов оказала огромное влияние на искусство и науку и актуальна по сей день, хотя сама идея достаточно изменилась и получила широкое развитие.</w:t>
      </w:r>
    </w:p>
    <w:p w:rsidR="00F26275" w:rsidRPr="00F26275" w:rsidRDefault="00F26275" w:rsidP="00F26275">
      <w:pPr>
        <w:spacing w:before="360" w:after="120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eastAsia="ru-RU"/>
        </w:rPr>
      </w:pPr>
      <w:r w:rsidRPr="00F262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Теория Павлова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Уже в начале ХХ века теория получила новый виток развития в работах И. П. Павлова, который, наблюдая за рефлекторными реакциями собак, заметил существенные различия в поведении разных особей. В ходе дальнейших наблюдений и исследований, Павлов пришел к выводу, что данные различия обосновываются за счет особенностей протекания свойств нервных процессов. </w:t>
      </w: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По теории Павлова, темперамент – это психическое проявление типа высшей нервной системы.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Павлов выделял 3 свойства нервной системы:</w:t>
      </w:r>
    </w:p>
    <w:p w:rsidR="00F26275" w:rsidRPr="00F26275" w:rsidRDefault="00F26275" w:rsidP="00F2627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Возбуждение (сила или слабость).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Показывает способность нервных клеток выдерживать сильное возбуждение, не переходя в противоположную стадию.</w:t>
      </w:r>
    </w:p>
    <w:p w:rsidR="00F26275" w:rsidRPr="00F26275" w:rsidRDefault="00F26275" w:rsidP="00F2627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Сила торможения (уравновешенность и неуравновешенность).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Определяет способность к образованию тормозных процессов</w:t>
      </w:r>
    </w:p>
    <w:p w:rsidR="00F26275" w:rsidRPr="00F26275" w:rsidRDefault="00F26275" w:rsidP="00F26275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Подвижность и инертность нервных процессов.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Показывает скорость смены первых двух процессов в нервной системе.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Соотношение силы первых двух свойств определяет уравновешенность или неуравновешенность человека. Третье свойство определяет скорость изменения поведения человека, в зависимости от перемены жизненных условий.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И. П. Павлов доказал существование 4 типов темперамента, отличающихся по силе нервной деятельности в сопоставлении их с гиппократовской системой (табл.1).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Таблица 1. Классификация типов темперамента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fldChar w:fldCharType="begin"/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instrText xml:space="preserve"> INCLUDEPICTURE "https://lh3.googleusercontent.com/qYuFvI8HIC67eINBUMsJa21J5fL0C-TUsrlziV6kkKsRVJg1CXgyFvWWrwH_hOYgwRdzCiSt8LC5jvDdDAGi_ZRa9r5c5BEfvB3dZYdeMwy6TeoHChSianmlvBNLVnpHahkO3QPn" \* MERGEFORMATINET </w:instrTex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fldChar w:fldCharType="separate"/>
      </w:r>
      <w:r w:rsidRPr="00F26275">
        <w:rPr>
          <w:rFonts w:ascii="Arial" w:eastAsia="Times New Roman" w:hAnsi="Arial" w:cs="Arial"/>
          <w:noProof/>
          <w:color w:val="000000"/>
          <w:sz w:val="22"/>
          <w:szCs w:val="22"/>
          <w:lang w:eastAsia="ru-RU"/>
        </w:rPr>
        <w:drawing>
          <wp:inline distT="0" distB="0" distL="0" distR="0">
            <wp:extent cx="5936615" cy="1393190"/>
            <wp:effectExtent l="0" t="0" r="0" b="3810"/>
            <wp:docPr id="1" name="Рисунок 1" descr="https://lh3.googleusercontent.com/qYuFvI8HIC67eINBUMsJa21J5fL0C-TUsrlziV6kkKsRVJg1CXgyFvWWrwH_hOYgwRdzCiSt8LC5jvDdDAGi_ZRa9r5c5BEfvB3dZYdeMwy6TeoHChSianmlvBNLVnpHahkO3Q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qYuFvI8HIC67eINBUMsJa21J5fL0C-TUsrlziV6kkKsRVJg1CXgyFvWWrwH_hOYgwRdzCiSt8LC5jvDdDAGi_ZRa9r5c5BEfvB3dZYdeMwy6TeoHChSianmlvBNLVnpHahkO3QP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fldChar w:fldCharType="end"/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Павлов Иван Петрович предполагал, что темперамент является врожденным свойством, а не приобретенным и не сильно меняется в течение всей жизни.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Но также Павлов выделял понятие “маскировки” - понижение силы внешнего проявления определенных качеств, присущих какому-либо типу, вследствие влияния воспитания, определенных жизненных обстоятельств, самодисциплины и т.д.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i/>
          <w:iCs/>
          <w:color w:val="000000"/>
          <w:sz w:val="22"/>
          <w:szCs w:val="22"/>
          <w:lang w:eastAsia="ru-RU"/>
        </w:rPr>
        <w:t xml:space="preserve">Важно! Ученые до сих пор не могут прийти к консенсусу по поводу того, передается ли темперамент генетическим путем и является ли неизменным. </w:t>
      </w:r>
    </w:p>
    <w:p w:rsidR="00F26275" w:rsidRPr="00F26275" w:rsidRDefault="00F26275" w:rsidP="00F26275">
      <w:pPr>
        <w:spacing w:before="360" w:after="120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eastAsia="ru-RU"/>
        </w:rPr>
      </w:pPr>
      <w:r w:rsidRPr="00F262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Темперамент в психологии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дальнейшем ученые, проводившие исследования и развивающие теорию Павлова, выяснили, что его система имеет ряд недочетов, и что на самом деле существует не 4 определенных типа темперамента, а более 20. Это значит, что совокупность и чередование четырех основных типов создает такое разнообразие темпераментов.  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Многие ученые дополняли и развивали теорию Павлова. Так, к примеру, советский ученый Б. М. Теплов, в ходе исследований пришел к выводу, что темперамент </w:t>
      </w:r>
      <w:proofErr w:type="gramStart"/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 это</w:t>
      </w:r>
      <w:proofErr w:type="gramEnd"/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комплекс психических особенностей, на которые влияют быстрота и сила возникновения чувств. Вопрос о проявлениях темперамента, а также связи между психикой и физиологией, стоит остро и по сей день.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современной психологии выделяют ряд определенных свойств, на основании которых составляют психологическую картину:</w:t>
      </w:r>
    </w:p>
    <w:p w:rsidR="00F26275" w:rsidRPr="00F26275" w:rsidRDefault="00F26275" w:rsidP="00F2627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Сензитивность.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Необходимая минимальная сила раздражителя, для появления психической реакции. </w:t>
      </w:r>
    </w:p>
    <w:p w:rsidR="00F26275" w:rsidRPr="00F26275" w:rsidRDefault="00F26275" w:rsidP="00F2627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Ригидность.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Показывает пассивность человека, его инертность.</w:t>
      </w:r>
    </w:p>
    <w:p w:rsidR="00F26275" w:rsidRPr="00F26275" w:rsidRDefault="00F26275" w:rsidP="00F2627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Пластичность.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Определяет способность человека приспосабливаться к смене жизненных условий.</w:t>
      </w:r>
    </w:p>
    <w:p w:rsidR="00F26275" w:rsidRPr="00F26275" w:rsidRDefault="00F26275" w:rsidP="00F2627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Реактивность.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Показывает степень и силу реакций на внешние раздражители.</w:t>
      </w:r>
    </w:p>
    <w:p w:rsidR="00F26275" w:rsidRPr="00F26275" w:rsidRDefault="00F26275" w:rsidP="00F2627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Активность.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Способность человека к активной деятельности и проявлению инициативы.</w:t>
      </w:r>
    </w:p>
    <w:p w:rsidR="00F26275" w:rsidRPr="00F26275" w:rsidRDefault="00F26275" w:rsidP="00F2627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Отношение активности и реактивности.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Показывает, насколько человеческая реакция зависит от факторов внешней среды или от эмоций.</w:t>
      </w:r>
    </w:p>
    <w:p w:rsidR="00F26275" w:rsidRPr="00F26275" w:rsidRDefault="00F26275" w:rsidP="00F2627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Темп реакции.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Темп речи, жестикуляции, мыслительных и психических процессов и т.д.</w:t>
      </w:r>
    </w:p>
    <w:p w:rsidR="00F26275" w:rsidRPr="00F26275" w:rsidRDefault="00F26275" w:rsidP="00F2627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Экстраверсия, интроверсия.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Критерий, определяющий направленность энергии вовне или вовнутрь. </w:t>
      </w:r>
    </w:p>
    <w:p w:rsidR="00F26275" w:rsidRPr="00F26275" w:rsidRDefault="00F26275" w:rsidP="00F26275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Эмоциональная лабильность.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Необходимая минимальная сила раздражителя извне, для появления эмоциональной реакции.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i/>
          <w:iCs/>
          <w:color w:val="000000"/>
          <w:sz w:val="22"/>
          <w:szCs w:val="22"/>
          <w:lang w:eastAsia="ru-RU"/>
        </w:rPr>
        <w:t>Важно! Определение типа темперамента может пригодиться в разных условиях. Например, при управлении группой людей, оно носит вспомогательную функцию: по типу темперамента индивида руководитель сможет определить, как тот или иной человек реагирует на внезапную стрессовую ситуацию, и подобрать наиболее предпочтительный для него вид деятельности. Также при работе с детьми нужно учитывать тип темперамента ребенка, чтобы подобрать правильный подход к нему и оптимальные методики обучения.</w:t>
      </w:r>
    </w:p>
    <w:p w:rsidR="00F26275" w:rsidRPr="00F26275" w:rsidRDefault="00F26275" w:rsidP="00F26275">
      <w:pPr>
        <w:spacing w:before="360" w:after="120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  <w:lang w:eastAsia="ru-RU"/>
        </w:rPr>
      </w:pPr>
      <w:r w:rsidRPr="00F2627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Характеристика типов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Обычно у людей наблюдается смешанный темперамент, включающий в себя все 4 типа, проявляющихся в разных ситуациях с разной степенью силы. Но при этом, преобладание одного из типов над другими в темпераменте человека характеризует человека как подходящего под этот самый тип. Часто можно встретить смешанный тип, как, например, сангво-флегматик или холеро-меланхолик. </w:t>
      </w: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При этом, акцентуация (преобладание) какой-либо черты повышает риск возникновения психических заболеваний, при особо неблагоприятных ситуациях.</w:t>
      </w:r>
    </w:p>
    <w:p w:rsidR="00F26275" w:rsidRPr="00F26275" w:rsidRDefault="00F26275" w:rsidP="00F26275">
      <w:pPr>
        <w:spacing w:before="320" w:after="80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ru-RU"/>
        </w:rPr>
      </w:pPr>
      <w:r w:rsidRPr="00F26275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Сангвиник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Сангвиники жизнерадостны, активны и энергичны, имеют крепкую устойчивую психику. Коммуникабельны, общительны и открыты, легко находят новых друзей. Оптимистичны, эмоциональны. Имеют легкий нрав и хорошее чувство юмора. Быстро приспосабливаются к новым условиям. В монотонных условиях начинают скучать и быстро теряют интерес ко всему, могут не довести наскучившее начатое дело до конца. </w:t>
      </w: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По типологии Юнга являются экстравертами.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Сангвиники имеют громкую, четкую, быструю речь, бурно выражают свои эмоции с помощью мимики и жестикуляций. Чувства возникают, сменяются и затухают достаточно быстро. Сангвиники являются превосходными лидерами.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Основные качества:</w:t>
      </w:r>
    </w:p>
    <w:p w:rsidR="00F26275" w:rsidRPr="00F26275" w:rsidRDefault="00F26275" w:rsidP="00F26275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Плюсы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 оптимизм, легкая обучаемость, быстрое реагирование в стрессовых ситуациях;</w:t>
      </w:r>
    </w:p>
    <w:p w:rsidR="00F26275" w:rsidRPr="00F26275" w:rsidRDefault="00F26275" w:rsidP="00F26275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lastRenderedPageBreak/>
        <w:t xml:space="preserve">Минусы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- невнимательность, легкомысленность, поверхностность, отсутствие усидчивости и сосредоточенности. </w:t>
      </w:r>
    </w:p>
    <w:p w:rsidR="00F26275" w:rsidRPr="00F26275" w:rsidRDefault="00F26275" w:rsidP="00F26275">
      <w:pPr>
        <w:spacing w:before="320" w:after="80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ru-RU"/>
        </w:rPr>
      </w:pPr>
      <w:r w:rsidRPr="00F26275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Холерик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Холерики активны и энергичны. Часто проявляют нетерпение и несдержанность. Настойчивы, упрямы, принципиальны и бескомпромиссны. Целеустремленные, напористые, инициативные и решительные. Коммуникабельны и общительны. Имеют вспыльчивый характер.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Чувства быстро возникают и затухают. Наиболее выражена яркая смена настроений.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Эмоции проявляют бурно, мимика и жестикуляция хорошо развиты. Речь громкая, четкая, быстрая и страстная. Экстраверты, лидеры и доминанты.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Основные качества:</w:t>
      </w:r>
    </w:p>
    <w:p w:rsidR="00F26275" w:rsidRPr="00F26275" w:rsidRDefault="00F26275" w:rsidP="00F26275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Плюсы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 энергичность, быстрое реагирование в стрессовой ситуации, упорство, наличие лидерских и организаторских качеств;</w:t>
      </w:r>
    </w:p>
    <w:p w:rsidR="00F26275" w:rsidRPr="00F26275" w:rsidRDefault="00F26275" w:rsidP="00F26275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Минусы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 конфликтность, отсутствие самоконтроля, частое проявление агрессии.</w:t>
      </w:r>
    </w:p>
    <w:p w:rsidR="00F26275" w:rsidRPr="00F26275" w:rsidRDefault="00F26275" w:rsidP="00F26275">
      <w:pPr>
        <w:spacing w:before="320" w:after="80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ru-RU"/>
        </w:rPr>
      </w:pPr>
      <w:r w:rsidRPr="00F26275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Флегматик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Флегматики пассивны и спокойны. Медлительны, рациональны, сдержаны, настойчивы. Общительные, но не социально-активные. Проявляют медленную реакцию и плохо приспосабливаются к смене условий. Терпеливы и усидчивы. Чувства возникают постепенно, но имеют глубину, постоянство и продолжительность. </w:t>
      </w: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Высокий уровень самоконтроля и эмоциональной сдержанности.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 флегматиков речь тихая, невыразительная, размеренная и спокойная. Эмоции внешне проявляются слабо. Мимика и жестикуляция минимальны.  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Основные качества:</w:t>
      </w:r>
    </w:p>
    <w:p w:rsidR="00F26275" w:rsidRPr="00F26275" w:rsidRDefault="00F26275" w:rsidP="00F26275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Плюсы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 внимательность, усидчивость, пунктуальность, основательность, постоянство, практичность;</w:t>
      </w:r>
    </w:p>
    <w:p w:rsidR="00F26275" w:rsidRPr="00F26275" w:rsidRDefault="00F26275" w:rsidP="00F26275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Минусы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 пассивность, медлительность, плохая приспосабливаемость к смене условий, неспособность быстрого реагирования в стрессовой ситуации, внешняя “холодность”.</w:t>
      </w:r>
    </w:p>
    <w:p w:rsidR="00F26275" w:rsidRPr="00F26275" w:rsidRDefault="00F26275" w:rsidP="00F26275">
      <w:pPr>
        <w:spacing w:before="320" w:after="80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ru-RU"/>
        </w:rPr>
      </w:pPr>
      <w:r w:rsidRPr="00F26275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Меланхолик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Меланхолики пассивны, инертны, асоциальны и необщительны. Чувствительные, эмоциональные, застенчивые, робкие, впечатлительные. Отличаются обидчивостью и ранимостью. Тяжело переносят смену условий, плохо приспосабливаются. В новой обстановке и компании чувствуют себя неуверенно. Нерешительные и осторожные. </w:t>
      </w: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Хорошо развиты ассоциативное мышление и интуиция. Интроверты.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Речь тихая, неуверенная, прерывистая. Движения сдержанны, мимика и жестикуляция не проявляются.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Основные качества:</w:t>
      </w:r>
    </w:p>
    <w:p w:rsidR="00F26275" w:rsidRPr="00F26275" w:rsidRDefault="00F26275" w:rsidP="00F26275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Плюсы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 хорошая продуктивность</w:t>
      </w: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спокойных, неизменных условиях, умение длительное время выполнять монотонную работу, умение сострадать и сочувствовать, постоянство в убеждениях и отношениях.;</w:t>
      </w:r>
    </w:p>
    <w:p w:rsidR="00F26275" w:rsidRPr="00F26275" w:rsidRDefault="00F26275" w:rsidP="00F26275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Минусы </w:t>
      </w: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- замедленная реакция в стрессовых ситуациях, пассивность, отчужденность, неуверенность, низкая самооценка.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Нельзя охарактеризовать какой-либо темперамент как “хороший” или “плохой”. Каждый из типов включает в себя как плюсы, так и минусы. Несмотря на то, что темперамент закладывается еще в материнской утробе, он может меняться в процессе всей жизни. К примеру, дети и подростки имеют более выраженные черты сангвиников и холериков, а люди преклонного возраста чаще бывают флегматиками и меланхоликами.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Для закрепления материала посмотрите также предложенное видео.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hyperlink r:id="rId6" w:history="1">
        <w:r w:rsidRPr="00F26275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https://www.youtube.com/watch?v=Ms51qUAld-M</w:t>
        </w:r>
      </w:hyperlink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95,61%, 7910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spacing w:before="400" w:after="120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26275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Тест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Кто впервые ввел понятие темперамента?</w:t>
      </w:r>
    </w:p>
    <w:p w:rsidR="00F26275" w:rsidRPr="00F26275" w:rsidRDefault="00F26275" w:rsidP="00F26275">
      <w:pPr>
        <w:numPr>
          <w:ilvl w:val="1"/>
          <w:numId w:val="8"/>
        </w:numPr>
        <w:ind w:left="1440" w:hanging="3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Платон</w:t>
      </w:r>
    </w:p>
    <w:p w:rsidR="00F26275" w:rsidRPr="00F26275" w:rsidRDefault="00F26275" w:rsidP="00F26275">
      <w:pPr>
        <w:numPr>
          <w:ilvl w:val="1"/>
          <w:numId w:val="8"/>
        </w:numPr>
        <w:ind w:left="1440" w:hanging="36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Гиппократ</w:t>
      </w:r>
    </w:p>
    <w:p w:rsidR="00F26275" w:rsidRPr="00F26275" w:rsidRDefault="00F26275" w:rsidP="00F26275">
      <w:pPr>
        <w:numPr>
          <w:ilvl w:val="1"/>
          <w:numId w:val="8"/>
        </w:numPr>
        <w:ind w:left="1440" w:hanging="3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И. П. Павлов</w:t>
      </w:r>
    </w:p>
    <w:p w:rsidR="00F26275" w:rsidRPr="00F26275" w:rsidRDefault="00F26275" w:rsidP="00F26275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Сколько ведущих свойств нервной системы для характеристики темперамента выделял Павлов?</w:t>
      </w:r>
    </w:p>
    <w:p w:rsidR="00F26275" w:rsidRPr="00F26275" w:rsidRDefault="00F26275" w:rsidP="00F26275">
      <w:pPr>
        <w:numPr>
          <w:ilvl w:val="1"/>
          <w:numId w:val="9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a. 3</w:t>
      </w:r>
      <w:bookmarkStart w:id="0" w:name="_GoBack"/>
      <w:bookmarkEnd w:id="0"/>
    </w:p>
    <w:p w:rsidR="00F26275" w:rsidRPr="00F26275" w:rsidRDefault="00F26275" w:rsidP="00F26275">
      <w:pPr>
        <w:numPr>
          <w:ilvl w:val="1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b. 5</w:t>
      </w:r>
    </w:p>
    <w:p w:rsidR="00F26275" w:rsidRPr="00F26275" w:rsidRDefault="00F26275" w:rsidP="00F26275">
      <w:pPr>
        <w:numPr>
          <w:ilvl w:val="1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c. 24</w:t>
      </w:r>
    </w:p>
    <w:p w:rsidR="00F26275" w:rsidRPr="00F26275" w:rsidRDefault="00F26275" w:rsidP="00F26275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каких условиях можно использовать теорию о типах темперамента?</w:t>
      </w:r>
    </w:p>
    <w:p w:rsidR="00F26275" w:rsidRPr="00F26275" w:rsidRDefault="00F26275" w:rsidP="00F26275">
      <w:pPr>
        <w:numPr>
          <w:ilvl w:val="1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клинической психиатрии</w:t>
      </w:r>
    </w:p>
    <w:p w:rsidR="00F26275" w:rsidRPr="00F26275" w:rsidRDefault="00F26275" w:rsidP="00F26275">
      <w:pPr>
        <w:numPr>
          <w:ilvl w:val="1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отрасли управления персоналом</w:t>
      </w:r>
    </w:p>
    <w:p w:rsidR="00F26275" w:rsidRPr="00F26275" w:rsidRDefault="00F26275" w:rsidP="00F26275">
      <w:pPr>
        <w:numPr>
          <w:ilvl w:val="1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Оба варианта верны</w:t>
      </w:r>
    </w:p>
    <w:p w:rsidR="00F26275" w:rsidRPr="00F26275" w:rsidRDefault="00F26275" w:rsidP="00F26275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Плюсы типа темперамента “холерик”:</w:t>
      </w:r>
    </w:p>
    <w:p w:rsidR="00F26275" w:rsidRPr="00F26275" w:rsidRDefault="00F26275" w:rsidP="00F26275">
      <w:pPr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Оптимизм и жизнерадостность </w:t>
      </w:r>
    </w:p>
    <w:p w:rsidR="00F26275" w:rsidRPr="00F26275" w:rsidRDefault="00F26275" w:rsidP="00F26275">
      <w:pPr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Конфликтность и несдержанность</w:t>
      </w:r>
    </w:p>
    <w:p w:rsidR="00F26275" w:rsidRPr="00F26275" w:rsidRDefault="00F26275" w:rsidP="00F26275">
      <w:pPr>
        <w:numPr>
          <w:ilvl w:val="1"/>
          <w:numId w:val="11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Активность и энергичность</w:t>
      </w:r>
    </w:p>
    <w:p w:rsidR="00F26275" w:rsidRPr="00F26275" w:rsidRDefault="00F26275" w:rsidP="00F26275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Плюсы типа темперамента “меланхолик”?</w:t>
      </w:r>
    </w:p>
    <w:p w:rsidR="00F26275" w:rsidRPr="00F26275" w:rsidRDefault="00F26275" w:rsidP="00F26275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Постоянство и сострадательность</w:t>
      </w:r>
    </w:p>
    <w:p w:rsidR="00F26275" w:rsidRPr="00F26275" w:rsidRDefault="00F26275" w:rsidP="00F26275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Агрессивность и бескомпромиссность</w:t>
      </w:r>
    </w:p>
    <w:p w:rsidR="00F26275" w:rsidRPr="00F26275" w:rsidRDefault="00F26275" w:rsidP="00F26275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Оптимизм и чувство юмора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hyperlink r:id="rId7" w:history="1">
        <w:r w:rsidRPr="00F26275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https://psyera.ru/tipy-temperamenta-cheloveka-1730.htm</w:t>
        </w:r>
      </w:hyperlink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hyperlink r:id="rId8" w:history="1">
        <w:r w:rsidRPr="00F26275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https://pro-psixology.ru/edinstvo-mira-i-problema-razvitiya-psixiki/21-tipy-temperamenta-i-ix-psixologicheskaya.html</w:t>
        </w:r>
      </w:hyperlink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hyperlink r:id="rId9" w:history="1">
        <w:r w:rsidRPr="00F26275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https://psyera.ru/2939/uchenie-ippavlova-o-temperamente</w:t>
        </w:r>
      </w:hyperlink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hyperlink r:id="rId10" w:history="1">
        <w:r w:rsidRPr="00F26275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https://japsix.ru/tipy-temperamenta-4-tipa-holerik-sangvinik-melanholik-flegmatik/</w:t>
        </w:r>
      </w:hyperlink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hyperlink r:id="rId11" w:history="1">
        <w:r w:rsidRPr="00F26275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https://ru.wikipedia.org/wiki/Темперамент</w:t>
        </w:r>
      </w:hyperlink>
      <w:r w:rsidRPr="00F2627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hyperlink r:id="rId12" w:history="1">
        <w:r w:rsidRPr="00F26275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http://sad-sosenka.ru/konsultacii/sovety-pedagoga-psihologa/81</w:t>
        </w:r>
      </w:hyperlink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hyperlink r:id="rId13" w:history="1">
        <w:r w:rsidRPr="00F26275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http://www.grandars.ru/college/psihologiya/temperament.html</w:t>
        </w:r>
      </w:hyperlink>
    </w:p>
    <w:p w:rsidR="00F26275" w:rsidRPr="00F26275" w:rsidRDefault="00F26275" w:rsidP="00F26275">
      <w:pPr>
        <w:rPr>
          <w:rFonts w:ascii="-webkit-standard" w:eastAsia="Times New Roman" w:hAnsi="-webkit-standard" w:cs="Times New Roman"/>
          <w:color w:val="000000"/>
          <w:lang w:eastAsia="ru-RU"/>
        </w:rPr>
      </w:pPr>
      <w:hyperlink r:id="rId14" w:history="1">
        <w:r w:rsidRPr="00F26275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http://neo-humanity.ru/136-tipy-temperamenta-i-ih-psihologicheskaya-harakteristika-sangvinik-holerik-flegmatik-melanholik.html</w:t>
        </w:r>
      </w:hyperlink>
    </w:p>
    <w:p w:rsidR="00F26275" w:rsidRPr="00F26275" w:rsidRDefault="00F26275" w:rsidP="00F26275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F26275" w:rsidRDefault="00F26275"/>
    <w:sectPr w:rsidR="00F26275" w:rsidSect="00F262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DF1"/>
    <w:multiLevelType w:val="multilevel"/>
    <w:tmpl w:val="2356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27601"/>
    <w:multiLevelType w:val="multilevel"/>
    <w:tmpl w:val="B15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741D6"/>
    <w:multiLevelType w:val="multilevel"/>
    <w:tmpl w:val="E5DC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41926"/>
    <w:multiLevelType w:val="multilevel"/>
    <w:tmpl w:val="08E0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76DA0"/>
    <w:multiLevelType w:val="multilevel"/>
    <w:tmpl w:val="CB2E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56FDE"/>
    <w:multiLevelType w:val="multilevel"/>
    <w:tmpl w:val="C35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543D2"/>
    <w:multiLevelType w:val="multilevel"/>
    <w:tmpl w:val="20D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0"/>
    <w:lvlOverride w:ilvl="1">
      <w:lvl w:ilvl="1">
        <w:numFmt w:val="lowerLetter"/>
        <w:lvlText w:val="%2."/>
        <w:lvlJc w:val="left"/>
      </w:lvl>
    </w:lvlOverride>
  </w:num>
  <w:num w:numId="9">
    <w:abstractNumId w:val="0"/>
    <w:lvlOverride w:ilvl="1">
      <w:lvl w:ilvl="1">
        <w:numFmt w:val="lowerLetter"/>
        <w:lvlText w:val="%2."/>
        <w:lvlJc w:val="left"/>
      </w:lvl>
    </w:lvlOverride>
  </w:num>
  <w:num w:numId="10">
    <w:abstractNumId w:val="0"/>
    <w:lvlOverride w:ilvl="1">
      <w:lvl w:ilvl="1">
        <w:numFmt w:val="lowerLetter"/>
        <w:lvlText w:val="%2."/>
        <w:lvlJc w:val="left"/>
      </w:lvl>
    </w:lvlOverride>
  </w:num>
  <w:num w:numId="11">
    <w:abstractNumId w:val="0"/>
    <w:lvlOverride w:ilvl="1">
      <w:lvl w:ilvl="1">
        <w:numFmt w:val="lowerLetter"/>
        <w:lvlText w:val="%2."/>
        <w:lvlJc w:val="left"/>
      </w:lvl>
    </w:lvlOverride>
  </w:num>
  <w:num w:numId="1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75"/>
    <w:rsid w:val="007D12D9"/>
    <w:rsid w:val="00F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F74ABEC-1AB2-5A42-82F1-CCF7B4D1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2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2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62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62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26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-psixology.ru/edinstvo-mira-i-problema-razvitiya-psixiki/21-tipy-temperamenta-i-ix-psixologicheskaya.html" TargetMode="External"/><Relationship Id="rId13" Type="http://schemas.openxmlformats.org/officeDocument/2006/relationships/hyperlink" Target="http://www.grandars.ru/college/psihologiya/tempera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era.ru/tipy-temperamenta-cheloveka-1730.htm" TargetMode="External"/><Relationship Id="rId12" Type="http://schemas.openxmlformats.org/officeDocument/2006/relationships/hyperlink" Target="http://sad-sosenka.ru/konsultacii/sovety-pedagoga-psihologa/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s51qUAld-M" TargetMode="External"/><Relationship Id="rId11" Type="http://schemas.openxmlformats.org/officeDocument/2006/relationships/hyperlink" Target="https://ru.wikipedia.org/wiki/%D0%A2%D0%B5%D0%BC%D0%BF%D0%B5%D1%80%D0%B0%D0%BC%D0%B5%D0%BD%D1%8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japsix.ru/tipy-temperamenta-4-tipa-holerik-sangvinik-melanholik-flegmat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era.ru/2939/uchenie-ippavlova-o-temperamente" TargetMode="External"/><Relationship Id="rId14" Type="http://schemas.openxmlformats.org/officeDocument/2006/relationships/hyperlink" Target="http://neo-humanity.ru/136-tipy-temperamenta-i-ih-psihologicheskaya-harakteristika-sangvinik-holerik-flegmatik-melanhol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9956</Characters>
  <Application>Microsoft Office Word</Application>
  <DocSecurity>0</DocSecurity>
  <Lines>216</Lines>
  <Paragraphs>81</Paragraphs>
  <ScaleCrop>false</ScaleCrop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 Алёночка</dc:creator>
  <cp:keywords/>
  <dc:description/>
  <cp:lastModifiedBy>Алёнка Алёночка</cp:lastModifiedBy>
  <cp:revision>1</cp:revision>
  <dcterms:created xsi:type="dcterms:W3CDTF">2018-12-11T16:15:00Z</dcterms:created>
  <dcterms:modified xsi:type="dcterms:W3CDTF">2018-12-11T16:15:00Z</dcterms:modified>
</cp:coreProperties>
</file>