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98" w:rsidRPr="001E793C" w:rsidRDefault="001E793C" w:rsidP="001E7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Жилой комплекс «</w:t>
      </w:r>
      <w:r w:rsidR="00E94ECD" w:rsidRPr="001E793C">
        <w:rPr>
          <w:rFonts w:ascii="Times New Roman" w:hAnsi="Times New Roman" w:cs="Times New Roman"/>
          <w:sz w:val="28"/>
          <w:szCs w:val="28"/>
        </w:rPr>
        <w:t>LIFE-Варшавская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ГК «Пионер» </w:t>
      </w:r>
      <w:r w:rsidR="00425F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39">
        <w:rPr>
          <w:rFonts w:ascii="Times New Roman" w:hAnsi="Times New Roman" w:cs="Times New Roman"/>
          <w:sz w:val="28"/>
          <w:szCs w:val="28"/>
        </w:rPr>
        <w:t>оптимальный</w:t>
      </w:r>
      <w:r>
        <w:rPr>
          <w:rFonts w:ascii="Times New Roman" w:hAnsi="Times New Roman" w:cs="Times New Roman"/>
          <w:sz w:val="28"/>
          <w:szCs w:val="28"/>
        </w:rPr>
        <w:t xml:space="preserve"> вар</w:t>
      </w:r>
      <w:r w:rsidR="00425F39">
        <w:rPr>
          <w:rFonts w:ascii="Times New Roman" w:hAnsi="Times New Roman" w:cs="Times New Roman"/>
          <w:sz w:val="28"/>
          <w:szCs w:val="28"/>
        </w:rPr>
        <w:t>иант</w:t>
      </w:r>
      <w:r>
        <w:rPr>
          <w:rFonts w:ascii="Times New Roman" w:hAnsi="Times New Roman" w:cs="Times New Roman"/>
          <w:sz w:val="28"/>
          <w:szCs w:val="28"/>
        </w:rPr>
        <w:t xml:space="preserve"> для людей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в поисках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поко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и стрем</w:t>
      </w:r>
      <w:r>
        <w:rPr>
          <w:rFonts w:ascii="Times New Roman" w:hAnsi="Times New Roman" w:cs="Times New Roman"/>
          <w:sz w:val="28"/>
          <w:szCs w:val="28"/>
        </w:rPr>
        <w:t>ящихся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проводить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времени в кругу </w:t>
      </w:r>
      <w:r>
        <w:rPr>
          <w:rFonts w:ascii="Times New Roman" w:hAnsi="Times New Roman" w:cs="Times New Roman"/>
          <w:sz w:val="28"/>
          <w:szCs w:val="28"/>
        </w:rPr>
        <w:t>родных и близких</w:t>
      </w:r>
      <w:r w:rsidR="00E94ECD" w:rsidRPr="001E7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Проектом застройщика предусмотрено </w:t>
      </w:r>
      <w:r w:rsidR="00E94ECD" w:rsidRPr="001E793C">
        <w:rPr>
          <w:rFonts w:ascii="Times New Roman" w:hAnsi="Times New Roman" w:cs="Times New Roman"/>
          <w:sz w:val="28"/>
          <w:szCs w:val="28"/>
        </w:rPr>
        <w:t>11 высотных</w:t>
      </w:r>
      <w:r>
        <w:rPr>
          <w:rFonts w:ascii="Times New Roman" w:hAnsi="Times New Roman" w:cs="Times New Roman"/>
          <w:sz w:val="28"/>
          <w:szCs w:val="28"/>
        </w:rPr>
        <w:t xml:space="preserve"> и 7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жилых кварталов переменной </w:t>
      </w:r>
      <w:r>
        <w:rPr>
          <w:rFonts w:ascii="Times New Roman" w:hAnsi="Times New Roman" w:cs="Times New Roman"/>
          <w:sz w:val="28"/>
          <w:szCs w:val="28"/>
        </w:rPr>
        <w:t>этажности (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уровней), а также объекты собственной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>ы, включающей в себя общеобразовательную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, </w:t>
      </w:r>
      <w:r w:rsidR="00425F39">
        <w:rPr>
          <w:rFonts w:ascii="Times New Roman" w:hAnsi="Times New Roman" w:cs="Times New Roman"/>
          <w:sz w:val="28"/>
          <w:szCs w:val="28"/>
        </w:rPr>
        <w:t>три</w:t>
      </w:r>
      <w:r w:rsidR="00425F39" w:rsidRPr="001E793C">
        <w:rPr>
          <w:rFonts w:ascii="Times New Roman" w:hAnsi="Times New Roman" w:cs="Times New Roman"/>
          <w:sz w:val="28"/>
          <w:szCs w:val="28"/>
        </w:rPr>
        <w:t xml:space="preserve"> д</w:t>
      </w:r>
      <w:r w:rsidR="00425F39">
        <w:rPr>
          <w:rFonts w:ascii="Times New Roman" w:hAnsi="Times New Roman" w:cs="Times New Roman"/>
          <w:sz w:val="28"/>
          <w:szCs w:val="28"/>
        </w:rPr>
        <w:t>/</w:t>
      </w:r>
      <w:r w:rsidR="00425F39" w:rsidRPr="001E793C">
        <w:rPr>
          <w:rFonts w:ascii="Times New Roman" w:hAnsi="Times New Roman" w:cs="Times New Roman"/>
          <w:sz w:val="28"/>
          <w:szCs w:val="28"/>
        </w:rPr>
        <w:t xml:space="preserve">сада, </w:t>
      </w:r>
      <w:r w:rsidR="00425F39">
        <w:rPr>
          <w:rFonts w:ascii="Times New Roman" w:hAnsi="Times New Roman" w:cs="Times New Roman"/>
          <w:sz w:val="28"/>
          <w:szCs w:val="28"/>
        </w:rPr>
        <w:t>три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наземных паркинга</w:t>
      </w:r>
      <w:r>
        <w:rPr>
          <w:rFonts w:ascii="Times New Roman" w:hAnsi="Times New Roman" w:cs="Times New Roman"/>
          <w:sz w:val="28"/>
          <w:szCs w:val="28"/>
        </w:rPr>
        <w:t xml:space="preserve"> и коммерческие объекты, размещенные на 1</w:t>
      </w:r>
      <w:r w:rsidR="00E94ECD" w:rsidRPr="001E793C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25F39">
        <w:rPr>
          <w:rFonts w:ascii="Times New Roman" w:hAnsi="Times New Roman" w:cs="Times New Roman"/>
          <w:sz w:val="28"/>
          <w:szCs w:val="28"/>
        </w:rPr>
        <w:t xml:space="preserve"> (сервисные центры, офисные помещения, магазины и пр.)</w:t>
      </w:r>
      <w:r w:rsidR="00E94ECD" w:rsidRPr="001E793C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B2798" w:rsidRPr="001E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CD"/>
    <w:rsid w:val="001E793C"/>
    <w:rsid w:val="00425F39"/>
    <w:rsid w:val="00711D30"/>
    <w:rsid w:val="00854AC4"/>
    <w:rsid w:val="009162A9"/>
    <w:rsid w:val="00BF47E2"/>
    <w:rsid w:val="00E94ECD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Игорь Казанцев</cp:lastModifiedBy>
  <cp:revision>5</cp:revision>
  <dcterms:created xsi:type="dcterms:W3CDTF">2018-07-11T06:10:00Z</dcterms:created>
  <dcterms:modified xsi:type="dcterms:W3CDTF">2018-07-11T08:17:00Z</dcterms:modified>
</cp:coreProperties>
</file>