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E8" w:rsidRPr="00636A35" w:rsidRDefault="008470E8" w:rsidP="00AD24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35">
        <w:rPr>
          <w:rFonts w:ascii="Times New Roman" w:hAnsi="Times New Roman" w:cs="Times New Roman"/>
          <w:b/>
          <w:sz w:val="28"/>
          <w:szCs w:val="28"/>
        </w:rPr>
        <w:t>Валюта Чехии: курс к рублю (доллару, евро), какую лучше брать, где и как обменять</w:t>
      </w:r>
    </w:p>
    <w:p w:rsidR="00BE7BD1" w:rsidRDefault="00BE7BD1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Чешская </w:t>
      </w:r>
      <w:r w:rsidRPr="00B46BC4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FF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частью Евросоюза без малого полтора десятка лет, в еврозону она не входит, поэтому </w:t>
      </w:r>
      <w:r w:rsidRPr="00A056CB">
        <w:rPr>
          <w:rFonts w:ascii="Times New Roman" w:hAnsi="Times New Roman" w:cs="Times New Roman"/>
          <w:sz w:val="28"/>
          <w:szCs w:val="28"/>
        </w:rPr>
        <w:t>официальной валютой Чехии по-прежнему остаются кроны.</w:t>
      </w:r>
      <w:r w:rsidR="00DB4FFD" w:rsidRPr="00A056CB">
        <w:rPr>
          <w:rFonts w:ascii="Times New Roman" w:hAnsi="Times New Roman" w:cs="Times New Roman"/>
          <w:sz w:val="28"/>
          <w:szCs w:val="28"/>
        </w:rPr>
        <w:t xml:space="preserve"> Впрочем, евро здесь тоже </w:t>
      </w:r>
      <w:r w:rsidR="00B46BC4" w:rsidRPr="00A056CB">
        <w:rPr>
          <w:rFonts w:ascii="Times New Roman" w:hAnsi="Times New Roman" w:cs="Times New Roman"/>
          <w:sz w:val="28"/>
          <w:szCs w:val="28"/>
        </w:rPr>
        <w:t>котируется</w:t>
      </w:r>
      <w:r w:rsidR="00DB4FFD" w:rsidRPr="00A056CB">
        <w:rPr>
          <w:rFonts w:ascii="Times New Roman" w:hAnsi="Times New Roman" w:cs="Times New Roman"/>
          <w:sz w:val="28"/>
          <w:szCs w:val="28"/>
        </w:rPr>
        <w:t xml:space="preserve"> – во всяком случае, в большинстве магазинов, ресторанов и такси их примут без проблем. Так</w:t>
      </w:r>
      <w:r w:rsidR="00E35F78" w:rsidRPr="00A056CB">
        <w:rPr>
          <w:rFonts w:ascii="Times New Roman" w:hAnsi="Times New Roman" w:cs="Times New Roman"/>
          <w:sz w:val="28"/>
          <w:szCs w:val="28"/>
        </w:rPr>
        <w:t xml:space="preserve"> какая валюта в Чехии сейчас больше</w:t>
      </w:r>
      <w:r w:rsidR="00E35F78">
        <w:rPr>
          <w:rFonts w:ascii="Times New Roman" w:hAnsi="Times New Roman" w:cs="Times New Roman"/>
          <w:sz w:val="28"/>
          <w:szCs w:val="28"/>
        </w:rPr>
        <w:t xml:space="preserve"> в ходу, в чём </w:t>
      </w:r>
      <w:r w:rsidR="00DB4FFD">
        <w:rPr>
          <w:rFonts w:ascii="Times New Roman" w:hAnsi="Times New Roman" w:cs="Times New Roman"/>
          <w:sz w:val="28"/>
          <w:szCs w:val="28"/>
        </w:rPr>
        <w:t>выгоднее производить расчёты с местными</w:t>
      </w:r>
      <w:r w:rsidR="00712477">
        <w:rPr>
          <w:rFonts w:ascii="Times New Roman" w:hAnsi="Times New Roman" w:cs="Times New Roman"/>
          <w:sz w:val="28"/>
          <w:szCs w:val="28"/>
        </w:rPr>
        <w:t xml:space="preserve">, </w:t>
      </w:r>
      <w:r w:rsidR="00E35F78">
        <w:rPr>
          <w:rFonts w:ascii="Times New Roman" w:hAnsi="Times New Roman" w:cs="Times New Roman"/>
          <w:sz w:val="28"/>
          <w:szCs w:val="28"/>
        </w:rPr>
        <w:t xml:space="preserve">и </w:t>
      </w:r>
      <w:r w:rsidR="00DB4FFD">
        <w:rPr>
          <w:rFonts w:ascii="Times New Roman" w:hAnsi="Times New Roman" w:cs="Times New Roman"/>
          <w:sz w:val="28"/>
          <w:szCs w:val="28"/>
        </w:rPr>
        <w:t>не имеет ли смысл предпочесть наличным</w:t>
      </w:r>
      <w:r w:rsidR="00E93DCD">
        <w:rPr>
          <w:rFonts w:ascii="Times New Roman" w:hAnsi="Times New Roman" w:cs="Times New Roman"/>
          <w:sz w:val="28"/>
          <w:szCs w:val="28"/>
        </w:rPr>
        <w:t xml:space="preserve"> </w:t>
      </w:r>
      <w:r w:rsidR="00DB4FFD">
        <w:rPr>
          <w:rFonts w:ascii="Times New Roman" w:hAnsi="Times New Roman" w:cs="Times New Roman"/>
          <w:sz w:val="28"/>
          <w:szCs w:val="28"/>
        </w:rPr>
        <w:t>банковскую карту</w:t>
      </w:r>
      <w:r w:rsidR="00E93DCD">
        <w:rPr>
          <w:rFonts w:ascii="Times New Roman" w:hAnsi="Times New Roman" w:cs="Times New Roman"/>
          <w:sz w:val="28"/>
          <w:szCs w:val="28"/>
        </w:rPr>
        <w:t>?</w:t>
      </w:r>
    </w:p>
    <w:p w:rsidR="00BE7BD1" w:rsidRPr="003E13C1" w:rsidRDefault="00E93DCD" w:rsidP="006919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C1">
        <w:rPr>
          <w:rFonts w:ascii="Times New Roman" w:hAnsi="Times New Roman" w:cs="Times New Roman"/>
          <w:b/>
          <w:sz w:val="28"/>
          <w:szCs w:val="28"/>
        </w:rPr>
        <w:t>Валюта Чехии</w:t>
      </w:r>
    </w:p>
    <w:p w:rsidR="00D509FE" w:rsidRDefault="00D509FE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курс кроны к евро и доллару на октябрь 2018 года выглядит так:</w:t>
      </w:r>
    </w:p>
    <w:p w:rsidR="006E1F7C" w:rsidRPr="006E1F7C" w:rsidRDefault="00D06C3B" w:rsidP="006919B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E1F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* 1 евро = 25</w:t>
      </w:r>
      <w:r w:rsidR="003E13C1" w:rsidRPr="006E1F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,8</w:t>
      </w:r>
      <w:r w:rsidRPr="006E1F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крон</w:t>
      </w:r>
      <w:r w:rsidRPr="006E1F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E1F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* 1 доллар = 2</w:t>
      </w:r>
      <w:r w:rsidR="003E13C1" w:rsidRPr="006E1F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2,6</w:t>
      </w:r>
      <w:r w:rsidRPr="006E1F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крон</w:t>
      </w:r>
      <w:r w:rsidR="00D509FE" w:rsidRPr="006E1F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E1F7C" w:rsidRPr="00A056CB" w:rsidRDefault="00AD2431" w:rsidP="00691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</w:t>
      </w:r>
      <w:r w:rsidR="006E1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колебания валютных курсов – вещь непредсказуемая, поэтому перед поездкой обязательно </w:t>
      </w:r>
      <w:r w:rsidR="0007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перепроверьте информацию</w:t>
      </w:r>
      <w:r w:rsidR="006E1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заглянув </w:t>
      </w:r>
      <w:hyperlink r:id="rId5" w:history="1">
        <w:r w:rsidR="006E1F7C" w:rsidRPr="000711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сюда</w:t>
        </w:r>
      </w:hyperlink>
      <w:r w:rsidR="0007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7112C"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к евро),</w:t>
      </w:r>
      <w:r w:rsidR="0007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07112C" w:rsidRPr="000711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сюда</w:t>
        </w:r>
      </w:hyperlink>
      <w:r w:rsidR="0007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 доллару) или </w:t>
      </w:r>
      <w:hyperlink r:id="rId7" w:history="1">
        <w:r w:rsidR="0007112C" w:rsidRPr="000711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сюда</w:t>
        </w:r>
      </w:hyperlink>
      <w:r w:rsidR="0007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 рублю).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07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полноты картины можно прогуляться на сайт одного из </w:t>
      </w:r>
      <w:hyperlink r:id="rId8" w:history="1">
        <w:r w:rsidR="0007112C" w:rsidRPr="0007112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пражских обменников</w:t>
        </w:r>
      </w:hyperlink>
      <w:r w:rsidR="00071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полюбопытствовать, </w:t>
      </w:r>
      <w:r w:rsidR="0007112C"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обстоят дела с курсами валют в </w:t>
      </w:r>
      <w:r w:rsidR="00BE08F8"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банках</w:t>
      </w:r>
      <w:r w:rsidR="0007112C"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Чехии</w:t>
      </w:r>
      <w:r w:rsidR="00BE08F8"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08F8" w:rsidRPr="00A056CB">
        <w:rPr>
          <w:rFonts w:ascii="Times New Roman" w:hAnsi="Times New Roman" w:cs="Times New Roman"/>
          <w:sz w:val="28"/>
          <w:szCs w:val="28"/>
        </w:rPr>
        <w:t>на сегодня</w:t>
      </w:r>
      <w:r w:rsidR="0007112C"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13C1" w:rsidRDefault="00E51F76" w:rsidP="006919BB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общеевропейскими и американскими денежными знаками россияне знакомы неплохо</w:t>
      </w:r>
      <w:r w:rsidR="003E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чего не скажешь о кроне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вы направляетесь в Чехию первый раз, советуем восполнить этот пробел</w:t>
      </w:r>
      <w:r w:rsidR="007A3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хотя </w:t>
      </w:r>
      <w:r w:rsidR="00160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с</w:t>
      </w:r>
      <w:r w:rsidR="007A3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сервиса</w:t>
      </w:r>
      <w:r w:rsidR="007A3249" w:rsidRPr="007A3249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7A3249" w:rsidRPr="007A3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Картинки</w:t>
      </w:r>
      <w:r w:rsidR="007A3249" w:rsidRPr="007A32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7A3249" w:rsidRPr="007A3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Google</w:t>
      </w:r>
      <w:proofErr w:type="spellEnd"/>
      <w:r w:rsidR="007A3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получить представление о валюте, с которой </w:t>
      </w:r>
      <w:r w:rsidR="00AD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предстоит</w:t>
      </w:r>
      <w:r w:rsidR="007A32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иметь дело.</w:t>
      </w:r>
      <w:r w:rsidR="001600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D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 нужно вот </w:t>
      </w:r>
      <w:r w:rsidR="001600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почему:</w:t>
      </w:r>
    </w:p>
    <w:p w:rsidR="001600EF" w:rsidRDefault="001600EF" w:rsidP="006919BB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00EF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данный момент в Чехии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находятся в обороте банкноты достоинством 5 000, 2 000, 1 000, 500, 200 и 100 крон и монеты номиналом 1, 2, 5, 10, 20 и 50 крон;</w:t>
      </w:r>
    </w:p>
    <w:p w:rsidR="001600EF" w:rsidRDefault="001600EF" w:rsidP="006919BB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купюры достоинством в 20 и 50 крон пару лет как выведены из оборота и сегодня могут сыграть роль разве что памятных сувениров из Праги, также, как и геллеры – аналог наших копеек.</w:t>
      </w:r>
    </w:p>
    <w:p w:rsidR="00B46BC4" w:rsidRPr="00A056CB" w:rsidRDefault="001600EF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CB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некоторые нечистые на руку торговцы до сих пор бывают не прочь всучить невнимательному туристу на сдачу</w:t>
      </w:r>
      <w:r w:rsidR="00B46BC4" w:rsidRPr="00A0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«неходовых» монет</w:t>
      </w:r>
      <w:r w:rsidRPr="00A056CB">
        <w:rPr>
          <w:rFonts w:ascii="Times New Roman" w:hAnsi="Times New Roman" w:cs="Times New Roman"/>
          <w:sz w:val="28"/>
          <w:szCs w:val="28"/>
          <w:shd w:val="clear" w:color="auto" w:fill="FFFFFF"/>
        </w:rPr>
        <w:t>, подсунуть 20 крон вместо 100 и 50 вместо 500, пользуясь схожей цветовой гаммой, в которой выполнены эти купюры. Так что путешественнику стоит знать не только,</w:t>
      </w:r>
      <w:r w:rsidR="00B46BC4" w:rsidRPr="00A056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6BC4" w:rsidRPr="00A056CB">
        <w:rPr>
          <w:rFonts w:ascii="Times New Roman" w:hAnsi="Times New Roman" w:cs="Times New Roman"/>
          <w:sz w:val="28"/>
          <w:szCs w:val="28"/>
        </w:rPr>
        <w:t>какая валюта в Чехии нынче в ходу, но и как она выглядит – и не зевать, совершая покупки.</w:t>
      </w:r>
    </w:p>
    <w:p w:rsidR="00B46BC4" w:rsidRPr="00BF0382" w:rsidRDefault="00B46BC4" w:rsidP="006919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82">
        <w:rPr>
          <w:rFonts w:ascii="Times New Roman" w:hAnsi="Times New Roman" w:cs="Times New Roman"/>
          <w:b/>
          <w:sz w:val="28"/>
          <w:szCs w:val="28"/>
        </w:rPr>
        <w:t>Какую валюту взять с собой и где обменять</w:t>
      </w:r>
    </w:p>
    <w:p w:rsidR="00B965E0" w:rsidRPr="00A056CB" w:rsidRDefault="00B965E0" w:rsidP="00691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Помимо крон, в Праге почти повсеместно </w:t>
      </w:r>
      <w:r w:rsidR="00B46BC4"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принимаются</w:t>
      </w:r>
      <w:r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евро</w:t>
      </w:r>
      <w:r w:rsidR="00B46BC4"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особенно в центре города и районах исторических достопримечательностей, где всегда </w:t>
      </w:r>
      <w:r w:rsidR="00B46BC4"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полно туристов.</w:t>
      </w:r>
      <w:r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у путешественника</w:t>
      </w:r>
      <w:r w:rsidR="002B202F"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России не знающего, </w:t>
      </w:r>
      <w:r w:rsidRPr="00A056CB">
        <w:rPr>
          <w:rFonts w:ascii="Times New Roman" w:hAnsi="Times New Roman" w:cs="Times New Roman"/>
          <w:sz w:val="28"/>
          <w:szCs w:val="28"/>
        </w:rPr>
        <w:t>какую валюту брать в Чехию</w:t>
      </w:r>
      <w:r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есть несколько вариантов на выбор.</w:t>
      </w:r>
    </w:p>
    <w:p w:rsidR="00B965E0" w:rsidRPr="00B965E0" w:rsidRDefault="00B965E0" w:rsidP="006919B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65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Вариант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</w:t>
      </w:r>
      <w:r w:rsidRPr="00B965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упить кроны в России.</w:t>
      </w:r>
    </w:p>
    <w:p w:rsidR="00B965E0" w:rsidRDefault="00B965E0" w:rsidP="00691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Плюсы: вы сразу будете иметь на руках нужную сумму в местной валюте</w:t>
      </w:r>
      <w:r w:rsidR="002B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придётся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морочить себе голову</w:t>
      </w:r>
      <w:r w:rsidR="002B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поисками</w:t>
      </w:r>
      <w:r w:rsidR="002B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обменников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банкома</w:t>
      </w:r>
      <w:r w:rsidR="002B2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тов.</w:t>
      </w:r>
    </w:p>
    <w:p w:rsidR="00B965E0" w:rsidRDefault="002B202F" w:rsidP="00691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Минусы: способ п</w:t>
      </w:r>
      <w:r w:rsidR="00B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одходит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лишь </w:t>
      </w:r>
      <w:r w:rsidR="00B96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тем, кто </w:t>
      </w:r>
      <w:r w:rsidR="00AD2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позволить себе выйти за рамки бюджета поездки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(производить обмен придётся по</w:t>
      </w:r>
      <w:r w:rsidR="002F00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невыгодному курсу) и не </w:t>
      </w:r>
      <w:r w:rsidR="00AD2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годится для туристов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вылетающ</w:t>
      </w:r>
      <w:r w:rsidR="00AD2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2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Чехию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небольших городов, где раздобыть кроны</w:t>
      </w:r>
      <w:r w:rsidR="009E0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попросту невозможно.</w:t>
      </w:r>
    </w:p>
    <w:p w:rsidR="009E0460" w:rsidRDefault="009E0460" w:rsidP="00691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Впрочем, если ваш путь в Прагу будет пролегать через Москву или Санкт-Петербург,</w:t>
      </w:r>
      <w:r w:rsidR="00910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проблему можно решить</w:t>
      </w:r>
      <w:r w:rsidR="0003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2B202F" w:rsidRPr="00030A24" w:rsidRDefault="00030A24" w:rsidP="006919BB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hyperlink r:id="rId9" w:history="1">
        <w:r w:rsidR="002B202F" w:rsidRPr="009E04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Джей энд </w:t>
        </w:r>
        <w:proofErr w:type="spellStart"/>
        <w:r w:rsidR="002B202F" w:rsidRPr="009E04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Ти</w:t>
        </w:r>
        <w:proofErr w:type="spellEnd"/>
        <w:r w:rsidR="002B202F" w:rsidRPr="009E04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банк</w:t>
        </w:r>
        <w:r w:rsidR="009E0460" w:rsidRPr="009E046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е</w:t>
        </w:r>
      </w:hyperlink>
      <w:r w:rsidR="002B202F" w:rsidRPr="009E0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2B202F" w:rsidRPr="009E04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9E0460" w:rsidRPr="009E04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предлагающ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 </w:t>
      </w:r>
      <w:r w:rsidR="009E0460" w:rsidRPr="009E04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своим клиентам не лучший, но </w:t>
      </w:r>
      <w:r w:rsidR="009C66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довольно неплохой </w:t>
      </w:r>
      <w:r w:rsidR="009E0460" w:rsidRPr="009E04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курс обмена.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Отправляйтесь в центральный офис на </w:t>
      </w:r>
      <w:proofErr w:type="spellStart"/>
      <w:r w:rsidRPr="0003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Кадашёвскую</w:t>
      </w:r>
      <w:proofErr w:type="spellEnd"/>
      <w:r w:rsidRPr="0003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набережную</w:t>
      </w:r>
      <w:r w:rsidR="009C661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</w:t>
      </w:r>
      <w:r w:rsidRPr="0003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в дополнительный офис на </w:t>
      </w:r>
      <w:r w:rsidRPr="0003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Таганской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улице</w:t>
      </w:r>
      <w:r w:rsidRPr="00030A2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дом 26, строение 1</w:t>
      </w:r>
      <w:r w:rsidR="009C66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 без труда станете счастливым обладателем нужной суммы в кронах.</w:t>
      </w:r>
    </w:p>
    <w:p w:rsidR="00030A24" w:rsidRPr="002F008E" w:rsidRDefault="00030A24" w:rsidP="006919BB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банке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Юнистрим</w:t>
      </w:r>
      <w:proofErr w:type="spellEnd"/>
      <w:r w:rsidR="009107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(Москва)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 сожалению, на сайте информация об обмене валют не отражена, но</w:t>
      </w:r>
      <w:r w:rsidR="009C6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судя,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отзывам на туристических форумах, многие сумели обзавестись кронами в отделении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Юнистрим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2F00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Лермонтовском проспекте, д. 19,</w:t>
      </w:r>
      <w:r w:rsidR="0091075A" w:rsidRPr="002F00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к. 1.</w:t>
      </w:r>
    </w:p>
    <w:p w:rsidR="0091075A" w:rsidRDefault="0091075A" w:rsidP="006919BB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обмена </w:t>
      </w:r>
      <w:hyperlink r:id="rId10" w:history="1">
        <w:r w:rsidRPr="0091075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СКВ Лиговский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(Санкт-Петербург). Курс соответствует официальному на момент обмена + берётся комиссия. Помимо главного офиса </w:t>
      </w:r>
      <w:r w:rsidR="009C6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0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Лиговском переулке,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имеется ещё пара адресов, которые можно найти на сайте.</w:t>
      </w:r>
    </w:p>
    <w:p w:rsidR="0091075A" w:rsidRDefault="0091075A" w:rsidP="006919BB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обмена на </w:t>
      </w:r>
      <w:hyperlink r:id="rId11" w:history="1">
        <w:r w:rsidRPr="002F008E">
          <w:rPr>
            <w:rStyle w:val="a3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Большой Конюшенной</w:t>
        </w:r>
      </w:hyperlink>
      <w:r w:rsidRPr="002F00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(Санкт-Петербург). Ку</w:t>
      </w:r>
      <w:r w:rsidR="00ED3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 вполне приемлемый.</w:t>
      </w:r>
    </w:p>
    <w:p w:rsidR="00ED32EA" w:rsidRDefault="00ED32EA" w:rsidP="006919BB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банке Санкт-Петербург, филиалы которого действуют не только в Северной столице, но и в Москве, а также в Калининграде. Правда, некоторые путешественники жаловались, что кроны здесь можно получить не всегда, но почему бы не попытать счастья</w:t>
      </w:r>
      <w:r w:rsidR="00853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D32EA" w:rsidRPr="002F008E" w:rsidRDefault="00ED32EA" w:rsidP="006919BB">
      <w:pPr>
        <w:spacing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2F008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А вот Первый Чешско-Российский банк, где</w:t>
      </w:r>
      <w:r w:rsidR="002F008E" w:rsidRPr="002F008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ещё недавно приобретали </w:t>
      </w:r>
      <w:r w:rsidR="009C661A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кроны</w:t>
      </w:r>
      <w:r w:rsidR="002F008E" w:rsidRPr="002F008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</w:t>
      </w:r>
      <w:r w:rsidRPr="002F008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наши соотечественники</w:t>
      </w:r>
      <w:r w:rsidR="009C661A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, </w:t>
      </w:r>
      <w:r w:rsidRPr="002F008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больше нам не помощник. В 2016 году у него была отозвана лицензия</w:t>
      </w:r>
      <w:r w:rsidR="006919BB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и в ближайшее время ситуация явно не изменится</w:t>
      </w:r>
      <w:r w:rsidRPr="002F008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</w:p>
    <w:p w:rsidR="00ED32EA" w:rsidRPr="00ED32EA" w:rsidRDefault="00ED32EA" w:rsidP="006919B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32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Вариант 2. Обменять деньги в Праге.</w:t>
      </w:r>
    </w:p>
    <w:p w:rsidR="00ED32EA" w:rsidRPr="00005B61" w:rsidRDefault="00ED32EA" w:rsidP="00691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Плюсы: </w:t>
      </w:r>
      <w:r w:rsidR="00D73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 в любой момент докупить кроны, если их случаем не хватило.</w:t>
      </w:r>
    </w:p>
    <w:p w:rsidR="00D73F44" w:rsidRPr="00005B61" w:rsidRDefault="00D73F44" w:rsidP="00691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Минусы: курс рубль-крона</w:t>
      </w:r>
      <w:r w:rsidR="002F008E"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невыгоден в </w:t>
      </w:r>
      <w:r w:rsidR="009C6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Праге</w:t>
      </w:r>
      <w:r w:rsidR="002F008E"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точно также, как и в Москве</w:t>
      </w:r>
      <w:r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E08F8"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выход есть.</w:t>
      </w:r>
    </w:p>
    <w:p w:rsidR="00BE08F8" w:rsidRPr="00A056CB" w:rsidRDefault="00BE08F8" w:rsidP="00691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6CB">
        <w:rPr>
          <w:rFonts w:ascii="Times New Roman" w:hAnsi="Times New Roman" w:cs="Times New Roman"/>
          <w:sz w:val="28"/>
          <w:szCs w:val="28"/>
        </w:rPr>
        <w:t>Где обменять валюту в Чехии</w:t>
      </w:r>
      <w:r w:rsidRPr="00A0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136CA" w:rsidRPr="00005B61" w:rsidRDefault="00BE08F8" w:rsidP="00691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B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 банках.</w:t>
      </w:r>
      <w:r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лучший вариант</w:t>
      </w:r>
      <w:r w:rsidR="004136CA"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высокая комиссия, порой фиксированная (150 крон вне зависимости от суммы, которую вы собираетесь</w:t>
      </w:r>
      <w:r w:rsidR="009C6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менять)</w:t>
      </w:r>
      <w:r w:rsidR="004136CA"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может немало омрачить удовольствие от встречи с Прагой.</w:t>
      </w:r>
      <w:r w:rsidR="00853B79"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3B79" w:rsidRPr="00005B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совершения сделки в банке у вас могут попросить паспорт, держите его под рукой.</w:t>
      </w:r>
    </w:p>
    <w:p w:rsidR="00853B79" w:rsidRPr="00005B61" w:rsidRDefault="004136CA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B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обменных пунктах.</w:t>
      </w:r>
      <w:r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Ищите вывески со словом CHANGE, в изобилии разбросанные по чешской столице. Хорошо, если рядом с</w:t>
      </w:r>
      <w:r w:rsidR="009C6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этой надписью </w:t>
      </w:r>
      <w:r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стоять </w:t>
      </w:r>
      <w:r w:rsidR="00853B79"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>значок</w:t>
      </w:r>
      <w:r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0%, означающий отсутствие комиссии, хотя это не гарантирует, что</w:t>
      </w:r>
      <w:r w:rsidR="00853B79"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не попытаются навязать какой-нибудь дополнительный сбор, поэтому ухо придётся держать востро в любом случае. Как не дать себя обмануть в такой ситуации, расскажем чуть ниже.</w:t>
      </w:r>
    </w:p>
    <w:p w:rsidR="003F301D" w:rsidRPr="00005B61" w:rsidRDefault="009C661A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F301D"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>бменники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максимально выгодным курсом</w:t>
      </w:r>
      <w:r w:rsidR="003F301D"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F301D" w:rsidRPr="00005B61" w:rsidRDefault="00A056CB" w:rsidP="006919BB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proofErr w:type="spellStart"/>
        <w:r w:rsidR="003F301D" w:rsidRPr="00005B6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Jindřišská</w:t>
        </w:r>
        <w:proofErr w:type="spellEnd"/>
        <w:r w:rsidR="003F301D" w:rsidRPr="00005B6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 </w:t>
        </w:r>
        <w:r w:rsidR="003F301D" w:rsidRPr="00005B6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Exchange</w:t>
        </w:r>
        <w:r w:rsidR="003F301D" w:rsidRPr="00005B6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.</w:t>
        </w:r>
      </w:hyperlink>
      <w:r w:rsidR="003A7874" w:rsidRPr="00005B6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6123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Свернёте с</w:t>
      </w:r>
      <w:r w:rsidR="003A7874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Вацлавск</w:t>
      </w:r>
      <w:r w:rsidR="006123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ой</w:t>
      </w:r>
      <w:r w:rsidR="003A7874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площад</w:t>
      </w:r>
      <w:r w:rsidR="006123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 </w:t>
      </w:r>
      <w:r w:rsidR="00612311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улиц</w:t>
      </w:r>
      <w:r w:rsidR="006123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 </w:t>
      </w:r>
      <w:proofErr w:type="spellStart"/>
      <w:r w:rsidR="00612311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Jindřišská</w:t>
      </w:r>
      <w:proofErr w:type="spellEnd"/>
      <w:r w:rsidR="006123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пройдёте мимо </w:t>
      </w:r>
      <w:r w:rsidR="003A7874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ресторан</w:t>
      </w:r>
      <w:r w:rsidR="006123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="003A7874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3A7874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Nagrilu</w:t>
      </w:r>
      <w:proofErr w:type="spellEnd"/>
      <w:r w:rsidR="006123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и </w:t>
      </w:r>
      <w:r w:rsidR="009B231A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первом этаже дома № 19</w:t>
      </w:r>
      <w:r w:rsidR="0061231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найдёте то, что ищете</w:t>
      </w:r>
      <w:r w:rsidR="003A7874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3A7874" w:rsidRPr="00005B61" w:rsidRDefault="00A056CB" w:rsidP="006919BB">
      <w:pPr>
        <w:pStyle w:val="a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r w:rsidR="003A7874" w:rsidRPr="00005B6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Nek</w:t>
        </w:r>
        <w:r w:rsidR="003A7874" w:rsidRPr="00005B6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á</w:t>
        </w:r>
        <w:proofErr w:type="spellStart"/>
        <w:r w:rsidR="003A7874" w:rsidRPr="00005B6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zanka</w:t>
        </w:r>
        <w:proofErr w:type="spellEnd"/>
        <w:r w:rsidR="003A7874" w:rsidRPr="00005B6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 xml:space="preserve"> </w:t>
        </w:r>
        <w:r w:rsidR="003A7874" w:rsidRPr="00005B61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Exchange</w:t>
        </w:r>
      </w:hyperlink>
      <w:r w:rsidR="003A7874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 w:rsidR="009B231A"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Сверните с </w:t>
      </w:r>
      <w:proofErr w:type="spellStart"/>
      <w:r w:rsidR="009B231A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Jindřišská</w:t>
      </w:r>
      <w:proofErr w:type="spellEnd"/>
      <w:r w:rsidR="009B231A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на улицу </w:t>
      </w:r>
      <w:proofErr w:type="spellStart"/>
      <w:r w:rsidR="009B231A" w:rsidRPr="009B231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Nekázanka</w:t>
      </w:r>
      <w:proofErr w:type="spellEnd"/>
      <w:r w:rsidR="009B231A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пройдите буквально несколько метров </w:t>
      </w:r>
      <w:r w:rsidR="00612311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 дома</w:t>
      </w:r>
      <w:r w:rsidR="009B231A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9B231A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884/10</w:t>
      </w:r>
      <w:proofErr w:type="gramEnd"/>
      <w:r w:rsidR="009B231A" w:rsidRPr="00005B6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вы у цели. Н</w:t>
      </w:r>
      <w:r w:rsidR="003A7874"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>а сайте</w:t>
      </w:r>
      <w:r w:rsidR="00612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обменника </w:t>
      </w:r>
      <w:r w:rsidR="003A7874"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скачать </w:t>
      </w:r>
      <w:hyperlink r:id="rId14" w:history="1">
        <w:proofErr w:type="spellStart"/>
        <w:r w:rsidR="003A7874" w:rsidRPr="00005B6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вип</w:t>
        </w:r>
        <w:proofErr w:type="spellEnd"/>
        <w:r w:rsidR="003A7874" w:rsidRPr="00005B6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-купон</w:t>
        </w:r>
      </w:hyperlink>
      <w:r w:rsidR="003A7874"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>, дающий право воспользоваться более выгодным предложением.</w:t>
      </w:r>
    </w:p>
    <w:p w:rsidR="00005B61" w:rsidRPr="00005B61" w:rsidRDefault="00005B61" w:rsidP="006919BB">
      <w:pPr>
        <w:spacing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05B61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В любом случае лучше держаться подальше от пунктов обме</w:t>
      </w:r>
      <w:r w:rsidR="00612311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н</w:t>
      </w:r>
      <w:r w:rsidRPr="00005B61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а, расположенных в аэропорту</w:t>
      </w:r>
      <w:r w:rsidR="00870871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 отелях</w:t>
      </w:r>
      <w:r w:rsidRPr="00005B61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и центре столицы, курс там грабительский.</w:t>
      </w:r>
    </w:p>
    <w:p w:rsidR="00853B79" w:rsidRPr="00005B61" w:rsidRDefault="00853B79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B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арабском обменнике.</w:t>
      </w:r>
      <w:r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обособленная сеть обменных пунктов, уже успевшая завоевать себе добрую славу среди</w:t>
      </w:r>
      <w:r w:rsidR="006123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туристов</w:t>
      </w:r>
      <w:r w:rsidR="00A45DEF"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отсутствию сборов, комиссий и выгодному курсу.</w:t>
      </w:r>
    </w:p>
    <w:p w:rsidR="009B231A" w:rsidRPr="00005B61" w:rsidRDefault="00A45DEF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>Ищите арабские обменные пункты по следующим адресам</w:t>
      </w:r>
      <w:r w:rsidR="00080DB7"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231A" w:rsidRPr="00005B61" w:rsidRDefault="00080DB7" w:rsidP="006919BB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B231A"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>ереулок</w:t>
      </w:r>
      <w:r w:rsidR="009B231A" w:rsidRPr="00005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31A" w:rsidRPr="00005B61">
        <w:rPr>
          <w:rFonts w:ascii="Times New Roman" w:hAnsi="Times New Roman" w:cs="Times New Roman"/>
          <w:b/>
          <w:sz w:val="28"/>
          <w:szCs w:val="28"/>
        </w:rPr>
        <w:t>Provaznická</w:t>
      </w:r>
      <w:proofErr w:type="spellEnd"/>
      <w:r w:rsidR="009B231A" w:rsidRPr="00005B61">
        <w:rPr>
          <w:rFonts w:ascii="Times New Roman" w:hAnsi="Times New Roman" w:cs="Times New Roman"/>
          <w:sz w:val="28"/>
          <w:szCs w:val="28"/>
        </w:rPr>
        <w:t xml:space="preserve"> в конце (или начале, в зависимости от того, как вы сюда попадёте) Вацлавской площади. Ориентиры: магазин </w:t>
      </w:r>
      <w:proofErr w:type="spellStart"/>
      <w:r w:rsidR="009B231A" w:rsidRPr="00005B6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9B231A" w:rsidRPr="00005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31A" w:rsidRPr="00005B61">
        <w:rPr>
          <w:rFonts w:ascii="Times New Roman" w:hAnsi="Times New Roman" w:cs="Times New Roman"/>
          <w:sz w:val="28"/>
          <w:szCs w:val="28"/>
        </w:rPr>
        <w:t>Yorker</w:t>
      </w:r>
      <w:proofErr w:type="spellEnd"/>
      <w:r w:rsidR="009B231A" w:rsidRPr="00005B61">
        <w:rPr>
          <w:rFonts w:ascii="Times New Roman" w:hAnsi="Times New Roman" w:cs="Times New Roman"/>
          <w:sz w:val="28"/>
          <w:szCs w:val="28"/>
        </w:rPr>
        <w:t>,</w:t>
      </w:r>
      <w:r w:rsidRPr="00005B61">
        <w:rPr>
          <w:rFonts w:ascii="Times New Roman" w:hAnsi="Times New Roman" w:cs="Times New Roman"/>
          <w:sz w:val="28"/>
          <w:szCs w:val="28"/>
        </w:rPr>
        <w:t xml:space="preserve"> который вам нужно будет обогнуть, и </w:t>
      </w:r>
      <w:r w:rsidR="009B231A" w:rsidRPr="00005B61">
        <w:rPr>
          <w:rFonts w:ascii="Times New Roman" w:hAnsi="Times New Roman" w:cs="Times New Roman"/>
          <w:sz w:val="28"/>
          <w:szCs w:val="28"/>
        </w:rPr>
        <w:t xml:space="preserve">станция метро </w:t>
      </w:r>
      <w:proofErr w:type="spellStart"/>
      <w:r w:rsidR="009B231A" w:rsidRPr="00005B61">
        <w:rPr>
          <w:rFonts w:ascii="Times New Roman" w:hAnsi="Times New Roman" w:cs="Times New Roman"/>
          <w:sz w:val="28"/>
          <w:szCs w:val="28"/>
        </w:rPr>
        <w:t>Мюстек</w:t>
      </w:r>
      <w:proofErr w:type="spellEnd"/>
      <w:r w:rsidRPr="00005B61">
        <w:rPr>
          <w:rFonts w:ascii="Times New Roman" w:hAnsi="Times New Roman" w:cs="Times New Roman"/>
          <w:sz w:val="28"/>
          <w:szCs w:val="28"/>
        </w:rPr>
        <w:t xml:space="preserve"> – прямо напротив обменника.</w:t>
      </w:r>
    </w:p>
    <w:p w:rsidR="00080DB7" w:rsidRPr="00005B61" w:rsidRDefault="00080DB7" w:rsidP="006919BB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</w:t>
      </w:r>
      <w:proofErr w:type="spellStart"/>
      <w:r w:rsidRPr="00005B61">
        <w:rPr>
          <w:rFonts w:ascii="Times New Roman" w:hAnsi="Times New Roman" w:cs="Times New Roman"/>
          <w:b/>
          <w:sz w:val="28"/>
          <w:szCs w:val="28"/>
        </w:rPr>
        <w:t>Panská</w:t>
      </w:r>
      <w:proofErr w:type="spellEnd"/>
      <w:r w:rsidRPr="00005B61">
        <w:rPr>
          <w:rFonts w:ascii="Times New Roman" w:hAnsi="Times New Roman" w:cs="Times New Roman"/>
          <w:b/>
          <w:sz w:val="28"/>
          <w:szCs w:val="28"/>
        </w:rPr>
        <w:t xml:space="preserve"> 4 и 6</w:t>
      </w:r>
      <w:r w:rsidRPr="00005B61">
        <w:rPr>
          <w:rFonts w:ascii="Times New Roman" w:hAnsi="Times New Roman" w:cs="Times New Roman"/>
          <w:sz w:val="28"/>
          <w:szCs w:val="28"/>
        </w:rPr>
        <w:t xml:space="preserve">. Попадают </w:t>
      </w:r>
      <w:r w:rsidR="00612311">
        <w:rPr>
          <w:rFonts w:ascii="Times New Roman" w:hAnsi="Times New Roman" w:cs="Times New Roman"/>
          <w:sz w:val="28"/>
          <w:szCs w:val="28"/>
        </w:rPr>
        <w:t xml:space="preserve">сюда </w:t>
      </w:r>
      <w:r w:rsidRPr="00005B61">
        <w:rPr>
          <w:rFonts w:ascii="Times New Roman" w:hAnsi="Times New Roman" w:cs="Times New Roman"/>
          <w:sz w:val="28"/>
          <w:szCs w:val="28"/>
        </w:rPr>
        <w:t xml:space="preserve">от той же Вацлавской площади по улице </w:t>
      </w:r>
      <w:proofErr w:type="spellStart"/>
      <w:r w:rsidRPr="00005B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Jindřišská</w:t>
      </w:r>
      <w:proofErr w:type="spellEnd"/>
      <w:r w:rsidR="00612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проходя </w:t>
      </w:r>
      <w:r w:rsidRPr="00005B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мимо музея Альфонса Мухи.</w:t>
      </w:r>
    </w:p>
    <w:p w:rsidR="00080DB7" w:rsidRPr="00005B61" w:rsidRDefault="00080DB7" w:rsidP="006919BB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B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</w:t>
      </w:r>
      <w:proofErr w:type="spellStart"/>
      <w:r w:rsidRPr="00005B61">
        <w:rPr>
          <w:rFonts w:ascii="Times New Roman" w:hAnsi="Times New Roman" w:cs="Times New Roman"/>
          <w:b/>
          <w:color w:val="333333"/>
          <w:sz w:val="28"/>
          <w:szCs w:val="28"/>
        </w:rPr>
        <w:t>Politických</w:t>
      </w:r>
      <w:proofErr w:type="spellEnd"/>
      <w:r w:rsidRPr="00005B6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Pr="00005B61">
        <w:rPr>
          <w:rFonts w:ascii="Times New Roman" w:hAnsi="Times New Roman" w:cs="Times New Roman"/>
          <w:b/>
          <w:color w:val="333333"/>
          <w:sz w:val="28"/>
          <w:szCs w:val="28"/>
        </w:rPr>
        <w:t>Vězňů</w:t>
      </w:r>
      <w:proofErr w:type="spellEnd"/>
      <w:r w:rsidRPr="00005B6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(Политических заключённых)</w:t>
      </w:r>
      <w:r w:rsidRPr="00005B61">
        <w:rPr>
          <w:rFonts w:ascii="Times New Roman" w:hAnsi="Times New Roman" w:cs="Times New Roman"/>
          <w:color w:val="333333"/>
          <w:sz w:val="28"/>
          <w:szCs w:val="28"/>
        </w:rPr>
        <w:t xml:space="preserve">. И опять начинайте свой путь от </w:t>
      </w:r>
      <w:proofErr w:type="spellStart"/>
      <w:r w:rsidRPr="00005B61">
        <w:rPr>
          <w:rFonts w:ascii="Times New Roman" w:hAnsi="Times New Roman" w:cs="Times New Roman"/>
          <w:color w:val="333333"/>
          <w:sz w:val="28"/>
          <w:szCs w:val="28"/>
        </w:rPr>
        <w:t>Вацловской</w:t>
      </w:r>
      <w:proofErr w:type="spellEnd"/>
      <w:r w:rsidRPr="00005B61">
        <w:rPr>
          <w:rFonts w:ascii="Times New Roman" w:hAnsi="Times New Roman" w:cs="Times New Roman"/>
          <w:color w:val="333333"/>
          <w:sz w:val="28"/>
          <w:szCs w:val="28"/>
        </w:rPr>
        <w:t xml:space="preserve"> площади, с которой вам нужно будет свернуть </w:t>
      </w:r>
      <w:r w:rsidR="00612311">
        <w:rPr>
          <w:rFonts w:ascii="Times New Roman" w:hAnsi="Times New Roman" w:cs="Times New Roman"/>
          <w:color w:val="333333"/>
          <w:sz w:val="28"/>
          <w:szCs w:val="28"/>
        </w:rPr>
        <w:t xml:space="preserve">сперва направо, </w:t>
      </w:r>
      <w:r w:rsidRPr="00005B61">
        <w:rPr>
          <w:rFonts w:ascii="Times New Roman" w:hAnsi="Times New Roman" w:cs="Times New Roman"/>
          <w:color w:val="333333"/>
          <w:sz w:val="28"/>
          <w:szCs w:val="28"/>
        </w:rPr>
        <w:t xml:space="preserve">на </w:t>
      </w:r>
      <w:proofErr w:type="spellStart"/>
      <w:r w:rsidRPr="00005B61">
        <w:rPr>
          <w:rFonts w:ascii="Times New Roman" w:hAnsi="Times New Roman" w:cs="Times New Roman"/>
          <w:color w:val="333333"/>
          <w:sz w:val="28"/>
          <w:szCs w:val="28"/>
        </w:rPr>
        <w:t>Opletalova</w:t>
      </w:r>
      <w:proofErr w:type="spellEnd"/>
      <w:r w:rsidRPr="00005B61">
        <w:rPr>
          <w:rFonts w:ascii="Times New Roman" w:hAnsi="Times New Roman" w:cs="Times New Roman"/>
          <w:color w:val="333333"/>
          <w:sz w:val="28"/>
          <w:szCs w:val="28"/>
        </w:rPr>
        <w:t xml:space="preserve">, а потом налево – к улочке </w:t>
      </w:r>
      <w:proofErr w:type="spellStart"/>
      <w:r w:rsidRPr="00005B61">
        <w:rPr>
          <w:rFonts w:ascii="Times New Roman" w:hAnsi="Times New Roman" w:cs="Times New Roman"/>
          <w:color w:val="333333"/>
          <w:sz w:val="28"/>
          <w:szCs w:val="28"/>
        </w:rPr>
        <w:t>Politických</w:t>
      </w:r>
      <w:proofErr w:type="spellEnd"/>
      <w:r w:rsidRPr="00005B6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05B61">
        <w:rPr>
          <w:rFonts w:ascii="Times New Roman" w:hAnsi="Times New Roman" w:cs="Times New Roman"/>
          <w:color w:val="333333"/>
          <w:sz w:val="28"/>
          <w:szCs w:val="28"/>
        </w:rPr>
        <w:t>Vězňů</w:t>
      </w:r>
      <w:proofErr w:type="spellEnd"/>
      <w:r w:rsidRPr="00005B61">
        <w:rPr>
          <w:rFonts w:ascii="Times New Roman" w:hAnsi="Times New Roman" w:cs="Times New Roman"/>
          <w:color w:val="333333"/>
          <w:sz w:val="28"/>
          <w:szCs w:val="28"/>
        </w:rPr>
        <w:t>, где найдутся сразу несколько обменников.</w:t>
      </w:r>
    </w:p>
    <w:p w:rsidR="00080DB7" w:rsidRPr="00005B61" w:rsidRDefault="00005B61" w:rsidP="006919BB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5B61">
        <w:rPr>
          <w:rFonts w:ascii="Times New Roman" w:hAnsi="Times New Roman" w:cs="Times New Roman"/>
          <w:color w:val="444444"/>
          <w:sz w:val="28"/>
          <w:szCs w:val="28"/>
        </w:rPr>
        <w:t xml:space="preserve">Площадь </w:t>
      </w:r>
      <w:proofErr w:type="spellStart"/>
      <w:r w:rsidRPr="00005B61">
        <w:rPr>
          <w:rFonts w:ascii="Times New Roman" w:hAnsi="Times New Roman" w:cs="Times New Roman"/>
          <w:b/>
          <w:color w:val="444444"/>
          <w:sz w:val="28"/>
          <w:szCs w:val="28"/>
        </w:rPr>
        <w:t>Náměstí</w:t>
      </w:r>
      <w:proofErr w:type="spellEnd"/>
      <w:r w:rsidRPr="00005B61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proofErr w:type="spellStart"/>
      <w:r w:rsidRPr="00005B61">
        <w:rPr>
          <w:rFonts w:ascii="Times New Roman" w:hAnsi="Times New Roman" w:cs="Times New Roman"/>
          <w:b/>
          <w:color w:val="444444"/>
          <w:sz w:val="28"/>
          <w:szCs w:val="28"/>
        </w:rPr>
        <w:t>Republiky</w:t>
      </w:r>
      <w:proofErr w:type="spellEnd"/>
      <w:r w:rsidRPr="00005B61">
        <w:rPr>
          <w:rFonts w:ascii="Times New Roman" w:hAnsi="Times New Roman" w:cs="Times New Roman"/>
          <w:color w:val="444444"/>
          <w:sz w:val="28"/>
          <w:szCs w:val="28"/>
        </w:rPr>
        <w:t>, 1.</w:t>
      </w:r>
      <w:r w:rsidR="007A22DB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612311">
        <w:rPr>
          <w:rFonts w:ascii="Times New Roman" w:hAnsi="Times New Roman" w:cs="Times New Roman"/>
          <w:color w:val="444444"/>
          <w:sz w:val="28"/>
          <w:szCs w:val="28"/>
        </w:rPr>
        <w:t xml:space="preserve">Контора </w:t>
      </w:r>
      <w:r w:rsidR="007A22DB">
        <w:rPr>
          <w:rFonts w:ascii="Times New Roman" w:hAnsi="Times New Roman" w:cs="Times New Roman"/>
          <w:color w:val="444444"/>
          <w:sz w:val="28"/>
          <w:szCs w:val="28"/>
        </w:rPr>
        <w:t>р</w:t>
      </w:r>
      <w:r w:rsidRPr="00005B61">
        <w:rPr>
          <w:rFonts w:ascii="Times New Roman" w:hAnsi="Times New Roman" w:cs="Times New Roman"/>
          <w:color w:val="444444"/>
          <w:sz w:val="28"/>
          <w:szCs w:val="28"/>
        </w:rPr>
        <w:t>асполагается в торговом центре Палладиум.</w:t>
      </w:r>
    </w:p>
    <w:p w:rsidR="004136CA" w:rsidRDefault="004136CA" w:rsidP="00691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05B61"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банках и</w:t>
      </w:r>
      <w:r w:rsid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обменных пунктах</w:t>
      </w:r>
      <w:r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Праги принимают чуть ли не любую валюту, включая российские рубли, но так крона более стабильна по отношению к евро</w:t>
      </w:r>
      <w:r w:rsidR="0061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отличается скачками курса,</w:t>
      </w:r>
      <w:r w:rsidR="00005B61"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предпочитают идти </w:t>
      </w:r>
      <w:r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окружным путём, сперва приобретая в России </w:t>
      </w:r>
      <w:r w:rsidR="0061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общеевропейскую валюту</w:t>
      </w:r>
      <w:r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затем меняя </w:t>
      </w:r>
      <w:r w:rsidR="0061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</w:t>
      </w:r>
      <w:r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кроны в Праге.</w:t>
      </w:r>
      <w:r w:rsid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не полениться найти обменный пункт с хорошим курсом, выгода получается существенная.</w:t>
      </w:r>
    </w:p>
    <w:p w:rsidR="00005B61" w:rsidRDefault="00005B61" w:rsidP="006919B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расплачи</w:t>
      </w:r>
      <w:r w:rsidR="00B46BC4"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 общеевропейской валютой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r w:rsidR="00612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советуем: </w:t>
      </w:r>
      <w:r w:rsidR="00B46BC4" w:rsidRPr="00005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торговец или таксист будет вести с вами расчёты по собственному курсу, беззастенчиво округляя цены в свою пользу.</w:t>
      </w:r>
      <w:r w:rsidR="00596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CE5" w:rsidRPr="00267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Евро могут оказаться </w:t>
      </w:r>
      <w:r w:rsidR="00267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однозначно </w:t>
      </w:r>
      <w:r w:rsidR="00596CE5" w:rsidRPr="00267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полезнее крон</w:t>
      </w:r>
      <w:r w:rsidR="00267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596CE5" w:rsidRPr="002674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лишь если вы планируете приобрести в Праге экскурсию в другое государство, входящее в еврозону (Австрия, Германия).</w:t>
      </w:r>
    </w:p>
    <w:p w:rsidR="00005B61" w:rsidRPr="000906EE" w:rsidRDefault="000906EE" w:rsidP="006919BB">
      <w:pPr>
        <w:spacing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0906E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Как бы навязчиво не предлагали вам свои услуги частные менялы на улицах и какой бы выгодный курс ни сулили, не имейте с ними дела. Покупать кроны с рук </w:t>
      </w:r>
      <w:r w:rsidR="002674D8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–</w:t>
      </w:r>
      <w:r w:rsidRPr="000906E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вернейши</w:t>
      </w:r>
      <w:r w:rsidR="002674D8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й способ </w:t>
      </w:r>
      <w:r w:rsidRPr="000906EE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оказаться обманутым.</w:t>
      </w:r>
    </w:p>
    <w:p w:rsidR="000906EE" w:rsidRPr="000906EE" w:rsidRDefault="004934D9" w:rsidP="006919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82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Start"/>
      <w:r w:rsidRPr="00BF0382">
        <w:rPr>
          <w:rFonts w:ascii="Times New Roman" w:hAnsi="Times New Roman" w:cs="Times New Roman"/>
          <w:b/>
          <w:sz w:val="28"/>
          <w:szCs w:val="28"/>
        </w:rPr>
        <w:t>2&gt;</w:t>
      </w:r>
      <w:r w:rsidR="000906EE" w:rsidRPr="000906EE">
        <w:rPr>
          <w:rFonts w:ascii="Times New Roman" w:hAnsi="Times New Roman" w:cs="Times New Roman"/>
          <w:b/>
          <w:sz w:val="28"/>
          <w:szCs w:val="28"/>
        </w:rPr>
        <w:t>Карты</w:t>
      </w:r>
      <w:proofErr w:type="gramEnd"/>
      <w:r w:rsidR="000906EE" w:rsidRPr="000906EE">
        <w:rPr>
          <w:rFonts w:ascii="Times New Roman" w:hAnsi="Times New Roman" w:cs="Times New Roman"/>
          <w:b/>
          <w:sz w:val="28"/>
          <w:szCs w:val="28"/>
        </w:rPr>
        <w:t xml:space="preserve"> и банкоматы</w:t>
      </w:r>
      <w:r w:rsidRPr="00BF0382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F0382">
        <w:rPr>
          <w:rFonts w:ascii="Times New Roman" w:hAnsi="Times New Roman" w:cs="Times New Roman"/>
          <w:b/>
          <w:sz w:val="28"/>
          <w:szCs w:val="28"/>
        </w:rPr>
        <w:t>2&gt;</w:t>
      </w:r>
    </w:p>
    <w:p w:rsidR="00C76B7B" w:rsidRDefault="000906EE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наличных свет клином не сошёлся.</w:t>
      </w:r>
      <w:r w:rsidR="00C76B7B">
        <w:rPr>
          <w:rFonts w:ascii="Times New Roman" w:hAnsi="Times New Roman" w:cs="Times New Roman"/>
          <w:sz w:val="28"/>
          <w:szCs w:val="28"/>
        </w:rPr>
        <w:t xml:space="preserve"> В Праге не так уж много мест,</w:t>
      </w:r>
      <w:r w:rsidR="002674D8">
        <w:rPr>
          <w:rFonts w:ascii="Times New Roman" w:hAnsi="Times New Roman" w:cs="Times New Roman"/>
          <w:sz w:val="28"/>
          <w:szCs w:val="28"/>
        </w:rPr>
        <w:t xml:space="preserve"> где </w:t>
      </w:r>
      <w:r w:rsidR="00C76B7B">
        <w:rPr>
          <w:rFonts w:ascii="Times New Roman" w:hAnsi="Times New Roman" w:cs="Times New Roman"/>
          <w:sz w:val="28"/>
          <w:szCs w:val="28"/>
        </w:rPr>
        <w:t>вам без них не обойтись – мелкие магазинчики на окраинах города, палатки на ярмарках, некоторые кассы в музеях,</w:t>
      </w:r>
      <w:r w:rsidR="00702308">
        <w:rPr>
          <w:rFonts w:ascii="Times New Roman" w:hAnsi="Times New Roman" w:cs="Times New Roman"/>
          <w:sz w:val="28"/>
          <w:szCs w:val="28"/>
        </w:rPr>
        <w:t xml:space="preserve"> туалеты, </w:t>
      </w:r>
      <w:r w:rsidR="00C76B7B">
        <w:rPr>
          <w:rFonts w:ascii="Times New Roman" w:hAnsi="Times New Roman" w:cs="Times New Roman"/>
          <w:sz w:val="28"/>
          <w:szCs w:val="28"/>
        </w:rPr>
        <w:t>да ещё, пожалуй, наличные потребуются для чаевых и покупки билетов на общественный транспорт.</w:t>
      </w:r>
    </w:p>
    <w:p w:rsidR="00C76B7B" w:rsidRPr="00C76B7B" w:rsidRDefault="00C76B7B" w:rsidP="006919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B7B">
        <w:rPr>
          <w:rFonts w:ascii="Times New Roman" w:hAnsi="Times New Roman" w:cs="Times New Roman"/>
          <w:b/>
          <w:sz w:val="28"/>
          <w:szCs w:val="28"/>
        </w:rPr>
        <w:t>Поэтому вариант 3. Взять с собой банковскую карту.</w:t>
      </w:r>
    </w:p>
    <w:p w:rsidR="00C76B7B" w:rsidRDefault="00C76B7B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B7B">
        <w:rPr>
          <w:rFonts w:ascii="Times New Roman" w:hAnsi="Times New Roman" w:cs="Times New Roman"/>
          <w:b/>
          <w:sz w:val="28"/>
          <w:szCs w:val="28"/>
        </w:rPr>
        <w:t>Рублёвая.</w:t>
      </w:r>
      <w:r w:rsidR="00135717">
        <w:rPr>
          <w:rFonts w:ascii="Times New Roman" w:hAnsi="Times New Roman" w:cs="Times New Roman"/>
          <w:sz w:val="28"/>
          <w:szCs w:val="28"/>
        </w:rPr>
        <w:t xml:space="preserve"> </w:t>
      </w:r>
      <w:r w:rsidR="00135717" w:rsidRPr="00A056CB">
        <w:rPr>
          <w:rFonts w:ascii="Times New Roman" w:hAnsi="Times New Roman" w:cs="Times New Roman"/>
          <w:sz w:val="28"/>
          <w:szCs w:val="28"/>
        </w:rPr>
        <w:t xml:space="preserve">Какие деньги можно снять в банкоматах Праги, </w:t>
      </w:r>
      <w:r w:rsidR="002674D8" w:rsidRPr="00A056CB">
        <w:rPr>
          <w:rFonts w:ascii="Times New Roman" w:hAnsi="Times New Roman" w:cs="Times New Roman"/>
          <w:sz w:val="28"/>
          <w:szCs w:val="28"/>
        </w:rPr>
        <w:t>задействовав</w:t>
      </w:r>
      <w:r w:rsidR="00267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банковск</w:t>
      </w:r>
      <w:r w:rsidR="002674D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2674D8">
        <w:rPr>
          <w:rFonts w:ascii="Times New Roman" w:hAnsi="Times New Roman" w:cs="Times New Roman"/>
          <w:sz w:val="28"/>
          <w:szCs w:val="28"/>
        </w:rPr>
        <w:t>у</w:t>
      </w:r>
      <w:r w:rsidR="00135717">
        <w:rPr>
          <w:rFonts w:ascii="Times New Roman" w:hAnsi="Times New Roman" w:cs="Times New Roman"/>
          <w:sz w:val="28"/>
          <w:szCs w:val="28"/>
        </w:rPr>
        <w:t xml:space="preserve"> с </w:t>
      </w:r>
      <w:r w:rsidR="002674D8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="00135717">
        <w:rPr>
          <w:rFonts w:ascii="Times New Roman" w:hAnsi="Times New Roman" w:cs="Times New Roman"/>
          <w:sz w:val="28"/>
          <w:szCs w:val="28"/>
        </w:rPr>
        <w:t xml:space="preserve">внесённой на неё </w:t>
      </w:r>
      <w:r>
        <w:rPr>
          <w:rFonts w:ascii="Times New Roman" w:hAnsi="Times New Roman" w:cs="Times New Roman"/>
          <w:sz w:val="28"/>
          <w:szCs w:val="28"/>
        </w:rPr>
        <w:t>сумм</w:t>
      </w:r>
      <w:r w:rsidR="0013571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рублях</w:t>
      </w:r>
      <w:r w:rsidR="00135717">
        <w:rPr>
          <w:rFonts w:ascii="Times New Roman" w:hAnsi="Times New Roman" w:cs="Times New Roman"/>
          <w:sz w:val="28"/>
          <w:szCs w:val="28"/>
        </w:rPr>
        <w:t>?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5717">
        <w:rPr>
          <w:rFonts w:ascii="Times New Roman" w:hAnsi="Times New Roman" w:cs="Times New Roman"/>
          <w:sz w:val="28"/>
          <w:szCs w:val="28"/>
        </w:rPr>
        <w:t xml:space="preserve"> кроны</w:t>
      </w:r>
      <w:r w:rsidR="00F573D5">
        <w:rPr>
          <w:rFonts w:ascii="Times New Roman" w:hAnsi="Times New Roman" w:cs="Times New Roman"/>
          <w:sz w:val="28"/>
          <w:szCs w:val="28"/>
        </w:rPr>
        <w:t>!</w:t>
      </w:r>
      <w:r w:rsidR="00870871">
        <w:rPr>
          <w:rFonts w:ascii="Times New Roman" w:hAnsi="Times New Roman" w:cs="Times New Roman"/>
          <w:sz w:val="28"/>
          <w:szCs w:val="28"/>
        </w:rPr>
        <w:t xml:space="preserve"> </w:t>
      </w:r>
      <w:r w:rsidR="00135717">
        <w:rPr>
          <w:rFonts w:ascii="Times New Roman" w:hAnsi="Times New Roman" w:cs="Times New Roman"/>
          <w:sz w:val="28"/>
          <w:szCs w:val="28"/>
        </w:rPr>
        <w:t xml:space="preserve">Причём курс будет примерно равен официальному, однако вы потеряете комиссию, которую возьмёт банк, выдавший вам карту. А если воспользуетесь не принадлежащим ему банкоматом, скорее всего, отстегнёте процент </w:t>
      </w:r>
      <w:r w:rsidR="005C0404">
        <w:rPr>
          <w:rFonts w:ascii="Times New Roman" w:hAnsi="Times New Roman" w:cs="Times New Roman"/>
          <w:sz w:val="28"/>
          <w:szCs w:val="28"/>
        </w:rPr>
        <w:t>и банку-</w:t>
      </w:r>
      <w:r w:rsidR="00135717">
        <w:rPr>
          <w:rFonts w:ascii="Times New Roman" w:hAnsi="Times New Roman" w:cs="Times New Roman"/>
          <w:sz w:val="28"/>
          <w:szCs w:val="28"/>
        </w:rPr>
        <w:t>владельцу</w:t>
      </w:r>
      <w:r w:rsidR="005C0404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135717">
        <w:rPr>
          <w:rFonts w:ascii="Times New Roman" w:hAnsi="Times New Roman" w:cs="Times New Roman"/>
          <w:sz w:val="28"/>
          <w:szCs w:val="28"/>
        </w:rPr>
        <w:t>.</w:t>
      </w:r>
    </w:p>
    <w:p w:rsidR="005C0404" w:rsidRDefault="00135717" w:rsidP="006919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404">
        <w:rPr>
          <w:rFonts w:ascii="Times New Roman" w:hAnsi="Times New Roman" w:cs="Times New Roman"/>
          <w:b/>
          <w:sz w:val="28"/>
          <w:szCs w:val="28"/>
        </w:rPr>
        <w:t>Важно</w:t>
      </w:r>
      <w:r w:rsidR="00F573D5">
        <w:rPr>
          <w:rFonts w:ascii="Times New Roman" w:hAnsi="Times New Roman" w:cs="Times New Roman"/>
          <w:b/>
          <w:sz w:val="28"/>
          <w:szCs w:val="28"/>
        </w:rPr>
        <w:t>!</w:t>
      </w:r>
    </w:p>
    <w:p w:rsidR="00135717" w:rsidRPr="005C0404" w:rsidRDefault="00F573D5" w:rsidP="006919BB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5717" w:rsidRPr="005C0404">
        <w:rPr>
          <w:rFonts w:ascii="Times New Roman" w:hAnsi="Times New Roman" w:cs="Times New Roman"/>
          <w:sz w:val="28"/>
          <w:szCs w:val="28"/>
        </w:rPr>
        <w:t>ри снятии денег всегда</w:t>
      </w:r>
      <w:r w:rsidR="005C0404" w:rsidRPr="005C0404">
        <w:rPr>
          <w:rFonts w:ascii="Times New Roman" w:hAnsi="Times New Roman" w:cs="Times New Roman"/>
          <w:sz w:val="28"/>
          <w:szCs w:val="28"/>
        </w:rPr>
        <w:t xml:space="preserve"> </w:t>
      </w:r>
      <w:r w:rsidR="002674D8">
        <w:rPr>
          <w:rFonts w:ascii="Times New Roman" w:hAnsi="Times New Roman" w:cs="Times New Roman"/>
          <w:sz w:val="28"/>
          <w:szCs w:val="28"/>
        </w:rPr>
        <w:t xml:space="preserve">выбирайте </w:t>
      </w:r>
      <w:r w:rsidR="005C0404" w:rsidRPr="005C0404">
        <w:rPr>
          <w:rFonts w:ascii="Times New Roman" w:hAnsi="Times New Roman" w:cs="Times New Roman"/>
          <w:sz w:val="28"/>
          <w:szCs w:val="28"/>
        </w:rPr>
        <w:t xml:space="preserve">вариант «Без конвертации» </w:t>
      </w:r>
      <w:r w:rsidRPr="005C04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DCC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C0404" w:rsidRPr="005C04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0404" w:rsidRPr="005C0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Without</w:t>
      </w:r>
      <w:proofErr w:type="spellEnd"/>
      <w:r w:rsidR="005C0404" w:rsidRPr="005C0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C0404" w:rsidRPr="005C0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conversion</w:t>
      </w:r>
      <w:proofErr w:type="spellEnd"/>
      <w:r w:rsidR="005C0404" w:rsidRPr="005C04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в английской версии и «</w:t>
      </w:r>
      <w:proofErr w:type="spellStart"/>
      <w:r w:rsidR="005C0404" w:rsidRPr="005C0404">
        <w:rPr>
          <w:rFonts w:ascii="Times New Roman" w:eastAsia="Times New Roman" w:hAnsi="Times New Roman" w:cs="Times New Roman"/>
          <w:color w:val="000000"/>
          <w:sz w:val="28"/>
          <w:szCs w:val="28"/>
        </w:rPr>
        <w:t>Bez</w:t>
      </w:r>
      <w:proofErr w:type="spellEnd"/>
      <w:r w:rsidR="005C0404" w:rsidRPr="005C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0404" w:rsidRPr="005C0404">
        <w:rPr>
          <w:rFonts w:ascii="Times New Roman" w:eastAsia="Times New Roman" w:hAnsi="Times New Roman" w:cs="Times New Roman"/>
          <w:color w:val="000000"/>
          <w:sz w:val="28"/>
          <w:szCs w:val="28"/>
        </w:rPr>
        <w:t>konverze</w:t>
      </w:r>
      <w:proofErr w:type="spellEnd"/>
      <w:r w:rsidR="005C0404" w:rsidRPr="005C0404">
        <w:rPr>
          <w:rFonts w:ascii="Times New Roman" w:eastAsia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="005C0404" w:rsidRPr="005C0404">
        <w:rPr>
          <w:rFonts w:ascii="Times New Roman" w:eastAsia="Times New Roman" w:hAnsi="Times New Roman" w:cs="Times New Roman"/>
          <w:color w:val="000000"/>
          <w:sz w:val="28"/>
          <w:szCs w:val="28"/>
        </w:rPr>
        <w:t>Bez</w:t>
      </w:r>
      <w:proofErr w:type="spellEnd"/>
      <w:r w:rsidR="005C0404" w:rsidRPr="005C04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0404" w:rsidRPr="005C0404">
        <w:rPr>
          <w:rFonts w:ascii="Times New Roman" w:eastAsia="Times New Roman" w:hAnsi="Times New Roman" w:cs="Times New Roman"/>
          <w:color w:val="000000"/>
          <w:sz w:val="28"/>
          <w:szCs w:val="28"/>
        </w:rPr>
        <w:t>převodu</w:t>
      </w:r>
      <w:proofErr w:type="spellEnd"/>
      <w:r w:rsidR="005C0404" w:rsidRPr="005C0404">
        <w:rPr>
          <w:rFonts w:ascii="Times New Roman" w:eastAsia="Times New Roman" w:hAnsi="Times New Roman" w:cs="Times New Roman"/>
          <w:color w:val="000000"/>
          <w:sz w:val="28"/>
          <w:szCs w:val="28"/>
        </w:rPr>
        <w:t>» – на чешском)</w:t>
      </w:r>
      <w:r w:rsidR="0026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Согласившись на </w:t>
      </w:r>
      <w:r w:rsidR="005C0404" w:rsidRPr="005C0404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пункт, вы дополнительно заплатите</w:t>
      </w:r>
      <w:r w:rsidR="00267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C0404" w:rsidRPr="005C0404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5C0404" w:rsidRPr="005C0404">
        <w:rPr>
          <w:rFonts w:ascii="Times New Roman" w:eastAsia="Times New Roman" w:hAnsi="Times New Roman" w:cs="Times New Roman"/>
          <w:color w:val="000000"/>
          <w:sz w:val="28"/>
          <w:szCs w:val="28"/>
        </w:rPr>
        <w:t>% от снятой суммы</w:t>
      </w:r>
      <w:r w:rsidR="007023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404" w:rsidRPr="00AC7A5C" w:rsidRDefault="00F573D5" w:rsidP="006919BB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0404" w:rsidRPr="005C0404">
        <w:rPr>
          <w:rFonts w:ascii="Times New Roman" w:hAnsi="Times New Roman" w:cs="Times New Roman"/>
          <w:sz w:val="28"/>
          <w:szCs w:val="28"/>
        </w:rPr>
        <w:t xml:space="preserve">тарайтесь по возможности </w:t>
      </w:r>
      <w:r w:rsidR="00702308">
        <w:rPr>
          <w:rFonts w:ascii="Times New Roman" w:hAnsi="Times New Roman" w:cs="Times New Roman"/>
          <w:sz w:val="28"/>
          <w:szCs w:val="28"/>
        </w:rPr>
        <w:t xml:space="preserve">не иметь дела с </w:t>
      </w:r>
      <w:r w:rsidR="005C0404" w:rsidRPr="005C0404">
        <w:rPr>
          <w:rFonts w:ascii="Times New Roman" w:hAnsi="Times New Roman" w:cs="Times New Roman"/>
          <w:sz w:val="28"/>
          <w:szCs w:val="28"/>
        </w:rPr>
        <w:t xml:space="preserve">«чужими» банкоматами. </w:t>
      </w:r>
      <w:r w:rsidR="005C0404" w:rsidRPr="00A056CB">
        <w:rPr>
          <w:rFonts w:ascii="Times New Roman" w:hAnsi="Times New Roman" w:cs="Times New Roman"/>
          <w:sz w:val="28"/>
          <w:szCs w:val="28"/>
        </w:rPr>
        <w:t>Например, в Праге</w:t>
      </w:r>
      <w:r w:rsidR="005C0404" w:rsidRPr="00A056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15" w:history="1">
        <w:r w:rsidR="005C0404" w:rsidRPr="00A056CB">
          <w:rPr>
            <w:rStyle w:val="a3"/>
            <w:rFonts w:ascii="Times New Roman" w:hAnsi="Times New Roman" w:cs="Times New Roman"/>
            <w:b/>
            <w:sz w:val="28"/>
            <w:szCs w:val="28"/>
          </w:rPr>
          <w:t>банкоматы</w:t>
        </w:r>
        <w:r w:rsidR="00702308" w:rsidRPr="00A056CB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С</w:t>
        </w:r>
        <w:r w:rsidR="005C0404" w:rsidRPr="00A056CB">
          <w:rPr>
            <w:rStyle w:val="a3"/>
            <w:rFonts w:ascii="Times New Roman" w:hAnsi="Times New Roman" w:cs="Times New Roman"/>
            <w:b/>
            <w:sz w:val="28"/>
            <w:szCs w:val="28"/>
          </w:rPr>
          <w:t>бербанка</w:t>
        </w:r>
      </w:hyperlink>
      <w:r w:rsidR="005C0404" w:rsidRPr="00A056CB">
        <w:rPr>
          <w:rFonts w:ascii="Times New Roman" w:hAnsi="Times New Roman" w:cs="Times New Roman"/>
          <w:sz w:val="28"/>
          <w:szCs w:val="28"/>
        </w:rPr>
        <w:t xml:space="preserve"> встречаются не так уж</w:t>
      </w:r>
      <w:r w:rsidR="005C0404">
        <w:rPr>
          <w:rFonts w:ascii="Times New Roman" w:hAnsi="Times New Roman" w:cs="Times New Roman"/>
          <w:sz w:val="28"/>
          <w:szCs w:val="28"/>
        </w:rPr>
        <w:t xml:space="preserve"> редко</w:t>
      </w:r>
      <w:r>
        <w:rPr>
          <w:rFonts w:ascii="Times New Roman" w:hAnsi="Times New Roman" w:cs="Times New Roman"/>
          <w:sz w:val="28"/>
          <w:szCs w:val="28"/>
        </w:rPr>
        <w:t xml:space="preserve">. Помимо них бывалые туристы </w:t>
      </w:r>
      <w:r w:rsidRPr="00F573D5">
        <w:rPr>
          <w:rFonts w:ascii="Times New Roman" w:hAnsi="Times New Roman" w:cs="Times New Roman"/>
          <w:sz w:val="28"/>
          <w:szCs w:val="28"/>
        </w:rPr>
        <w:t xml:space="preserve">советуют пользоваться лишь аппаратами банков </w:t>
      </w:r>
      <w:proofErr w:type="spellStart"/>
      <w:r w:rsidRPr="00F573D5">
        <w:rPr>
          <w:rFonts w:ascii="Times New Roman" w:hAnsi="Times New Roman" w:cs="Times New Roman"/>
          <w:sz w:val="28"/>
          <w:szCs w:val="28"/>
          <w:shd w:val="clear" w:color="auto" w:fill="FFFFFF"/>
        </w:rPr>
        <w:t>Česká</w:t>
      </w:r>
      <w:proofErr w:type="spellEnd"/>
      <w:r w:rsidRPr="00F57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73D5">
        <w:rPr>
          <w:rFonts w:ascii="Times New Roman" w:hAnsi="Times New Roman" w:cs="Times New Roman"/>
          <w:sz w:val="28"/>
          <w:szCs w:val="28"/>
          <w:shd w:val="clear" w:color="auto" w:fill="FFFFFF"/>
        </w:rPr>
        <w:t>spořitelna</w:t>
      </w:r>
      <w:proofErr w:type="spellEnd"/>
      <w:r w:rsidRPr="00F57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573D5">
        <w:rPr>
          <w:rFonts w:ascii="Times New Roman" w:hAnsi="Times New Roman" w:cs="Times New Roman"/>
          <w:sz w:val="28"/>
          <w:szCs w:val="28"/>
          <w:shd w:val="clear" w:color="auto" w:fill="FFFFFF"/>
        </w:rPr>
        <w:t>Komerční</w:t>
      </w:r>
      <w:proofErr w:type="spellEnd"/>
      <w:r w:rsidRPr="00F57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73D5">
        <w:rPr>
          <w:rFonts w:ascii="Times New Roman" w:hAnsi="Times New Roman" w:cs="Times New Roman"/>
          <w:sz w:val="28"/>
          <w:szCs w:val="28"/>
          <w:shd w:val="clear" w:color="auto" w:fill="FFFFFF"/>
        </w:rPr>
        <w:t>banka</w:t>
      </w:r>
      <w:proofErr w:type="spellEnd"/>
      <w:r w:rsidRPr="00F57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обходя стороной все прочие агрегаты типа </w:t>
      </w:r>
      <w:proofErr w:type="spellStart"/>
      <w:r w:rsidRPr="00F573D5">
        <w:rPr>
          <w:rFonts w:ascii="Times New Roman" w:hAnsi="Times New Roman" w:cs="Times New Roman"/>
          <w:sz w:val="28"/>
          <w:szCs w:val="28"/>
          <w:shd w:val="clear" w:color="auto" w:fill="FFFFFF"/>
        </w:rPr>
        <w:t>Euronet</w:t>
      </w:r>
      <w:proofErr w:type="spellEnd"/>
      <w:r w:rsidRPr="00F57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АТМ, позволяющие себе возмутительные игры с курсами обмена и </w:t>
      </w:r>
      <w:r w:rsidR="0070230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процентами</w:t>
      </w:r>
      <w:r w:rsidRPr="00F57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023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крайнем случае, снимайте крупные суммы, чтобы минимизировать потери</w:t>
      </w:r>
      <w:r w:rsidR="007023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комиссии</w:t>
      </w:r>
      <w:r w:rsidRPr="007023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C7A5C" w:rsidRPr="002674D8" w:rsidRDefault="00AC7A5C" w:rsidP="006919BB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всякая российская платёжная система остаётся активной за рубежом. Если вы используете не карты </w:t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MasterCard</w:t>
      </w:r>
      <w:r>
        <w:rPr>
          <w:rFonts w:ascii="Times New Roman" w:hAnsi="Times New Roman" w:cs="Times New Roman"/>
          <w:sz w:val="28"/>
          <w:szCs w:val="28"/>
        </w:rPr>
        <w:t xml:space="preserve">, стоит заранее уточнить в банке, не будет ли у вас проблем со снятием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наличных в Праге. Например, карта Кукуруза в Чехии действует, а Мир – нет.</w:t>
      </w:r>
    </w:p>
    <w:p w:rsidR="00F573D5" w:rsidRDefault="00F573D5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71">
        <w:rPr>
          <w:rFonts w:ascii="Times New Roman" w:hAnsi="Times New Roman" w:cs="Times New Roman"/>
          <w:b/>
          <w:sz w:val="28"/>
          <w:szCs w:val="28"/>
        </w:rPr>
        <w:t>В</w:t>
      </w:r>
      <w:r w:rsidR="0098297D">
        <w:rPr>
          <w:rFonts w:ascii="Times New Roman" w:hAnsi="Times New Roman" w:cs="Times New Roman"/>
          <w:b/>
          <w:sz w:val="28"/>
          <w:szCs w:val="28"/>
        </w:rPr>
        <w:t>алютная</w:t>
      </w:r>
      <w:r w:rsidRPr="00870871">
        <w:rPr>
          <w:rFonts w:ascii="Times New Roman" w:hAnsi="Times New Roman" w:cs="Times New Roman"/>
          <w:b/>
          <w:sz w:val="28"/>
          <w:szCs w:val="28"/>
        </w:rPr>
        <w:t>.</w:t>
      </w:r>
      <w:r w:rsidR="0098297D">
        <w:rPr>
          <w:rFonts w:ascii="Times New Roman" w:hAnsi="Times New Roman" w:cs="Times New Roman"/>
          <w:sz w:val="28"/>
          <w:szCs w:val="28"/>
        </w:rPr>
        <w:t xml:space="preserve"> Если у вас нет </w:t>
      </w:r>
      <w:r w:rsidR="00870871">
        <w:rPr>
          <w:rFonts w:ascii="Times New Roman" w:hAnsi="Times New Roman" w:cs="Times New Roman"/>
          <w:sz w:val="28"/>
          <w:szCs w:val="28"/>
        </w:rPr>
        <w:t>так</w:t>
      </w:r>
      <w:r w:rsidR="0098297D">
        <w:rPr>
          <w:rFonts w:ascii="Times New Roman" w:hAnsi="Times New Roman" w:cs="Times New Roman"/>
          <w:sz w:val="28"/>
          <w:szCs w:val="28"/>
        </w:rPr>
        <w:t>ой</w:t>
      </w:r>
      <w:r w:rsidR="00870871">
        <w:rPr>
          <w:rFonts w:ascii="Times New Roman" w:hAnsi="Times New Roman" w:cs="Times New Roman"/>
          <w:sz w:val="28"/>
          <w:szCs w:val="28"/>
        </w:rPr>
        <w:t xml:space="preserve"> карт</w:t>
      </w:r>
      <w:r w:rsidR="0098297D">
        <w:rPr>
          <w:rFonts w:ascii="Times New Roman" w:hAnsi="Times New Roman" w:cs="Times New Roman"/>
          <w:sz w:val="28"/>
          <w:szCs w:val="28"/>
        </w:rPr>
        <w:t>ы и вы хотите её открыть</w:t>
      </w:r>
      <w:r w:rsidR="00870871">
        <w:rPr>
          <w:rFonts w:ascii="Times New Roman" w:hAnsi="Times New Roman" w:cs="Times New Roman"/>
          <w:sz w:val="28"/>
          <w:szCs w:val="28"/>
        </w:rPr>
        <w:t xml:space="preserve"> специально для поездки в Европу</w:t>
      </w:r>
      <w:r w:rsidR="0098297D">
        <w:rPr>
          <w:rFonts w:ascii="Times New Roman" w:hAnsi="Times New Roman" w:cs="Times New Roman"/>
          <w:sz w:val="28"/>
          <w:szCs w:val="28"/>
        </w:rPr>
        <w:t>,</w:t>
      </w:r>
      <w:r w:rsidR="00870871">
        <w:rPr>
          <w:rFonts w:ascii="Times New Roman" w:hAnsi="Times New Roman" w:cs="Times New Roman"/>
          <w:sz w:val="28"/>
          <w:szCs w:val="28"/>
        </w:rPr>
        <w:t xml:space="preserve"> обратитесь в свой банк</w:t>
      </w:r>
      <w:r w:rsidR="0098297D">
        <w:rPr>
          <w:rFonts w:ascii="Times New Roman" w:hAnsi="Times New Roman" w:cs="Times New Roman"/>
          <w:sz w:val="28"/>
          <w:szCs w:val="28"/>
        </w:rPr>
        <w:t xml:space="preserve">, </w:t>
      </w:r>
      <w:r w:rsidR="00870871">
        <w:rPr>
          <w:rFonts w:ascii="Times New Roman" w:hAnsi="Times New Roman" w:cs="Times New Roman"/>
          <w:sz w:val="28"/>
          <w:szCs w:val="28"/>
        </w:rPr>
        <w:t>вам</w:t>
      </w:r>
      <w:r w:rsidR="0098297D"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870871">
        <w:rPr>
          <w:rFonts w:ascii="Times New Roman" w:hAnsi="Times New Roman" w:cs="Times New Roman"/>
          <w:sz w:val="28"/>
          <w:szCs w:val="28"/>
        </w:rPr>
        <w:t>окажут эту услугу. С валютной картой вы не только</w:t>
      </w:r>
      <w:r w:rsidR="0098297D">
        <w:rPr>
          <w:rFonts w:ascii="Times New Roman" w:hAnsi="Times New Roman" w:cs="Times New Roman"/>
          <w:sz w:val="28"/>
          <w:szCs w:val="28"/>
        </w:rPr>
        <w:t xml:space="preserve"> получите возможность </w:t>
      </w:r>
      <w:r w:rsidR="00870871">
        <w:rPr>
          <w:rFonts w:ascii="Times New Roman" w:hAnsi="Times New Roman" w:cs="Times New Roman"/>
          <w:sz w:val="28"/>
          <w:szCs w:val="28"/>
        </w:rPr>
        <w:t>совершать покупки, обедать в ресторанах, кататься на такси, но и не потеряете лишнего на конвертации.</w:t>
      </w:r>
    </w:p>
    <w:p w:rsidR="00870871" w:rsidRPr="00870871" w:rsidRDefault="00870871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871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В платёжной системе</w:t>
      </w:r>
      <w:r w:rsidRPr="0087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расчёты в долларах, так что вездесущая конвертация настигнет вас и здесь, слизав свой процент</w:t>
      </w:r>
      <w:r w:rsidR="00493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счёта. А вот</w:t>
      </w:r>
      <w:r w:rsidRPr="00870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MasterCard</w:t>
      </w:r>
      <w:r>
        <w:rPr>
          <w:rFonts w:ascii="Times New Roman" w:hAnsi="Times New Roman" w:cs="Times New Roman"/>
          <w:sz w:val="28"/>
          <w:szCs w:val="28"/>
        </w:rPr>
        <w:t xml:space="preserve">, берущий за основу евро, </w:t>
      </w:r>
      <w:r w:rsidR="0098297D">
        <w:rPr>
          <w:rFonts w:ascii="Times New Roman" w:hAnsi="Times New Roman" w:cs="Times New Roman"/>
          <w:sz w:val="28"/>
          <w:szCs w:val="28"/>
        </w:rPr>
        <w:t>поможет избежать лишних трат</w:t>
      </w:r>
      <w:r w:rsidR="00B55A35">
        <w:rPr>
          <w:rFonts w:ascii="Times New Roman" w:hAnsi="Times New Roman" w:cs="Times New Roman"/>
          <w:sz w:val="28"/>
          <w:szCs w:val="28"/>
        </w:rPr>
        <w:t>.</w:t>
      </w:r>
    </w:p>
    <w:p w:rsidR="004934D9" w:rsidRPr="004934D9" w:rsidRDefault="004934D9" w:rsidP="006919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82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proofErr w:type="gramStart"/>
      <w:r w:rsidRPr="00BF0382">
        <w:rPr>
          <w:rFonts w:ascii="Times New Roman" w:hAnsi="Times New Roman" w:cs="Times New Roman"/>
          <w:b/>
          <w:sz w:val="28"/>
          <w:szCs w:val="28"/>
        </w:rPr>
        <w:t>2&gt;</w:t>
      </w:r>
      <w:r w:rsidRPr="004934D9">
        <w:rPr>
          <w:rFonts w:ascii="Times New Roman" w:hAnsi="Times New Roman" w:cs="Times New Roman"/>
          <w:b/>
          <w:sz w:val="28"/>
          <w:szCs w:val="28"/>
        </w:rPr>
        <w:t>Важные</w:t>
      </w:r>
      <w:proofErr w:type="gramEnd"/>
      <w:r w:rsidRPr="004934D9">
        <w:rPr>
          <w:rFonts w:ascii="Times New Roman" w:hAnsi="Times New Roman" w:cs="Times New Roman"/>
          <w:b/>
          <w:sz w:val="28"/>
          <w:szCs w:val="28"/>
        </w:rPr>
        <w:t xml:space="preserve"> советы туристам</w:t>
      </w:r>
      <w:r w:rsidRPr="00BF0382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BF0382">
        <w:rPr>
          <w:rFonts w:ascii="Times New Roman" w:hAnsi="Times New Roman" w:cs="Times New Roman"/>
          <w:b/>
          <w:sz w:val="28"/>
          <w:szCs w:val="28"/>
        </w:rPr>
        <w:t>2&gt;</w:t>
      </w:r>
    </w:p>
    <w:p w:rsidR="004934D9" w:rsidRDefault="004934D9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пражские обменники, </w:t>
      </w:r>
      <w:r w:rsidR="0098297D">
        <w:rPr>
          <w:rFonts w:ascii="Times New Roman" w:hAnsi="Times New Roman" w:cs="Times New Roman"/>
          <w:sz w:val="28"/>
          <w:szCs w:val="28"/>
        </w:rPr>
        <w:t>подобно</w:t>
      </w:r>
      <w:r>
        <w:rPr>
          <w:rFonts w:ascii="Times New Roman" w:hAnsi="Times New Roman" w:cs="Times New Roman"/>
          <w:sz w:val="28"/>
          <w:szCs w:val="28"/>
        </w:rPr>
        <w:t xml:space="preserve"> Остап</w:t>
      </w:r>
      <w:r w:rsidR="009829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Бендер</w:t>
      </w:r>
      <w:r w:rsidR="009829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знают чуть ли не 400 способов сравнительно честного отъёма денег у населения. Решив </w:t>
      </w:r>
      <w:r w:rsidR="0098297D">
        <w:rPr>
          <w:rFonts w:ascii="Times New Roman" w:hAnsi="Times New Roman" w:cs="Times New Roman"/>
          <w:sz w:val="28"/>
          <w:szCs w:val="28"/>
        </w:rPr>
        <w:t>превратить</w:t>
      </w:r>
      <w:r>
        <w:rPr>
          <w:rFonts w:ascii="Times New Roman" w:hAnsi="Times New Roman" w:cs="Times New Roman"/>
          <w:sz w:val="28"/>
          <w:szCs w:val="28"/>
        </w:rPr>
        <w:t xml:space="preserve"> имеющиеся у вас рубли или евро в кроны, будьте бдительны.</w:t>
      </w:r>
    </w:p>
    <w:p w:rsidR="004934D9" w:rsidRDefault="004934D9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вручить купюры </w:t>
      </w:r>
      <w:r w:rsidR="0098297D">
        <w:rPr>
          <w:rFonts w:ascii="Times New Roman" w:hAnsi="Times New Roman" w:cs="Times New Roman"/>
          <w:sz w:val="28"/>
          <w:szCs w:val="28"/>
        </w:rPr>
        <w:t>кассиру</w:t>
      </w:r>
      <w:r>
        <w:rPr>
          <w:rFonts w:ascii="Times New Roman" w:hAnsi="Times New Roman" w:cs="Times New Roman"/>
          <w:sz w:val="28"/>
          <w:szCs w:val="28"/>
        </w:rPr>
        <w:t xml:space="preserve">, поинтересуйтесь, сколько крон вы за них получите. Можно попросить его написать результат на бумажке или набрать в калькуляторе, </w:t>
      </w:r>
      <w:r w:rsidR="0098297D">
        <w:rPr>
          <w:rFonts w:ascii="Times New Roman" w:hAnsi="Times New Roman" w:cs="Times New Roman"/>
          <w:sz w:val="28"/>
          <w:szCs w:val="28"/>
        </w:rPr>
        <w:t>дабы</w:t>
      </w:r>
      <w:r>
        <w:rPr>
          <w:rFonts w:ascii="Times New Roman" w:hAnsi="Times New Roman" w:cs="Times New Roman"/>
          <w:sz w:val="28"/>
          <w:szCs w:val="28"/>
        </w:rPr>
        <w:t xml:space="preserve"> не сомневаться, что вы всё правильно поняли. Если обещанная сумма соответствует вашим расчётам, приступайте к обмену. Нет – ищите другой пункт.</w:t>
      </w:r>
    </w:p>
    <w:p w:rsidR="004934D9" w:rsidRPr="002A6582" w:rsidRDefault="004934D9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582">
        <w:rPr>
          <w:rFonts w:ascii="Times New Roman" w:hAnsi="Times New Roman" w:cs="Times New Roman"/>
          <w:sz w:val="28"/>
          <w:szCs w:val="28"/>
        </w:rPr>
        <w:t xml:space="preserve">Получив чек, не торопитесь в нём расписываться, сперва отыщите указанную сумму и удостоверьтесь, что она </w:t>
      </w:r>
      <w:r w:rsidR="006919BB">
        <w:rPr>
          <w:rFonts w:ascii="Times New Roman" w:hAnsi="Times New Roman" w:cs="Times New Roman"/>
          <w:sz w:val="28"/>
          <w:szCs w:val="28"/>
        </w:rPr>
        <w:t xml:space="preserve">совпадает с </w:t>
      </w:r>
      <w:r w:rsidRPr="002A6582">
        <w:rPr>
          <w:rFonts w:ascii="Times New Roman" w:hAnsi="Times New Roman" w:cs="Times New Roman"/>
          <w:sz w:val="28"/>
          <w:szCs w:val="28"/>
        </w:rPr>
        <w:t xml:space="preserve">названой вам </w:t>
      </w:r>
      <w:r w:rsidR="0098297D">
        <w:rPr>
          <w:rFonts w:ascii="Times New Roman" w:hAnsi="Times New Roman" w:cs="Times New Roman"/>
          <w:sz w:val="28"/>
          <w:szCs w:val="28"/>
        </w:rPr>
        <w:t>вначале</w:t>
      </w:r>
      <w:r w:rsidRPr="002A6582">
        <w:rPr>
          <w:rFonts w:ascii="Times New Roman" w:hAnsi="Times New Roman" w:cs="Times New Roman"/>
          <w:sz w:val="28"/>
          <w:szCs w:val="28"/>
        </w:rPr>
        <w:t xml:space="preserve">. </w:t>
      </w:r>
      <w:r w:rsidR="0098297D">
        <w:rPr>
          <w:rFonts w:ascii="Times New Roman" w:hAnsi="Times New Roman" w:cs="Times New Roman"/>
          <w:sz w:val="28"/>
          <w:szCs w:val="28"/>
        </w:rPr>
        <w:t>Н</w:t>
      </w:r>
      <w:r w:rsidRPr="002A6582">
        <w:rPr>
          <w:rFonts w:ascii="Times New Roman" w:hAnsi="Times New Roman" w:cs="Times New Roman"/>
          <w:sz w:val="28"/>
          <w:szCs w:val="28"/>
        </w:rPr>
        <w:t xml:space="preserve">екоторые обменники втихую списывают </w:t>
      </w:r>
      <w:r w:rsidR="00B55A35" w:rsidRPr="002A6582">
        <w:rPr>
          <w:rFonts w:ascii="Times New Roman" w:hAnsi="Times New Roman" w:cs="Times New Roman"/>
          <w:sz w:val="28"/>
          <w:szCs w:val="28"/>
        </w:rPr>
        <w:t>сервисный сбор</w:t>
      </w:r>
      <w:r w:rsidRPr="002A6582">
        <w:rPr>
          <w:rFonts w:ascii="Times New Roman" w:hAnsi="Times New Roman" w:cs="Times New Roman"/>
          <w:sz w:val="28"/>
          <w:szCs w:val="28"/>
        </w:rPr>
        <w:t>,</w:t>
      </w:r>
      <w:r w:rsidR="00B55A35" w:rsidRPr="002A6582">
        <w:rPr>
          <w:rFonts w:ascii="Times New Roman" w:hAnsi="Times New Roman" w:cs="Times New Roman"/>
          <w:sz w:val="28"/>
          <w:szCs w:val="28"/>
        </w:rPr>
        <w:t xml:space="preserve"> даже если на вывеске указано вожделенное «</w:t>
      </w:r>
      <w:r w:rsidR="00B55A35" w:rsidRPr="002A6582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B55A35" w:rsidRPr="002A6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A35" w:rsidRPr="002A6582">
        <w:rPr>
          <w:rFonts w:ascii="Times New Roman" w:hAnsi="Times New Roman" w:cs="Times New Roman"/>
          <w:sz w:val="28"/>
          <w:szCs w:val="28"/>
        </w:rPr>
        <w:t>comission</w:t>
      </w:r>
      <w:proofErr w:type="spellEnd"/>
      <w:r w:rsidR="00B55A35" w:rsidRPr="002A6582">
        <w:rPr>
          <w:rFonts w:ascii="Times New Roman" w:hAnsi="Times New Roman" w:cs="Times New Roman"/>
          <w:sz w:val="28"/>
          <w:szCs w:val="28"/>
        </w:rPr>
        <w:t>». Или помечают мелкими буквами, что обещанный вам выгодный курс</w:t>
      </w:r>
      <w:r w:rsidR="0098297D">
        <w:rPr>
          <w:rFonts w:ascii="Times New Roman" w:hAnsi="Times New Roman" w:cs="Times New Roman"/>
          <w:sz w:val="28"/>
          <w:szCs w:val="28"/>
        </w:rPr>
        <w:t xml:space="preserve"> </w:t>
      </w:r>
      <w:r w:rsidR="00B55A35" w:rsidRPr="002A6582">
        <w:rPr>
          <w:rFonts w:ascii="Times New Roman" w:hAnsi="Times New Roman" w:cs="Times New Roman"/>
          <w:sz w:val="28"/>
          <w:szCs w:val="28"/>
        </w:rPr>
        <w:t>действителен только для суммы, превышающей, к примеру, 1 000 евро, и к вашему случаю отношения не имеет.</w:t>
      </w:r>
    </w:p>
    <w:p w:rsidR="00B55A35" w:rsidRDefault="00B55A35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стесняйтесь перепроверять и пересчитывать, даже если</w:t>
      </w:r>
      <w:r w:rsidR="00AC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 подпирает в спину очередь. Как только вы получите на руки кроны, отыграть ситуацию назад будет крайне трудно, а если отойдёте от окошка на шаг – невозможно.</w:t>
      </w:r>
    </w:p>
    <w:p w:rsidR="002A6582" w:rsidRDefault="002A6582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меняйте крупные суммы единовременно, иначе рискуете оказаться под конец поездки с пачкой неистраченных крон, которые по возвращении домой нужно будет снова </w:t>
      </w:r>
      <w:r w:rsidR="00AC7A5C">
        <w:rPr>
          <w:rFonts w:ascii="Times New Roman" w:hAnsi="Times New Roman" w:cs="Times New Roman"/>
          <w:sz w:val="28"/>
          <w:szCs w:val="28"/>
        </w:rPr>
        <w:t>переводить</w:t>
      </w:r>
      <w:r>
        <w:rPr>
          <w:rFonts w:ascii="Times New Roman" w:hAnsi="Times New Roman" w:cs="Times New Roman"/>
          <w:sz w:val="28"/>
          <w:szCs w:val="28"/>
        </w:rPr>
        <w:t xml:space="preserve"> в рубли, теряя проценты. </w:t>
      </w:r>
      <w:r w:rsidR="00AC7A5C">
        <w:rPr>
          <w:rFonts w:ascii="Times New Roman" w:hAnsi="Times New Roman" w:cs="Times New Roman"/>
          <w:sz w:val="28"/>
          <w:szCs w:val="28"/>
        </w:rPr>
        <w:t>Проще</w:t>
      </w:r>
      <w:r>
        <w:rPr>
          <w:rFonts w:ascii="Times New Roman" w:hAnsi="Times New Roman" w:cs="Times New Roman"/>
          <w:sz w:val="28"/>
          <w:szCs w:val="28"/>
        </w:rPr>
        <w:t xml:space="preserve"> лишний раз заглянуть в обменник.</w:t>
      </w:r>
    </w:p>
    <w:p w:rsidR="00A45DEF" w:rsidRPr="00A056CB" w:rsidRDefault="002A6582" w:rsidP="006919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6CB">
        <w:rPr>
          <w:rFonts w:ascii="Times New Roman" w:hAnsi="Times New Roman" w:cs="Times New Roman"/>
          <w:sz w:val="28"/>
          <w:szCs w:val="28"/>
        </w:rPr>
        <w:t xml:space="preserve">И последнее. </w:t>
      </w:r>
      <w:r w:rsidR="00B55A35" w:rsidRPr="00A056CB">
        <w:rPr>
          <w:rFonts w:ascii="Times New Roman" w:hAnsi="Times New Roman" w:cs="Times New Roman"/>
          <w:sz w:val="28"/>
          <w:szCs w:val="28"/>
        </w:rPr>
        <w:t xml:space="preserve">Если вы не уверены, что лучше брать с собой для поездки в Чехию – валюту </w:t>
      </w:r>
      <w:r w:rsidR="006919BB" w:rsidRPr="00A056CB">
        <w:rPr>
          <w:rFonts w:ascii="Times New Roman" w:hAnsi="Times New Roman" w:cs="Times New Roman"/>
          <w:sz w:val="28"/>
          <w:szCs w:val="28"/>
        </w:rPr>
        <w:t>Евросоюза</w:t>
      </w:r>
      <w:r w:rsidRPr="00A056CB">
        <w:rPr>
          <w:rFonts w:ascii="Times New Roman" w:hAnsi="Times New Roman" w:cs="Times New Roman"/>
          <w:sz w:val="28"/>
          <w:szCs w:val="28"/>
        </w:rPr>
        <w:t xml:space="preserve"> </w:t>
      </w:r>
      <w:r w:rsidR="00B55A35" w:rsidRPr="00A056CB">
        <w:rPr>
          <w:rFonts w:ascii="Times New Roman" w:hAnsi="Times New Roman" w:cs="Times New Roman"/>
          <w:sz w:val="28"/>
          <w:szCs w:val="28"/>
        </w:rPr>
        <w:t>или кроны</w:t>
      </w:r>
      <w:r w:rsidRPr="00A056CB">
        <w:rPr>
          <w:rFonts w:ascii="Times New Roman" w:hAnsi="Times New Roman" w:cs="Times New Roman"/>
          <w:sz w:val="28"/>
          <w:szCs w:val="28"/>
        </w:rPr>
        <w:t xml:space="preserve">, наличные или карту – остановитесь на универсальном варианте: карта в евро + 100-120 наличных в </w:t>
      </w:r>
      <w:r w:rsidR="00AC7A5C" w:rsidRPr="00A056CB">
        <w:rPr>
          <w:rFonts w:ascii="Times New Roman" w:hAnsi="Times New Roman" w:cs="Times New Roman"/>
          <w:sz w:val="28"/>
          <w:szCs w:val="28"/>
        </w:rPr>
        <w:t xml:space="preserve">той же валюте </w:t>
      </w:r>
      <w:r w:rsidRPr="00A056CB">
        <w:rPr>
          <w:rFonts w:ascii="Times New Roman" w:hAnsi="Times New Roman" w:cs="Times New Roman"/>
          <w:sz w:val="28"/>
          <w:szCs w:val="28"/>
        </w:rPr>
        <w:t>для обмена на кроны. С этой суммой в Праге можно чувствовать себя вполне уверенно.</w:t>
      </w:r>
      <w:bookmarkStart w:id="0" w:name="_GoBack"/>
      <w:bookmarkEnd w:id="0"/>
    </w:p>
    <w:sectPr w:rsidR="00A45DEF" w:rsidRPr="00A056CB" w:rsidSect="0056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6A84"/>
    <w:multiLevelType w:val="hybridMultilevel"/>
    <w:tmpl w:val="358C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C68"/>
    <w:multiLevelType w:val="hybridMultilevel"/>
    <w:tmpl w:val="48D4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2360"/>
    <w:multiLevelType w:val="hybridMultilevel"/>
    <w:tmpl w:val="91A0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0E1D"/>
    <w:multiLevelType w:val="hybridMultilevel"/>
    <w:tmpl w:val="4554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641F"/>
    <w:multiLevelType w:val="hybridMultilevel"/>
    <w:tmpl w:val="7F82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D08"/>
    <w:multiLevelType w:val="hybridMultilevel"/>
    <w:tmpl w:val="DAF0E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0DA2"/>
    <w:multiLevelType w:val="hybridMultilevel"/>
    <w:tmpl w:val="84CA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E4589"/>
    <w:multiLevelType w:val="hybridMultilevel"/>
    <w:tmpl w:val="9D06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42266"/>
    <w:multiLevelType w:val="multilevel"/>
    <w:tmpl w:val="C344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1544D6"/>
    <w:multiLevelType w:val="hybridMultilevel"/>
    <w:tmpl w:val="34A0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20E7"/>
    <w:multiLevelType w:val="hybridMultilevel"/>
    <w:tmpl w:val="F72E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0E8"/>
    <w:rsid w:val="00005B61"/>
    <w:rsid w:val="00013CAE"/>
    <w:rsid w:val="00030A24"/>
    <w:rsid w:val="0007112C"/>
    <w:rsid w:val="00080DB7"/>
    <w:rsid w:val="00087FE6"/>
    <w:rsid w:val="000906EE"/>
    <w:rsid w:val="00090B1D"/>
    <w:rsid w:val="000B331A"/>
    <w:rsid w:val="001009BF"/>
    <w:rsid w:val="00106297"/>
    <w:rsid w:val="00135717"/>
    <w:rsid w:val="001600EF"/>
    <w:rsid w:val="002674D8"/>
    <w:rsid w:val="002A6582"/>
    <w:rsid w:val="002B202F"/>
    <w:rsid w:val="002C1F63"/>
    <w:rsid w:val="002F008E"/>
    <w:rsid w:val="003A7874"/>
    <w:rsid w:val="003E13C1"/>
    <w:rsid w:val="003F301D"/>
    <w:rsid w:val="004136CA"/>
    <w:rsid w:val="0046075B"/>
    <w:rsid w:val="00461C09"/>
    <w:rsid w:val="004934D9"/>
    <w:rsid w:val="004D3F5A"/>
    <w:rsid w:val="004D468F"/>
    <w:rsid w:val="00567E7F"/>
    <w:rsid w:val="00591E82"/>
    <w:rsid w:val="00596CE5"/>
    <w:rsid w:val="005B3EE9"/>
    <w:rsid w:val="005C0404"/>
    <w:rsid w:val="00612311"/>
    <w:rsid w:val="00622625"/>
    <w:rsid w:val="00636A35"/>
    <w:rsid w:val="006919BB"/>
    <w:rsid w:val="006C7FB7"/>
    <w:rsid w:val="006E1F7C"/>
    <w:rsid w:val="00702308"/>
    <w:rsid w:val="00710542"/>
    <w:rsid w:val="00712477"/>
    <w:rsid w:val="00723D4E"/>
    <w:rsid w:val="007A22DB"/>
    <w:rsid w:val="007A3249"/>
    <w:rsid w:val="008470E8"/>
    <w:rsid w:val="00853B79"/>
    <w:rsid w:val="00870871"/>
    <w:rsid w:val="009047DA"/>
    <w:rsid w:val="0091075A"/>
    <w:rsid w:val="00977BA5"/>
    <w:rsid w:val="0098297D"/>
    <w:rsid w:val="009B231A"/>
    <w:rsid w:val="009C661A"/>
    <w:rsid w:val="009E0460"/>
    <w:rsid w:val="00A056CB"/>
    <w:rsid w:val="00A45DEF"/>
    <w:rsid w:val="00AC5C44"/>
    <w:rsid w:val="00AC7A5C"/>
    <w:rsid w:val="00AD2431"/>
    <w:rsid w:val="00AF1FE4"/>
    <w:rsid w:val="00B46BC4"/>
    <w:rsid w:val="00B55A35"/>
    <w:rsid w:val="00B64A0A"/>
    <w:rsid w:val="00B82443"/>
    <w:rsid w:val="00B965E0"/>
    <w:rsid w:val="00BE08F8"/>
    <w:rsid w:val="00BE7BD1"/>
    <w:rsid w:val="00BF0382"/>
    <w:rsid w:val="00C30D58"/>
    <w:rsid w:val="00C47390"/>
    <w:rsid w:val="00C76B7B"/>
    <w:rsid w:val="00C93B02"/>
    <w:rsid w:val="00CA1A27"/>
    <w:rsid w:val="00CE62BA"/>
    <w:rsid w:val="00D06C3B"/>
    <w:rsid w:val="00D509FE"/>
    <w:rsid w:val="00D73F44"/>
    <w:rsid w:val="00DB4FFD"/>
    <w:rsid w:val="00E224D8"/>
    <w:rsid w:val="00E35F78"/>
    <w:rsid w:val="00E51F76"/>
    <w:rsid w:val="00E93DCD"/>
    <w:rsid w:val="00ED32EA"/>
    <w:rsid w:val="00F573D5"/>
    <w:rsid w:val="00F6163D"/>
    <w:rsid w:val="00F713A1"/>
    <w:rsid w:val="00F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8AE2"/>
  <w15:docId w15:val="{D9A98D70-3576-46A8-9052-AD418665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E7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6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4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31A"/>
    <w:rPr>
      <w:color w:val="0000FF"/>
      <w:u w:val="single"/>
    </w:rPr>
  </w:style>
  <w:style w:type="character" w:styleId="a4">
    <w:name w:val="Emphasis"/>
    <w:basedOn w:val="a0"/>
    <w:uiPriority w:val="20"/>
    <w:qFormat/>
    <w:rsid w:val="006C7FB7"/>
    <w:rPr>
      <w:i/>
      <w:iCs/>
    </w:rPr>
  </w:style>
  <w:style w:type="paragraph" w:styleId="a5">
    <w:name w:val="Normal (Web)"/>
    <w:basedOn w:val="a"/>
    <w:uiPriority w:val="99"/>
    <w:unhideWhenUsed/>
    <w:rsid w:val="0010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block">
    <w:name w:val="article-block"/>
    <w:basedOn w:val="a"/>
    <w:rsid w:val="00D0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AF1FE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0D5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047D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icon">
    <w:name w:val="icon"/>
    <w:basedOn w:val="a"/>
    <w:rsid w:val="0090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047D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226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xpertname">
    <w:name w:val="expert_name"/>
    <w:basedOn w:val="a0"/>
    <w:rsid w:val="00106297"/>
  </w:style>
  <w:style w:type="character" w:customStyle="1" w:styleId="answerauthor">
    <w:name w:val="answerauthor"/>
    <w:basedOn w:val="a0"/>
    <w:rsid w:val="00106297"/>
  </w:style>
  <w:style w:type="character" w:customStyle="1" w:styleId="st">
    <w:name w:val="st"/>
    <w:basedOn w:val="a0"/>
    <w:rsid w:val="00106297"/>
  </w:style>
  <w:style w:type="paragraph" w:styleId="a9">
    <w:name w:val="List Paragraph"/>
    <w:basedOn w:val="a"/>
    <w:uiPriority w:val="34"/>
    <w:qFormat/>
    <w:rsid w:val="00C4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133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8" w:color="DDDDDD"/>
            <w:bottom w:val="none" w:sz="0" w:space="0" w:color="auto"/>
            <w:right w:val="none" w:sz="0" w:space="0" w:color="auto"/>
          </w:divBdr>
        </w:div>
        <w:div w:id="1946958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653092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638">
              <w:blockQuote w:val="1"/>
              <w:marLeft w:val="-87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kazanka-exchange.cz/" TargetMode="External"/><Relationship Id="rId13" Type="http://schemas.openxmlformats.org/officeDocument/2006/relationships/hyperlink" Target="http://www.nekazanka-exchange.cz/kontak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c.ru/kurs-CZK-RUB.html" TargetMode="External"/><Relationship Id="rId12" Type="http://schemas.openxmlformats.org/officeDocument/2006/relationships/hyperlink" Target="http://www.jindrisska-exchange.cz/kontakt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lc.ru/kurs-USD-CZK.html" TargetMode="External"/><Relationship Id="rId11" Type="http://schemas.openxmlformats.org/officeDocument/2006/relationships/hyperlink" Target="http://valutaspb.ru/" TargetMode="External"/><Relationship Id="rId5" Type="http://schemas.openxmlformats.org/officeDocument/2006/relationships/hyperlink" Target="https://www.calc.ru/kurs-EUR-CZK.html" TargetMode="External"/><Relationship Id="rId15" Type="http://schemas.openxmlformats.org/officeDocument/2006/relationships/hyperlink" Target="https://www.sberbankcz.cz/ru/branches-and-atms" TargetMode="External"/><Relationship Id="rId10" Type="http://schemas.openxmlformats.org/officeDocument/2006/relationships/hyperlink" Target="https://ligov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tbank.ru/fizicheskim-litsam/obmen-valyut/" TargetMode="External"/><Relationship Id="rId14" Type="http://schemas.openxmlformats.org/officeDocument/2006/relationships/hyperlink" Target="http://www.nekazanka-exchange.cz/kupo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Светлана</cp:lastModifiedBy>
  <cp:revision>21</cp:revision>
  <dcterms:created xsi:type="dcterms:W3CDTF">2018-09-28T09:16:00Z</dcterms:created>
  <dcterms:modified xsi:type="dcterms:W3CDTF">2019-03-15T08:32:00Z</dcterms:modified>
</cp:coreProperties>
</file>