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00" w:rsidRDefault="001E3C00" w:rsidP="00104FFA">
      <w:pPr>
        <w:pStyle w:val="a3"/>
        <w:shd w:val="clear" w:color="auto" w:fill="FAFAFA"/>
        <w:spacing w:before="0" w:beforeAutospacing="0" w:after="58" w:afterAutospacing="0"/>
        <w:rPr>
          <w:color w:val="333333"/>
        </w:rPr>
      </w:pPr>
    </w:p>
    <w:p w:rsidR="001E3C00" w:rsidRPr="00086953" w:rsidRDefault="00EE2D0A" w:rsidP="00104FFA">
      <w:pPr>
        <w:pStyle w:val="a3"/>
        <w:shd w:val="clear" w:color="auto" w:fill="FAFAFA"/>
        <w:spacing w:before="0" w:beforeAutospacing="0" w:after="58" w:afterAutospacing="0"/>
        <w:rPr>
          <w:b/>
          <w:color w:val="333333"/>
          <w:sz w:val="36"/>
          <w:szCs w:val="36"/>
        </w:rPr>
      </w:pPr>
      <w:r w:rsidRPr="00086953">
        <w:rPr>
          <w:b/>
          <w:color w:val="333333"/>
          <w:sz w:val="36"/>
          <w:szCs w:val="36"/>
        </w:rPr>
        <w:t xml:space="preserve">Саженцы яблони </w:t>
      </w:r>
      <w:proofErr w:type="spellStart"/>
      <w:r w:rsidRPr="00086953">
        <w:rPr>
          <w:b/>
          <w:color w:val="333333"/>
          <w:sz w:val="36"/>
          <w:szCs w:val="36"/>
        </w:rPr>
        <w:t>Голден</w:t>
      </w:r>
      <w:proofErr w:type="spellEnd"/>
      <w:r w:rsidRPr="00086953">
        <w:rPr>
          <w:b/>
          <w:color w:val="333333"/>
          <w:sz w:val="36"/>
          <w:szCs w:val="36"/>
        </w:rPr>
        <w:t xml:space="preserve"> </w:t>
      </w:r>
      <w:proofErr w:type="spellStart"/>
      <w:r w:rsidRPr="00086953">
        <w:rPr>
          <w:b/>
          <w:color w:val="333333"/>
          <w:sz w:val="36"/>
          <w:szCs w:val="36"/>
        </w:rPr>
        <w:t>Делишес</w:t>
      </w:r>
      <w:proofErr w:type="spellEnd"/>
      <w:r w:rsidRPr="00086953">
        <w:rPr>
          <w:b/>
          <w:color w:val="333333"/>
          <w:sz w:val="36"/>
          <w:szCs w:val="36"/>
        </w:rPr>
        <w:t xml:space="preserve"> из питомника Сербии.</w:t>
      </w:r>
      <w:r w:rsidR="001E3C00" w:rsidRPr="00086953">
        <w:rPr>
          <w:b/>
          <w:color w:val="333333"/>
          <w:sz w:val="36"/>
          <w:szCs w:val="36"/>
        </w:rPr>
        <w:t xml:space="preserve"> </w:t>
      </w:r>
    </w:p>
    <w:p w:rsidR="001E3C00" w:rsidRDefault="001E3C00" w:rsidP="00104FFA">
      <w:pPr>
        <w:pStyle w:val="a3"/>
        <w:shd w:val="clear" w:color="auto" w:fill="FAFAFA"/>
        <w:spacing w:before="0" w:beforeAutospacing="0" w:after="58" w:afterAutospacing="0"/>
        <w:rPr>
          <w:color w:val="333333"/>
        </w:rPr>
      </w:pPr>
    </w:p>
    <w:p w:rsidR="0064651B" w:rsidRDefault="001E3C00" w:rsidP="00203126">
      <w:pPr>
        <w:pStyle w:val="a3"/>
        <w:shd w:val="clear" w:color="auto" w:fill="FAFAFA"/>
        <w:spacing w:before="0" w:beforeAutospacing="0" w:after="58" w:afterAutospacing="0"/>
        <w:rPr>
          <w:color w:val="333333"/>
        </w:rPr>
      </w:pPr>
      <w:r>
        <w:rPr>
          <w:color w:val="333333"/>
        </w:rPr>
        <w:t>В</w:t>
      </w:r>
      <w:r w:rsidR="00636FD2" w:rsidRPr="008B4E7D">
        <w:rPr>
          <w:color w:val="333333"/>
        </w:rPr>
        <w:t xml:space="preserve">ы </w:t>
      </w:r>
      <w:r w:rsidR="003E28D8">
        <w:rPr>
          <w:color w:val="333333"/>
        </w:rPr>
        <w:t>что-то</w:t>
      </w:r>
      <w:r w:rsidR="00636FD2" w:rsidRPr="008B4E7D">
        <w:rPr>
          <w:color w:val="333333"/>
        </w:rPr>
        <w:t xml:space="preserve"> знаете о </w:t>
      </w:r>
      <w:r w:rsidR="00241381">
        <w:rPr>
          <w:color w:val="333333"/>
        </w:rPr>
        <w:t xml:space="preserve">таком сорте яблонь, как </w:t>
      </w:r>
      <w:proofErr w:type="spellStart"/>
      <w:r w:rsidR="00241381">
        <w:rPr>
          <w:color w:val="333333"/>
        </w:rPr>
        <w:t>Голден</w:t>
      </w:r>
      <w:proofErr w:type="spellEnd"/>
      <w:r w:rsidR="00241381">
        <w:rPr>
          <w:color w:val="333333"/>
        </w:rPr>
        <w:t xml:space="preserve"> </w:t>
      </w:r>
      <w:proofErr w:type="spellStart"/>
      <w:r w:rsidR="00241381">
        <w:rPr>
          <w:color w:val="333333"/>
        </w:rPr>
        <w:t>Д</w:t>
      </w:r>
      <w:r w:rsidR="00636FD2" w:rsidRPr="008B4E7D">
        <w:rPr>
          <w:color w:val="333333"/>
        </w:rPr>
        <w:t>елишес</w:t>
      </w:r>
      <w:proofErr w:type="spellEnd"/>
      <w:r w:rsidR="002B488B">
        <w:rPr>
          <w:color w:val="333333"/>
        </w:rPr>
        <w:t xml:space="preserve"> (</w:t>
      </w:r>
      <w:r w:rsidR="002B488B">
        <w:rPr>
          <w:color w:val="333333"/>
          <w:lang w:val="en-US"/>
        </w:rPr>
        <w:t>Golden</w:t>
      </w:r>
      <w:r w:rsidR="002B488B" w:rsidRPr="002B488B">
        <w:rPr>
          <w:color w:val="333333"/>
        </w:rPr>
        <w:t xml:space="preserve"> </w:t>
      </w:r>
      <w:r w:rsidR="002B488B">
        <w:rPr>
          <w:color w:val="333333"/>
          <w:lang w:val="en-US"/>
        </w:rPr>
        <w:t>Deli</w:t>
      </w:r>
      <w:r w:rsidR="001B6A47">
        <w:rPr>
          <w:color w:val="333333"/>
          <w:lang w:val="en-US"/>
        </w:rPr>
        <w:t>ciou</w:t>
      </w:r>
      <w:r w:rsidR="002B488B">
        <w:rPr>
          <w:color w:val="333333"/>
          <w:lang w:val="en-US"/>
        </w:rPr>
        <w:t>s</w:t>
      </w:r>
      <w:r w:rsidR="002B488B" w:rsidRPr="002B488B">
        <w:rPr>
          <w:color w:val="333333"/>
        </w:rPr>
        <w:t>)</w:t>
      </w:r>
      <w:proofErr w:type="gramStart"/>
      <w:r w:rsidR="003E28D8">
        <w:rPr>
          <w:color w:val="333333"/>
        </w:rPr>
        <w:t xml:space="preserve"> ?</w:t>
      </w:r>
      <w:proofErr w:type="gramEnd"/>
      <w:r w:rsidR="00636FD2" w:rsidRPr="008B4E7D">
        <w:rPr>
          <w:color w:val="333333"/>
        </w:rPr>
        <w:t xml:space="preserve"> </w:t>
      </w:r>
      <w:r w:rsidR="00253806">
        <w:rPr>
          <w:color w:val="333333"/>
        </w:rPr>
        <w:t>Независимо от ответа -</w:t>
      </w:r>
      <w:r w:rsidR="00636FD2" w:rsidRPr="008B4E7D">
        <w:rPr>
          <w:color w:val="333333"/>
        </w:rPr>
        <w:t xml:space="preserve"> эта статья для Вас. </w:t>
      </w:r>
      <w:r w:rsidR="00C52941">
        <w:rPr>
          <w:color w:val="333333"/>
        </w:rPr>
        <w:t>Предлагаем Вам о</w:t>
      </w:r>
      <w:r w:rsidR="00636FD2" w:rsidRPr="008B4E7D">
        <w:rPr>
          <w:color w:val="333333"/>
        </w:rPr>
        <w:t>знаком</w:t>
      </w:r>
      <w:r w:rsidR="00C52941">
        <w:rPr>
          <w:color w:val="333333"/>
        </w:rPr>
        <w:t xml:space="preserve">иться </w:t>
      </w:r>
      <w:r w:rsidR="00636FD2" w:rsidRPr="008B4E7D">
        <w:rPr>
          <w:color w:val="333333"/>
        </w:rPr>
        <w:t xml:space="preserve">с этим сортом </w:t>
      </w:r>
      <w:r w:rsidR="00C52941">
        <w:rPr>
          <w:color w:val="333333"/>
        </w:rPr>
        <w:t>яблонь</w:t>
      </w:r>
      <w:r w:rsidR="00FE23E5">
        <w:rPr>
          <w:color w:val="333333"/>
        </w:rPr>
        <w:t>. Все с</w:t>
      </w:r>
      <w:r w:rsidR="002A0BDD">
        <w:rPr>
          <w:color w:val="333333"/>
        </w:rPr>
        <w:t>аженцы поставляются</w:t>
      </w:r>
      <w:r w:rsidR="00D16522" w:rsidRPr="00D16522">
        <w:rPr>
          <w:color w:val="333333"/>
        </w:rPr>
        <w:t xml:space="preserve"> </w:t>
      </w:r>
      <w:r w:rsidR="00D16522">
        <w:rPr>
          <w:color w:val="333333"/>
        </w:rPr>
        <w:t>с гарантией качества</w:t>
      </w:r>
      <w:r w:rsidR="002A0BDD">
        <w:rPr>
          <w:color w:val="333333"/>
        </w:rPr>
        <w:t xml:space="preserve"> из </w:t>
      </w:r>
      <w:r w:rsidR="00203126">
        <w:rPr>
          <w:color w:val="333333"/>
        </w:rPr>
        <w:t>п</w:t>
      </w:r>
      <w:r w:rsidR="002A0BDD">
        <w:rPr>
          <w:color w:val="333333"/>
        </w:rPr>
        <w:t>итомника</w:t>
      </w:r>
      <w:r w:rsidR="00203126">
        <w:rPr>
          <w:color w:val="333333"/>
        </w:rPr>
        <w:t xml:space="preserve"> </w:t>
      </w:r>
      <w:r w:rsidR="00D16522">
        <w:rPr>
          <w:color w:val="333333"/>
          <w:lang w:val="en-US"/>
        </w:rPr>
        <w:t>SEVEPLAST</w:t>
      </w:r>
      <w:r w:rsidR="00D16522" w:rsidRPr="00D16522">
        <w:rPr>
          <w:color w:val="333333"/>
        </w:rPr>
        <w:t xml:space="preserve"> </w:t>
      </w:r>
      <w:r w:rsidR="00D16522">
        <w:rPr>
          <w:color w:val="333333"/>
          <w:lang w:val="en-US"/>
        </w:rPr>
        <w:t>DOO</w:t>
      </w:r>
      <w:r w:rsidR="00D16522">
        <w:rPr>
          <w:color w:val="333333"/>
        </w:rPr>
        <w:t>, находящегося в</w:t>
      </w:r>
      <w:r w:rsidR="00D16522" w:rsidRPr="00D16522">
        <w:rPr>
          <w:color w:val="333333"/>
        </w:rPr>
        <w:t xml:space="preserve"> </w:t>
      </w:r>
      <w:r w:rsidR="00203126">
        <w:rPr>
          <w:color w:val="333333"/>
        </w:rPr>
        <w:t>Сербии</w:t>
      </w:r>
      <w:r w:rsidR="002A0BDD">
        <w:rPr>
          <w:color w:val="333333"/>
        </w:rPr>
        <w:t>.</w:t>
      </w:r>
      <w:r w:rsidR="001C5A2C">
        <w:rPr>
          <w:color w:val="333333"/>
        </w:rPr>
        <w:t xml:space="preserve"> </w:t>
      </w:r>
      <w:r w:rsidR="00D16522">
        <w:rPr>
          <w:color w:val="333333"/>
        </w:rPr>
        <w:t>Питомник</w:t>
      </w:r>
      <w:r w:rsidR="0064651B">
        <w:rPr>
          <w:color w:val="333333"/>
        </w:rPr>
        <w:t xml:space="preserve"> ориентируе</w:t>
      </w:r>
      <w:r w:rsidR="00D16522">
        <w:rPr>
          <w:color w:val="333333"/>
        </w:rPr>
        <w:t>т</w:t>
      </w:r>
      <w:r w:rsidR="0064651B">
        <w:rPr>
          <w:color w:val="333333"/>
        </w:rPr>
        <w:t>ся на оп</w:t>
      </w:r>
      <w:r w:rsidR="00203126">
        <w:rPr>
          <w:color w:val="333333"/>
        </w:rPr>
        <w:t>тового покупателя</w:t>
      </w:r>
      <w:r w:rsidR="00331544">
        <w:rPr>
          <w:color w:val="333333"/>
        </w:rPr>
        <w:t>, планирующего закладку яблоневого сада.</w:t>
      </w:r>
      <w:r w:rsidR="009927B3">
        <w:rPr>
          <w:color w:val="333333"/>
        </w:rPr>
        <w:t xml:space="preserve"> </w:t>
      </w:r>
    </w:p>
    <w:p w:rsidR="0064651B" w:rsidRDefault="0064651B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</w:p>
    <w:p w:rsidR="00203126" w:rsidRPr="00086953" w:rsidRDefault="00203126" w:rsidP="00203126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  <w:sz w:val="28"/>
          <w:szCs w:val="28"/>
        </w:rPr>
      </w:pPr>
      <w:r w:rsidRPr="00086953">
        <w:rPr>
          <w:b/>
          <w:color w:val="333333"/>
          <w:sz w:val="28"/>
          <w:szCs w:val="28"/>
        </w:rPr>
        <w:t xml:space="preserve">Саженцы из питомника Сербии. </w:t>
      </w:r>
    </w:p>
    <w:p w:rsidR="00203126" w:rsidRDefault="00203126" w:rsidP="00203126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 xml:space="preserve">Важным условием при  приобретении саженцев </w:t>
      </w:r>
      <w:proofErr w:type="spellStart"/>
      <w:r>
        <w:rPr>
          <w:color w:val="333333"/>
        </w:rPr>
        <w:t>Голден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</w:t>
      </w:r>
      <w:r w:rsidRPr="008B4E7D">
        <w:rPr>
          <w:color w:val="333333"/>
        </w:rPr>
        <w:t>елишес</w:t>
      </w:r>
      <w:proofErr w:type="spellEnd"/>
      <w:r>
        <w:rPr>
          <w:color w:val="333333"/>
        </w:rPr>
        <w:t xml:space="preserve"> является география их выращивания. Мягкий климат Сербии благотворно влияет на вирусоустойчивость и иммунитет саженцев к болезням.  К преимуществам саженцев из питомника Сербии также относятся</w:t>
      </w:r>
      <w:proofErr w:type="gramStart"/>
      <w:r>
        <w:rPr>
          <w:color w:val="333333"/>
        </w:rPr>
        <w:t xml:space="preserve"> :</w:t>
      </w:r>
      <w:proofErr w:type="gramEnd"/>
    </w:p>
    <w:p w:rsidR="00203126" w:rsidRPr="0059778E" w:rsidRDefault="00203126" w:rsidP="00203126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гарантия качества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чистоты сорта саженцев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D84B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203126" w:rsidRPr="0059778E" w:rsidRDefault="00203126" w:rsidP="00203126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сертифицированная здоровая продукция;</w:t>
      </w:r>
    </w:p>
    <w:p w:rsidR="00203126" w:rsidRPr="0059778E" w:rsidRDefault="00203126" w:rsidP="00203126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возможность по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купки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саженцев оптом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3126" w:rsidRDefault="00203126" w:rsidP="00203126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оптовых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покупателей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6953" w:rsidRPr="00086953" w:rsidRDefault="00203126" w:rsidP="00086953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бережная доставка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саженцев</w:t>
      </w:r>
      <w:r w:rsidRPr="005977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203126" w:rsidRPr="00BE1504" w:rsidRDefault="00203126" w:rsidP="00203126">
      <w:pPr>
        <w:numPr>
          <w:ilvl w:val="0"/>
          <w:numId w:val="1"/>
        </w:numPr>
        <w:spacing w:after="0" w:line="240" w:lineRule="auto"/>
        <w:ind w:left="20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прав потребителя.</w:t>
      </w:r>
    </w:p>
    <w:p w:rsidR="00203126" w:rsidRDefault="00203126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</w:p>
    <w:p w:rsidR="00203126" w:rsidRDefault="00203126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203126">
        <w:rPr>
          <w:noProof/>
          <w:color w:val="333333"/>
        </w:rPr>
        <w:drawing>
          <wp:inline distT="0" distB="0" distL="0" distR="0">
            <wp:extent cx="2358076" cy="1770279"/>
            <wp:effectExtent l="19050" t="0" r="4124" b="0"/>
            <wp:docPr id="2" name="Рисунок 1" descr="mat_golden-deli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_golden-delish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00" cy="17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26" w:rsidRDefault="00203126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</w:p>
    <w:p w:rsidR="00241381" w:rsidRPr="00086953" w:rsidRDefault="00241381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  <w:sz w:val="28"/>
          <w:szCs w:val="28"/>
        </w:rPr>
      </w:pPr>
      <w:r w:rsidRPr="00086953">
        <w:rPr>
          <w:b/>
          <w:color w:val="333333"/>
          <w:sz w:val="28"/>
          <w:szCs w:val="28"/>
        </w:rPr>
        <w:t>Особенности сорта</w:t>
      </w:r>
      <w:r w:rsidR="00BB3F22" w:rsidRPr="00086953">
        <w:rPr>
          <w:b/>
          <w:color w:val="333333"/>
          <w:sz w:val="28"/>
          <w:szCs w:val="28"/>
        </w:rPr>
        <w:t>.</w:t>
      </w:r>
    </w:p>
    <w:p w:rsidR="00937128" w:rsidRPr="00297E7D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 xml:space="preserve">Яблони  </w:t>
      </w:r>
      <w:proofErr w:type="spellStart"/>
      <w:r>
        <w:rPr>
          <w:color w:val="333333"/>
        </w:rPr>
        <w:t>Голден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</w:t>
      </w:r>
      <w:r w:rsidRPr="008B4E7D">
        <w:rPr>
          <w:color w:val="333333"/>
        </w:rPr>
        <w:t>елишес</w:t>
      </w:r>
      <w:proofErr w:type="spellEnd"/>
      <w:r>
        <w:rPr>
          <w:color w:val="333333"/>
        </w:rPr>
        <w:t xml:space="preserve"> давно культивируются в садах Европейских стран, хотя родиной сорта принято считать США. Модификация </w:t>
      </w:r>
      <w:proofErr w:type="spellStart"/>
      <w:r>
        <w:rPr>
          <w:color w:val="333333"/>
        </w:rPr>
        <w:t>Голден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</w:t>
      </w:r>
      <w:r w:rsidRPr="008B4E7D">
        <w:rPr>
          <w:color w:val="333333"/>
        </w:rPr>
        <w:t>елишес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Рейнджерс</w:t>
      </w:r>
      <w:proofErr w:type="spellEnd"/>
      <w:r>
        <w:rPr>
          <w:color w:val="333333"/>
        </w:rPr>
        <w:t xml:space="preserve"> выведена в Голландии, является клоном сорта </w:t>
      </w:r>
      <w:proofErr w:type="spellStart"/>
      <w:r>
        <w:rPr>
          <w:color w:val="333333"/>
        </w:rPr>
        <w:t>Голден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</w:t>
      </w:r>
      <w:r w:rsidRPr="008B4E7D">
        <w:rPr>
          <w:color w:val="333333"/>
        </w:rPr>
        <w:t>елишес</w:t>
      </w:r>
      <w:proofErr w:type="spellEnd"/>
      <w:r>
        <w:rPr>
          <w:color w:val="333333"/>
        </w:rPr>
        <w:t>.</w:t>
      </w:r>
      <w:r w:rsidR="00297E7D" w:rsidRPr="00297E7D">
        <w:rPr>
          <w:color w:val="333333"/>
        </w:rPr>
        <w:t xml:space="preserve"> </w:t>
      </w:r>
      <w:proofErr w:type="gramStart"/>
      <w:r w:rsidR="00297E7D">
        <w:rPr>
          <w:color w:val="333333"/>
        </w:rPr>
        <w:t>Вид у молодой яблони конусообразный, у плодоносящей – округлый, с густой кроной и</w:t>
      </w:r>
      <w:r w:rsidR="00297E7D" w:rsidRPr="00297E7D">
        <w:rPr>
          <w:color w:val="333333"/>
        </w:rPr>
        <w:t xml:space="preserve"> </w:t>
      </w:r>
      <w:r w:rsidR="00297E7D">
        <w:rPr>
          <w:color w:val="333333"/>
        </w:rPr>
        <w:t>листвой.</w:t>
      </w:r>
      <w:proofErr w:type="gramEnd"/>
    </w:p>
    <w:p w:rsidR="00937128" w:rsidRPr="00086953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</w:rPr>
      </w:pPr>
      <w:r w:rsidRPr="00086953">
        <w:rPr>
          <w:b/>
          <w:color w:val="333333"/>
        </w:rPr>
        <w:t xml:space="preserve">Основные </w:t>
      </w:r>
      <w:r w:rsidR="00E017D3" w:rsidRPr="00086953">
        <w:rPr>
          <w:b/>
          <w:color w:val="333333"/>
        </w:rPr>
        <w:t>характеристики со</w:t>
      </w:r>
      <w:r w:rsidRPr="00086953">
        <w:rPr>
          <w:b/>
          <w:color w:val="333333"/>
        </w:rPr>
        <w:t>рта:</w:t>
      </w:r>
    </w:p>
    <w:p w:rsidR="00937128" w:rsidRPr="00937128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 xml:space="preserve">- </w:t>
      </w:r>
      <w:r w:rsidR="008B4E7D" w:rsidRPr="008B4E7D">
        <w:rPr>
          <w:color w:val="333333"/>
        </w:rPr>
        <w:t xml:space="preserve">дерево среднего </w:t>
      </w:r>
      <w:r w:rsidR="008B4E7D">
        <w:rPr>
          <w:color w:val="333333"/>
        </w:rPr>
        <w:t>роста, но с высокой урожайн</w:t>
      </w:r>
      <w:r>
        <w:rPr>
          <w:color w:val="333333"/>
        </w:rPr>
        <w:t>остью</w:t>
      </w:r>
      <w:r w:rsidRPr="00937128">
        <w:rPr>
          <w:color w:val="333333"/>
        </w:rPr>
        <w:t>;</w:t>
      </w:r>
    </w:p>
    <w:p w:rsidR="00937128" w:rsidRPr="00937128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937128">
        <w:rPr>
          <w:color w:val="333333"/>
        </w:rPr>
        <w:t xml:space="preserve">- </w:t>
      </w:r>
      <w:r>
        <w:rPr>
          <w:color w:val="333333"/>
        </w:rPr>
        <w:t>п</w:t>
      </w:r>
      <w:r w:rsidR="008B4E7D">
        <w:rPr>
          <w:color w:val="333333"/>
        </w:rPr>
        <w:t>лод</w:t>
      </w:r>
      <w:r>
        <w:rPr>
          <w:color w:val="333333"/>
        </w:rPr>
        <w:t>ы дает,</w:t>
      </w:r>
      <w:r w:rsidR="008B4E7D">
        <w:rPr>
          <w:color w:val="333333"/>
        </w:rPr>
        <w:t xml:space="preserve"> начина</w:t>
      </w:r>
      <w:r>
        <w:rPr>
          <w:color w:val="333333"/>
        </w:rPr>
        <w:t>я со 2-го года после посадки</w:t>
      </w:r>
      <w:r w:rsidRPr="00937128">
        <w:rPr>
          <w:color w:val="333333"/>
        </w:rPr>
        <w:t>;</w:t>
      </w:r>
    </w:p>
    <w:p w:rsidR="00937128" w:rsidRPr="00937128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937128">
        <w:rPr>
          <w:color w:val="333333"/>
        </w:rPr>
        <w:t>-</w:t>
      </w:r>
      <w:r w:rsidR="008B4E7D">
        <w:rPr>
          <w:color w:val="333333"/>
        </w:rPr>
        <w:t xml:space="preserve"> </w:t>
      </w:r>
      <w:r>
        <w:rPr>
          <w:color w:val="333333"/>
        </w:rPr>
        <w:t>п</w:t>
      </w:r>
      <w:r w:rsidR="000D6806">
        <w:rPr>
          <w:color w:val="333333"/>
        </w:rPr>
        <w:t>ри надле</w:t>
      </w:r>
      <w:r>
        <w:rPr>
          <w:color w:val="333333"/>
        </w:rPr>
        <w:t>жащем уходе плодоносит ежегодно</w:t>
      </w:r>
      <w:r w:rsidRPr="00937128">
        <w:rPr>
          <w:color w:val="333333"/>
        </w:rPr>
        <w:t>;</w:t>
      </w:r>
    </w:p>
    <w:p w:rsidR="00937128" w:rsidRPr="00297E7D" w:rsidRDefault="00937128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937128">
        <w:rPr>
          <w:color w:val="333333"/>
        </w:rPr>
        <w:t xml:space="preserve">- </w:t>
      </w:r>
      <w:proofErr w:type="gramStart"/>
      <w:r>
        <w:rPr>
          <w:color w:val="333333"/>
        </w:rPr>
        <w:t>неприхотлив</w:t>
      </w:r>
      <w:proofErr w:type="gramEnd"/>
      <w:r>
        <w:rPr>
          <w:color w:val="333333"/>
        </w:rPr>
        <w:t xml:space="preserve"> к засухе, но при поливе плоды</w:t>
      </w:r>
      <w:r w:rsidR="00297E7D" w:rsidRPr="00297E7D">
        <w:rPr>
          <w:color w:val="333333"/>
        </w:rPr>
        <w:t xml:space="preserve"> </w:t>
      </w:r>
      <w:r w:rsidR="00297E7D">
        <w:rPr>
          <w:color w:val="333333"/>
        </w:rPr>
        <w:t>крупнее</w:t>
      </w:r>
      <w:r w:rsidR="00297E7D" w:rsidRPr="00297E7D">
        <w:rPr>
          <w:color w:val="333333"/>
        </w:rPr>
        <w:t>;</w:t>
      </w:r>
    </w:p>
    <w:p w:rsidR="00297E7D" w:rsidRPr="00297E7D" w:rsidRDefault="00297E7D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297E7D">
        <w:rPr>
          <w:color w:val="333333"/>
        </w:rPr>
        <w:t xml:space="preserve">- </w:t>
      </w:r>
      <w:r>
        <w:rPr>
          <w:color w:val="333333"/>
        </w:rPr>
        <w:t>морозостойкость взрослой яблони достаточно высокая</w:t>
      </w:r>
      <w:r w:rsidRPr="00297E7D">
        <w:rPr>
          <w:color w:val="333333"/>
        </w:rPr>
        <w:t>;</w:t>
      </w:r>
    </w:p>
    <w:p w:rsidR="000D6806" w:rsidRPr="00297E7D" w:rsidRDefault="00297E7D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297E7D">
        <w:rPr>
          <w:color w:val="333333"/>
        </w:rPr>
        <w:t xml:space="preserve">- </w:t>
      </w:r>
      <w:r w:rsidR="00024E24">
        <w:rPr>
          <w:color w:val="333333"/>
        </w:rPr>
        <w:t xml:space="preserve">может культивироваться в </w:t>
      </w:r>
      <w:r w:rsidR="00EE2D0A">
        <w:rPr>
          <w:color w:val="333333"/>
        </w:rPr>
        <w:t>средней полос</w:t>
      </w:r>
      <w:r>
        <w:rPr>
          <w:color w:val="333333"/>
        </w:rPr>
        <w:t>е</w:t>
      </w:r>
      <w:r w:rsidR="00EE2D0A">
        <w:rPr>
          <w:color w:val="333333"/>
        </w:rPr>
        <w:t xml:space="preserve"> и юг</w:t>
      </w:r>
      <w:r>
        <w:rPr>
          <w:color w:val="333333"/>
        </w:rPr>
        <w:t xml:space="preserve">е </w:t>
      </w:r>
      <w:r w:rsidR="00024E24">
        <w:rPr>
          <w:color w:val="333333"/>
        </w:rPr>
        <w:t>России.</w:t>
      </w:r>
    </w:p>
    <w:p w:rsidR="00203126" w:rsidRDefault="00203126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</w:p>
    <w:p w:rsidR="00CF5CCD" w:rsidRPr="00086953" w:rsidRDefault="000B1E3F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  <w:sz w:val="28"/>
          <w:szCs w:val="28"/>
        </w:rPr>
      </w:pPr>
      <w:r w:rsidRPr="00086953">
        <w:rPr>
          <w:b/>
          <w:color w:val="333333"/>
          <w:sz w:val="28"/>
          <w:szCs w:val="28"/>
        </w:rPr>
        <w:t>Описание плодов.</w:t>
      </w:r>
    </w:p>
    <w:p w:rsidR="000B1E3F" w:rsidRDefault="00CF5CCD" w:rsidP="000B1E3F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 xml:space="preserve">Созревание плодов  </w:t>
      </w:r>
      <w:proofErr w:type="spellStart"/>
      <w:r w:rsidR="00241381">
        <w:rPr>
          <w:color w:val="333333"/>
        </w:rPr>
        <w:t>Голден</w:t>
      </w:r>
      <w:proofErr w:type="spellEnd"/>
      <w:r w:rsidR="00241381">
        <w:rPr>
          <w:color w:val="333333"/>
        </w:rPr>
        <w:t xml:space="preserve"> </w:t>
      </w:r>
      <w:proofErr w:type="spellStart"/>
      <w:r w:rsidR="00241381">
        <w:rPr>
          <w:color w:val="333333"/>
        </w:rPr>
        <w:t>Д</w:t>
      </w:r>
      <w:r w:rsidR="00241381" w:rsidRPr="008B4E7D">
        <w:rPr>
          <w:color w:val="333333"/>
        </w:rPr>
        <w:t>елишес</w:t>
      </w:r>
      <w:proofErr w:type="spellEnd"/>
      <w:r w:rsidR="00241381">
        <w:rPr>
          <w:color w:val="333333"/>
        </w:rPr>
        <w:t xml:space="preserve"> </w:t>
      </w:r>
      <w:r>
        <w:rPr>
          <w:color w:val="333333"/>
        </w:rPr>
        <w:t>в средней полосе России</w:t>
      </w:r>
      <w:r w:rsidR="00636FD2" w:rsidRPr="008B4E7D">
        <w:rPr>
          <w:color w:val="333333"/>
        </w:rPr>
        <w:t xml:space="preserve"> </w:t>
      </w:r>
      <w:r>
        <w:rPr>
          <w:color w:val="333333"/>
        </w:rPr>
        <w:t xml:space="preserve">происходит во второй половине сентября. </w:t>
      </w:r>
      <w:r w:rsidR="000B1E3F">
        <w:rPr>
          <w:color w:val="333333"/>
        </w:rPr>
        <w:t>Рекомендуется употреблять через 1 – 2 месяца после сбора урожая в  натуральном свежем виде, или в переработанном – в виде осветленного сока.</w:t>
      </w:r>
    </w:p>
    <w:p w:rsidR="000B1E3F" w:rsidRPr="00086953" w:rsidRDefault="000B1E3F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</w:rPr>
      </w:pPr>
      <w:r w:rsidRPr="00086953">
        <w:rPr>
          <w:b/>
          <w:color w:val="333333"/>
        </w:rPr>
        <w:t>Основные характеристики</w:t>
      </w:r>
      <w:r w:rsidR="00E017D3" w:rsidRPr="00086953">
        <w:rPr>
          <w:b/>
          <w:color w:val="333333"/>
        </w:rPr>
        <w:t xml:space="preserve"> плодов</w:t>
      </w:r>
      <w:r w:rsidRPr="00086953">
        <w:rPr>
          <w:b/>
          <w:color w:val="333333"/>
        </w:rPr>
        <w:t>:</w:t>
      </w:r>
    </w:p>
    <w:p w:rsidR="000B1E3F" w:rsidRPr="00DE6AD5" w:rsidRDefault="000B1E3F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 xml:space="preserve">- </w:t>
      </w:r>
      <w:r w:rsidR="00CF5CCD">
        <w:rPr>
          <w:color w:val="333333"/>
        </w:rPr>
        <w:t>хорош</w:t>
      </w:r>
      <w:r>
        <w:rPr>
          <w:color w:val="333333"/>
        </w:rPr>
        <w:t>ая со</w:t>
      </w:r>
      <w:r w:rsidR="00CF5CCD">
        <w:rPr>
          <w:color w:val="333333"/>
        </w:rPr>
        <w:t>хран</w:t>
      </w:r>
      <w:r>
        <w:rPr>
          <w:color w:val="333333"/>
        </w:rPr>
        <w:t>ность</w:t>
      </w:r>
      <w:r w:rsidR="00DE6AD5">
        <w:rPr>
          <w:color w:val="333333"/>
        </w:rPr>
        <w:t>,</w:t>
      </w:r>
      <w:r w:rsidR="00CF5CCD">
        <w:rPr>
          <w:color w:val="333333"/>
        </w:rPr>
        <w:t xml:space="preserve"> вплоть до майских праздников</w:t>
      </w:r>
      <w:r w:rsidRPr="000B1E3F">
        <w:rPr>
          <w:color w:val="333333"/>
        </w:rPr>
        <w:t>;</w:t>
      </w:r>
      <w:r w:rsidR="00CF5CCD">
        <w:rPr>
          <w:color w:val="333333"/>
        </w:rPr>
        <w:t xml:space="preserve"> </w:t>
      </w:r>
    </w:p>
    <w:p w:rsidR="00DE6AD5" w:rsidRPr="00DE6AD5" w:rsidRDefault="000B1E3F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0B1E3F">
        <w:rPr>
          <w:color w:val="333333"/>
        </w:rPr>
        <w:t>-</w:t>
      </w:r>
      <w:r w:rsidR="00DE6AD5">
        <w:rPr>
          <w:color w:val="333333"/>
        </w:rPr>
        <w:t xml:space="preserve"> имею</w:t>
      </w:r>
      <w:r w:rsidR="00CF5CCD">
        <w:rPr>
          <w:color w:val="333333"/>
        </w:rPr>
        <w:t>т округло</w:t>
      </w:r>
      <w:r w:rsidR="00FE15FD">
        <w:rPr>
          <w:color w:val="333333"/>
        </w:rPr>
        <w:t xml:space="preserve"> </w:t>
      </w:r>
      <w:r w:rsidR="00CF5CCD">
        <w:rPr>
          <w:color w:val="333333"/>
        </w:rPr>
        <w:t>-</w:t>
      </w:r>
      <w:r w:rsidR="00FE15FD">
        <w:rPr>
          <w:color w:val="333333"/>
        </w:rPr>
        <w:t xml:space="preserve"> </w:t>
      </w:r>
      <w:r w:rsidR="00CF5CCD">
        <w:rPr>
          <w:color w:val="333333"/>
        </w:rPr>
        <w:t>конический, глянце</w:t>
      </w:r>
      <w:r w:rsidR="00DE6AD5">
        <w:rPr>
          <w:color w:val="333333"/>
        </w:rPr>
        <w:t>вый вид, зеленовато-желтый цвет</w:t>
      </w:r>
      <w:r w:rsidR="00DE6AD5" w:rsidRPr="00DE6AD5">
        <w:rPr>
          <w:color w:val="333333"/>
        </w:rPr>
        <w:t>;</w:t>
      </w:r>
    </w:p>
    <w:p w:rsidR="00DE6AD5" w:rsidRPr="00DE6AD5" w:rsidRDefault="00DE6AD5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DE6AD5">
        <w:rPr>
          <w:color w:val="333333"/>
        </w:rPr>
        <w:t xml:space="preserve">- </w:t>
      </w:r>
      <w:r>
        <w:rPr>
          <w:color w:val="333333"/>
          <w:lang w:val="en-US"/>
        </w:rPr>
        <w:t>c</w:t>
      </w:r>
      <w:proofErr w:type="spellStart"/>
      <w:r w:rsidR="00232A9E">
        <w:rPr>
          <w:color w:val="333333"/>
        </w:rPr>
        <w:t>редний</w:t>
      </w:r>
      <w:proofErr w:type="spellEnd"/>
      <w:r w:rsidR="00232A9E">
        <w:rPr>
          <w:color w:val="333333"/>
        </w:rPr>
        <w:t xml:space="preserve"> вес плодов </w:t>
      </w:r>
      <w:proofErr w:type="gramStart"/>
      <w:r>
        <w:rPr>
          <w:color w:val="333333"/>
        </w:rPr>
        <w:t>со</w:t>
      </w:r>
      <w:proofErr w:type="gramEnd"/>
      <w:r>
        <w:rPr>
          <w:color w:val="333333"/>
        </w:rPr>
        <w:t xml:space="preserve"> взрослого дерева </w:t>
      </w:r>
      <w:r w:rsidR="00232A9E">
        <w:rPr>
          <w:color w:val="333333"/>
        </w:rPr>
        <w:t>1</w:t>
      </w:r>
      <w:r w:rsidR="00E017D3">
        <w:rPr>
          <w:color w:val="333333"/>
        </w:rPr>
        <w:t>2</w:t>
      </w:r>
      <w:r w:rsidR="00232A9E">
        <w:rPr>
          <w:color w:val="333333"/>
        </w:rPr>
        <w:t>0-200 граммов</w:t>
      </w:r>
      <w:r w:rsidRPr="00DE6AD5">
        <w:rPr>
          <w:color w:val="333333"/>
        </w:rPr>
        <w:t>;</w:t>
      </w:r>
    </w:p>
    <w:p w:rsidR="00DE6AD5" w:rsidRPr="00DE6AD5" w:rsidRDefault="00DE6AD5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>-</w:t>
      </w:r>
      <w:r w:rsidR="00232A9E">
        <w:rPr>
          <w:color w:val="333333"/>
        </w:rPr>
        <w:t xml:space="preserve"> </w:t>
      </w:r>
      <w:r>
        <w:rPr>
          <w:color w:val="333333"/>
        </w:rPr>
        <w:t>урожайность</w:t>
      </w:r>
      <w:r w:rsidR="00232A9E">
        <w:rPr>
          <w:color w:val="333333"/>
        </w:rPr>
        <w:t xml:space="preserve"> </w:t>
      </w:r>
      <w:r>
        <w:rPr>
          <w:color w:val="333333"/>
        </w:rPr>
        <w:t>6</w:t>
      </w:r>
      <w:r w:rsidR="00232A9E">
        <w:rPr>
          <w:color w:val="333333"/>
        </w:rPr>
        <w:t>0-</w:t>
      </w:r>
      <w:r>
        <w:rPr>
          <w:color w:val="333333"/>
        </w:rPr>
        <w:t>8</w:t>
      </w:r>
      <w:r w:rsidR="00232A9E">
        <w:rPr>
          <w:color w:val="333333"/>
        </w:rPr>
        <w:t xml:space="preserve">0 килограммов </w:t>
      </w:r>
      <w:r>
        <w:rPr>
          <w:color w:val="333333"/>
        </w:rPr>
        <w:t>яблок с одного дерева</w:t>
      </w:r>
      <w:r w:rsidRPr="00DE6AD5">
        <w:rPr>
          <w:color w:val="333333"/>
        </w:rPr>
        <w:t>;</w:t>
      </w:r>
    </w:p>
    <w:p w:rsidR="00A43BAD" w:rsidRDefault="00DE6AD5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 w:rsidRPr="00DE6AD5">
        <w:rPr>
          <w:color w:val="333333"/>
        </w:rPr>
        <w:t xml:space="preserve">- </w:t>
      </w:r>
      <w:r>
        <w:rPr>
          <w:color w:val="333333"/>
        </w:rPr>
        <w:t>м</w:t>
      </w:r>
      <w:r w:rsidR="00241381">
        <w:rPr>
          <w:color w:val="333333"/>
        </w:rPr>
        <w:t>якоть на вкус очень сочная и сладкая</w:t>
      </w:r>
      <w:r w:rsidR="0064651B">
        <w:rPr>
          <w:color w:val="333333"/>
        </w:rPr>
        <w:t>,</w:t>
      </w:r>
      <w:r w:rsidR="00241381">
        <w:rPr>
          <w:color w:val="333333"/>
        </w:rPr>
        <w:t xml:space="preserve"> с приятным ароматом. </w:t>
      </w:r>
    </w:p>
    <w:p w:rsidR="00BE1504" w:rsidRDefault="00BE1504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</w:p>
    <w:p w:rsidR="00A43BAD" w:rsidRPr="00086953" w:rsidRDefault="002B488B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  <w:sz w:val="28"/>
          <w:szCs w:val="28"/>
        </w:rPr>
      </w:pPr>
      <w:r w:rsidRPr="00086953">
        <w:rPr>
          <w:b/>
          <w:color w:val="333333"/>
          <w:sz w:val="28"/>
          <w:szCs w:val="28"/>
        </w:rPr>
        <w:t>Посадка саженцев.</w:t>
      </w:r>
    </w:p>
    <w:p w:rsidR="00A43BAD" w:rsidRPr="0020490B" w:rsidRDefault="002B488B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color w:val="333333"/>
        </w:rPr>
      </w:pPr>
      <w:r>
        <w:rPr>
          <w:color w:val="333333"/>
        </w:rPr>
        <w:t>Высаживать саженцы следует весной</w:t>
      </w:r>
      <w:r w:rsidR="00893F65">
        <w:rPr>
          <w:color w:val="333333"/>
        </w:rPr>
        <w:t>, до появления первых почек. Подготовка ямы для посадки требует смешать компост с песком и садовой землей. Для того</w:t>
      </w:r>
      <w:proofErr w:type="gramStart"/>
      <w:r w:rsidR="00893F65">
        <w:rPr>
          <w:color w:val="333333"/>
        </w:rPr>
        <w:t>,</w:t>
      </w:r>
      <w:proofErr w:type="gramEnd"/>
      <w:r w:rsidR="00893F65">
        <w:rPr>
          <w:color w:val="333333"/>
        </w:rPr>
        <w:t xml:space="preserve"> чтобы молодые саженцы </w:t>
      </w:r>
      <w:proofErr w:type="spellStart"/>
      <w:r w:rsidR="00FA776C">
        <w:rPr>
          <w:color w:val="333333"/>
        </w:rPr>
        <w:t>Голден</w:t>
      </w:r>
      <w:proofErr w:type="spellEnd"/>
      <w:r w:rsidR="00FA776C">
        <w:rPr>
          <w:color w:val="333333"/>
        </w:rPr>
        <w:t xml:space="preserve"> </w:t>
      </w:r>
      <w:proofErr w:type="spellStart"/>
      <w:r w:rsidR="00FA776C">
        <w:rPr>
          <w:color w:val="333333"/>
        </w:rPr>
        <w:t>Д</w:t>
      </w:r>
      <w:r w:rsidR="00FA776C" w:rsidRPr="008B4E7D">
        <w:rPr>
          <w:color w:val="333333"/>
        </w:rPr>
        <w:t>елишес</w:t>
      </w:r>
      <w:proofErr w:type="spellEnd"/>
      <w:r w:rsidR="00FA776C">
        <w:rPr>
          <w:color w:val="333333"/>
        </w:rPr>
        <w:t xml:space="preserve"> </w:t>
      </w:r>
      <w:r w:rsidR="00893F65">
        <w:rPr>
          <w:color w:val="333333"/>
        </w:rPr>
        <w:t>не повредили заморозки, их лучше высаживать в местах, где нет ветра.</w:t>
      </w:r>
      <w:r w:rsidR="00330E58">
        <w:rPr>
          <w:color w:val="333333"/>
        </w:rPr>
        <w:t xml:space="preserve"> Посадку можно проводить и осенью, при понижении температуры, </w:t>
      </w:r>
      <w:r w:rsidR="00253806">
        <w:rPr>
          <w:color w:val="333333"/>
        </w:rPr>
        <w:t xml:space="preserve">но </w:t>
      </w:r>
      <w:r w:rsidR="00330E58">
        <w:rPr>
          <w:color w:val="333333"/>
        </w:rPr>
        <w:t xml:space="preserve">до наступления </w:t>
      </w:r>
      <w:r w:rsidR="00253806">
        <w:rPr>
          <w:color w:val="333333"/>
        </w:rPr>
        <w:t xml:space="preserve">устойчивых </w:t>
      </w:r>
      <w:r w:rsidR="00330E58">
        <w:rPr>
          <w:color w:val="333333"/>
        </w:rPr>
        <w:t>заморозк</w:t>
      </w:r>
      <w:r w:rsidR="00885714">
        <w:rPr>
          <w:color w:val="333333"/>
        </w:rPr>
        <w:t>о</w:t>
      </w:r>
      <w:r w:rsidR="00330E58">
        <w:rPr>
          <w:color w:val="333333"/>
        </w:rPr>
        <w:t>в.</w:t>
      </w:r>
      <w:r w:rsidR="00E017D3">
        <w:rPr>
          <w:color w:val="333333"/>
        </w:rPr>
        <w:t xml:space="preserve"> </w:t>
      </w:r>
      <w:r w:rsidR="00BA1CC5">
        <w:rPr>
          <w:color w:val="333333"/>
        </w:rPr>
        <w:t xml:space="preserve">В любом случае стоит проконсультироваться </w:t>
      </w:r>
      <w:r w:rsidR="0020490B">
        <w:rPr>
          <w:color w:val="333333"/>
        </w:rPr>
        <w:t xml:space="preserve">у специалиста по агротехнике, особенно в случае закладки нового яблоневого сада. Работники питомника </w:t>
      </w:r>
      <w:r w:rsidR="0020490B" w:rsidRPr="00D16522">
        <w:rPr>
          <w:color w:val="333333"/>
          <w:lang w:val="en-US"/>
        </w:rPr>
        <w:t>SEVEPLAST</w:t>
      </w:r>
      <w:r w:rsidR="0020490B" w:rsidRPr="00D16522">
        <w:rPr>
          <w:color w:val="333333"/>
        </w:rPr>
        <w:t xml:space="preserve"> </w:t>
      </w:r>
      <w:r w:rsidR="0020490B" w:rsidRPr="00D16522">
        <w:rPr>
          <w:color w:val="333333"/>
          <w:lang w:val="en-US"/>
        </w:rPr>
        <w:t>DOO</w:t>
      </w:r>
      <w:r w:rsidR="0020490B">
        <w:rPr>
          <w:color w:val="333333"/>
        </w:rPr>
        <w:t xml:space="preserve"> обеспечивают консультации своих клиентов.</w:t>
      </w:r>
    </w:p>
    <w:p w:rsidR="001B6A47" w:rsidRDefault="001B6A47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rFonts w:ascii="Arial" w:hAnsi="Arial" w:cs="Arial"/>
          <w:color w:val="333333"/>
          <w:sz w:val="18"/>
          <w:szCs w:val="18"/>
        </w:rPr>
      </w:pPr>
    </w:p>
    <w:p w:rsidR="00FA776C" w:rsidRPr="00086953" w:rsidRDefault="00FA776C" w:rsidP="00331665">
      <w:pPr>
        <w:pStyle w:val="a3"/>
        <w:shd w:val="clear" w:color="auto" w:fill="FAFAFA"/>
        <w:spacing w:before="0" w:beforeAutospacing="0" w:after="58" w:afterAutospacing="0" w:line="276" w:lineRule="auto"/>
        <w:rPr>
          <w:b/>
          <w:color w:val="333333"/>
          <w:sz w:val="28"/>
          <w:szCs w:val="28"/>
        </w:rPr>
      </w:pPr>
      <w:r w:rsidRPr="00086953">
        <w:rPr>
          <w:b/>
          <w:color w:val="333333"/>
          <w:sz w:val="28"/>
          <w:szCs w:val="28"/>
        </w:rPr>
        <w:t>Уход за яблоней.</w:t>
      </w:r>
    </w:p>
    <w:p w:rsidR="000E5BBD" w:rsidRPr="001B6A47" w:rsidRDefault="00FA776C" w:rsidP="00331665">
      <w:pPr>
        <w:rPr>
          <w:rFonts w:ascii="Times New Roman" w:hAnsi="Times New Roman" w:cs="Times New Roman"/>
          <w:sz w:val="24"/>
          <w:szCs w:val="24"/>
        </w:rPr>
      </w:pPr>
      <w:r w:rsidRPr="00FA776C">
        <w:rPr>
          <w:rFonts w:ascii="Times New Roman" w:hAnsi="Times New Roman" w:cs="Times New Roman"/>
          <w:sz w:val="24"/>
          <w:szCs w:val="24"/>
        </w:rPr>
        <w:t>После по</w:t>
      </w:r>
      <w:r w:rsidR="001B6A47">
        <w:rPr>
          <w:rFonts w:ascii="Times New Roman" w:hAnsi="Times New Roman" w:cs="Times New Roman"/>
          <w:sz w:val="24"/>
          <w:szCs w:val="24"/>
        </w:rPr>
        <w:t xml:space="preserve">садки саженцев </w:t>
      </w:r>
      <w:proofErr w:type="spellStart"/>
      <w:r w:rsidR="00330E58" w:rsidRPr="00330E58">
        <w:rPr>
          <w:rFonts w:ascii="Times New Roman" w:hAnsi="Times New Roman" w:cs="Times New Roman"/>
          <w:color w:val="333333"/>
          <w:sz w:val="24"/>
          <w:szCs w:val="24"/>
        </w:rPr>
        <w:t>Голден</w:t>
      </w:r>
      <w:proofErr w:type="spellEnd"/>
      <w:r w:rsidR="00330E58" w:rsidRPr="00330E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30E58" w:rsidRPr="00330E58">
        <w:rPr>
          <w:rFonts w:ascii="Times New Roman" w:hAnsi="Times New Roman" w:cs="Times New Roman"/>
          <w:color w:val="333333"/>
          <w:sz w:val="24"/>
          <w:szCs w:val="24"/>
        </w:rPr>
        <w:t>Делишес</w:t>
      </w:r>
      <w:proofErr w:type="spellEnd"/>
      <w:r w:rsidR="00330E58">
        <w:rPr>
          <w:color w:val="333333"/>
        </w:rPr>
        <w:t xml:space="preserve"> </w:t>
      </w:r>
      <w:r w:rsidR="001B6A47">
        <w:rPr>
          <w:rFonts w:ascii="Times New Roman" w:hAnsi="Times New Roman" w:cs="Times New Roman"/>
          <w:sz w:val="24"/>
          <w:szCs w:val="24"/>
        </w:rPr>
        <w:t xml:space="preserve">все побеги обрезают примерно на четверть. Следующая обрезка должна быть проведена через год. </w:t>
      </w:r>
      <w:r w:rsidR="001B6A47" w:rsidRPr="001B6A47">
        <w:rPr>
          <w:rFonts w:ascii="Times New Roman" w:hAnsi="Times New Roman" w:cs="Times New Roman"/>
          <w:color w:val="333333"/>
          <w:sz w:val="24"/>
          <w:szCs w:val="24"/>
        </w:rPr>
        <w:t>Желательно, чтобы за лето под деревом сформировался травяной покров. На зиму деревья нужно защитить от грызунов и сильного мороза.</w:t>
      </w:r>
      <w:r w:rsidR="003D6E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0490B">
        <w:rPr>
          <w:rFonts w:ascii="Times New Roman" w:hAnsi="Times New Roman" w:cs="Times New Roman"/>
          <w:color w:val="333333"/>
          <w:sz w:val="24"/>
          <w:szCs w:val="24"/>
        </w:rPr>
        <w:t>По вопросу защиты яблонь от заболеваний также нужна консультация агротехника.</w:t>
      </w:r>
    </w:p>
    <w:p w:rsidR="00A43BAD" w:rsidRPr="00086953" w:rsidRDefault="003D6E0B" w:rsidP="00BB7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953">
        <w:rPr>
          <w:rFonts w:ascii="Times New Roman" w:hAnsi="Times New Roman" w:cs="Times New Roman"/>
          <w:b/>
          <w:sz w:val="28"/>
          <w:szCs w:val="28"/>
        </w:rPr>
        <w:t>Гарантийные обязательства</w:t>
      </w:r>
      <w:proofErr w:type="gramStart"/>
      <w:r w:rsidR="00D16522" w:rsidRPr="00086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95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869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D6E0B" w:rsidRDefault="00D16522" w:rsidP="00BB7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333333"/>
          <w:sz w:val="24"/>
          <w:szCs w:val="24"/>
        </w:rPr>
        <w:t>итомник</w:t>
      </w:r>
      <w:r w:rsidRPr="00D165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6522">
        <w:rPr>
          <w:rFonts w:ascii="Times New Roman" w:hAnsi="Times New Roman" w:cs="Times New Roman"/>
          <w:color w:val="333333"/>
          <w:sz w:val="24"/>
          <w:szCs w:val="24"/>
          <w:lang w:val="en-US"/>
        </w:rPr>
        <w:t>SEVEPLAST</w:t>
      </w:r>
      <w:r w:rsidRPr="00D165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16522">
        <w:rPr>
          <w:rFonts w:ascii="Times New Roman" w:hAnsi="Times New Roman" w:cs="Times New Roman"/>
          <w:color w:val="333333"/>
          <w:sz w:val="24"/>
          <w:szCs w:val="24"/>
          <w:lang w:val="en-US"/>
        </w:rPr>
        <w:t>DOO</w:t>
      </w:r>
      <w:r w:rsidRPr="00D16522">
        <w:rPr>
          <w:rFonts w:ascii="Times New Roman" w:hAnsi="Times New Roman" w:cs="Times New Roman"/>
          <w:sz w:val="24"/>
          <w:szCs w:val="24"/>
        </w:rPr>
        <w:t xml:space="preserve"> </w:t>
      </w:r>
      <w:r w:rsidR="003D6E0B" w:rsidRPr="00D16522">
        <w:rPr>
          <w:rFonts w:ascii="Times New Roman" w:hAnsi="Times New Roman" w:cs="Times New Roman"/>
          <w:sz w:val="24"/>
          <w:szCs w:val="24"/>
        </w:rPr>
        <w:t>дает</w:t>
      </w:r>
      <w:r w:rsidR="003D6E0B">
        <w:rPr>
          <w:rFonts w:ascii="Times New Roman" w:hAnsi="Times New Roman" w:cs="Times New Roman"/>
          <w:sz w:val="24"/>
          <w:szCs w:val="24"/>
        </w:rPr>
        <w:t xml:space="preserve"> 100%  гарантию на качество посадочного материала.  </w:t>
      </w:r>
      <w:r w:rsidR="002F546A">
        <w:rPr>
          <w:rFonts w:ascii="Times New Roman" w:hAnsi="Times New Roman" w:cs="Times New Roman"/>
          <w:sz w:val="24"/>
          <w:szCs w:val="24"/>
        </w:rPr>
        <w:t>Если саж</w:t>
      </w:r>
      <w:r w:rsidR="003D6E0B">
        <w:rPr>
          <w:rFonts w:ascii="Times New Roman" w:hAnsi="Times New Roman" w:cs="Times New Roman"/>
          <w:sz w:val="24"/>
          <w:szCs w:val="24"/>
        </w:rPr>
        <w:t>ен</w:t>
      </w:r>
      <w:r w:rsidR="002F546A">
        <w:rPr>
          <w:rFonts w:ascii="Times New Roman" w:hAnsi="Times New Roman" w:cs="Times New Roman"/>
          <w:sz w:val="24"/>
          <w:szCs w:val="24"/>
        </w:rPr>
        <w:t>е</w:t>
      </w:r>
      <w:r w:rsidR="003D6E0B">
        <w:rPr>
          <w:rFonts w:ascii="Times New Roman" w:hAnsi="Times New Roman" w:cs="Times New Roman"/>
          <w:sz w:val="24"/>
          <w:szCs w:val="24"/>
        </w:rPr>
        <w:t>ц</w:t>
      </w:r>
      <w:r w:rsidR="002F546A">
        <w:rPr>
          <w:rFonts w:ascii="Times New Roman" w:hAnsi="Times New Roman" w:cs="Times New Roman"/>
          <w:sz w:val="24"/>
          <w:szCs w:val="24"/>
        </w:rPr>
        <w:t xml:space="preserve"> оказался не надлежащего</w:t>
      </w:r>
      <w:r w:rsidR="003D6E0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2F546A">
        <w:rPr>
          <w:rFonts w:ascii="Times New Roman" w:hAnsi="Times New Roman" w:cs="Times New Roman"/>
          <w:sz w:val="24"/>
          <w:szCs w:val="24"/>
        </w:rPr>
        <w:t xml:space="preserve">а (сухие или поврежденные корни), </w:t>
      </w:r>
      <w:r w:rsidR="0013465C">
        <w:rPr>
          <w:rFonts w:ascii="Times New Roman" w:hAnsi="Times New Roman" w:cs="Times New Roman"/>
          <w:sz w:val="24"/>
          <w:szCs w:val="24"/>
        </w:rPr>
        <w:t>гарантируе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13465C">
        <w:rPr>
          <w:rFonts w:ascii="Times New Roman" w:hAnsi="Times New Roman" w:cs="Times New Roman"/>
          <w:sz w:val="24"/>
          <w:szCs w:val="24"/>
        </w:rPr>
        <w:t xml:space="preserve"> замен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3465C">
        <w:rPr>
          <w:rFonts w:ascii="Times New Roman" w:hAnsi="Times New Roman" w:cs="Times New Roman"/>
          <w:sz w:val="24"/>
          <w:szCs w:val="24"/>
        </w:rPr>
        <w:t xml:space="preserve"> посадочного материала или </w:t>
      </w:r>
      <w:r w:rsidR="002F546A">
        <w:rPr>
          <w:rFonts w:ascii="Times New Roman" w:hAnsi="Times New Roman" w:cs="Times New Roman"/>
          <w:sz w:val="24"/>
          <w:szCs w:val="24"/>
        </w:rPr>
        <w:t>возврат денежных средств</w:t>
      </w:r>
      <w:r w:rsidR="00885714">
        <w:rPr>
          <w:rFonts w:ascii="Times New Roman" w:hAnsi="Times New Roman" w:cs="Times New Roman"/>
          <w:sz w:val="24"/>
          <w:szCs w:val="24"/>
        </w:rPr>
        <w:t>.</w:t>
      </w:r>
    </w:p>
    <w:p w:rsidR="00DE6AD5" w:rsidRDefault="00DE6AD5" w:rsidP="00BB7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A2C" w:rsidRPr="003E28D8" w:rsidRDefault="008B5C95" w:rsidP="00331665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Мы уверены, что качество услуг по формированию и </w:t>
      </w:r>
      <w:r w:rsidR="00203126">
        <w:rPr>
          <w:rFonts w:ascii="Times New Roman" w:hAnsi="Times New Roman" w:cs="Times New Roman"/>
          <w:color w:val="333333"/>
          <w:sz w:val="24"/>
          <w:szCs w:val="24"/>
        </w:rPr>
        <w:t>доста</w:t>
      </w:r>
      <w:r>
        <w:rPr>
          <w:rFonts w:ascii="Times New Roman" w:hAnsi="Times New Roman" w:cs="Times New Roman"/>
          <w:color w:val="333333"/>
          <w:sz w:val="24"/>
          <w:szCs w:val="24"/>
        </w:rPr>
        <w:t>вке заказа Вам понравится. А гар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>антия</w:t>
      </w:r>
      <w:r w:rsidR="002F32C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 xml:space="preserve">поставки </w:t>
      </w:r>
      <w:r w:rsidR="002F32C4">
        <w:rPr>
          <w:rFonts w:ascii="Times New Roman" w:hAnsi="Times New Roman" w:cs="Times New Roman"/>
          <w:color w:val="333333"/>
          <w:sz w:val="24"/>
          <w:szCs w:val="24"/>
        </w:rPr>
        <w:t xml:space="preserve">качественных саженцев из </w:t>
      </w:r>
      <w:r>
        <w:rPr>
          <w:rFonts w:ascii="Times New Roman" w:hAnsi="Times New Roman" w:cs="Times New Roman"/>
          <w:color w:val="333333"/>
          <w:sz w:val="24"/>
          <w:szCs w:val="24"/>
        </w:rPr>
        <w:t>питомника</w:t>
      </w:r>
      <w:r w:rsidR="002F32C4">
        <w:rPr>
          <w:rFonts w:ascii="Times New Roman" w:hAnsi="Times New Roman" w:cs="Times New Roman"/>
          <w:color w:val="333333"/>
          <w:sz w:val="24"/>
          <w:szCs w:val="24"/>
        </w:rPr>
        <w:t xml:space="preserve"> Сербии</w:t>
      </w:r>
      <w:r w:rsidR="001C5A2C">
        <w:rPr>
          <w:rFonts w:ascii="Times New Roman" w:hAnsi="Times New Roman" w:cs="Times New Roman"/>
          <w:color w:val="333333"/>
          <w:sz w:val="24"/>
          <w:szCs w:val="24"/>
        </w:rPr>
        <w:t xml:space="preserve"> буд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="001C5A2C">
        <w:rPr>
          <w:rFonts w:ascii="Times New Roman" w:hAnsi="Times New Roman" w:cs="Times New Roman"/>
          <w:color w:val="333333"/>
          <w:sz w:val="24"/>
          <w:szCs w:val="24"/>
        </w:rPr>
        <w:t>т залогом  хорошего урожая в Вашем саду. Це</w:t>
      </w:r>
      <w:r w:rsidR="003E28D8">
        <w:rPr>
          <w:rFonts w:ascii="Times New Roman" w:hAnsi="Times New Roman" w:cs="Times New Roman"/>
          <w:color w:val="333333"/>
          <w:sz w:val="24"/>
          <w:szCs w:val="24"/>
        </w:rPr>
        <w:t xml:space="preserve">новой диапазон на саженцы, </w:t>
      </w:r>
      <w:r w:rsidR="002F32C4">
        <w:rPr>
          <w:rFonts w:ascii="Times New Roman" w:hAnsi="Times New Roman" w:cs="Times New Roman"/>
          <w:color w:val="333333"/>
          <w:sz w:val="24"/>
          <w:szCs w:val="24"/>
        </w:rPr>
        <w:t xml:space="preserve">поставляемые питомником 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 xml:space="preserve">Сербии, </w:t>
      </w:r>
      <w:r w:rsidR="003E28D8">
        <w:rPr>
          <w:rFonts w:ascii="Times New Roman" w:hAnsi="Times New Roman" w:cs="Times New Roman"/>
          <w:color w:val="333333"/>
          <w:sz w:val="24"/>
          <w:szCs w:val="24"/>
        </w:rPr>
        <w:t>гораздо ниже, чем в Интернет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28D8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9927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E28D8">
        <w:rPr>
          <w:rFonts w:ascii="Times New Roman" w:hAnsi="Times New Roman" w:cs="Times New Roman"/>
          <w:color w:val="333333"/>
          <w:sz w:val="24"/>
          <w:szCs w:val="24"/>
        </w:rPr>
        <w:t xml:space="preserve">магазинах. </w:t>
      </w:r>
    </w:p>
    <w:p w:rsidR="00885714" w:rsidRPr="00086953" w:rsidRDefault="00885714" w:rsidP="00331665">
      <w:pPr>
        <w:rPr>
          <w:rFonts w:ascii="Times New Roman" w:hAnsi="Times New Roman" w:cs="Times New Roman"/>
          <w:b/>
          <w:sz w:val="24"/>
          <w:szCs w:val="24"/>
        </w:rPr>
      </w:pPr>
      <w:r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Закажите саженцы </w:t>
      </w:r>
      <w:r w:rsidR="00284F37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яблони </w:t>
      </w:r>
      <w:proofErr w:type="spellStart"/>
      <w:r w:rsidR="001C5A2C" w:rsidRPr="00086953">
        <w:rPr>
          <w:rFonts w:ascii="Times New Roman" w:hAnsi="Times New Roman" w:cs="Times New Roman"/>
          <w:b/>
          <w:color w:val="333333"/>
          <w:sz w:val="24"/>
          <w:szCs w:val="24"/>
        </w:rPr>
        <w:t>Голден</w:t>
      </w:r>
      <w:proofErr w:type="spellEnd"/>
      <w:r w:rsidR="001C5A2C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="001C5A2C" w:rsidRPr="00086953">
        <w:rPr>
          <w:rFonts w:ascii="Times New Roman" w:hAnsi="Times New Roman" w:cs="Times New Roman"/>
          <w:b/>
          <w:color w:val="333333"/>
          <w:sz w:val="24"/>
          <w:szCs w:val="24"/>
        </w:rPr>
        <w:t>Делишес</w:t>
      </w:r>
      <w:proofErr w:type="spellEnd"/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из питомника </w:t>
      </w:r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SEVEPLAST</w:t>
      </w:r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DOO</w:t>
      </w:r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</w:t>
      </w:r>
      <w:r w:rsidR="00BB7346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E28D8" w:rsidRPr="00086953">
        <w:rPr>
          <w:rFonts w:ascii="Times New Roman" w:hAnsi="Times New Roman" w:cs="Times New Roman"/>
          <w:b/>
          <w:color w:val="333333"/>
          <w:sz w:val="24"/>
          <w:szCs w:val="24"/>
        </w:rPr>
        <w:t>В</w:t>
      </w:r>
      <w:r w:rsidR="002F32C4" w:rsidRPr="0008695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ам будут предоставлены качественные услуги по </w:t>
      </w:r>
      <w:r w:rsidR="00E017D3" w:rsidRPr="00086953">
        <w:rPr>
          <w:rFonts w:ascii="Times New Roman" w:hAnsi="Times New Roman" w:cs="Times New Roman"/>
          <w:b/>
          <w:color w:val="333333"/>
          <w:sz w:val="24"/>
          <w:szCs w:val="24"/>
        </w:rPr>
        <w:t>их поставке</w:t>
      </w:r>
      <w:r w:rsidR="00BB7346" w:rsidRPr="00086953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2A0BDD" w:rsidRDefault="002A0BDD">
      <w:pPr>
        <w:rPr>
          <w:rFonts w:ascii="Times New Roman" w:hAnsi="Times New Roman" w:cs="Times New Roman"/>
          <w:sz w:val="24"/>
          <w:szCs w:val="24"/>
        </w:rPr>
      </w:pPr>
    </w:p>
    <w:p w:rsidR="001B6A47" w:rsidRPr="00FA776C" w:rsidRDefault="001B6A47">
      <w:pPr>
        <w:rPr>
          <w:rFonts w:ascii="Times New Roman" w:hAnsi="Times New Roman" w:cs="Times New Roman"/>
          <w:sz w:val="24"/>
          <w:szCs w:val="24"/>
        </w:rPr>
      </w:pPr>
    </w:p>
    <w:sectPr w:rsidR="001B6A47" w:rsidRPr="00FA776C" w:rsidSect="000E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FCB"/>
    <w:multiLevelType w:val="multilevel"/>
    <w:tmpl w:val="CA5A5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3BAD"/>
    <w:rsid w:val="0002121E"/>
    <w:rsid w:val="00024E24"/>
    <w:rsid w:val="00086953"/>
    <w:rsid w:val="000B1E3F"/>
    <w:rsid w:val="000D6806"/>
    <w:rsid w:val="000E002E"/>
    <w:rsid w:val="000E5BBD"/>
    <w:rsid w:val="00104FFA"/>
    <w:rsid w:val="0013465C"/>
    <w:rsid w:val="001B6A47"/>
    <w:rsid w:val="001C5A2C"/>
    <w:rsid w:val="001E3C00"/>
    <w:rsid w:val="001E7AF2"/>
    <w:rsid w:val="00203126"/>
    <w:rsid w:val="0020490B"/>
    <w:rsid w:val="00232A9E"/>
    <w:rsid w:val="00241381"/>
    <w:rsid w:val="00253806"/>
    <w:rsid w:val="00257409"/>
    <w:rsid w:val="00265F63"/>
    <w:rsid w:val="00284F37"/>
    <w:rsid w:val="00297E7D"/>
    <w:rsid w:val="002A0BDD"/>
    <w:rsid w:val="002B488B"/>
    <w:rsid w:val="002D664F"/>
    <w:rsid w:val="002F32C4"/>
    <w:rsid w:val="002F546A"/>
    <w:rsid w:val="00330E58"/>
    <w:rsid w:val="00331544"/>
    <w:rsid w:val="00331665"/>
    <w:rsid w:val="00392AA2"/>
    <w:rsid w:val="003D6E0B"/>
    <w:rsid w:val="003E28D8"/>
    <w:rsid w:val="004765CD"/>
    <w:rsid w:val="004F004D"/>
    <w:rsid w:val="005C584C"/>
    <w:rsid w:val="00636FD2"/>
    <w:rsid w:val="0064651B"/>
    <w:rsid w:val="006E593F"/>
    <w:rsid w:val="007B0D9E"/>
    <w:rsid w:val="00873BB8"/>
    <w:rsid w:val="00885714"/>
    <w:rsid w:val="00893F65"/>
    <w:rsid w:val="008B4E7D"/>
    <w:rsid w:val="008B5C95"/>
    <w:rsid w:val="00937128"/>
    <w:rsid w:val="009507A0"/>
    <w:rsid w:val="009927B3"/>
    <w:rsid w:val="00A17506"/>
    <w:rsid w:val="00A43BAD"/>
    <w:rsid w:val="00AA223F"/>
    <w:rsid w:val="00BA1CC5"/>
    <w:rsid w:val="00BB3F22"/>
    <w:rsid w:val="00BB7346"/>
    <w:rsid w:val="00BD30EE"/>
    <w:rsid w:val="00BE1504"/>
    <w:rsid w:val="00C03B37"/>
    <w:rsid w:val="00C11C08"/>
    <w:rsid w:val="00C52941"/>
    <w:rsid w:val="00CF5CCD"/>
    <w:rsid w:val="00D16522"/>
    <w:rsid w:val="00D57721"/>
    <w:rsid w:val="00D84BB2"/>
    <w:rsid w:val="00D86769"/>
    <w:rsid w:val="00DC05A2"/>
    <w:rsid w:val="00DE6AD5"/>
    <w:rsid w:val="00E017D3"/>
    <w:rsid w:val="00EE2D0A"/>
    <w:rsid w:val="00EF5236"/>
    <w:rsid w:val="00EF6E94"/>
    <w:rsid w:val="00FA776C"/>
    <w:rsid w:val="00FB540D"/>
    <w:rsid w:val="00FE15FD"/>
    <w:rsid w:val="00FE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57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C780-5CBF-4253-B7B9-491DF94B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2</cp:revision>
  <dcterms:created xsi:type="dcterms:W3CDTF">2019-03-21T20:42:00Z</dcterms:created>
  <dcterms:modified xsi:type="dcterms:W3CDTF">2019-03-21T20:42:00Z</dcterms:modified>
</cp:coreProperties>
</file>