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F9" w:rsidRPr="00D81950" w:rsidRDefault="00AD24F1">
      <w:pPr>
        <w:rPr>
          <w:b/>
        </w:rPr>
      </w:pPr>
      <w:bookmarkStart w:id="0" w:name="_GoBack"/>
      <w:r w:rsidRPr="00D81950">
        <w:rPr>
          <w:b/>
          <w:highlight w:val="yellow"/>
        </w:rPr>
        <w:t xml:space="preserve">1 Колесные погрузчики </w:t>
      </w:r>
    </w:p>
    <w:bookmarkEnd w:id="0"/>
    <w:p w:rsidR="00AD24F1" w:rsidRPr="00C8257C" w:rsidRDefault="00AD24F1"/>
    <w:p w:rsidR="00800102" w:rsidRPr="00C8257C" w:rsidRDefault="00800102">
      <w:r w:rsidRPr="00C8257C">
        <w:tab/>
        <w:t xml:space="preserve">Компания ETS </w:t>
      </w:r>
      <w:proofErr w:type="spellStart"/>
      <w:r w:rsidRPr="00C8257C">
        <w:t>Group</w:t>
      </w:r>
      <w:proofErr w:type="spellEnd"/>
      <w:r w:rsidRPr="00C8257C">
        <w:t xml:space="preserve"> предлагает широкий ассортимент колесных погрузчиков для работы с различными типами сыпучих материалов (песок, щебень, гравий, грунт). Обеспечивают быстрое перемещение таких материалов на строительных площадках, различных объектах, в процессе выравнивания канав, рвов, технологических углублений.</w:t>
      </w:r>
    </w:p>
    <w:p w:rsidR="00800102" w:rsidRPr="00C8257C" w:rsidRDefault="00800102"/>
    <w:p w:rsidR="00800102" w:rsidRPr="00DE7626" w:rsidRDefault="00800102">
      <w:pPr>
        <w:rPr>
          <w:u w:val="single"/>
        </w:rPr>
      </w:pPr>
      <w:r w:rsidRPr="00DE7626">
        <w:rPr>
          <w:u w:val="single"/>
        </w:rPr>
        <w:t>Назначение колесных погрузчиков</w:t>
      </w:r>
    </w:p>
    <w:p w:rsidR="00800102" w:rsidRPr="00C8257C" w:rsidRDefault="00800102"/>
    <w:p w:rsidR="00800102" w:rsidRDefault="00800102" w:rsidP="00800102">
      <w:r w:rsidRPr="00C8257C">
        <w:tab/>
        <w:t>Погрузчик колесный фронтальный предназначен для решения таких задач:</w:t>
      </w:r>
    </w:p>
    <w:p w:rsidR="00DE7626" w:rsidRPr="00C8257C" w:rsidRDefault="00DE7626" w:rsidP="00800102"/>
    <w:p w:rsidR="00800102" w:rsidRPr="00C8257C" w:rsidRDefault="00800102" w:rsidP="00800102">
      <w:pPr>
        <w:pStyle w:val="a3"/>
        <w:numPr>
          <w:ilvl w:val="0"/>
          <w:numId w:val="1"/>
        </w:numPr>
      </w:pPr>
      <w:r w:rsidRPr="00C8257C">
        <w:t>выполнения неглубоких земляных работ (в пределах полуметра);</w:t>
      </w:r>
    </w:p>
    <w:p w:rsidR="00800102" w:rsidRPr="00C8257C" w:rsidRDefault="00800102" w:rsidP="00800102">
      <w:pPr>
        <w:pStyle w:val="a3"/>
        <w:numPr>
          <w:ilvl w:val="0"/>
          <w:numId w:val="1"/>
        </w:numPr>
      </w:pPr>
      <w:r w:rsidRPr="00C8257C">
        <w:t>осуществления перемещения сыпучих материалов на небольшие расстояния;</w:t>
      </w:r>
    </w:p>
    <w:p w:rsidR="00800102" w:rsidRPr="00C8257C" w:rsidRDefault="00800102" w:rsidP="00E16591">
      <w:pPr>
        <w:pStyle w:val="a3"/>
        <w:numPr>
          <w:ilvl w:val="0"/>
          <w:numId w:val="1"/>
        </w:numPr>
      </w:pPr>
      <w:r w:rsidRPr="00C8257C">
        <w:t>во время уборки оставшегося после строительства мусора, очистка площадок в зимнее время от снега;</w:t>
      </w:r>
    </w:p>
    <w:p w:rsidR="00800102" w:rsidRPr="00C8257C" w:rsidRDefault="00800102" w:rsidP="00800102">
      <w:pPr>
        <w:pStyle w:val="a3"/>
        <w:numPr>
          <w:ilvl w:val="0"/>
          <w:numId w:val="1"/>
        </w:numPr>
      </w:pPr>
      <w:r w:rsidRPr="00C8257C">
        <w:t xml:space="preserve">колесные погрузчики </w:t>
      </w:r>
      <w:proofErr w:type="spellStart"/>
      <w:r w:rsidRPr="00C8257C">
        <w:t>Volvo</w:t>
      </w:r>
      <w:proofErr w:type="spellEnd"/>
      <w:r w:rsidRPr="00C8257C">
        <w:t xml:space="preserve"> активно применяются на различных заготовительных предприятиях (перемещение свеклы, жома, </w:t>
      </w:r>
      <w:r w:rsidR="00EB2A3C" w:rsidRPr="00C8257C">
        <w:t xml:space="preserve">тюков, </w:t>
      </w:r>
      <w:r w:rsidR="00242076" w:rsidRPr="00C8257C">
        <w:t>других пищевых отходов);</w:t>
      </w:r>
    </w:p>
    <w:p w:rsidR="00242076" w:rsidRPr="00C8257C" w:rsidRDefault="00242076" w:rsidP="00242076">
      <w:pPr>
        <w:pStyle w:val="a3"/>
        <w:numPr>
          <w:ilvl w:val="0"/>
          <w:numId w:val="1"/>
        </w:numPr>
      </w:pPr>
      <w:r w:rsidRPr="00C8257C">
        <w:t>колесные экскаваторы погрузчики могут применяться в процессе осуществления прокладки трубопроводных линий, а также для устранения аварийных ситуаций;</w:t>
      </w:r>
    </w:p>
    <w:p w:rsidR="00242076" w:rsidRPr="00C8257C" w:rsidRDefault="00242076" w:rsidP="00242076">
      <w:pPr>
        <w:ind w:firstLine="708"/>
      </w:pPr>
      <w:r w:rsidRPr="00C8257C">
        <w:t xml:space="preserve">Следует отметить, что погрузчик колесный Вольво отличается хорошей манёвренностью, устойчивостью, надежностью, возможностью быстрой смены, в случае необходимости, отдельных частей и механизмов. </w:t>
      </w:r>
    </w:p>
    <w:p w:rsidR="00242076" w:rsidRPr="00C8257C" w:rsidRDefault="00242076" w:rsidP="00242076">
      <w:pPr>
        <w:ind w:firstLine="708"/>
      </w:pPr>
      <w:r w:rsidRPr="00C8257C">
        <w:t xml:space="preserve">Компания предлагает колесные фронтальные погрузчики брендов </w:t>
      </w:r>
      <w:proofErr w:type="spellStart"/>
      <w:r w:rsidRPr="00C8257C">
        <w:t>Volvo</w:t>
      </w:r>
      <w:proofErr w:type="spellEnd"/>
      <w:r w:rsidRPr="00C8257C">
        <w:t xml:space="preserve">, SDLG, </w:t>
      </w:r>
      <w:proofErr w:type="spellStart"/>
      <w:r w:rsidRPr="00C8257C">
        <w:t>Sennebogen</w:t>
      </w:r>
      <w:proofErr w:type="spellEnd"/>
      <w:r w:rsidRPr="00C8257C">
        <w:t xml:space="preserve">, </w:t>
      </w:r>
      <w:proofErr w:type="spellStart"/>
      <w:r w:rsidRPr="00C8257C">
        <w:t>Faresin</w:t>
      </w:r>
      <w:proofErr w:type="spellEnd"/>
      <w:r w:rsidRPr="00C8257C">
        <w:t xml:space="preserve">, </w:t>
      </w:r>
      <w:proofErr w:type="spellStart"/>
      <w:r w:rsidRPr="00C8257C">
        <w:t>Mecalac</w:t>
      </w:r>
      <w:proofErr w:type="spellEnd"/>
      <w:r w:rsidRPr="00C8257C">
        <w:t xml:space="preserve">, </w:t>
      </w:r>
      <w:proofErr w:type="spellStart"/>
      <w:r w:rsidRPr="00C8257C">
        <w:t>Goldhofer</w:t>
      </w:r>
      <w:proofErr w:type="spellEnd"/>
      <w:r w:rsidRPr="00C8257C">
        <w:t>. Здесь можно подобрать как новый, так и б/</w:t>
      </w:r>
      <w:proofErr w:type="gramStart"/>
      <w:r w:rsidRPr="00C8257C">
        <w:t>у колесный погрузчик</w:t>
      </w:r>
      <w:proofErr w:type="gramEnd"/>
      <w:r w:rsidRPr="00C8257C">
        <w:t>.</w:t>
      </w:r>
    </w:p>
    <w:p w:rsidR="00242076" w:rsidRPr="00C8257C" w:rsidRDefault="00242076" w:rsidP="00242076"/>
    <w:p w:rsidR="00242076" w:rsidRPr="00DE7626" w:rsidRDefault="00EB2A3C" w:rsidP="00242076">
      <w:pPr>
        <w:rPr>
          <w:u w:val="single"/>
        </w:rPr>
      </w:pPr>
      <w:r w:rsidRPr="00DE7626">
        <w:rPr>
          <w:u w:val="single"/>
        </w:rPr>
        <w:t>Основные характеристики имеющейся техники</w:t>
      </w:r>
    </w:p>
    <w:p w:rsidR="00EB2A3C" w:rsidRPr="00C8257C" w:rsidRDefault="00EB2A3C" w:rsidP="00242076"/>
    <w:p w:rsidR="00EB2A3C" w:rsidRDefault="00EB2A3C" w:rsidP="00242076">
      <w:r w:rsidRPr="00C8257C">
        <w:tab/>
        <w:t xml:space="preserve">На сайте ETS </w:t>
      </w:r>
      <w:proofErr w:type="spellStart"/>
      <w:r w:rsidRPr="00C8257C">
        <w:t>Group</w:t>
      </w:r>
      <w:proofErr w:type="spellEnd"/>
      <w:r w:rsidRPr="00C8257C">
        <w:t xml:space="preserve"> присутствует большой ассортимент колесных мини погрузчиков, а также полноценной тяжелой техники для масштабных строительных работ. Среди базовых преимуществ, которыми отличается имеющаяся техника, стоит выделить такие:</w:t>
      </w:r>
    </w:p>
    <w:p w:rsidR="00DE7626" w:rsidRPr="00C8257C" w:rsidRDefault="00DE7626" w:rsidP="00242076"/>
    <w:p w:rsidR="00EB2A3C" w:rsidRPr="00C8257C" w:rsidRDefault="00EB2A3C" w:rsidP="00EB2A3C">
      <w:pPr>
        <w:pStyle w:val="a3"/>
        <w:numPr>
          <w:ilvl w:val="0"/>
          <w:numId w:val="2"/>
        </w:numPr>
      </w:pPr>
      <w:r w:rsidRPr="00C8257C">
        <w:t>имеется техника с эксплуатационной массой до 40 тонн;</w:t>
      </w:r>
    </w:p>
    <w:p w:rsidR="00EB2A3C" w:rsidRPr="00C8257C" w:rsidRDefault="00EB2A3C" w:rsidP="00EB2A3C">
      <w:pPr>
        <w:pStyle w:val="a3"/>
        <w:numPr>
          <w:ilvl w:val="0"/>
          <w:numId w:val="2"/>
        </w:numPr>
      </w:pPr>
      <w:r w:rsidRPr="00C8257C">
        <w:t>в зависимости от типа погрузчика обеспечивается полезная вместимость ковша до 9,5 кубических метров;</w:t>
      </w:r>
    </w:p>
    <w:p w:rsidR="00C5473C" w:rsidRPr="00C8257C" w:rsidRDefault="00EB2A3C" w:rsidP="00EB2A3C">
      <w:pPr>
        <w:pStyle w:val="a3"/>
        <w:numPr>
          <w:ilvl w:val="0"/>
          <w:numId w:val="2"/>
        </w:numPr>
      </w:pPr>
      <w:r w:rsidRPr="00C8257C">
        <w:t xml:space="preserve">при полном повороте выдерживается статистическая нагрузка опрокидывания на уровне </w:t>
      </w:r>
      <w:r w:rsidR="00C5473C" w:rsidRPr="00C8257C">
        <w:t>до 13,5 тонн;</w:t>
      </w:r>
    </w:p>
    <w:p w:rsidR="00EB2A3C" w:rsidRPr="00C8257C" w:rsidRDefault="00C5473C" w:rsidP="00EB2A3C">
      <w:pPr>
        <w:pStyle w:val="a3"/>
        <w:numPr>
          <w:ilvl w:val="0"/>
          <w:numId w:val="2"/>
        </w:numPr>
      </w:pPr>
      <w:r w:rsidRPr="00C8257C">
        <w:t>колесные мини погрузчики имеют высокий уровень выносливости, долговечности, надежности.</w:t>
      </w:r>
    </w:p>
    <w:p w:rsidR="00C5473C" w:rsidRPr="00C8257C" w:rsidRDefault="00C5473C" w:rsidP="00C5473C"/>
    <w:p w:rsidR="00C5473C" w:rsidRPr="00DE7626" w:rsidRDefault="00C5473C" w:rsidP="00C5473C">
      <w:pPr>
        <w:rPr>
          <w:u w:val="single"/>
        </w:rPr>
      </w:pPr>
      <w:r w:rsidRPr="00DE7626">
        <w:rPr>
          <w:u w:val="single"/>
        </w:rPr>
        <w:t>Какие услуги предлагает компания</w:t>
      </w:r>
    </w:p>
    <w:p w:rsidR="00C5473C" w:rsidRPr="00C8257C" w:rsidRDefault="00C5473C" w:rsidP="00C5473C"/>
    <w:p w:rsidR="00C5473C" w:rsidRDefault="00C5473C" w:rsidP="00C5473C">
      <w:r w:rsidRPr="00C8257C">
        <w:tab/>
        <w:t xml:space="preserve">Обратившись в </w:t>
      </w:r>
      <w:proofErr w:type="gramStart"/>
      <w:r w:rsidRPr="00C8257C">
        <w:t xml:space="preserve">ETS </w:t>
      </w:r>
      <w:proofErr w:type="spellStart"/>
      <w:r w:rsidRPr="00C8257C">
        <w:t>Group</w:t>
      </w:r>
      <w:proofErr w:type="spellEnd"/>
      <w:r w:rsidRPr="00C8257C">
        <w:t xml:space="preserve"> </w:t>
      </w:r>
      <w:proofErr w:type="gramEnd"/>
      <w:r w:rsidRPr="00C8257C">
        <w:t xml:space="preserve">вы сможете подобрать и купить колесный погрузчик одного из ведущих мировых брендов, вот уже более чем полстолетия выпускающих подобный тип техники. Кроме этого компания предлагает полный сервис колесного погрузчика на всех стадиях его эксплуатации. </w:t>
      </w:r>
      <w:r w:rsidR="00E07E05" w:rsidRPr="00C8257C">
        <w:t>Он включает киномонтаж, диагностику систем, узлов и механизмов, выявление и устранения неисправностей различной сложности.</w:t>
      </w:r>
    </w:p>
    <w:p w:rsidR="00DE7626" w:rsidRPr="00C8257C" w:rsidRDefault="00DE7626" w:rsidP="00C5473C"/>
    <w:p w:rsidR="00C5473C" w:rsidRDefault="00C5473C" w:rsidP="00C5473C">
      <w:r w:rsidRPr="00C8257C">
        <w:tab/>
        <w:t xml:space="preserve">Цены на колесные погрузчики тут весьма демократичные. Можно подобрать новый колесный погрузчик, либо просто оформить аренду колесного погрузчика. </w:t>
      </w:r>
      <w:r w:rsidR="00E07E05" w:rsidRPr="00C8257C">
        <w:t xml:space="preserve">Вся техника проходит полную проверку на наличие различных дефектов и неисправностей. Перед продажей б/у механизмов оно проходят полную диагностику и реальную оценку работоспособности. </w:t>
      </w:r>
    </w:p>
    <w:p w:rsidR="00DE7626" w:rsidRPr="00C8257C" w:rsidRDefault="00DE7626" w:rsidP="00C5473C"/>
    <w:p w:rsidR="00920E21" w:rsidRPr="00C8257C" w:rsidRDefault="00920E21" w:rsidP="00C5473C">
      <w:r w:rsidRPr="00C8257C">
        <w:tab/>
        <w:t xml:space="preserve">Узнать больше можно по телефону </w:t>
      </w:r>
      <w:r w:rsidRPr="00C8257C">
        <w:rPr>
          <w:rFonts w:ascii="Segoe UI Symbol" w:hAnsi="Segoe UI Symbol" w:cs="Segoe UI Symbol"/>
        </w:rPr>
        <w:t>☎</w:t>
      </w:r>
      <w:r w:rsidRPr="00C8257C">
        <w:t xml:space="preserve"> 0 800 300 771.</w:t>
      </w:r>
    </w:p>
    <w:p w:rsidR="00C5473C" w:rsidRPr="00C8257C" w:rsidRDefault="00C5473C" w:rsidP="00C5473C"/>
    <w:p w:rsidR="00AD24F1" w:rsidRPr="00D81950" w:rsidRDefault="00AD24F1" w:rsidP="00AD24F1">
      <w:pPr>
        <w:rPr>
          <w:b/>
        </w:rPr>
      </w:pPr>
      <w:r w:rsidRPr="00D81950">
        <w:rPr>
          <w:b/>
          <w:highlight w:val="yellow"/>
        </w:rPr>
        <w:t xml:space="preserve">2 </w:t>
      </w:r>
      <w:proofErr w:type="spellStart"/>
      <w:r w:rsidRPr="00D81950">
        <w:rPr>
          <w:b/>
          <w:highlight w:val="yellow"/>
        </w:rPr>
        <w:t>Асфальтоукладчики</w:t>
      </w:r>
      <w:proofErr w:type="spellEnd"/>
      <w:r w:rsidRPr="00D81950">
        <w:rPr>
          <w:b/>
          <w:highlight w:val="yellow"/>
        </w:rPr>
        <w:t xml:space="preserve"> </w:t>
      </w:r>
    </w:p>
    <w:p w:rsidR="00AD24F1" w:rsidRPr="00C8257C" w:rsidRDefault="00AD24F1" w:rsidP="00AD24F1"/>
    <w:p w:rsidR="00D77826" w:rsidRPr="00C8257C" w:rsidRDefault="00630E8D" w:rsidP="00D77826">
      <w:r w:rsidRPr="00C8257C">
        <w:tab/>
      </w:r>
      <w:r w:rsidR="00D77826" w:rsidRPr="00C8257C">
        <w:t xml:space="preserve">Современные </w:t>
      </w:r>
      <w:proofErr w:type="spellStart"/>
      <w:r w:rsidR="00D77826" w:rsidRPr="00C8257C">
        <w:t>асфальтоукладчики</w:t>
      </w:r>
      <w:proofErr w:type="spellEnd"/>
      <w:r w:rsidR="00D77826" w:rsidRPr="00C8257C">
        <w:t xml:space="preserve"> предназначены для приема, распределения, нанесения на подготовленную поверхность равномерного слоя асфальтобетонной смеси. Работают в паре с транспортными средствами, поставляющими подготовленную к распределению смесь. Важно отметить, что </w:t>
      </w:r>
      <w:proofErr w:type="spellStart"/>
      <w:r w:rsidR="00D77826" w:rsidRPr="00C8257C">
        <w:t>асфальтоукладчики</w:t>
      </w:r>
      <w:proofErr w:type="spellEnd"/>
      <w:r w:rsidR="00D77826" w:rsidRPr="00C8257C">
        <w:t xml:space="preserve"> обеспечивают подачу равномерного слоя смеси заранее запланированной толщины с учётом имеющихся неровностей поверхности продольного и поперечного профилей дорог, где они выполняют свои функции.  </w:t>
      </w:r>
    </w:p>
    <w:p w:rsidR="00D77826" w:rsidRPr="00C8257C" w:rsidRDefault="00D77826" w:rsidP="00D77826"/>
    <w:p w:rsidR="00D77826" w:rsidRPr="00DE7626" w:rsidRDefault="00D77826" w:rsidP="00D77826">
      <w:pPr>
        <w:rPr>
          <w:u w:val="single"/>
        </w:rPr>
      </w:pPr>
      <w:r w:rsidRPr="00DE7626">
        <w:rPr>
          <w:u w:val="single"/>
        </w:rPr>
        <w:t xml:space="preserve">Принцип работы </w:t>
      </w:r>
      <w:proofErr w:type="spellStart"/>
      <w:r w:rsidRPr="00DE7626">
        <w:rPr>
          <w:u w:val="single"/>
        </w:rPr>
        <w:t>асфальтоукладчиков</w:t>
      </w:r>
      <w:proofErr w:type="spellEnd"/>
    </w:p>
    <w:p w:rsidR="00D77826" w:rsidRPr="00C8257C" w:rsidRDefault="00D77826" w:rsidP="00D77826"/>
    <w:p w:rsidR="00D77826" w:rsidRDefault="00D77826" w:rsidP="00D77826">
      <w:r w:rsidRPr="00C8257C">
        <w:tab/>
        <w:t xml:space="preserve">Универсальный </w:t>
      </w:r>
      <w:proofErr w:type="spellStart"/>
      <w:r w:rsidRPr="00C8257C">
        <w:t>асфальтоукладчик</w:t>
      </w:r>
      <w:proofErr w:type="spellEnd"/>
      <w:r w:rsidRPr="00C8257C">
        <w:t xml:space="preserve"> </w:t>
      </w:r>
      <w:r w:rsidRPr="00C8257C">
        <w:rPr>
          <w:lang w:val="en-US"/>
        </w:rPr>
        <w:t>Volvo</w:t>
      </w:r>
      <w:r w:rsidRPr="00C8257C">
        <w:t xml:space="preserve"> работает по такому принципу:</w:t>
      </w:r>
    </w:p>
    <w:p w:rsidR="00DE7626" w:rsidRPr="00C8257C" w:rsidRDefault="00DE7626" w:rsidP="00D77826"/>
    <w:p w:rsidR="00D77826" w:rsidRPr="00C8257C" w:rsidRDefault="00D77826" w:rsidP="00D77826">
      <w:pPr>
        <w:pStyle w:val="a3"/>
        <w:numPr>
          <w:ilvl w:val="0"/>
          <w:numId w:val="3"/>
        </w:numPr>
      </w:pPr>
      <w:r w:rsidRPr="00C8257C">
        <w:t>Асфальтобетонная смесь из кузова самосвала подаётся в приемный бункер. Чтобы она не застревала и не задерживалась тут используется специальный толкающий ролик.</w:t>
      </w:r>
    </w:p>
    <w:p w:rsidR="00D77826" w:rsidRPr="00C8257C" w:rsidRDefault="00D77826" w:rsidP="00D77826">
      <w:pPr>
        <w:pStyle w:val="a3"/>
        <w:numPr>
          <w:ilvl w:val="0"/>
          <w:numId w:val="3"/>
        </w:numPr>
      </w:pPr>
      <w:r w:rsidRPr="00C8257C">
        <w:t>Дальше с помощью специальной заслонки осуществляется регулировка поступлений смеси</w:t>
      </w:r>
      <w:r w:rsidR="00B51EC9" w:rsidRPr="00C8257C">
        <w:t>,</w:t>
      </w:r>
      <w:r w:rsidRPr="00C8257C">
        <w:t xml:space="preserve"> </w:t>
      </w:r>
      <w:r w:rsidR="00B51EC9" w:rsidRPr="00C8257C">
        <w:t>постигаемой по питателю в разгрузочное отверстие. Заслонка позволяет также регулировать на ширину и толщину подаваемого материала для укладки.</w:t>
      </w:r>
    </w:p>
    <w:p w:rsidR="00B51EC9" w:rsidRPr="00C8257C" w:rsidRDefault="00B51EC9" w:rsidP="00D77826">
      <w:pPr>
        <w:pStyle w:val="a3"/>
        <w:numPr>
          <w:ilvl w:val="0"/>
          <w:numId w:val="3"/>
        </w:numPr>
      </w:pPr>
      <w:r w:rsidRPr="00C8257C">
        <w:t>Попавшая на поверхность дороги смесь уплотняется</w:t>
      </w:r>
      <w:r w:rsidR="009758A3" w:rsidRPr="00C8257C">
        <w:t>,</w:t>
      </w:r>
      <w:r w:rsidRPr="00C8257C">
        <w:t xml:space="preserve"> разглаживается, приобретает изначально заданную </w:t>
      </w:r>
      <w:r w:rsidR="009758A3" w:rsidRPr="00C8257C">
        <w:t xml:space="preserve">ширину и </w:t>
      </w:r>
      <w:r w:rsidRPr="00C8257C">
        <w:t>толщину.</w:t>
      </w:r>
    </w:p>
    <w:p w:rsidR="00B51EC9" w:rsidRDefault="00B51EC9" w:rsidP="00B51EC9">
      <w:pPr>
        <w:ind w:firstLine="709"/>
      </w:pPr>
      <w:r w:rsidRPr="00C8257C">
        <w:t xml:space="preserve">Для выполнения этой работы может использоваться самоходный и навесной </w:t>
      </w:r>
      <w:proofErr w:type="spellStart"/>
      <w:r w:rsidRPr="00C8257C">
        <w:t>асфальтоукладчик</w:t>
      </w:r>
      <w:proofErr w:type="spellEnd"/>
      <w:r w:rsidRPr="00C8257C">
        <w:t xml:space="preserve">. Следует отметить, что </w:t>
      </w:r>
      <w:proofErr w:type="spellStart"/>
      <w:r w:rsidRPr="00C8257C">
        <w:t>асфальтоукладчик</w:t>
      </w:r>
      <w:proofErr w:type="spellEnd"/>
      <w:r w:rsidRPr="00C8257C">
        <w:t xml:space="preserve"> Вольво отличается высокой надежностью, точность, выносливостью, может работать в условиях интенсивной эксплуатации при разных температурных режимах. </w:t>
      </w:r>
    </w:p>
    <w:p w:rsidR="00DE7626" w:rsidRPr="00C8257C" w:rsidRDefault="00DE7626" w:rsidP="00B51EC9">
      <w:pPr>
        <w:ind w:firstLine="709"/>
      </w:pPr>
    </w:p>
    <w:p w:rsidR="00615A07" w:rsidRPr="00C8257C" w:rsidRDefault="00615A07" w:rsidP="00615A07">
      <w:pPr>
        <w:ind w:firstLine="709"/>
      </w:pPr>
      <w:r w:rsidRPr="00C8257C">
        <w:t xml:space="preserve">На сайте ETS </w:t>
      </w:r>
      <w:proofErr w:type="spellStart"/>
      <w:r w:rsidRPr="00C8257C">
        <w:t>Group</w:t>
      </w:r>
      <w:proofErr w:type="spellEnd"/>
      <w:r w:rsidRPr="00C8257C">
        <w:t xml:space="preserve"> можно подобрать и купить </w:t>
      </w:r>
      <w:proofErr w:type="spellStart"/>
      <w:r w:rsidRPr="00C8257C">
        <w:t>асфальтоукладчик</w:t>
      </w:r>
      <w:proofErr w:type="spellEnd"/>
      <w:r w:rsidRPr="00C8257C">
        <w:t xml:space="preserve"> известных брендовых марок </w:t>
      </w:r>
      <w:proofErr w:type="spellStart"/>
      <w:r w:rsidRPr="00C8257C">
        <w:t>Volvo</w:t>
      </w:r>
      <w:proofErr w:type="spellEnd"/>
      <w:r w:rsidRPr="00C8257C">
        <w:t xml:space="preserve">, </w:t>
      </w:r>
      <w:proofErr w:type="spellStart"/>
      <w:r w:rsidRPr="00C8257C">
        <w:t>Sennebogen</w:t>
      </w:r>
      <w:proofErr w:type="spellEnd"/>
      <w:r w:rsidRPr="00C8257C">
        <w:t xml:space="preserve">, SDLG, </w:t>
      </w:r>
      <w:proofErr w:type="spellStart"/>
      <w:r w:rsidRPr="00C8257C">
        <w:t>Faresin</w:t>
      </w:r>
      <w:proofErr w:type="spellEnd"/>
      <w:r w:rsidRPr="00C8257C">
        <w:t xml:space="preserve">, </w:t>
      </w:r>
      <w:proofErr w:type="spellStart"/>
      <w:r w:rsidRPr="00C8257C">
        <w:t>Goldhofer</w:t>
      </w:r>
      <w:proofErr w:type="spellEnd"/>
      <w:r w:rsidRPr="00C8257C">
        <w:t xml:space="preserve">, </w:t>
      </w:r>
      <w:proofErr w:type="spellStart"/>
      <w:r w:rsidRPr="00C8257C">
        <w:t>Mecalac</w:t>
      </w:r>
      <w:proofErr w:type="spellEnd"/>
      <w:r w:rsidRPr="00C8257C">
        <w:t xml:space="preserve">. Можно заказать </w:t>
      </w:r>
      <w:proofErr w:type="spellStart"/>
      <w:r w:rsidRPr="00C8257C">
        <w:t>асфальтоукладчик</w:t>
      </w:r>
      <w:proofErr w:type="spellEnd"/>
      <w:r w:rsidRPr="00C8257C">
        <w:t xml:space="preserve"> с доставкой по Украине. </w:t>
      </w:r>
    </w:p>
    <w:p w:rsidR="00615A07" w:rsidRPr="00C8257C" w:rsidRDefault="00615A07" w:rsidP="00B51EC9">
      <w:pPr>
        <w:ind w:firstLine="709"/>
      </w:pPr>
    </w:p>
    <w:p w:rsidR="00B51EC9" w:rsidRPr="00DE7626" w:rsidRDefault="00477255" w:rsidP="00477255">
      <w:pPr>
        <w:rPr>
          <w:u w:val="single"/>
        </w:rPr>
      </w:pPr>
      <w:r w:rsidRPr="00DE7626">
        <w:rPr>
          <w:u w:val="single"/>
        </w:rPr>
        <w:t>Основные характеристики предлагаемой техники</w:t>
      </w:r>
    </w:p>
    <w:p w:rsidR="00477255" w:rsidRPr="00C8257C" w:rsidRDefault="00477255" w:rsidP="00477255"/>
    <w:p w:rsidR="00FF55EB" w:rsidRDefault="00477255" w:rsidP="00FF55EB">
      <w:r w:rsidRPr="00C8257C">
        <w:tab/>
        <w:t xml:space="preserve">Имеющиеся в продаже </w:t>
      </w:r>
      <w:proofErr w:type="spellStart"/>
      <w:r w:rsidR="00FF55EB" w:rsidRPr="00C8257C">
        <w:t>асфальтоукладчики</w:t>
      </w:r>
      <w:proofErr w:type="spellEnd"/>
      <w:r w:rsidR="00FF55EB" w:rsidRPr="00C8257C">
        <w:t xml:space="preserve"> Вольво отличаются безупречными эксплуатационными характеристиками, позволяющими получать высокий уровень производительности при относительно небольших затратах. Среди имеющих характеристик следует остановиться на таких:</w:t>
      </w:r>
    </w:p>
    <w:p w:rsidR="00DE7626" w:rsidRPr="00C8257C" w:rsidRDefault="00DE7626" w:rsidP="00FF55EB"/>
    <w:p w:rsidR="00FF55EB" w:rsidRPr="00C8257C" w:rsidRDefault="00FF55EB" w:rsidP="00FF55EB">
      <w:pPr>
        <w:pStyle w:val="a3"/>
        <w:numPr>
          <w:ilvl w:val="0"/>
          <w:numId w:val="4"/>
        </w:numPr>
      </w:pPr>
      <w:r w:rsidRPr="00C8257C">
        <w:t>базовая ширина нанесения асфальтобетонной смеси на поверхность подготовленной дороги составляет от 2,5 до 3 метров</w:t>
      </w:r>
      <w:r w:rsidR="00F7196C" w:rsidRPr="00C8257C">
        <w:t xml:space="preserve">. Фактически ширина укладки может увеличиваться до 6,5 – 13 метров (зависит от модели </w:t>
      </w:r>
      <w:proofErr w:type="spellStart"/>
      <w:r w:rsidR="00F7196C" w:rsidRPr="00C8257C">
        <w:t>асфальтоукладчика</w:t>
      </w:r>
      <w:proofErr w:type="spellEnd"/>
      <w:r w:rsidR="00F7196C" w:rsidRPr="00C8257C">
        <w:t>)</w:t>
      </w:r>
      <w:r w:rsidRPr="00C8257C">
        <w:t>;</w:t>
      </w:r>
    </w:p>
    <w:p w:rsidR="00FF55EB" w:rsidRPr="00C8257C" w:rsidRDefault="00FF55EB" w:rsidP="00FF55EB">
      <w:pPr>
        <w:pStyle w:val="a3"/>
        <w:numPr>
          <w:ilvl w:val="0"/>
          <w:numId w:val="4"/>
        </w:numPr>
      </w:pPr>
      <w:r w:rsidRPr="00C8257C">
        <w:t>мощность двигателей имеющихся агрегатов в зависимости от марки и модификации колеблется от 96 до 373 кВт;</w:t>
      </w:r>
    </w:p>
    <w:p w:rsidR="00FF55EB" w:rsidRPr="00C8257C" w:rsidRDefault="00FF55EB" w:rsidP="00FF55EB">
      <w:pPr>
        <w:pStyle w:val="a3"/>
        <w:numPr>
          <w:ilvl w:val="0"/>
          <w:numId w:val="4"/>
        </w:numPr>
      </w:pPr>
      <w:r w:rsidRPr="00C8257C">
        <w:t xml:space="preserve">теоретически рассчитанная производительность такой техники составляет от 500 до 1500 тонн нанесенной смеси ежечасно. </w:t>
      </w:r>
    </w:p>
    <w:p w:rsidR="00F7196C" w:rsidRPr="00C8257C" w:rsidRDefault="00F7196C" w:rsidP="00F7196C">
      <w:pPr>
        <w:ind w:firstLine="708"/>
      </w:pPr>
      <w:r w:rsidRPr="00C8257C">
        <w:t xml:space="preserve">Иными словами, если купить </w:t>
      </w:r>
      <w:proofErr w:type="spellStart"/>
      <w:r w:rsidRPr="00C8257C">
        <w:t>асфальтоукладчик</w:t>
      </w:r>
      <w:proofErr w:type="spellEnd"/>
      <w:r w:rsidRPr="00C8257C">
        <w:t xml:space="preserve"> в Украине, можно обеспечить оперативный ремонт, строительство и восстановление дорожного покрытия на больших расстояниях за короткий промежуток времени. </w:t>
      </w:r>
    </w:p>
    <w:p w:rsidR="00F7196C" w:rsidRPr="00C8257C" w:rsidRDefault="00F7196C" w:rsidP="00F7196C"/>
    <w:p w:rsidR="00F7196C" w:rsidRPr="00DE7626" w:rsidRDefault="00DB696F" w:rsidP="00F7196C">
      <w:pPr>
        <w:rPr>
          <w:u w:val="single"/>
        </w:rPr>
      </w:pPr>
      <w:r w:rsidRPr="00DE7626">
        <w:rPr>
          <w:u w:val="single"/>
        </w:rPr>
        <w:t>Предлагаемые компанией услуги</w:t>
      </w:r>
    </w:p>
    <w:p w:rsidR="00DB696F" w:rsidRPr="00C8257C" w:rsidRDefault="00DB696F" w:rsidP="00F7196C"/>
    <w:p w:rsidR="00734D2A" w:rsidRDefault="00DB696F" w:rsidP="00734D2A">
      <w:r w:rsidRPr="00C8257C">
        <w:tab/>
      </w:r>
      <w:r w:rsidR="00734D2A" w:rsidRPr="00C8257C">
        <w:t>Через</w:t>
      </w:r>
      <w:r w:rsidRPr="00C8257C">
        <w:t xml:space="preserve"> сайт </w:t>
      </w:r>
      <w:r w:rsidR="00734D2A" w:rsidRPr="00C8257C">
        <w:t xml:space="preserve">ETS </w:t>
      </w:r>
      <w:proofErr w:type="spellStart"/>
      <w:r w:rsidR="00734D2A" w:rsidRPr="00C8257C">
        <w:t>Group</w:t>
      </w:r>
      <w:proofErr w:type="spellEnd"/>
      <w:r w:rsidR="00734D2A" w:rsidRPr="00C8257C">
        <w:t xml:space="preserve"> можно не только подобрать и заказать новый или б/у </w:t>
      </w:r>
      <w:proofErr w:type="spellStart"/>
      <w:r w:rsidR="00734D2A" w:rsidRPr="00C8257C">
        <w:t>асфальтоукладчик</w:t>
      </w:r>
      <w:proofErr w:type="spellEnd"/>
      <w:r w:rsidR="00D30890" w:rsidRPr="00C8257C">
        <w:t>,</w:t>
      </w:r>
      <w:r w:rsidR="00734D2A" w:rsidRPr="00C8257C">
        <w:t xml:space="preserve"> но и оформить полное сервисное обслуживание </w:t>
      </w:r>
      <w:proofErr w:type="spellStart"/>
      <w:r w:rsidR="00734D2A" w:rsidRPr="00C8257C">
        <w:t>асфальтоукладчика</w:t>
      </w:r>
      <w:proofErr w:type="spellEnd"/>
      <w:r w:rsidR="00734D2A" w:rsidRPr="00C8257C">
        <w:t xml:space="preserve">. Такой подход позволит быстро устранять всевозможные неполадки, неточности, сбои в работе механизмов и оборудования. </w:t>
      </w:r>
    </w:p>
    <w:p w:rsidR="00DE7626" w:rsidRPr="00C8257C" w:rsidRDefault="00DE7626" w:rsidP="00734D2A"/>
    <w:p w:rsidR="00734D2A" w:rsidRDefault="00734D2A" w:rsidP="00734D2A">
      <w:r w:rsidRPr="00C8257C">
        <w:tab/>
        <w:t xml:space="preserve">Компания обеспечивает оперативный выезд бригад опытных механиков с необходимым для диагностики и мелкого ремонта оборудованием. В случае серьезных неприятностей вы всегда можете рассчитывать на оперативную доставку повреждённой техники на ремонтные базы и полноценный цикл восстановительных работ. Тут используют исключительно оригинальные детали, и сменные элементы, что позволяет поддерживать длительный период работоспособности агрегатов после восстановления. </w:t>
      </w:r>
    </w:p>
    <w:p w:rsidR="00DE7626" w:rsidRPr="00C8257C" w:rsidRDefault="00DE7626" w:rsidP="00734D2A"/>
    <w:p w:rsidR="00734D2A" w:rsidRDefault="00734D2A" w:rsidP="00734D2A">
      <w:r w:rsidRPr="00C8257C">
        <w:tab/>
        <w:t xml:space="preserve">Для тех, кому цена </w:t>
      </w:r>
      <w:proofErr w:type="spellStart"/>
      <w:r w:rsidRPr="00C8257C">
        <w:t>асфальтоукладчика</w:t>
      </w:r>
      <w:proofErr w:type="spellEnd"/>
      <w:r w:rsidRPr="00C8257C">
        <w:t xml:space="preserve"> </w:t>
      </w:r>
      <w:proofErr w:type="spellStart"/>
      <w:r w:rsidRPr="00C8257C">
        <w:rPr>
          <w:lang w:val="en-US"/>
        </w:rPr>
        <w:t>volvo</w:t>
      </w:r>
      <w:proofErr w:type="spellEnd"/>
      <w:r w:rsidRPr="00C8257C">
        <w:t xml:space="preserve"> окажется высокой, всегда можно оформить аренду этой техники на время выполнения строительных или восстановительных работ. </w:t>
      </w:r>
    </w:p>
    <w:p w:rsidR="00DE7626" w:rsidRPr="00C8257C" w:rsidRDefault="00DE7626" w:rsidP="00734D2A"/>
    <w:p w:rsidR="00783385" w:rsidRPr="00C8257C" w:rsidRDefault="00783385" w:rsidP="00734D2A">
      <w:r w:rsidRPr="00C8257C">
        <w:tab/>
        <w:t xml:space="preserve">Дополнительные данные можно получить по телефону </w:t>
      </w:r>
      <w:r w:rsidRPr="00C8257C">
        <w:rPr>
          <w:rFonts w:ascii="Segoe UI Symbol" w:hAnsi="Segoe UI Symbol" w:cs="Segoe UI Symbol"/>
        </w:rPr>
        <w:t>☎</w:t>
      </w:r>
      <w:r w:rsidRPr="00C8257C">
        <w:t xml:space="preserve"> 0 800 300 771.</w:t>
      </w:r>
    </w:p>
    <w:p w:rsidR="00DB696F" w:rsidRPr="00C8257C" w:rsidRDefault="00DB696F" w:rsidP="00F7196C"/>
    <w:sectPr w:rsidR="00DB696F" w:rsidRPr="00C8257C" w:rsidSect="00AD24F1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F82"/>
    <w:multiLevelType w:val="hybridMultilevel"/>
    <w:tmpl w:val="5ADC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5DE"/>
    <w:multiLevelType w:val="hybridMultilevel"/>
    <w:tmpl w:val="2158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054F"/>
    <w:multiLevelType w:val="hybridMultilevel"/>
    <w:tmpl w:val="C3D6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F7D0A"/>
    <w:multiLevelType w:val="hybridMultilevel"/>
    <w:tmpl w:val="962A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078C2"/>
    <w:multiLevelType w:val="hybridMultilevel"/>
    <w:tmpl w:val="1626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557C3"/>
    <w:multiLevelType w:val="hybridMultilevel"/>
    <w:tmpl w:val="41083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A04D8"/>
    <w:multiLevelType w:val="hybridMultilevel"/>
    <w:tmpl w:val="1706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A2E63"/>
    <w:multiLevelType w:val="hybridMultilevel"/>
    <w:tmpl w:val="B4C0A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970C1"/>
    <w:multiLevelType w:val="hybridMultilevel"/>
    <w:tmpl w:val="ECCC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A2627"/>
    <w:multiLevelType w:val="hybridMultilevel"/>
    <w:tmpl w:val="A4BA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756C3"/>
    <w:multiLevelType w:val="hybridMultilevel"/>
    <w:tmpl w:val="73F4B53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3D73FCE"/>
    <w:multiLevelType w:val="hybridMultilevel"/>
    <w:tmpl w:val="1B72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F1"/>
    <w:rsid w:val="000C4F0A"/>
    <w:rsid w:val="001503F7"/>
    <w:rsid w:val="00186378"/>
    <w:rsid w:val="00242076"/>
    <w:rsid w:val="00276277"/>
    <w:rsid w:val="002E1D9F"/>
    <w:rsid w:val="0030571A"/>
    <w:rsid w:val="00361244"/>
    <w:rsid w:val="0037610C"/>
    <w:rsid w:val="00381944"/>
    <w:rsid w:val="0039741D"/>
    <w:rsid w:val="003A7A37"/>
    <w:rsid w:val="00411BD8"/>
    <w:rsid w:val="00412919"/>
    <w:rsid w:val="004767AF"/>
    <w:rsid w:val="00477255"/>
    <w:rsid w:val="004E5753"/>
    <w:rsid w:val="005250D4"/>
    <w:rsid w:val="00615A07"/>
    <w:rsid w:val="00630E8D"/>
    <w:rsid w:val="006B6A77"/>
    <w:rsid w:val="006C0CC2"/>
    <w:rsid w:val="0070156A"/>
    <w:rsid w:val="00703CB1"/>
    <w:rsid w:val="00734D2A"/>
    <w:rsid w:val="00783385"/>
    <w:rsid w:val="00800102"/>
    <w:rsid w:val="008E15E9"/>
    <w:rsid w:val="00920E21"/>
    <w:rsid w:val="0097122D"/>
    <w:rsid w:val="009758A3"/>
    <w:rsid w:val="009F7DC2"/>
    <w:rsid w:val="00A63EB6"/>
    <w:rsid w:val="00A9093E"/>
    <w:rsid w:val="00AD24F1"/>
    <w:rsid w:val="00B171CD"/>
    <w:rsid w:val="00B2720E"/>
    <w:rsid w:val="00B3611C"/>
    <w:rsid w:val="00B51EC9"/>
    <w:rsid w:val="00C5473C"/>
    <w:rsid w:val="00C8257C"/>
    <w:rsid w:val="00CC29EB"/>
    <w:rsid w:val="00CE36C4"/>
    <w:rsid w:val="00D30890"/>
    <w:rsid w:val="00D51945"/>
    <w:rsid w:val="00D77826"/>
    <w:rsid w:val="00D81950"/>
    <w:rsid w:val="00DB696F"/>
    <w:rsid w:val="00DB6B1B"/>
    <w:rsid w:val="00DE7626"/>
    <w:rsid w:val="00DE798C"/>
    <w:rsid w:val="00E05E43"/>
    <w:rsid w:val="00E07E05"/>
    <w:rsid w:val="00EA10F1"/>
    <w:rsid w:val="00EB2A3C"/>
    <w:rsid w:val="00F7196C"/>
    <w:rsid w:val="00F967AD"/>
    <w:rsid w:val="00FB634A"/>
    <w:rsid w:val="00FD53F9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D813"/>
  <w15:chartTrackingRefBased/>
  <w15:docId w15:val="{A97CDB65-4FBB-41AB-B520-B9BCAA7B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lamitech</cp:lastModifiedBy>
  <cp:revision>5</cp:revision>
  <dcterms:created xsi:type="dcterms:W3CDTF">2019-04-13T08:28:00Z</dcterms:created>
  <dcterms:modified xsi:type="dcterms:W3CDTF">2019-04-13T10:44:00Z</dcterms:modified>
</cp:coreProperties>
</file>