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BE" w:rsidRPr="00FB55E9" w:rsidRDefault="008D4BBE" w:rsidP="00DC7F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5E9">
        <w:rPr>
          <w:rFonts w:ascii="Times New Roman" w:hAnsi="Times New Roman" w:cs="Times New Roman"/>
          <w:b/>
          <w:sz w:val="40"/>
          <w:szCs w:val="40"/>
        </w:rPr>
        <w:t xml:space="preserve">ВСЕ </w:t>
      </w:r>
      <w:r w:rsidR="00A3259F" w:rsidRPr="00FB55E9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Pr="00FB55E9">
        <w:rPr>
          <w:rFonts w:ascii="Times New Roman" w:hAnsi="Times New Roman" w:cs="Times New Roman"/>
          <w:b/>
          <w:sz w:val="40"/>
          <w:szCs w:val="40"/>
        </w:rPr>
        <w:t>ПРОФЕССИ</w:t>
      </w:r>
      <w:r w:rsidR="00DC7F1A" w:rsidRPr="00FB55E9">
        <w:rPr>
          <w:rFonts w:ascii="Times New Roman" w:hAnsi="Times New Roman" w:cs="Times New Roman"/>
          <w:b/>
          <w:sz w:val="40"/>
          <w:szCs w:val="40"/>
        </w:rPr>
        <w:t>ЯХ</w:t>
      </w:r>
      <w:r w:rsidR="00A05972" w:rsidRPr="00FB55E9">
        <w:rPr>
          <w:rFonts w:ascii="Times New Roman" w:hAnsi="Times New Roman" w:cs="Times New Roman"/>
          <w:b/>
          <w:sz w:val="40"/>
          <w:szCs w:val="40"/>
        </w:rPr>
        <w:t xml:space="preserve"> БУДУЩЕГО</w:t>
      </w:r>
      <w:r w:rsidR="00DC7F1A" w:rsidRPr="00FB55E9">
        <w:rPr>
          <w:rFonts w:ascii="Times New Roman" w:hAnsi="Times New Roman" w:cs="Times New Roman"/>
          <w:b/>
          <w:sz w:val="40"/>
          <w:szCs w:val="40"/>
        </w:rPr>
        <w:t xml:space="preserve"> С ИСКУССТВЕННЫМ ИНТЕЛЛЕКТОМ</w:t>
      </w:r>
    </w:p>
    <w:p w:rsidR="00920D00" w:rsidRPr="009C106C" w:rsidRDefault="00920D00" w:rsidP="00920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9F" w:rsidRDefault="00A3259F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CD7F1B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</w:t>
      </w:r>
      <w:r w:rsidR="00CD7F1B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искусственн</w:t>
      </w:r>
      <w:r w:rsidR="006477D4"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</w:t>
      </w:r>
      <w:r w:rsidR="00730309"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интеллект</w:t>
      </w:r>
      <w:r w:rsidR="00CD7F1B"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ом будут в перспективе</w:t>
      </w:r>
      <w:r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="00730309"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насколько востребованы они</w:t>
      </w:r>
      <w:r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?</w:t>
      </w:r>
      <w:r w:rsidR="00CD7F1B" w:rsidRPr="009213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2135F" w:rsidRPr="0092135F" w:rsidRDefault="0092135F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2135F" w:rsidRPr="0092135F" w:rsidRDefault="00A977D1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не только смартфоны и </w:t>
      </w:r>
      <w:proofErr w:type="spellStart"/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мультиварки</w:t>
      </w:r>
      <w:proofErr w:type="spellEnd"/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утюги облада</w:t>
      </w:r>
      <w:r w:rsidR="00730309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30309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искусственным интеллектом разного уровня. Искусственный интеллект</w:t>
      </w:r>
      <w:r w:rsidR="00485B9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</w:t>
      </w:r>
      <w:r w:rsidR="00CD7F1B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B9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во многих сферах деятельности, а специалисты, способные его ввести, правильно настроить</w:t>
      </w:r>
      <w:r w:rsidR="00A87CEA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F1B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B9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усовершенствовать</w:t>
      </w:r>
      <w:r w:rsidR="00A87CEA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5B9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CEA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востребованы</w:t>
      </w:r>
      <w:r w:rsid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CEA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D7F1B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7E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каждым годом их роль </w:t>
      </w:r>
      <w:r w:rsidR="00730309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</w:t>
      </w:r>
      <w:r w:rsidR="00A87CEA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35F" w:rsidRPr="0092135F" w:rsidRDefault="0092135F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7D1" w:rsidRPr="0092135F" w:rsidRDefault="00A87CEA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="00A837E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задействовано 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тыс</w:t>
      </w:r>
      <w:r w:rsidR="00730309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яч 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="00730309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искусственного интеллекта (ИИ), а </w:t>
      </w:r>
      <w:r w:rsidR="00730309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 году 85% деятельности, связанной со службой поддержки, будет осуществлять</w:t>
      </w:r>
      <w:r w:rsidR="00A837E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 помощи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</w:t>
      </w:r>
      <w:r w:rsidR="00A837E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</w:t>
      </w:r>
      <w:r w:rsidR="00A837EC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CEA" w:rsidRPr="0092135F" w:rsidRDefault="00A837EC" w:rsidP="009C10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87CEA" w:rsidRPr="0092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ерспектив</w:t>
      </w:r>
      <w:r w:rsidRPr="0092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профессии в сфере искусственного интеллекта</w:t>
      </w:r>
    </w:p>
    <w:p w:rsidR="009C106C" w:rsidRPr="0092135F" w:rsidRDefault="009C106C" w:rsidP="00920D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D6D" w:rsidRPr="0092135F" w:rsidRDefault="00B14071" w:rsidP="00FB55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21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Копирайтер</w:t>
      </w:r>
      <w:r w:rsidR="00A453BE" w:rsidRPr="00921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55E9" w:rsidRPr="0092135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A453BE" w:rsidRPr="00921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453BE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453BE" w:rsidRPr="0092135F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аинтересовывает пользователя</w:t>
      </w:r>
      <w:r w:rsidR="00A453BE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побуждает</w:t>
      </w:r>
      <w:proofErr w:type="gramEnd"/>
      <w:r w:rsidR="00A453BE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53BE" w:rsidRPr="0092135F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его</w:t>
      </w:r>
      <w:r w:rsidR="00A453BE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> к действию. Практик</w:t>
      </w:r>
      <w:r w:rsidR="00CD7F1B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созданию </w:t>
      </w:r>
      <w:proofErr w:type="gramStart"/>
      <w:r w:rsidRPr="00921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чат-ботов</w:t>
      </w:r>
      <w:proofErr w:type="gramEnd"/>
      <w:r w:rsidR="00A453BE" w:rsidRPr="00921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453BE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котор</w:t>
      </w:r>
      <w:r w:rsidR="00E25310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ы</w:t>
      </w:r>
      <w:r w:rsidR="009C106C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е</w:t>
      </w:r>
      <w:r w:rsidR="00A453BE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использ</w:t>
      </w:r>
      <w:r w:rsidR="00D77226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у</w:t>
      </w:r>
      <w:r w:rsidR="009C106C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ю</w:t>
      </w:r>
      <w:r w:rsidR="00A453BE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т ИИ, создает грамотный</w:t>
      </w:r>
      <w:r w:rsidR="00CD7F1B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A453BE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текст, исправляет переводы машины, учит </w:t>
      </w:r>
      <w:r w:rsidR="00E25310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их</w:t>
      </w:r>
      <w:r w:rsidR="00A453BE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анализировать содержание, участвует в создании программ</w:t>
      </w:r>
      <w:r w:rsidR="00230EBB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="00E25310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 они</w:t>
      </w:r>
      <w:r w:rsidR="00230EBB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формируют тексты на определенную тему</w:t>
      </w:r>
      <w:r w:rsidR="00516D6D" w:rsidRPr="0092135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</w:t>
      </w:r>
    </w:p>
    <w:p w:rsidR="008A59F3" w:rsidRPr="0092135F" w:rsidRDefault="008A59F3" w:rsidP="008A59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9C106C" w:rsidRDefault="009C106C" w:rsidP="008A59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2A0952" wp14:editId="63B460E9">
            <wp:extent cx="4143375" cy="2257425"/>
            <wp:effectExtent l="0" t="0" r="9525" b="9525"/>
            <wp:docPr id="10" name="Рисунок 10" descr="C:\Users\LUDMILA\Desktop\искусств.интеллект\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MILA\Desktop\искусств.интеллект\ИИ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6C" w:rsidRDefault="009C106C" w:rsidP="006F3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/>
        </w:rPr>
      </w:pPr>
    </w:p>
    <w:p w:rsidR="009C106C" w:rsidRDefault="009C106C" w:rsidP="006F3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/>
        </w:rPr>
      </w:pPr>
    </w:p>
    <w:p w:rsidR="0094241B" w:rsidRPr="0092135F" w:rsidRDefault="00B14071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Юрист </w:t>
      </w:r>
      <w:r w:rsidR="00FB55E9" w:rsidRPr="0092135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4241B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специализация </w:t>
      </w:r>
      <w:r w:rsidR="00FB55E9" w:rsidRPr="0092135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4241B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интеллектуальная собственность, в которой присутствует искусственный интеллект. Такой юрист (адвокат) определяет случаи нарушения прав интеллектуальной собственности, консультирует по обсуждаемой теме. Он дает оценку как эксперт продуктам искусственного интеллекта, </w:t>
      </w:r>
      <w:proofErr w:type="gramStart"/>
      <w:r w:rsidR="0094241B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занимается оформлением документов и сопровождает</w:t>
      </w:r>
      <w:proofErr w:type="gramEnd"/>
      <w:r w:rsidR="0094241B" w:rsidRPr="0092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компании.</w:t>
      </w:r>
      <w:r w:rsidR="0094241B" w:rsidRPr="0092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106C" w:rsidRPr="0092135F" w:rsidRDefault="009C106C" w:rsidP="008A5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06C" w:rsidRPr="00D77226" w:rsidRDefault="009C106C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06C" w:rsidRDefault="008A59F3" w:rsidP="008A5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C6536" wp14:editId="51D38E60">
            <wp:extent cx="4133850" cy="2438400"/>
            <wp:effectExtent l="0" t="0" r="0" b="0"/>
            <wp:docPr id="11" name="Рисунок 11" descr="C:\Users\LUDMILA\Desktop\искусств.интеллект\ИИ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DMILA\Desktop\искусств.интеллект\ИИ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6C" w:rsidRPr="009C106C" w:rsidRDefault="009C106C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C106C" w:rsidRPr="009C106C" w:rsidRDefault="009C106C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FF0" w:rsidRPr="0092135F" w:rsidRDefault="00B14071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1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Онтоинженер</w:t>
      </w:r>
      <w:proofErr w:type="spellEnd"/>
      <w:r w:rsidRPr="00921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B55E9" w:rsidRPr="0092135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E25310" w:rsidRPr="00921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проектирует и с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экспертные системы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системы, способны</w:t>
      </w:r>
      <w:r w:rsidR="00E2531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схожие с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решениям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экспертов в 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4224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осредник между экспертом и программистом, структурирует знания, программирует операции, использ</w:t>
      </w:r>
      <w:r w:rsidR="00E2531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уемые</w:t>
      </w:r>
      <w:r w:rsidR="00814FF0" w:rsidRPr="0092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продуктах с экспертными системами.</w:t>
      </w:r>
    </w:p>
    <w:p w:rsidR="00A22096" w:rsidRPr="0092135F" w:rsidRDefault="00A22096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6C" w:rsidRPr="009C106C" w:rsidRDefault="009C106C" w:rsidP="00A2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000000"/>
          <w:spacing w:val="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E8B7ED" wp14:editId="11E4A131">
            <wp:extent cx="4200525" cy="2200275"/>
            <wp:effectExtent l="0" t="0" r="9525" b="9525"/>
            <wp:docPr id="12" name="Рисунок 12" descr="C:\Users\LUDMILA\Desktop\искусств.интеллект\ИИ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искусств.интеллект\ИИ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6C" w:rsidRDefault="009C106C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C106C" w:rsidRPr="009C106C" w:rsidRDefault="009C106C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311DD" w:rsidRPr="00F10E8E" w:rsidRDefault="00B14071" w:rsidP="00FB55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F1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компьютерных игр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специалист, который пишет программный код, создает модели</w:t>
      </w:r>
      <w:r w:rsidR="00CD7F1B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графике </w:t>
      </w:r>
      <w:r w:rsidR="00F10E8E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3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7F1B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</w:t>
      </w:r>
      <w:r w:rsidR="00CD7F1B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мобильных устройств, выб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ирают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26FEE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 поставленных задач. 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специалист востребован в компаниях,</w:t>
      </w:r>
      <w:r w:rsidR="00CD7F1B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занимаю</w:t>
      </w:r>
      <w:r w:rsidR="00E25310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щих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производством компьютерных игр, 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пи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санием 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ев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нием</w:t>
      </w:r>
      <w:r w:rsidR="00CD7F1B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интерфейс</w:t>
      </w:r>
      <w:r w:rsidR="00F73C84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311DD" w:rsidRP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игры.</w:t>
      </w:r>
      <w:r w:rsidR="00F1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55E9" w:rsidRPr="00F10E8E" w:rsidRDefault="00FB55E9" w:rsidP="00FB55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</w:p>
    <w:p w:rsidR="009C106C" w:rsidRPr="009C106C" w:rsidRDefault="00A22096" w:rsidP="00A220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F8204EC" wp14:editId="3A03C8DF">
            <wp:extent cx="4067175" cy="2314575"/>
            <wp:effectExtent l="0" t="0" r="9525" b="9525"/>
            <wp:docPr id="16" name="Рисунок 16" descr="C:\Users\LUDMILA\Desktop\искусств.интеллект\ИИ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искусств.интеллект\ИИ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6C" w:rsidRDefault="009C106C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8E" w:rsidRPr="00F10E8E" w:rsidRDefault="00F10E8E" w:rsidP="0092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F9" w:rsidRPr="00F10E8E" w:rsidRDefault="00B14071" w:rsidP="00FB5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Проектировщик роботов</w:t>
      </w:r>
      <w:r w:rsidR="00F73C84" w:rsidRPr="00F1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E25310" w:rsidRPr="00F1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3C84" w:rsidRPr="00F10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занимается разработкой</w:t>
      </w:r>
      <w:r w:rsidR="00CD7F1B" w:rsidRPr="00F10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C84" w:rsidRPr="00F10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программированием </w:t>
      </w:r>
      <w:r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роботов </w:t>
      </w:r>
      <w:r w:rsidR="00F73C8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сфер</w:t>
      </w:r>
      <w:r w:rsidR="00F73C8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CD7F1B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раз</w:t>
      </w:r>
      <w:r w:rsidR="00F93D4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типами роботов через </w:t>
      </w:r>
      <w:r w:rsidR="00F93D4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интерфейсов</w:t>
      </w:r>
      <w:r w:rsidR="00F93D4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F93D4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мозгом и компьютером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рограммир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решени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E25310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</w:t>
      </w:r>
      <w:r w:rsidR="00E25310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</w:t>
      </w:r>
      <w:r w:rsidR="00E25310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E25310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44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074DC2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втоматическое распознавание и синтез </w:t>
      </w:r>
      <w:r w:rsidR="007E42F9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87028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</w:t>
      </w:r>
      <w:r w:rsidR="00516D6D" w:rsidRPr="00F1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06C" w:rsidRPr="00D77226" w:rsidRDefault="009C106C" w:rsidP="0051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44" w:rsidRDefault="009C106C" w:rsidP="00A22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B7DB66" wp14:editId="1E68D689">
            <wp:extent cx="4124325" cy="2476500"/>
            <wp:effectExtent l="0" t="0" r="9525" b="0"/>
            <wp:docPr id="15" name="Рисунок 15" descr="C:\Users\LUDMILA\Desktop\искусств.интеллект\ИИ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MILA\Desktop\искусств.интеллект\ИИ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6C" w:rsidRPr="009C106C" w:rsidRDefault="009C106C" w:rsidP="00920D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22096" w:rsidRDefault="00A22096" w:rsidP="0092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</w:pPr>
    </w:p>
    <w:p w:rsidR="00F93D44" w:rsidRPr="00F10E8E" w:rsidRDefault="00FB55E9" w:rsidP="0092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</w:pPr>
      <w:r w:rsidRP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В</w:t>
      </w:r>
      <w:r w:rsid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ажные</w:t>
      </w:r>
      <w:r w:rsidR="0027530B" w:rsidRP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93D44" w:rsidRP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качеств</w:t>
      </w:r>
      <w:r w:rsidR="0071470C" w:rsidRP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F93D44" w:rsidRP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специалиста будущего</w:t>
      </w:r>
      <w:r w:rsidRPr="00F10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:</w:t>
      </w:r>
    </w:p>
    <w:p w:rsidR="00920D00" w:rsidRPr="00FB55E9" w:rsidRDefault="00920D00" w:rsidP="00920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4071" w:rsidRPr="00F10E8E" w:rsidRDefault="00B14071" w:rsidP="00FB55E9">
      <w:pPr>
        <w:pStyle w:val="a9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Умение решать сложные задачи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комплексных задач, в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не 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proofErr w:type="gramStart"/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Заказчики</w:t>
      </w:r>
      <w:r w:rsidR="00CD7F1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ценят 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всесторонни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подход к решению проблемы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отке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альтернативных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её решения и выб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B55E9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B14071" w:rsidRPr="00C95BD5" w:rsidRDefault="00B14071" w:rsidP="00FB55E9">
      <w:pPr>
        <w:pStyle w:val="a9"/>
        <w:numPr>
          <w:ilvl w:val="0"/>
          <w:numId w:val="7"/>
        </w:numPr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Креативность</w:t>
      </w:r>
      <w:r w:rsidR="001B5CC1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D7F1B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031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творческая инициатива,</w:t>
      </w:r>
      <w:r w:rsidR="00941031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031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естандартные решения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приветствуются 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направлениях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</w:t>
      </w:r>
      <w:r w:rsidR="00F10E8E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высокую оценку 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изобр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етательно</w:t>
      </w:r>
      <w:r w:rsidR="0094103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нестандартное </w:t>
      </w:r>
      <w:r w:rsid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55E9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C95BD5" w:rsidRPr="00C95BD5" w:rsidRDefault="00C95BD5" w:rsidP="00C95BD5">
      <w:pPr>
        <w:spacing w:after="0" w:line="360" w:lineRule="auto"/>
        <w:ind w:left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71" w:rsidRPr="00C95BD5" w:rsidRDefault="00B14071" w:rsidP="00FB55E9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Критическое мышление</w:t>
      </w:r>
      <w:r w:rsidR="001B5CC1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1B5CC1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лёгкий доступ к большому объему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CD7F1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CD7F1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 к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ачественно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материала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Критическое мышление позволяет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оценивать 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разных специалистов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обосновать с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обственную точку зрения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сво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C1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суждение,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6755F0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D7F1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5F0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вопрос</w:t>
      </w:r>
      <w:r w:rsidR="00FB55E9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C95BD5" w:rsidRPr="00C95BD5" w:rsidRDefault="00C95BD5" w:rsidP="00C95BD5">
      <w:pPr>
        <w:shd w:val="clear" w:color="auto" w:fill="FFFFFF"/>
        <w:spacing w:after="0" w:line="360" w:lineRule="auto"/>
        <w:ind w:left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71" w:rsidRPr="00C95BD5" w:rsidRDefault="00B14071" w:rsidP="00FB55E9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управлять людьми</w:t>
      </w:r>
      <w:r w:rsidR="00CD7F1B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D7F1B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6E83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работать с людьми, когда компании</w:t>
      </w:r>
      <w:r w:rsidR="00CD7F1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r w:rsidR="00796E83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96E83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человека и робота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учитывая, что многие специалисты станут более высокоразвитыми, очень </w:t>
      </w:r>
      <w:r w:rsidR="00796E83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о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="00796E83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</w:t>
      </w:r>
      <w:r w:rsidR="00796E83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55E9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C95BD5" w:rsidRPr="00C95BD5" w:rsidRDefault="00C95BD5" w:rsidP="00C95BD5">
      <w:pPr>
        <w:shd w:val="clear" w:color="auto" w:fill="FFFFFF"/>
        <w:spacing w:after="0" w:line="360" w:lineRule="auto"/>
        <w:ind w:left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AEA" w:rsidRPr="00C95BD5" w:rsidRDefault="00B14071" w:rsidP="00FB55E9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координации и взаимодействия</w:t>
      </w:r>
      <w:r w:rsidR="00796E83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D7F1B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координировать действия </w:t>
      </w:r>
      <w:r w:rsidR="00172AEA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</w:t>
      </w:r>
      <w:r w:rsidR="00172AEA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объединиться 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на </w:t>
      </w:r>
      <w:r w:rsidR="00172AEA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результат, способн</w:t>
      </w:r>
      <w:r w:rsidR="00172AEA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</w:t>
      </w:r>
      <w:r w:rsidR="00172AEA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коллег, осуществить к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r w:rsidR="00172AEA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заслуживают высокой о</w:t>
      </w:r>
      <w:r w:rsidR="00172AEA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ценки со стороны работодателей, а в будущем </w:t>
      </w:r>
      <w:r w:rsidR="00627F6F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спрос на </w:t>
      </w:r>
      <w:r w:rsidR="00172AEA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 навыки</w:t>
      </w:r>
      <w:r w:rsidR="00627F6F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возрастет</w:t>
      </w:r>
      <w:r w:rsidR="00FB55E9" w:rsidRPr="00F1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ru-RU"/>
        </w:rPr>
        <w:t>;</w:t>
      </w:r>
    </w:p>
    <w:p w:rsidR="00C95BD5" w:rsidRPr="00C95BD5" w:rsidRDefault="00C95BD5" w:rsidP="00C95BD5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4071" w:rsidRPr="00F10E8E" w:rsidRDefault="00B14071" w:rsidP="00FB55E9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Эмоциональный интеллект</w:t>
      </w:r>
      <w:r w:rsidR="00CD7F1B" w:rsidRPr="00F1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F10E8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627F6F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ра</w:t>
      </w:r>
      <w:r w:rsidR="00FB5A5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зобраться с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</w:t>
      </w:r>
      <w:r w:rsidR="00FB5A5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</w:t>
      </w:r>
      <w:r w:rsidR="00FB5A5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намерения, мотив</w:t>
      </w:r>
      <w:r w:rsidR="00FB5A5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ацию,</w:t>
      </w:r>
      <w:r w:rsidR="00CD7F1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A5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свои собственные</w:t>
      </w:r>
      <w:r w:rsidR="00FB5A5B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чужие</w:t>
      </w:r>
      <w:r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конкретных практических задач</w:t>
      </w:r>
      <w:r w:rsidR="00FB55E9" w:rsidRPr="00F10E8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DE7BF0" w:rsidRPr="00920D00" w:rsidRDefault="00DE7BF0" w:rsidP="00DE7B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5675" cy="2324100"/>
            <wp:effectExtent l="0" t="0" r="9525" b="0"/>
            <wp:docPr id="17" name="Рисунок 17" descr="C:\Users\LUDMILA\Desktop\искусств.интеллект\ИИ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DMILA\Desktop\искусств.интеллект\ИИ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71" w:rsidRPr="00C95BD5" w:rsidRDefault="00043A5F" w:rsidP="00C95BD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14071"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ринятие решений</w:t>
      </w:r>
      <w:r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C95BD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D7F1B"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век скоростных технологий предполагает умение быстро принимать решени</w:t>
      </w:r>
      <w:r w:rsidR="00627F6F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14071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Идею, которая пришла в голову следует оценить мгновенно и постараться быстрее реализовать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думать долго</w:t>
      </w:r>
      <w:r w:rsidR="00627F6F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же идея осенит другого человека</w:t>
      </w:r>
      <w:r w:rsidR="00FB55E9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  <w:r w:rsidR="00CD7F1B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071" w:rsidRPr="00C95BD5" w:rsidRDefault="007E42F9" w:rsidP="00C95BD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Клиентоор</w:t>
      </w:r>
      <w:bookmarkStart w:id="0" w:name="_GoBack"/>
      <w:bookmarkEnd w:id="0"/>
      <w:r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иентированность</w:t>
      </w:r>
      <w:proofErr w:type="spellEnd"/>
      <w:r w:rsidR="00122196"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C95BD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B14071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больше прибыли компании помогает ориентация на интересы клиента, </w:t>
      </w:r>
      <w:r w:rsidR="00B14071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B14071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удовлетвор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его</w:t>
      </w:r>
      <w:r w:rsidR="00B14071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14071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качество</w:t>
      </w:r>
      <w:r w:rsidR="00CD7F1B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особенно ценится</w:t>
      </w:r>
      <w:r w:rsidR="00FB55E9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C95BD5" w:rsidRPr="00C95BD5" w:rsidRDefault="00C95BD5" w:rsidP="00C95BD5">
      <w:pPr>
        <w:shd w:val="clear" w:color="auto" w:fill="FFFFFF"/>
        <w:spacing w:after="0" w:line="360" w:lineRule="auto"/>
        <w:ind w:left="-36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71" w:rsidRPr="00C95BD5" w:rsidRDefault="00B14071" w:rsidP="00C95BD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вести переговоры</w:t>
      </w:r>
      <w:r w:rsidR="00122196" w:rsidRPr="00C95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5E9" w:rsidRPr="00C95BD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бизнеса, развити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партнёрск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правильная</w:t>
      </w:r>
      <w:r w:rsidR="00CD7F1B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условий и требований, обоснованная собственная точка зрения</w:t>
      </w:r>
      <w:r w:rsidR="00CD7F1B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5E9" w:rsidRPr="00C95BD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122196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деловые качества</w:t>
      </w:r>
      <w:r w:rsidR="00FB55E9" w:rsidRPr="00C95BD5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;</w:t>
      </w:r>
    </w:p>
    <w:p w:rsidR="00C95BD5" w:rsidRPr="00C95BD5" w:rsidRDefault="00C95BD5" w:rsidP="00C95BD5">
      <w:pPr>
        <w:shd w:val="clear" w:color="auto" w:fill="FFFFFF"/>
        <w:spacing w:after="0" w:line="360" w:lineRule="auto"/>
        <w:ind w:left="-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00" w:rsidRPr="00C95BD5" w:rsidRDefault="00B14071" w:rsidP="00C95BD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6"/>
          <w:b w:val="0"/>
          <w:color w:val="000000"/>
        </w:rPr>
      </w:pPr>
      <w:r w:rsidRPr="00C95BD5">
        <w:rPr>
          <w:rStyle w:val="a6"/>
          <w:color w:val="000000"/>
        </w:rPr>
        <w:t>Когнитивн</w:t>
      </w:r>
      <w:r w:rsidR="00B06533" w:rsidRPr="00C95BD5">
        <w:rPr>
          <w:rStyle w:val="a6"/>
          <w:color w:val="000000"/>
        </w:rPr>
        <w:t>ая</w:t>
      </w:r>
      <w:r w:rsidR="00CD7F1B" w:rsidRPr="00C95BD5">
        <w:rPr>
          <w:rStyle w:val="a6"/>
          <w:color w:val="000000"/>
        </w:rPr>
        <w:t xml:space="preserve"> </w:t>
      </w:r>
      <w:r w:rsidRPr="00C95BD5">
        <w:rPr>
          <w:rStyle w:val="a6"/>
          <w:color w:val="000000"/>
        </w:rPr>
        <w:t>гибкость</w:t>
      </w:r>
      <w:r w:rsidR="00FB55E9" w:rsidRPr="00C95BD5">
        <w:rPr>
          <w:rStyle w:val="a6"/>
          <w:color w:val="000000"/>
          <w:lang w:val="be-BY"/>
        </w:rPr>
        <w:t xml:space="preserve"> </w:t>
      </w:r>
      <w:r w:rsidR="00FB55E9" w:rsidRPr="00C95BD5">
        <w:t>—</w:t>
      </w:r>
      <w:r w:rsidR="00F7535A">
        <w:rPr>
          <w:rStyle w:val="a6"/>
          <w:color w:val="000000"/>
        </w:rPr>
        <w:t xml:space="preserve"> </w:t>
      </w:r>
      <w:r w:rsidR="00B06533" w:rsidRPr="00C95BD5">
        <w:rPr>
          <w:rStyle w:val="a6"/>
          <w:b w:val="0"/>
          <w:color w:val="000000"/>
        </w:rPr>
        <w:t xml:space="preserve">решение одновременно нескольких важных задач, </w:t>
      </w:r>
      <w:r w:rsidR="00627F6F" w:rsidRPr="00C95BD5">
        <w:rPr>
          <w:rStyle w:val="a6"/>
          <w:b w:val="0"/>
          <w:color w:val="000000"/>
        </w:rPr>
        <w:t>навыки</w:t>
      </w:r>
      <w:r w:rsidR="00B06533" w:rsidRPr="00C95BD5">
        <w:rPr>
          <w:rStyle w:val="a6"/>
          <w:b w:val="0"/>
          <w:color w:val="000000"/>
        </w:rPr>
        <w:t xml:space="preserve"> перестроиться </w:t>
      </w:r>
      <w:r w:rsidR="00627F6F" w:rsidRPr="00C95BD5">
        <w:rPr>
          <w:rStyle w:val="a6"/>
          <w:b w:val="0"/>
          <w:color w:val="000000"/>
        </w:rPr>
        <w:t>очень быстро</w:t>
      </w:r>
      <w:r w:rsidR="00B06533" w:rsidRPr="00C95BD5">
        <w:rPr>
          <w:rStyle w:val="a6"/>
          <w:b w:val="0"/>
          <w:color w:val="000000"/>
        </w:rPr>
        <w:t xml:space="preserve"> с одной мысли на другую,</w:t>
      </w:r>
      <w:r w:rsidR="00CD7F1B" w:rsidRPr="00C95BD5">
        <w:rPr>
          <w:rStyle w:val="a6"/>
          <w:b w:val="0"/>
          <w:color w:val="000000"/>
        </w:rPr>
        <w:t xml:space="preserve"> </w:t>
      </w:r>
      <w:r w:rsidR="00B06533" w:rsidRPr="00C95BD5">
        <w:rPr>
          <w:rStyle w:val="a6"/>
          <w:b w:val="0"/>
          <w:color w:val="000000"/>
        </w:rPr>
        <w:t xml:space="preserve">сочетание умения решать сложные задачи и креативности </w:t>
      </w:r>
      <w:r w:rsidR="00FB55E9" w:rsidRPr="00C95BD5">
        <w:t>—</w:t>
      </w:r>
      <w:r w:rsidR="00B06533" w:rsidRPr="00C95BD5">
        <w:rPr>
          <w:rStyle w:val="a6"/>
          <w:b w:val="0"/>
          <w:color w:val="000000"/>
        </w:rPr>
        <w:t xml:space="preserve"> такие</w:t>
      </w:r>
      <w:r w:rsidR="00CD7F1B" w:rsidRPr="00C95BD5">
        <w:rPr>
          <w:rStyle w:val="a6"/>
          <w:b w:val="0"/>
          <w:color w:val="000000"/>
        </w:rPr>
        <w:t xml:space="preserve"> </w:t>
      </w:r>
      <w:r w:rsidR="00B06533" w:rsidRPr="00C95BD5">
        <w:rPr>
          <w:rStyle w:val="a6"/>
          <w:b w:val="0"/>
          <w:color w:val="000000"/>
        </w:rPr>
        <w:t>способности будут приветствовать</w:t>
      </w:r>
      <w:r w:rsidR="00B2155A" w:rsidRPr="00C95BD5">
        <w:rPr>
          <w:rStyle w:val="a6"/>
          <w:b w:val="0"/>
          <w:color w:val="000000"/>
        </w:rPr>
        <w:t>с</w:t>
      </w:r>
      <w:r w:rsidR="00B06533" w:rsidRPr="00C95BD5">
        <w:rPr>
          <w:rStyle w:val="a6"/>
          <w:b w:val="0"/>
          <w:color w:val="000000"/>
        </w:rPr>
        <w:t xml:space="preserve">я в </w:t>
      </w:r>
      <w:r w:rsidR="00627F6F" w:rsidRPr="00C95BD5">
        <w:rPr>
          <w:rStyle w:val="a6"/>
          <w:b w:val="0"/>
          <w:color w:val="000000"/>
        </w:rPr>
        <w:t>перспективе</w:t>
      </w:r>
      <w:r w:rsidR="00B06533" w:rsidRPr="00C95BD5">
        <w:rPr>
          <w:rStyle w:val="a6"/>
          <w:b w:val="0"/>
          <w:color w:val="000000"/>
        </w:rPr>
        <w:t xml:space="preserve"> с особой силой.</w:t>
      </w:r>
    </w:p>
    <w:p w:rsidR="00627F6F" w:rsidRPr="00C95BD5" w:rsidRDefault="00627F6F" w:rsidP="00C95BD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14071" w:rsidRPr="00C95BD5" w:rsidRDefault="00B06533" w:rsidP="00C95BD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C95BD5">
        <w:rPr>
          <w:color w:val="000000"/>
        </w:rPr>
        <w:t xml:space="preserve">Профессии будущего уже сегодня </w:t>
      </w:r>
      <w:r w:rsidR="00920D00" w:rsidRPr="00C95BD5">
        <w:rPr>
          <w:color w:val="000000"/>
        </w:rPr>
        <w:t>развива</w:t>
      </w:r>
      <w:r w:rsidRPr="00C95BD5">
        <w:rPr>
          <w:color w:val="000000"/>
        </w:rPr>
        <w:t>ют в людях новые качества, которые позволят</w:t>
      </w:r>
      <w:r w:rsidR="00AA584F" w:rsidRPr="00C95BD5">
        <w:rPr>
          <w:color w:val="000000"/>
        </w:rPr>
        <w:t xml:space="preserve"> им</w:t>
      </w:r>
      <w:r w:rsidRPr="00C95BD5">
        <w:rPr>
          <w:color w:val="000000"/>
        </w:rPr>
        <w:t xml:space="preserve"> в перспективе занять </w:t>
      </w:r>
      <w:r w:rsidR="00AA584F" w:rsidRPr="00C95BD5">
        <w:rPr>
          <w:color w:val="000000"/>
        </w:rPr>
        <w:t>востребованные ниши.</w:t>
      </w:r>
    </w:p>
    <w:sectPr w:rsidR="00B14071" w:rsidRPr="00C95BD5" w:rsidSect="009378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9E"/>
    <w:multiLevelType w:val="multilevel"/>
    <w:tmpl w:val="B0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6422E"/>
    <w:multiLevelType w:val="multilevel"/>
    <w:tmpl w:val="3D3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75240"/>
    <w:multiLevelType w:val="hybridMultilevel"/>
    <w:tmpl w:val="0596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7C49"/>
    <w:multiLevelType w:val="multilevel"/>
    <w:tmpl w:val="8C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72A23"/>
    <w:multiLevelType w:val="multilevel"/>
    <w:tmpl w:val="6C4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7DA1"/>
    <w:multiLevelType w:val="multilevel"/>
    <w:tmpl w:val="A23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A5591"/>
    <w:multiLevelType w:val="multilevel"/>
    <w:tmpl w:val="A16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B0EBA"/>
    <w:multiLevelType w:val="hybridMultilevel"/>
    <w:tmpl w:val="F7DE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CC"/>
    <w:rsid w:val="00043A5F"/>
    <w:rsid w:val="00074DC2"/>
    <w:rsid w:val="000E59B7"/>
    <w:rsid w:val="00122196"/>
    <w:rsid w:val="00172AEA"/>
    <w:rsid w:val="001B5CC1"/>
    <w:rsid w:val="001C428C"/>
    <w:rsid w:val="00230EBB"/>
    <w:rsid w:val="0027530B"/>
    <w:rsid w:val="002D0832"/>
    <w:rsid w:val="00485B9C"/>
    <w:rsid w:val="00516D6D"/>
    <w:rsid w:val="005521CC"/>
    <w:rsid w:val="005916DF"/>
    <w:rsid w:val="00627F6F"/>
    <w:rsid w:val="006477D4"/>
    <w:rsid w:val="006755F0"/>
    <w:rsid w:val="006F30F3"/>
    <w:rsid w:val="0071470C"/>
    <w:rsid w:val="00730309"/>
    <w:rsid w:val="00796E83"/>
    <w:rsid w:val="007A2126"/>
    <w:rsid w:val="007E42F9"/>
    <w:rsid w:val="00806DE8"/>
    <w:rsid w:val="00814FF0"/>
    <w:rsid w:val="00826FEE"/>
    <w:rsid w:val="008A59F3"/>
    <w:rsid w:val="008D4BBE"/>
    <w:rsid w:val="00920D00"/>
    <w:rsid w:val="0092135F"/>
    <w:rsid w:val="00937872"/>
    <w:rsid w:val="00941031"/>
    <w:rsid w:val="0094241B"/>
    <w:rsid w:val="009C106C"/>
    <w:rsid w:val="00A05972"/>
    <w:rsid w:val="00A22096"/>
    <w:rsid w:val="00A3259F"/>
    <w:rsid w:val="00A453BE"/>
    <w:rsid w:val="00A54224"/>
    <w:rsid w:val="00A555CA"/>
    <w:rsid w:val="00A837EC"/>
    <w:rsid w:val="00A87CEA"/>
    <w:rsid w:val="00A977D1"/>
    <w:rsid w:val="00AA584F"/>
    <w:rsid w:val="00B06533"/>
    <w:rsid w:val="00B14071"/>
    <w:rsid w:val="00B2155A"/>
    <w:rsid w:val="00B311DD"/>
    <w:rsid w:val="00C046DC"/>
    <w:rsid w:val="00C87028"/>
    <w:rsid w:val="00C95BD5"/>
    <w:rsid w:val="00CD7F1B"/>
    <w:rsid w:val="00D77226"/>
    <w:rsid w:val="00DC7F1A"/>
    <w:rsid w:val="00DE7BF0"/>
    <w:rsid w:val="00E25310"/>
    <w:rsid w:val="00F10E8E"/>
    <w:rsid w:val="00F73C84"/>
    <w:rsid w:val="00F7535A"/>
    <w:rsid w:val="00F93D44"/>
    <w:rsid w:val="00FB55E9"/>
    <w:rsid w:val="00F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071"/>
    <w:rPr>
      <w:b/>
      <w:bCs/>
    </w:rPr>
  </w:style>
  <w:style w:type="character" w:styleId="a7">
    <w:name w:val="Hyperlink"/>
    <w:basedOn w:val="a0"/>
    <w:uiPriority w:val="99"/>
    <w:unhideWhenUsed/>
    <w:rsid w:val="00B1407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046DC"/>
    <w:rPr>
      <w:i/>
      <w:iCs/>
    </w:rPr>
  </w:style>
  <w:style w:type="paragraph" w:styleId="a9">
    <w:name w:val="List Paragraph"/>
    <w:basedOn w:val="a"/>
    <w:uiPriority w:val="34"/>
    <w:qFormat/>
    <w:rsid w:val="00FB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071"/>
    <w:rPr>
      <w:b/>
      <w:bCs/>
    </w:rPr>
  </w:style>
  <w:style w:type="character" w:styleId="a7">
    <w:name w:val="Hyperlink"/>
    <w:basedOn w:val="a0"/>
    <w:uiPriority w:val="99"/>
    <w:unhideWhenUsed/>
    <w:rsid w:val="00B1407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046DC"/>
    <w:rPr>
      <w:i/>
      <w:iCs/>
    </w:rPr>
  </w:style>
  <w:style w:type="paragraph" w:styleId="a9">
    <w:name w:val="List Paragraph"/>
    <w:basedOn w:val="a"/>
    <w:uiPriority w:val="34"/>
    <w:qFormat/>
    <w:rsid w:val="00FB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9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3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79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6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8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32</cp:revision>
  <dcterms:created xsi:type="dcterms:W3CDTF">2019-03-16T07:53:00Z</dcterms:created>
  <dcterms:modified xsi:type="dcterms:W3CDTF">2019-04-13T07:20:00Z</dcterms:modified>
</cp:coreProperties>
</file>