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8A" w:rsidRDefault="00062E8A" w:rsidP="00062E8A">
      <w:pPr>
        <w:jc w:val="both"/>
      </w:pPr>
      <w:r>
        <w:t xml:space="preserve">Происхождение отеля Hilton. Компания начала свою деятельность в 1919 году вместе с отелем Mobley в городе Сиско, штат Техас под руководством Конрада Хилтона. Компания вышла на рынок под названием корпорация отелей Hilton в 1946 году, состоящая из 15 объектов недвижимости в 11 штатах. После обособления от своего бизнеса за рубежом в 1964 году корпорация Hilton сосредоточилась на внутреннем росте в  гостиничной сфере, а также развиваться в сфере казино и приобретения собственности для отдыха. Твердая приверженность экономии за счет эффекта масштабности была реализована в 2000 году с приобретением корпорации Promus Hotel, которая приблизила корпорацию Hilton к отметке в 1700 собственных объектов недвижимости. Корпорация Promus, первоначально зарегистрированная как Holiday Hotels Inns в Америке в 1954 году, сосредоточилась на франчайзинге и управлении брендами, такими как Embassy Suites и отели Hampton после продажи своего подразделения отеля Holiday в 1990 году. </w:t>
      </w:r>
    </w:p>
    <w:p w:rsidR="00062E8A" w:rsidRDefault="00062E8A" w:rsidP="004D1545">
      <w:pPr>
        <w:spacing w:before="240" w:after="240"/>
        <w:jc w:val="both"/>
      </w:pPr>
      <w:r>
        <w:t>В 2005 году Hilton Hotels выкупили обратно Hilton International, вернув под свой контроль около 400 объектов недвижимости Hilton. Естественный рост также продолжился, и в сентябре 2006 года Hilton объявила об открытии 1000-го отеля в Северной Америке с момента приобретения Promus – их скорость составила один отель каждые два дня, поч</w:t>
      </w:r>
      <w:bookmarkStart w:id="0" w:name="_GoBack"/>
      <w:bookmarkEnd w:id="0"/>
      <w:r>
        <w:t>ти преодолев отметку в 3000 объектов недвижимости, присутствуя в 78 странах и с общей численностью персонала более 100 000 человек, корпорация Hilton была одной из крупнейших компаний по предоставлению жилья в мире.</w:t>
      </w:r>
      <w:r w:rsidRPr="00062E8A">
        <w:t xml:space="preserve"> </w:t>
      </w:r>
    </w:p>
    <w:p w:rsidR="00FB00DF" w:rsidRDefault="00062E8A" w:rsidP="00062E8A">
      <w:pPr>
        <w:jc w:val="both"/>
      </w:pPr>
      <w:r w:rsidRPr="00062E8A">
        <w:t xml:space="preserve">Корпорация отелей Hilton зарекомендовала себя как компания по управлению брендом, заботящаяся о своих клиентах, которые вместе совершили более 50 миллионов поездок, что составляет более 100 миллионов ночей, проведенных </w:t>
      </w:r>
      <w:r>
        <w:t>в номерах в США каждый год</w:t>
      </w:r>
      <w:r w:rsidRPr="00062E8A">
        <w:t>.</w:t>
      </w:r>
    </w:p>
    <w:p w:rsidR="00062E8A" w:rsidRDefault="00062E8A" w:rsidP="00062E8A">
      <w:pPr>
        <w:jc w:val="both"/>
      </w:pPr>
    </w:p>
    <w:p w:rsidR="00062E8A" w:rsidRDefault="00062E8A" w:rsidP="00062E8A">
      <w:pPr>
        <w:jc w:val="both"/>
      </w:pPr>
    </w:p>
    <w:p w:rsidR="00062E8A" w:rsidRDefault="00062E8A" w:rsidP="00062E8A">
      <w:pPr>
        <w:jc w:val="both"/>
      </w:pPr>
    </w:p>
    <w:p w:rsidR="00062E8A" w:rsidRPr="004D1545" w:rsidRDefault="001E2FE9" w:rsidP="004D1545">
      <w:pPr>
        <w:spacing w:before="840" w:after="540"/>
        <w:jc w:val="both"/>
        <w:rPr>
          <w:lang w:val="en-US"/>
        </w:rPr>
      </w:pPr>
      <w:r w:rsidRPr="001E2FE9">
        <w:rPr>
          <w:lang w:val="en-US"/>
        </w:rPr>
        <w:lastRenderedPageBreak/>
        <w:t xml:space="preserve">Hilton Hotels’ Background. </w:t>
      </w:r>
      <w:r w:rsidR="00062E8A" w:rsidRPr="00062E8A">
        <w:rPr>
          <w:lang w:val="en-US"/>
        </w:rPr>
        <w:t>Hilton was perhaps the most internationally recognizable name in the lodging industry, in large part due to the role that the Hilton family had played throughout its history. The firm began its operations in 1919 with the Mobley Hotel in Cisco, Texas under the guiding leadership of Conrad Hilton. The company went public under the name Hilton Hotels Corporation in 1946, with a portfolio of 15 properties in 11 states. After spinning off the international unit in 1964, Hilton focused on domestic growth in the lodging segment as well as through diversification into casinos and vacation ownership. A strong commitment to economies of scale was made in 2000 with the acquisition of Promus Hotel Corporation, a transaction that pushed Hilton close to the 1,700 properties mark. Promus Corporation, originally incorporated as Holiday Inns of America in 1954, focused on franchising and managing brands such as Embassy Suites and Hampton Inns after selling its Holiday Inn division in 1990.</w:t>
      </w:r>
    </w:p>
    <w:p w:rsidR="004D1545" w:rsidRPr="004D1545" w:rsidRDefault="00062E8A" w:rsidP="004D1545">
      <w:pPr>
        <w:spacing w:after="560"/>
        <w:jc w:val="both"/>
        <w:rPr>
          <w:lang w:val="en-US"/>
        </w:rPr>
      </w:pPr>
      <w:r w:rsidRPr="00062E8A">
        <w:rPr>
          <w:lang w:val="en-US"/>
        </w:rPr>
        <w:t xml:space="preserve">In 2005 Hilton Hotels bought back Hilton International, bringing about 400 Hilton properties into the fold. Organic growth also continued, and in September 2006 Hilton announce the opening of the 1,000th hotel in North America since the acquisition of Promus—a rate of one Hotel every two days. Poised to break the 3,000 properties mark, with a presence in 78 countries, and with a global workforce of over 100,000, Hilton was one of the largest lodging companies in the world. </w:t>
      </w:r>
    </w:p>
    <w:p w:rsidR="00062E8A" w:rsidRPr="00062E8A" w:rsidRDefault="00062E8A" w:rsidP="004D1545">
      <w:pPr>
        <w:spacing w:after="0"/>
        <w:jc w:val="both"/>
        <w:rPr>
          <w:lang w:val="en-US"/>
        </w:rPr>
      </w:pPr>
      <w:r w:rsidRPr="00062E8A">
        <w:rPr>
          <w:lang w:val="en-US"/>
        </w:rPr>
        <w:t>Hilton Hotels Corporation defined itself as a brand management company devoted to taking excellent care of its guests, who collectively took over 50 million trips accounting for over 100 million room nights in the United States each year.</w:t>
      </w:r>
    </w:p>
    <w:sectPr w:rsidR="00062E8A" w:rsidRPr="00062E8A" w:rsidSect="004D154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17"/>
    <w:rsid w:val="00062E8A"/>
    <w:rsid w:val="000A6271"/>
    <w:rsid w:val="001E2FE9"/>
    <w:rsid w:val="00325BA5"/>
    <w:rsid w:val="004D1545"/>
    <w:rsid w:val="008F55E7"/>
    <w:rsid w:val="00BD7F17"/>
    <w:rsid w:val="00D851CF"/>
    <w:rsid w:val="00FB0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524</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dc:creator>
  <cp:keywords/>
  <dc:description/>
  <cp:lastModifiedBy>Владислав</cp:lastModifiedBy>
  <cp:revision>2</cp:revision>
  <dcterms:created xsi:type="dcterms:W3CDTF">2019-04-23T12:05:00Z</dcterms:created>
  <dcterms:modified xsi:type="dcterms:W3CDTF">2019-04-23T14:36:00Z</dcterms:modified>
</cp:coreProperties>
</file>