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9A" w:rsidRDefault="00E4109A" w:rsidP="00A90359">
      <w:r w:rsidRPr="00E4109A">
        <w:t>Проконсультирую граждан</w:t>
      </w:r>
      <w:r>
        <w:t xml:space="preserve"> и </w:t>
      </w:r>
      <w:r w:rsidRPr="00E4109A">
        <w:t xml:space="preserve">компанию по возникшим </w:t>
      </w:r>
      <w:r>
        <w:t xml:space="preserve">юридическим </w:t>
      </w:r>
      <w:r w:rsidRPr="00E4109A">
        <w:t>вопросам</w:t>
      </w:r>
      <w:r>
        <w:t>!</w:t>
      </w:r>
    </w:p>
    <w:p w:rsidR="00A90359" w:rsidRDefault="00A90359" w:rsidP="00A90359">
      <w:r>
        <w:t>Опыт работы по профессии более 7 лет.</w:t>
      </w:r>
    </w:p>
    <w:p w:rsidR="00D20817" w:rsidRDefault="00A90359" w:rsidP="00A90359">
      <w:r>
        <w:t>В указанный срок на основании  и юридически грамотно подготовлю исковое заявление с приложением документов, встречный иск, претензию и ответ на нее, ходатайство в суд, возражение на иск , мировое соглашение, все виды договоров .</w:t>
      </w:r>
    </w:p>
    <w:p w:rsidR="00E4109A" w:rsidRDefault="00A90359" w:rsidP="00A90359">
      <w:r w:rsidRPr="00A90359">
        <w:t>Категории дел:</w:t>
      </w:r>
      <w:r>
        <w:t xml:space="preserve"> </w:t>
      </w:r>
    </w:p>
    <w:p w:rsidR="00E4109A" w:rsidRDefault="00E4109A" w:rsidP="00E4109A">
      <w:pPr>
        <w:pStyle w:val="a3"/>
        <w:numPr>
          <w:ilvl w:val="0"/>
          <w:numId w:val="2"/>
        </w:numPr>
      </w:pPr>
      <w:r>
        <w:t>Арбитражные споры;</w:t>
      </w:r>
    </w:p>
    <w:p w:rsidR="00E4109A" w:rsidRDefault="00E4109A" w:rsidP="00E4109A">
      <w:pPr>
        <w:pStyle w:val="a3"/>
        <w:numPr>
          <w:ilvl w:val="0"/>
          <w:numId w:val="2"/>
        </w:numPr>
      </w:pPr>
      <w:r>
        <w:t xml:space="preserve">Все виды гражданских дел, </w:t>
      </w:r>
      <w:r w:rsidR="00A90359" w:rsidRPr="00A90359">
        <w:t>об уплате (возврате) долга,</w:t>
      </w:r>
      <w:r w:rsidR="00A90359">
        <w:t xml:space="preserve"> </w:t>
      </w:r>
      <w:r w:rsidR="00A90359" w:rsidRPr="00A90359">
        <w:t>признания права, раздел имущества,</w:t>
      </w:r>
      <w:r w:rsidR="00A90359">
        <w:t xml:space="preserve"> </w:t>
      </w:r>
      <w:r w:rsidR="00A90359" w:rsidRPr="00A90359">
        <w:t>наследственный спор,</w:t>
      </w:r>
      <w:r w:rsidR="00A90359">
        <w:t xml:space="preserve"> алименты, защита прав потребители, взыскание морального вреда</w:t>
      </w:r>
      <w:r w:rsidRPr="00E4109A">
        <w:t xml:space="preserve"> </w:t>
      </w:r>
      <w:r>
        <w:t>,</w:t>
      </w:r>
      <w:r w:rsidRPr="00E4109A">
        <w:t>спор о местожительстве ребенка</w:t>
      </w:r>
      <w:r>
        <w:t>;</w:t>
      </w:r>
    </w:p>
    <w:p w:rsidR="00E4109A" w:rsidRDefault="00E4109A" w:rsidP="00E4109A">
      <w:pPr>
        <w:pStyle w:val="a3"/>
        <w:numPr>
          <w:ilvl w:val="0"/>
          <w:numId w:val="2"/>
        </w:numPr>
      </w:pPr>
      <w:r>
        <w:t>П</w:t>
      </w:r>
      <w:r w:rsidR="00A90359">
        <w:t>енсионные споры</w:t>
      </w:r>
      <w:r>
        <w:t>;</w:t>
      </w:r>
    </w:p>
    <w:p w:rsidR="00A90359" w:rsidRDefault="00E4109A" w:rsidP="00E4109A">
      <w:pPr>
        <w:pStyle w:val="a3"/>
        <w:numPr>
          <w:ilvl w:val="0"/>
          <w:numId w:val="2"/>
        </w:numPr>
      </w:pPr>
      <w:r>
        <w:t>А</w:t>
      </w:r>
      <w:r w:rsidR="00A90359">
        <w:t>дминистративные иски</w:t>
      </w:r>
      <w:r>
        <w:t>,</w:t>
      </w:r>
      <w:r w:rsidRPr="00E4109A">
        <w:t xml:space="preserve"> о признании недействительными документов</w:t>
      </w:r>
      <w:r>
        <w:t xml:space="preserve"> ,споры с налоговой,</w:t>
      </w:r>
      <w:r w:rsidRPr="00E4109A">
        <w:t xml:space="preserve"> об обжаловании действий лиц, восстановление пропущенного срока подачи жалобы</w:t>
      </w:r>
      <w:r>
        <w:t>.</w:t>
      </w:r>
    </w:p>
    <w:p w:rsidR="00E4109A" w:rsidRDefault="00E4109A" w:rsidP="00E4109A">
      <w:pPr>
        <w:pStyle w:val="a3"/>
        <w:numPr>
          <w:ilvl w:val="0"/>
          <w:numId w:val="2"/>
        </w:numPr>
      </w:pPr>
      <w:r>
        <w:t>Консультации  по уголовным делам.</w:t>
      </w:r>
    </w:p>
    <w:p w:rsidR="00E4109A" w:rsidRDefault="00E4109A" w:rsidP="00E4109A">
      <w:pPr>
        <w:pStyle w:val="a3"/>
        <w:numPr>
          <w:ilvl w:val="0"/>
          <w:numId w:val="2"/>
        </w:numPr>
      </w:pPr>
      <w:r>
        <w:t>Договора (дарения,купли-продажи,аренда,подряд,поставка,рента,мена,займ,поручение)</w:t>
      </w:r>
    </w:p>
    <w:p w:rsidR="00AB7E14" w:rsidRDefault="00AB7E14" w:rsidP="00AB7E14">
      <w:r>
        <w:t>Помощь арбитражному управляющему.</w:t>
      </w:r>
    </w:p>
    <w:p w:rsidR="00AB7E14" w:rsidRDefault="00AB7E14" w:rsidP="00AB7E14">
      <w:r>
        <w:t>Работа с договорами (аренда, купля-продажа ,подряда и др.)</w:t>
      </w:r>
    </w:p>
    <w:p w:rsidR="00AB7E14" w:rsidRDefault="00AB7E14" w:rsidP="00AB7E14">
      <w:r>
        <w:t>Составление запросов, заявлений в различные органы.</w:t>
      </w:r>
    </w:p>
    <w:p w:rsidR="00AB7E14" w:rsidRDefault="00AB7E14" w:rsidP="00AB7E14">
      <w:r>
        <w:t xml:space="preserve">Работа с судебными приставами. </w:t>
      </w:r>
    </w:p>
    <w:p w:rsidR="00AB7E14" w:rsidRDefault="00AB7E14" w:rsidP="00AB7E14">
      <w:r>
        <w:t xml:space="preserve">Открытие, закрытие счетов в банках. </w:t>
      </w:r>
    </w:p>
    <w:p w:rsidR="00AB7E14" w:rsidRDefault="00AB7E14" w:rsidP="00AB7E14">
      <w:r>
        <w:t xml:space="preserve">Кадровая работа (оформление, увольнение работников). </w:t>
      </w:r>
    </w:p>
    <w:p w:rsidR="00AB7E14" w:rsidRDefault="00AB7E14" w:rsidP="00AB7E14">
      <w:r>
        <w:t xml:space="preserve">Составление доверенностей. </w:t>
      </w:r>
    </w:p>
    <w:p w:rsidR="00AB7E14" w:rsidRDefault="00AB7E14" w:rsidP="00AB7E14">
      <w:r>
        <w:t>Регистрация договоров.</w:t>
      </w:r>
    </w:p>
    <w:p w:rsidR="00AB7E14" w:rsidRDefault="00AB7E14" w:rsidP="00AB7E14">
      <w:r>
        <w:t>Внесение изменений в ЕГРЮЛ.</w:t>
      </w:r>
    </w:p>
    <w:p w:rsidR="00AB7E14" w:rsidRDefault="00AB7E14" w:rsidP="00AB7E14">
      <w:r>
        <w:t>Составление исковых заявлений, ходатайств, отзывов, претензий.</w:t>
      </w:r>
    </w:p>
    <w:p w:rsidR="00AB7E14" w:rsidRDefault="00AB7E14" w:rsidP="00A90359">
      <w:bookmarkStart w:id="0" w:name="_GoBack"/>
      <w:bookmarkEnd w:id="0"/>
    </w:p>
    <w:sectPr w:rsidR="00AB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215F"/>
    <w:multiLevelType w:val="hybridMultilevel"/>
    <w:tmpl w:val="C1A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11E3"/>
    <w:multiLevelType w:val="hybridMultilevel"/>
    <w:tmpl w:val="A79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9"/>
    <w:rsid w:val="00186027"/>
    <w:rsid w:val="003B74C1"/>
    <w:rsid w:val="005E4BB9"/>
    <w:rsid w:val="00A27093"/>
    <w:rsid w:val="00A90359"/>
    <w:rsid w:val="00AB7E14"/>
    <w:rsid w:val="00B267DE"/>
    <w:rsid w:val="00B65046"/>
    <w:rsid w:val="00D87E86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54D"/>
  <w15:chartTrackingRefBased/>
  <w15:docId w15:val="{9395F3AD-60FB-45B9-9B73-BC2EF60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Баландина</dc:creator>
  <cp:keywords/>
  <dc:description/>
  <cp:lastModifiedBy>Жанна Баландина</cp:lastModifiedBy>
  <cp:revision>6</cp:revision>
  <dcterms:created xsi:type="dcterms:W3CDTF">2019-02-27T09:25:00Z</dcterms:created>
  <dcterms:modified xsi:type="dcterms:W3CDTF">2019-04-29T07:42:00Z</dcterms:modified>
</cp:coreProperties>
</file>