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3zslf8s6cm99" w:id="0"/>
      <w:bookmarkEnd w:id="0"/>
      <w:r w:rsidDel="00000000" w:rsidR="00000000" w:rsidRPr="00000000">
        <w:rPr>
          <w:rtl w:val="0"/>
        </w:rPr>
        <w:t xml:space="preserve">Места, в которых пригодятся аудиокниги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Книги — это всегда круто, но не всегда удобно. Иногда читать с бумаги или с дисплея нет возможности, а узнать, что произойдет в книге невтерпеж. Лучший выход из подобных ситуаций — аудиокниги. Преимущество аудиокниг в том, что они не занимают места и их можно слушать там, где читать не получается.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ekz717mg0rrf" w:id="1"/>
      <w:bookmarkEnd w:id="1"/>
      <w:r w:rsidDel="00000000" w:rsidR="00000000" w:rsidRPr="00000000">
        <w:rPr>
          <w:rtl w:val="0"/>
        </w:rPr>
        <w:t xml:space="preserve">1.В поездке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Читать в транспорте некомфортно и вредно для зрения. Постоянный шум, плохое освещение и отсутствие свободных мест мешают чтению. Не лучшим образом обстоят дела и в путешествиях, в багаже редко находится место для книг. В этих случаях на выручку придут аудиокниги. С ними можно полезно провести время в общественном транспорте, а также они не занимают место в чемодане в путешествии.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Аудиокниги для поездок: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-«Шантарам», Грегори Дэвид Робертс;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-«Желтая стрела», Виктор Пелевин;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-«Подозрительные пассажиры твоих ночных поездов», Еко Тавада.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tithx5rf5m4a" w:id="2"/>
      <w:bookmarkEnd w:id="2"/>
      <w:r w:rsidDel="00000000" w:rsidR="00000000" w:rsidRPr="00000000">
        <w:rPr>
          <w:rtl w:val="0"/>
        </w:rPr>
        <w:t xml:space="preserve">2. Дома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Домашние хлопоты редко доставляют удовольствие. Но добавить интереса рутинной уборке в комнате или мытью посуды помогут аудиокниги. С ними бытовые обязанности превратятся в приятное и полезное времяпрепровождение.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Аудиокниги для уборки: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-«Магическая уборка. Японское искусство наведения порядка дома и в жизни», Мари Кондо;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-«Как привести дела в порядок», Дэвид Аллен;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-«Минимализм. Жизнь без хлама», Ирина Соковых.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xpjim44wlpqv" w:id="3"/>
      <w:bookmarkEnd w:id="3"/>
      <w:r w:rsidDel="00000000" w:rsidR="00000000" w:rsidRPr="00000000">
        <w:rPr>
          <w:rtl w:val="0"/>
        </w:rPr>
        <w:t xml:space="preserve">3. В очередях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За всю свою жизнь человек проводит в очередях в среднем 6 месяцев. Как правило это утомляющее и нервозатратное время. Слушать споры о том, кто первее занял очередь или разговоры о популярном сериале, который вы не смотрите — занятия не из приятных. Поэтому, если вы не тот кто спорит или вас не интересуют события в Вестеросе, то лучше изолируйте себя от ненужной информации. Не слушайте людей — слушайте книги.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Аудиокниги для очередей: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-«Поток: Психология оптимального переживания», Михай Чиксентмихайи;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-«Лайфхакер. 55 светлых идей по улучшению себя и своей жизни. Путеводитель по саморазвитию», Лайфхакер;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-«Тайм-драйв. Как успеть жить и работать», Глеб Архангельский.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oyzerro1a98j" w:id="4"/>
      <w:bookmarkEnd w:id="4"/>
      <w:r w:rsidDel="00000000" w:rsidR="00000000" w:rsidRPr="00000000">
        <w:rPr>
          <w:rtl w:val="0"/>
        </w:rPr>
        <w:t xml:space="preserve">4. На тренировке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“В здоровом теле — здоровый дух”. Но это не значит, что нужно ограничиваться только спортом. Прокачивайте себя физически и интеллектуально. Делать это можно одновременно, аудиокниги отлично дополнят занятия в спортивном зале или пробежку.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Аудиокниги для тренировок: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-«Так говорил Заратустра», Фридрих Ницше;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-«О чем я говорю, когда говорю о беге», Харуки Мураками;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-«Сила воли. Как развить и укрепить», Келли Макгонигал.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