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E5" w:rsidRDefault="00CA01E5" w:rsidP="005254A1">
      <w:pPr>
        <w:rPr>
          <w:lang w:val="en-US"/>
        </w:rPr>
      </w:pPr>
    </w:p>
    <w:p w:rsidR="005254A1" w:rsidRPr="00187296" w:rsidRDefault="005254A1" w:rsidP="005254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72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3</w:t>
      </w:r>
      <w:r w:rsidRPr="001872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тема: Оборотный капитал предприятия.</w:t>
      </w:r>
    </w:p>
    <w:p w:rsidR="005254A1" w:rsidRPr="005254A1" w:rsidRDefault="005254A1" w:rsidP="005254A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5254A1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В отчетном году при среднегодовом нормативе оборотных средств 10 000 тыс. р. предприятие выпустило продукции на 23 000 тыс. р.</w:t>
      </w:r>
    </w:p>
    <w:p w:rsidR="005254A1" w:rsidRPr="005254A1" w:rsidRDefault="005254A1" w:rsidP="005254A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5254A1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Определить, как должна измениться </w:t>
      </w:r>
      <w:r w:rsidRPr="005254A1">
        <w:rPr>
          <w:rFonts w:ascii="Times New Roman" w:eastAsia="Times New Roman" w:hAnsi="Times New Roman" w:cs="Times New Roman"/>
          <w:color w:val="000000"/>
          <w:szCs w:val="21"/>
          <w:u w:val="single"/>
          <w:lang w:eastAsia="ru-RU"/>
        </w:rPr>
        <w:t>потребность в оборотных средствах</w:t>
      </w:r>
      <w:r w:rsidRPr="005254A1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, если в следующем году планируется увеличение объема реализованной продукции на 25 %, а коэффициент оборачиваемости возрастет на 10 %?</w:t>
      </w:r>
    </w:p>
    <w:p w:rsidR="005254A1" w:rsidRPr="00D76013" w:rsidRDefault="005254A1" w:rsidP="005254A1">
      <w:pPr>
        <w:pStyle w:val="af3"/>
        <w:spacing w:before="0" w:beforeAutospacing="0" w:after="0" w:afterAutospacing="0"/>
        <w:ind w:left="195" w:right="324"/>
        <w:rPr>
          <w:color w:val="000000"/>
        </w:rPr>
      </w:pPr>
      <w:r w:rsidRPr="00D76013">
        <w:rPr>
          <w:color w:val="000000"/>
        </w:rPr>
        <w:t>1. Определяем коэффициент оборачиваемости в отчётном периоде</w:t>
      </w:r>
    </w:p>
    <w:p w:rsidR="005254A1" w:rsidRPr="00D76013" w:rsidRDefault="005254A1" w:rsidP="005254A1">
      <w:pPr>
        <w:pStyle w:val="af3"/>
        <w:spacing w:before="0" w:beforeAutospacing="0" w:after="0" w:afterAutospacing="0"/>
        <w:ind w:left="195" w:right="324"/>
        <w:rPr>
          <w:color w:val="000000"/>
        </w:rPr>
      </w:pPr>
      <w:proofErr w:type="spellStart"/>
      <w:r w:rsidRPr="00D76013">
        <w:rPr>
          <w:color w:val="000000"/>
        </w:rPr>
        <w:t>К</w:t>
      </w:r>
      <w:r w:rsidRPr="00D76013">
        <w:rPr>
          <w:color w:val="000000"/>
          <w:vertAlign w:val="superscript"/>
        </w:rPr>
        <w:t>отч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 xml:space="preserve">об = </w:t>
      </w:r>
      <w:proofErr w:type="spellStart"/>
      <w:proofErr w:type="gramStart"/>
      <w:r w:rsidRPr="00D76013">
        <w:rPr>
          <w:color w:val="000000"/>
        </w:rPr>
        <w:t>Q</w:t>
      </w:r>
      <w:proofErr w:type="gramEnd"/>
      <w:r w:rsidRPr="00D76013">
        <w:rPr>
          <w:color w:val="000000"/>
        </w:rPr>
        <w:t>отч</w:t>
      </w:r>
      <w:proofErr w:type="spellEnd"/>
      <w:r w:rsidRPr="00D76013">
        <w:rPr>
          <w:color w:val="000000"/>
        </w:rPr>
        <w:t>/</w:t>
      </w:r>
      <w:proofErr w:type="spellStart"/>
      <w:r w:rsidRPr="00D76013">
        <w:rPr>
          <w:color w:val="000000"/>
        </w:rPr>
        <w:t>С</w:t>
      </w:r>
      <w:r w:rsidRPr="00D76013">
        <w:rPr>
          <w:color w:val="000000"/>
          <w:vertAlign w:val="superscript"/>
        </w:rPr>
        <w:t>отч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об</w:t>
      </w:r>
    </w:p>
    <w:p w:rsidR="005254A1" w:rsidRPr="00D76013" w:rsidRDefault="005254A1" w:rsidP="005254A1">
      <w:pPr>
        <w:pStyle w:val="af3"/>
        <w:spacing w:before="0" w:beforeAutospacing="0" w:after="0" w:afterAutospacing="0"/>
        <w:ind w:left="195" w:right="324"/>
        <w:rPr>
          <w:color w:val="000000"/>
        </w:rPr>
      </w:pPr>
      <w:proofErr w:type="spellStart"/>
      <w:r w:rsidRPr="00D76013">
        <w:rPr>
          <w:color w:val="000000"/>
        </w:rPr>
        <w:t>К</w:t>
      </w:r>
      <w:r w:rsidRPr="00D76013">
        <w:rPr>
          <w:color w:val="000000"/>
          <w:vertAlign w:val="superscript"/>
        </w:rPr>
        <w:t>отч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об = 23 000/10 000 = 2,3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2. Определяем объём продукции планового периода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proofErr w:type="spellStart"/>
      <w:r w:rsidRPr="00D76013">
        <w:rPr>
          <w:color w:val="000000"/>
        </w:rPr>
        <w:t>Qпл</w:t>
      </w:r>
      <w:proofErr w:type="spellEnd"/>
      <w:r w:rsidRPr="00D76013">
        <w:rPr>
          <w:color w:val="000000"/>
        </w:rPr>
        <w:t xml:space="preserve"> = </w:t>
      </w:r>
      <w:proofErr w:type="spellStart"/>
      <w:r w:rsidRPr="00D76013">
        <w:rPr>
          <w:color w:val="000000"/>
        </w:rPr>
        <w:t>Qотч</w:t>
      </w:r>
      <w:proofErr w:type="spellEnd"/>
      <w:proofErr w:type="gramStart"/>
      <w:r w:rsidRPr="00D76013">
        <w:rPr>
          <w:color w:val="000000"/>
        </w:rPr>
        <w:t xml:space="preserve"> * К</w:t>
      </w:r>
      <w:proofErr w:type="gramEnd"/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proofErr w:type="spellStart"/>
      <w:proofErr w:type="gramStart"/>
      <w:r w:rsidRPr="00D76013">
        <w:rPr>
          <w:color w:val="000000"/>
        </w:rPr>
        <w:t>Q</w:t>
      </w:r>
      <w:proofErr w:type="gramEnd"/>
      <w:r w:rsidRPr="00D76013">
        <w:rPr>
          <w:color w:val="000000"/>
        </w:rPr>
        <w:t>пл</w:t>
      </w:r>
      <w:proofErr w:type="spellEnd"/>
      <w:r w:rsidRPr="00D76013">
        <w:rPr>
          <w:color w:val="000000"/>
        </w:rPr>
        <w:t xml:space="preserve"> = 23*1,25 = 28,75 тыс. руб.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3. Определяем коэффициент оборачиваемости в плановом периоде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proofErr w:type="spellStart"/>
      <w:r w:rsidRPr="00D76013">
        <w:rPr>
          <w:color w:val="000000"/>
        </w:rPr>
        <w:t>К</w:t>
      </w:r>
      <w:r w:rsidRPr="00D76013">
        <w:rPr>
          <w:color w:val="000000"/>
          <w:vertAlign w:val="superscript"/>
        </w:rPr>
        <w:t>пл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 xml:space="preserve">об = </w:t>
      </w:r>
      <w:proofErr w:type="spellStart"/>
      <w:r w:rsidRPr="00D76013">
        <w:rPr>
          <w:color w:val="000000"/>
        </w:rPr>
        <w:t>К</w:t>
      </w:r>
      <w:r w:rsidRPr="00D76013">
        <w:rPr>
          <w:color w:val="000000"/>
          <w:vertAlign w:val="superscript"/>
        </w:rPr>
        <w:t>отч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об</w:t>
      </w:r>
      <w:proofErr w:type="gramStart"/>
      <w:r w:rsidRPr="00D76013">
        <w:rPr>
          <w:color w:val="000000"/>
        </w:rPr>
        <w:t xml:space="preserve"> *К</w:t>
      </w:r>
      <w:proofErr w:type="gramEnd"/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proofErr w:type="spellStart"/>
      <w:r w:rsidRPr="00D76013">
        <w:rPr>
          <w:color w:val="000000"/>
        </w:rPr>
        <w:t>К</w:t>
      </w:r>
      <w:r w:rsidRPr="00D76013">
        <w:rPr>
          <w:color w:val="000000"/>
          <w:vertAlign w:val="superscript"/>
        </w:rPr>
        <w:t>пл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об = 2,3*1,1 = 2,53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4</w:t>
      </w:r>
      <w:proofErr w:type="gramStart"/>
      <w:r w:rsidRPr="00D76013">
        <w:rPr>
          <w:color w:val="000000"/>
        </w:rPr>
        <w:t xml:space="preserve"> О</w:t>
      </w:r>
      <w:proofErr w:type="gramEnd"/>
      <w:r w:rsidRPr="00D76013">
        <w:rPr>
          <w:color w:val="000000"/>
        </w:rPr>
        <w:t>пределяем норматив оборотных средств планового периода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С</w:t>
      </w:r>
      <w:r w:rsidRPr="00D76013">
        <w:rPr>
          <w:rStyle w:val="apple-converted-space"/>
          <w:rFonts w:eastAsiaTheme="majorEastAsia"/>
          <w:color w:val="000000"/>
        </w:rPr>
        <w:t> </w:t>
      </w:r>
      <w:proofErr w:type="spellStart"/>
      <w:proofErr w:type="gramStart"/>
      <w:r w:rsidRPr="00D76013">
        <w:rPr>
          <w:color w:val="000000"/>
          <w:vertAlign w:val="superscript"/>
        </w:rPr>
        <w:t>пл</w:t>
      </w:r>
      <w:proofErr w:type="spellEnd"/>
      <w:proofErr w:type="gramEnd"/>
      <w:r w:rsidRPr="00D76013">
        <w:rPr>
          <w:rStyle w:val="apple-converted-space"/>
          <w:rFonts w:eastAsiaTheme="majorEastAsia"/>
          <w:color w:val="000000"/>
          <w:vertAlign w:val="superscript"/>
        </w:rPr>
        <w:t> </w:t>
      </w:r>
      <w:r w:rsidRPr="00D76013">
        <w:rPr>
          <w:color w:val="000000"/>
        </w:rPr>
        <w:t xml:space="preserve">об = </w:t>
      </w:r>
      <w:proofErr w:type="spellStart"/>
      <w:r w:rsidRPr="00D76013">
        <w:rPr>
          <w:color w:val="000000"/>
        </w:rPr>
        <w:t>Qпл</w:t>
      </w:r>
      <w:proofErr w:type="spellEnd"/>
      <w:r w:rsidRPr="00D76013">
        <w:rPr>
          <w:color w:val="000000"/>
        </w:rPr>
        <w:t xml:space="preserve"> /К</w:t>
      </w:r>
      <w:r w:rsidRPr="00D76013">
        <w:rPr>
          <w:rStyle w:val="apple-converted-space"/>
          <w:rFonts w:eastAsiaTheme="majorEastAsia"/>
          <w:color w:val="000000"/>
        </w:rPr>
        <w:t> </w:t>
      </w:r>
      <w:proofErr w:type="spellStart"/>
      <w:r w:rsidRPr="00D76013">
        <w:rPr>
          <w:color w:val="000000"/>
          <w:vertAlign w:val="superscript"/>
        </w:rPr>
        <w:t>пл</w:t>
      </w:r>
      <w:proofErr w:type="spellEnd"/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об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С</w:t>
      </w:r>
      <w:r w:rsidRPr="00D76013">
        <w:rPr>
          <w:rStyle w:val="apple-converted-space"/>
          <w:rFonts w:eastAsiaTheme="majorEastAsia"/>
          <w:color w:val="000000"/>
        </w:rPr>
        <w:t> </w:t>
      </w:r>
      <w:proofErr w:type="spellStart"/>
      <w:proofErr w:type="gramStart"/>
      <w:r w:rsidRPr="00D76013">
        <w:rPr>
          <w:color w:val="000000"/>
          <w:vertAlign w:val="superscript"/>
        </w:rPr>
        <w:t>пл</w:t>
      </w:r>
      <w:proofErr w:type="spellEnd"/>
      <w:proofErr w:type="gramEnd"/>
      <w:r w:rsidRPr="00D76013">
        <w:rPr>
          <w:rStyle w:val="apple-converted-space"/>
          <w:rFonts w:eastAsiaTheme="majorEastAsia"/>
          <w:color w:val="000000"/>
          <w:vertAlign w:val="superscript"/>
        </w:rPr>
        <w:t> </w:t>
      </w:r>
      <w:r w:rsidRPr="00D76013">
        <w:rPr>
          <w:color w:val="000000"/>
        </w:rPr>
        <w:t>об = 28,75 / 2,53 = 11, 36 тыс. руб.</w:t>
      </w:r>
    </w:p>
    <w:p w:rsidR="005254A1" w:rsidRPr="00D76013" w:rsidRDefault="005254A1" w:rsidP="005254A1">
      <w:pPr>
        <w:pStyle w:val="af3"/>
        <w:spacing w:before="0" w:beforeAutospacing="0" w:after="0" w:afterAutospacing="0" w:line="288" w:lineRule="atLeast"/>
        <w:ind w:left="195" w:right="324"/>
        <w:rPr>
          <w:color w:val="000000"/>
        </w:rPr>
      </w:pPr>
      <w:r w:rsidRPr="00D76013">
        <w:rPr>
          <w:color w:val="000000"/>
        </w:rPr>
        <w:t>Изменение потребности в оборотных средств = 10 – 11,36 = -1 ,36 тыс</w:t>
      </w:r>
      <w:proofErr w:type="gramStart"/>
      <w:r w:rsidRPr="00D76013">
        <w:rPr>
          <w:color w:val="000000"/>
        </w:rPr>
        <w:t>.р</w:t>
      </w:r>
      <w:proofErr w:type="gramEnd"/>
      <w:r w:rsidRPr="00D76013">
        <w:rPr>
          <w:color w:val="000000"/>
        </w:rPr>
        <w:t>уб.</w:t>
      </w:r>
    </w:p>
    <w:p w:rsidR="005254A1" w:rsidRPr="00D76013" w:rsidRDefault="005254A1" w:rsidP="005254A1">
      <w:pPr>
        <w:pStyle w:val="af3"/>
        <w:spacing w:before="195" w:beforeAutospacing="0" w:line="288" w:lineRule="atLeast"/>
        <w:ind w:left="195" w:right="324"/>
        <w:rPr>
          <w:color w:val="000000"/>
        </w:rPr>
      </w:pPr>
      <w:r w:rsidRPr="00D76013">
        <w:rPr>
          <w:b/>
          <w:bCs/>
          <w:color w:val="000000"/>
        </w:rPr>
        <w:t>Вывод:</w:t>
      </w:r>
      <w:r w:rsidRPr="00D76013">
        <w:rPr>
          <w:rStyle w:val="apple-converted-space"/>
          <w:rFonts w:eastAsiaTheme="majorEastAsia"/>
          <w:color w:val="000000"/>
        </w:rPr>
        <w:t> </w:t>
      </w:r>
      <w:r w:rsidRPr="00D76013">
        <w:rPr>
          <w:color w:val="000000"/>
        </w:rPr>
        <w:t>норматив оборотных средств планового периода составляет 11, 36 тыс. руб., изменение потребности в оборотных средствах = -1 ,36 тыс</w:t>
      </w:r>
      <w:proofErr w:type="gramStart"/>
      <w:r w:rsidRPr="00D76013">
        <w:rPr>
          <w:color w:val="000000"/>
        </w:rPr>
        <w:t>.р</w:t>
      </w:r>
      <w:proofErr w:type="gramEnd"/>
      <w:r w:rsidRPr="00D76013">
        <w:rPr>
          <w:color w:val="000000"/>
        </w:rPr>
        <w:t xml:space="preserve">уб. т. о. в </w:t>
      </w:r>
      <w:r>
        <w:rPr>
          <w:color w:val="000000"/>
        </w:rPr>
        <w:t>следующем году потребуется на 1</w:t>
      </w:r>
      <w:r w:rsidRPr="00D76013">
        <w:rPr>
          <w:color w:val="000000"/>
        </w:rPr>
        <w:t xml:space="preserve">,36 тыс.руб. больше оборотных средств. </w:t>
      </w:r>
    </w:p>
    <w:p w:rsidR="005254A1" w:rsidRPr="00187296" w:rsidRDefault="005254A1" w:rsidP="005254A1">
      <w:pPr>
        <w:pStyle w:val="af3"/>
        <w:spacing w:before="195" w:beforeAutospacing="0" w:line="288" w:lineRule="atLeast"/>
        <w:ind w:left="195" w:right="324"/>
        <w:rPr>
          <w:rFonts w:ascii="Arial" w:hAnsi="Arial" w:cs="Arial"/>
          <w:color w:val="000000"/>
          <w:sz w:val="21"/>
          <w:szCs w:val="21"/>
        </w:rPr>
      </w:pPr>
      <w:r w:rsidRPr="00187296">
        <w:rPr>
          <w:rFonts w:ascii="Arial" w:hAnsi="Arial" w:cs="Arial"/>
          <w:b/>
          <w:bCs/>
          <w:color w:val="000000"/>
          <w:sz w:val="21"/>
          <w:szCs w:val="21"/>
        </w:rPr>
        <w:t>Задача 4</w:t>
      </w:r>
      <w:r w:rsidRPr="00187296">
        <w:rPr>
          <w:rFonts w:ascii="Arial" w:hAnsi="Arial" w:cs="Arial"/>
          <w:color w:val="000000"/>
          <w:sz w:val="21"/>
          <w:szCs w:val="21"/>
        </w:rPr>
        <w:t> – тема: Оборотный капитал предприятия.</w:t>
      </w:r>
    </w:p>
    <w:p w:rsidR="005254A1" w:rsidRPr="005254A1" w:rsidRDefault="005254A1" w:rsidP="005254A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5254A1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Определить потребность в оборотных средствах, если известно, что коэффициент оборачиваемости равен 8, объем годовой реализации продукции составляет 1 800 тыс. р., объем реализованной продукции планируется увеличить на 26 %.</w:t>
      </w:r>
    </w:p>
    <w:p w:rsidR="005254A1" w:rsidRPr="009A2944" w:rsidRDefault="005254A1" w:rsidP="00525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A29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A294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ос</w:t>
      </w:r>
      <w:proofErr w:type="spellEnd"/>
      <w:proofErr w:type="gramEnd"/>
      <w:r w:rsidRPr="009A2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 xml:space="preserve">p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ув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shd w:val="clear" w:color="auto" w:fill="FFFFFF"/>
                  </w:rPr>
                  <m:t>об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= </w:t>
      </w:r>
      <w:r w:rsidRPr="009A2944">
        <w:rPr>
          <w:rFonts w:ascii="Times New Roman" w:hAnsi="Times New Roman" w:cs="Times New Roman"/>
          <w:sz w:val="24"/>
          <w:szCs w:val="24"/>
          <w:shd w:val="clear" w:color="auto" w:fill="FFFFFF"/>
        </w:rPr>
        <w:t>1800 000*1,26/8=  283 500 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p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- объём годовой реализации продукции;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ув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-  коэффициент увеличения объёма реализованной продукции</w:t>
      </w:r>
    </w:p>
    <w:p w:rsidR="005254A1" w:rsidRPr="005254A1" w:rsidRDefault="005254A1" w:rsidP="005254A1"/>
    <w:sectPr w:rsidR="005254A1" w:rsidRPr="005254A1" w:rsidSect="008806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54A1"/>
    <w:rsid w:val="00064A47"/>
    <w:rsid w:val="00162F46"/>
    <w:rsid w:val="001C7520"/>
    <w:rsid w:val="00374B79"/>
    <w:rsid w:val="004E3364"/>
    <w:rsid w:val="005254A1"/>
    <w:rsid w:val="00684E93"/>
    <w:rsid w:val="00703E85"/>
    <w:rsid w:val="00753BA1"/>
    <w:rsid w:val="007F327E"/>
    <w:rsid w:val="008731DB"/>
    <w:rsid w:val="008806C1"/>
    <w:rsid w:val="009A6C59"/>
    <w:rsid w:val="00AE3682"/>
    <w:rsid w:val="00C10140"/>
    <w:rsid w:val="00C519DD"/>
    <w:rsid w:val="00CA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97" w:right="19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A1"/>
    <w:pPr>
      <w:spacing w:after="200" w:line="276" w:lineRule="auto"/>
      <w:ind w:left="0" w:right="0" w:firstLine="0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53BA1"/>
    <w:pPr>
      <w:keepNext/>
      <w:spacing w:before="240" w:after="60" w:line="240" w:lineRule="auto"/>
      <w:ind w:left="397" w:right="198" w:firstLine="709"/>
      <w:jc w:val="both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2"/>
    </w:pPr>
    <w:rPr>
      <w:rFonts w:asciiTheme="majorHAnsi" w:eastAsiaTheme="majorEastAsia" w:hAnsiTheme="majorHAnsi" w:cs="Arial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A1"/>
    <w:pPr>
      <w:keepNext/>
      <w:spacing w:before="240" w:after="60" w:line="240" w:lineRule="auto"/>
      <w:ind w:left="397" w:right="198" w:firstLine="709"/>
      <w:jc w:val="both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5"/>
    </w:pPr>
    <w:rPr>
      <w:rFonts w:cs="Times New Roman"/>
      <w:b/>
      <w:bCs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6"/>
    </w:pPr>
    <w:rPr>
      <w:rFonts w:cs="Times New Roman"/>
      <w:sz w:val="24"/>
      <w:szCs w:val="24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BA1"/>
    <w:pPr>
      <w:spacing w:before="240" w:after="60" w:line="240" w:lineRule="auto"/>
      <w:ind w:left="397" w:right="198" w:firstLine="709"/>
      <w:jc w:val="both"/>
      <w:outlineLvl w:val="8"/>
    </w:pPr>
    <w:rPr>
      <w:rFonts w:asciiTheme="majorHAnsi" w:eastAsiaTheme="majorEastAsia" w:hAnsiTheme="majorHAns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BA1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3BA1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3BA1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3B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3B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3B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53B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3B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3B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53BA1"/>
    <w:pPr>
      <w:spacing w:before="240" w:after="60" w:line="240" w:lineRule="auto"/>
      <w:ind w:left="397" w:right="198"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753B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53BA1"/>
    <w:pPr>
      <w:spacing w:after="60" w:line="240" w:lineRule="auto"/>
      <w:ind w:left="397" w:right="198" w:firstLine="709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753B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53BA1"/>
    <w:rPr>
      <w:b/>
      <w:bCs/>
    </w:rPr>
  </w:style>
  <w:style w:type="character" w:styleId="a8">
    <w:name w:val="Emphasis"/>
    <w:basedOn w:val="a0"/>
    <w:uiPriority w:val="20"/>
    <w:qFormat/>
    <w:rsid w:val="00753B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53BA1"/>
    <w:pPr>
      <w:spacing w:after="0" w:line="240" w:lineRule="auto"/>
      <w:ind w:left="397" w:right="198" w:firstLine="709"/>
      <w:jc w:val="both"/>
    </w:pPr>
    <w:rPr>
      <w:rFonts w:cs="Times New Roman"/>
      <w:sz w:val="24"/>
      <w:szCs w:val="32"/>
      <w:lang w:bidi="en-US"/>
    </w:rPr>
  </w:style>
  <w:style w:type="paragraph" w:styleId="aa">
    <w:name w:val="List Paragraph"/>
    <w:basedOn w:val="a"/>
    <w:uiPriority w:val="34"/>
    <w:qFormat/>
    <w:rsid w:val="00753BA1"/>
    <w:pPr>
      <w:spacing w:after="0" w:line="240" w:lineRule="auto"/>
      <w:ind w:left="720" w:right="198" w:firstLine="709"/>
      <w:contextualSpacing/>
      <w:jc w:val="both"/>
    </w:pPr>
    <w:rPr>
      <w:rFonts w:cs="Times New Roman"/>
      <w:sz w:val="24"/>
      <w:szCs w:val="24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753BA1"/>
    <w:pPr>
      <w:spacing w:after="0" w:line="240" w:lineRule="auto"/>
      <w:ind w:left="397" w:right="198" w:firstLine="709"/>
      <w:jc w:val="both"/>
    </w:pPr>
    <w:rPr>
      <w:rFonts w:cs="Times New Roman"/>
      <w:i/>
      <w:sz w:val="24"/>
      <w:szCs w:val="24"/>
      <w:lang w:bidi="en-US"/>
    </w:rPr>
  </w:style>
  <w:style w:type="character" w:customStyle="1" w:styleId="22">
    <w:name w:val="Цитата 2 Знак"/>
    <w:basedOn w:val="a0"/>
    <w:link w:val="21"/>
    <w:uiPriority w:val="29"/>
    <w:rsid w:val="00753B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3BA1"/>
    <w:pPr>
      <w:spacing w:after="0" w:line="240" w:lineRule="auto"/>
      <w:ind w:left="720" w:right="720" w:firstLine="709"/>
      <w:jc w:val="both"/>
    </w:pPr>
    <w:rPr>
      <w:rFonts w:cs="Times New Roman"/>
      <w:b/>
      <w:i/>
      <w:sz w:val="24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753BA1"/>
    <w:rPr>
      <w:b/>
      <w:i/>
      <w:sz w:val="24"/>
    </w:rPr>
  </w:style>
  <w:style w:type="character" w:styleId="ad">
    <w:name w:val="Subtle Emphasis"/>
    <w:uiPriority w:val="19"/>
    <w:qFormat/>
    <w:rsid w:val="00753B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53B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3B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53B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53B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53BA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4A1"/>
  </w:style>
  <w:style w:type="paragraph" w:styleId="af4">
    <w:name w:val="Balloon Text"/>
    <w:basedOn w:val="a"/>
    <w:link w:val="af5"/>
    <w:uiPriority w:val="99"/>
    <w:semiHidden/>
    <w:unhideWhenUsed/>
    <w:rsid w:val="0052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54A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2019-05-13T09:33:00Z</dcterms:created>
  <dcterms:modified xsi:type="dcterms:W3CDTF">2019-05-13T09:34:00Z</dcterms:modified>
</cp:coreProperties>
</file>