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8F" w:rsidRDefault="005C0D8F" w:rsidP="005C0D8F">
      <w:pPr>
        <w:pStyle w:val="a3"/>
        <w:jc w:val="both"/>
      </w:pPr>
      <w:r>
        <w:t xml:space="preserve">Продолжая тему Хэллоуина, </w:t>
      </w:r>
      <w:bookmarkStart w:id="0" w:name="_GoBack"/>
      <w:r>
        <w:t>7 способов избавить заведение от гостя</w:t>
      </w:r>
      <w:bookmarkEnd w:id="0"/>
    </w:p>
    <w:p w:rsidR="005C0D8F" w:rsidRDefault="005C0D8F" w:rsidP="005C0D8F">
      <w:pPr>
        <w:pStyle w:val="a3"/>
        <w:jc w:val="both"/>
      </w:pPr>
      <w:r>
        <w:t>1. Забыть предупредить аллергика о мёде или орехах, непременно добавить лук и чеснок в бизнес-ланч</w:t>
      </w:r>
      <w:r>
        <w:t>.</w:t>
      </w:r>
    </w:p>
    <w:p w:rsidR="005C0D8F" w:rsidRDefault="005C0D8F" w:rsidP="005C0D8F">
      <w:pPr>
        <w:pStyle w:val="a3"/>
        <w:jc w:val="both"/>
      </w:pPr>
      <w:r>
        <w:t>2. Долго, очень долго не замечать поднятую руку гостя с меню и, само собой, не торопиться со сдачей.</w:t>
      </w:r>
    </w:p>
    <w:p w:rsidR="005C0D8F" w:rsidRDefault="005C0D8F" w:rsidP="005C0D8F">
      <w:pPr>
        <w:pStyle w:val="a3"/>
        <w:jc w:val="both"/>
      </w:pPr>
      <w:r>
        <w:t>3. Напутать с очерёдностью подачи блюд, не спросить о напитках. Суп ведь после салата тоже ничего, а кофе на пустой желудок и вовсе вреден.</w:t>
      </w:r>
    </w:p>
    <w:p w:rsidR="005C0D8F" w:rsidRDefault="005C0D8F" w:rsidP="005C0D8F">
      <w:pPr>
        <w:pStyle w:val="a3"/>
        <w:jc w:val="both"/>
        <w:rPr>
          <w:rStyle w:val="textexposedshow"/>
        </w:rPr>
      </w:pPr>
      <w:r>
        <w:rPr>
          <w:rStyle w:val="textexposedshow"/>
        </w:rPr>
        <w:t>4. Сэкономить на вытяжке. Одежда и волосы с тонким ароматом чили кон-</w:t>
      </w:r>
      <w:proofErr w:type="spellStart"/>
      <w:r>
        <w:rPr>
          <w:rStyle w:val="textexposedshow"/>
        </w:rPr>
        <w:t>карне</w:t>
      </w:r>
      <w:proofErr w:type="spellEnd"/>
      <w:r>
        <w:rPr>
          <w:rStyle w:val="textexposedshow"/>
        </w:rPr>
        <w:t xml:space="preserve"> недвусмысленно намекают окружающим: хороший вкус и деньги водятся.</w:t>
      </w:r>
    </w:p>
    <w:p w:rsidR="005C0D8F" w:rsidRDefault="005C0D8F" w:rsidP="005C0D8F">
      <w:pPr>
        <w:pStyle w:val="a3"/>
        <w:jc w:val="both"/>
        <w:rPr>
          <w:rStyle w:val="textexposedshow"/>
        </w:rPr>
      </w:pPr>
      <w:r>
        <w:rPr>
          <w:rStyle w:val="textexposedshow"/>
        </w:rPr>
        <w:t>5. Не позаботиться о нужном количестве вешалок. Поставить вешалку поближе к кухне. Ну а дальше вы знаете, читайте п.4.</w:t>
      </w:r>
    </w:p>
    <w:p w:rsidR="005C0D8F" w:rsidRDefault="005C0D8F" w:rsidP="005C0D8F">
      <w:pPr>
        <w:pStyle w:val="a3"/>
        <w:jc w:val="both"/>
        <w:rPr>
          <w:rStyle w:val="textexposedshow"/>
        </w:rPr>
      </w:pPr>
      <w:r>
        <w:rPr>
          <w:rStyle w:val="textexposedshow"/>
        </w:rPr>
        <w:t>6. Вести себя как старый знакомый. Не стесняться заглядывать в глаза наклоняться поближе, принимая заказ. Личное пространство? Нет, не слышал.</w:t>
      </w:r>
    </w:p>
    <w:p w:rsidR="005C0D8F" w:rsidRDefault="005C0D8F" w:rsidP="005C0D8F">
      <w:pPr>
        <w:pStyle w:val="a3"/>
        <w:jc w:val="both"/>
      </w:pPr>
      <w:r>
        <w:rPr>
          <w:rStyle w:val="textexposedshow"/>
        </w:rPr>
        <w:t>7. Настойчиво спрашивать "Вам всё понравилось?", рассматривая ботинки или стены.</w:t>
      </w:r>
    </w:p>
    <w:p w:rsidR="007D235F" w:rsidRDefault="005C0D8F" w:rsidP="005C0D8F">
      <w:pPr>
        <w:jc w:val="both"/>
      </w:pPr>
    </w:p>
    <w:sectPr w:rsidR="007D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F"/>
    <w:rsid w:val="00574628"/>
    <w:rsid w:val="005C0D8F"/>
    <w:rsid w:val="00773435"/>
    <w:rsid w:val="008D70C4"/>
    <w:rsid w:val="00B60BC5"/>
    <w:rsid w:val="00C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60BC5"/>
  </w:style>
  <w:style w:type="character" w:styleId="a4">
    <w:name w:val="Hyperlink"/>
    <w:basedOn w:val="a0"/>
    <w:uiPriority w:val="99"/>
    <w:semiHidden/>
    <w:unhideWhenUsed/>
    <w:rsid w:val="00B60BC5"/>
    <w:rPr>
      <w:color w:val="0000FF"/>
      <w:u w:val="single"/>
    </w:rPr>
  </w:style>
  <w:style w:type="character" w:customStyle="1" w:styleId="textexposedshow">
    <w:name w:val="text_exposed_show"/>
    <w:basedOn w:val="a0"/>
    <w:rsid w:val="005C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60BC5"/>
  </w:style>
  <w:style w:type="character" w:styleId="a4">
    <w:name w:val="Hyperlink"/>
    <w:basedOn w:val="a0"/>
    <w:uiPriority w:val="99"/>
    <w:semiHidden/>
    <w:unhideWhenUsed/>
    <w:rsid w:val="00B60BC5"/>
    <w:rPr>
      <w:color w:val="0000FF"/>
      <w:u w:val="single"/>
    </w:rPr>
  </w:style>
  <w:style w:type="character" w:customStyle="1" w:styleId="textexposedshow">
    <w:name w:val="text_exposed_show"/>
    <w:basedOn w:val="a0"/>
    <w:rsid w:val="005C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2019-05-15T09:18:00Z</dcterms:created>
  <dcterms:modified xsi:type="dcterms:W3CDTF">2019-05-15T09:18:00Z</dcterms:modified>
</cp:coreProperties>
</file>