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E6" w:rsidRDefault="00B05CEF">
      <w:pPr>
        <w:pStyle w:val="Standard"/>
      </w:pPr>
      <w:bookmarkStart w:id="0" w:name="_GoBack"/>
      <w:bookmarkEnd w:id="0"/>
      <w:r>
        <w:rPr>
          <w:rFonts w:ascii="PT Sans" w:hAnsi="PT Sans"/>
          <w:i/>
          <w:color w:val="292B2C"/>
          <w:sz w:val="19"/>
        </w:rPr>
        <w:t xml:space="preserve">По природе мужчинам не свойственно говорить о своих проблемах. Как правило, они обладают немалым упорством и уверенностью, что со всем справятся самостоятельно. А значит и обсуждать с окружающими, даже самыми близкими людьми, </w:t>
      </w:r>
      <w:r>
        <w:rPr>
          <w:rFonts w:ascii="PT Sans" w:hAnsi="PT Sans"/>
          <w:i/>
          <w:color w:val="292B2C"/>
          <w:sz w:val="19"/>
        </w:rPr>
        <w:t>совершенно нечего.</w:t>
      </w:r>
      <w:r>
        <w:br/>
      </w:r>
    </w:p>
    <w:p w:rsidR="00A842E6" w:rsidRDefault="00B05CEF">
      <w:pPr>
        <w:pStyle w:val="3"/>
        <w:spacing w:before="0" w:after="0"/>
        <w:rPr>
          <w:rFonts w:ascii="PT Sans" w:hAnsi="PT Sans" w:hint="eastAsia"/>
          <w:color w:val="333333"/>
        </w:rPr>
      </w:pPr>
      <w:r>
        <w:rPr>
          <w:rFonts w:ascii="PT Sans" w:hAnsi="PT Sans"/>
          <w:color w:val="333333"/>
        </w:rPr>
        <w:t>Почему мужья не говорят о делах с женами</w:t>
      </w:r>
    </w:p>
    <w:p w:rsidR="00A842E6" w:rsidRDefault="00B05CEF">
      <w:pPr>
        <w:pStyle w:val="Textbody"/>
        <w:spacing w:after="0"/>
      </w:pPr>
      <w:r>
        <w:rPr>
          <w:rFonts w:ascii="PT Sans" w:hAnsi="PT Sans"/>
          <w:color w:val="292B2C"/>
          <w:sz w:val="19"/>
        </w:rPr>
        <w:t>Представьте себе ситуацию: мужчина приходит с работы угрюмый, молчаливый, на все вопросы отвечает односложно и совершенно не идет на контакт. Что может подумать в такой ситуации женщина? Что он н</w:t>
      </w:r>
      <w:r>
        <w:rPr>
          <w:rFonts w:ascii="PT Sans" w:hAnsi="PT Sans"/>
          <w:color w:val="292B2C"/>
          <w:sz w:val="19"/>
        </w:rPr>
        <w:t>е доверяет ей, недоволен ее поступком или поведением, что она его раздражает и поэтому он не говорит с ней.</w:t>
      </w:r>
      <w:r>
        <w:br/>
      </w:r>
      <w:r>
        <w:rPr>
          <w:rFonts w:ascii="PT Sans" w:hAnsi="PT Sans"/>
          <w:color w:val="292B2C"/>
          <w:sz w:val="19"/>
        </w:rPr>
        <w:t>Да мало ли что еще может придумать женщина! Ведь по своей природе мы привыкли все обсуждать, говорить обо всем на свете - о проблемах серьезных и не</w:t>
      </w:r>
      <w:r>
        <w:rPr>
          <w:rFonts w:ascii="PT Sans" w:hAnsi="PT Sans"/>
          <w:color w:val="292B2C"/>
          <w:sz w:val="19"/>
        </w:rPr>
        <w:t xml:space="preserve"> очень, о своих ощущениях, мечтах, воспоминаниях… Общение заряжает нас положительной энергией, мы лучше чувствуем себя после теплого разговора с близким человеком - как душевно, так и физически.</w:t>
      </w:r>
      <w:r>
        <w:br/>
      </w:r>
      <w:r>
        <w:rPr>
          <w:rFonts w:ascii="PT Sans" w:hAnsi="PT Sans"/>
          <w:color w:val="292B2C"/>
          <w:sz w:val="19"/>
        </w:rPr>
        <w:t>Мужчинам же не свойственно общаться просто так. В основном он</w:t>
      </w:r>
      <w:r>
        <w:rPr>
          <w:rFonts w:ascii="PT Sans" w:hAnsi="PT Sans"/>
          <w:color w:val="292B2C"/>
          <w:sz w:val="19"/>
        </w:rPr>
        <w:t>и говорят о серьезных вещах, простое общение ради самого общения - это редкий случай.</w:t>
      </w:r>
      <w:r>
        <w:br/>
      </w:r>
      <w:r>
        <w:br/>
      </w:r>
      <w:r>
        <w:rPr>
          <w:rFonts w:ascii="PT Sans" w:hAnsi="PT Sans"/>
          <w:i/>
          <w:color w:val="292B2C"/>
          <w:sz w:val="19"/>
        </w:rPr>
        <w:t>О своих проблемах представители сильного пола говорят редко и только с теми, к кому испытывают уважение, считают более опытным в каком-либо вопросе, воспринимают как нас</w:t>
      </w:r>
      <w:r>
        <w:rPr>
          <w:rFonts w:ascii="PT Sans" w:hAnsi="PT Sans"/>
          <w:i/>
          <w:color w:val="292B2C"/>
          <w:sz w:val="19"/>
        </w:rPr>
        <w:t>тавника.</w:t>
      </w:r>
      <w:r>
        <w:rPr>
          <w:rFonts w:ascii="PT Sans" w:hAnsi="PT Sans"/>
          <w:i/>
          <w:color w:val="292B2C"/>
          <w:sz w:val="19"/>
        </w:rPr>
        <w:br/>
      </w:r>
      <w:r>
        <w:br/>
      </w:r>
      <w:r>
        <w:rPr>
          <w:rFonts w:ascii="PT Sans" w:hAnsi="PT Sans"/>
          <w:color w:val="292B2C"/>
          <w:sz w:val="19"/>
        </w:rPr>
        <w:t>Только у такого человека они могут попросить совет, только к нему обратятся со своей проблемой, расскажут подробности и прислушаются к его мнению. Своей любимой мужчины редко говорят о серьезных проблемах, считая, что он сам несет ответственность</w:t>
      </w:r>
      <w:r>
        <w:rPr>
          <w:rFonts w:ascii="PT Sans" w:hAnsi="PT Sans"/>
          <w:color w:val="292B2C"/>
          <w:sz w:val="19"/>
        </w:rPr>
        <w:t xml:space="preserve"> за ее решение, и перекладывать ее на женские плечи не стоит.</w:t>
      </w:r>
      <w:r>
        <w:br/>
      </w:r>
    </w:p>
    <w:p w:rsidR="00A842E6" w:rsidRDefault="00B05CEF">
      <w:pPr>
        <w:pStyle w:val="3"/>
        <w:spacing w:before="0" w:after="0"/>
        <w:rPr>
          <w:rFonts w:ascii="PT Sans" w:hAnsi="PT Sans" w:hint="eastAsia"/>
          <w:color w:val="333333"/>
        </w:rPr>
      </w:pPr>
      <w:r>
        <w:rPr>
          <w:rFonts w:ascii="PT Sans" w:hAnsi="PT Sans"/>
          <w:color w:val="333333"/>
        </w:rPr>
        <w:t>Как понять, что у мужчины серьезная проблема</w:t>
      </w:r>
    </w:p>
    <w:p w:rsidR="00A842E6" w:rsidRDefault="00B05CEF">
      <w:pPr>
        <w:pStyle w:val="Textbody"/>
        <w:spacing w:after="0"/>
      </w:pPr>
      <w:r>
        <w:rPr>
          <w:rFonts w:ascii="PT Sans" w:hAnsi="PT Sans"/>
          <w:color w:val="292B2C"/>
          <w:sz w:val="19"/>
        </w:rPr>
        <w:t>Все очень просто - он стремится остаться в одиночестве, практически не реагирует на просьбы о помощи, не выражает никаких эмоций. Сегодня способ ост</w:t>
      </w:r>
      <w:r>
        <w:rPr>
          <w:rFonts w:ascii="PT Sans" w:hAnsi="PT Sans"/>
          <w:color w:val="292B2C"/>
          <w:sz w:val="19"/>
        </w:rPr>
        <w:t>аться в одиночестве - это погрузиться в компьютерную игру, послушать новости, провести время в гараже с любимой машиной или байком. Раньше мужчины погружались в чтение новостных колонок в газете.</w:t>
      </w:r>
      <w:r>
        <w:br/>
      </w:r>
      <w:r>
        <w:br/>
      </w:r>
      <w:r>
        <w:rPr>
          <w:rFonts w:ascii="PT Sans" w:hAnsi="PT Sans"/>
          <w:i/>
          <w:color w:val="292B2C"/>
          <w:sz w:val="19"/>
        </w:rPr>
        <w:t>Мужской мозг так устроен - при появлении серьезной проблемы</w:t>
      </w:r>
      <w:r>
        <w:rPr>
          <w:rFonts w:ascii="PT Sans" w:hAnsi="PT Sans"/>
          <w:i/>
          <w:color w:val="292B2C"/>
          <w:sz w:val="19"/>
        </w:rPr>
        <w:t xml:space="preserve"> он бросает все ресурсы на поиск решения этого вопроса, и лишь малая часть остается на все остальное.</w:t>
      </w:r>
      <w:r>
        <w:rPr>
          <w:rFonts w:ascii="PT Sans" w:hAnsi="PT Sans"/>
          <w:i/>
          <w:color w:val="292B2C"/>
          <w:sz w:val="19"/>
        </w:rPr>
        <w:br/>
      </w:r>
      <w:r>
        <w:br/>
      </w:r>
      <w:r>
        <w:rPr>
          <w:rFonts w:ascii="PT Sans" w:hAnsi="PT Sans"/>
          <w:color w:val="292B2C"/>
          <w:sz w:val="19"/>
        </w:rPr>
        <w:t>Поэтому когда супруг приходит с работы и не может сосредоточиться</w:t>
      </w:r>
      <w:r>
        <w:rPr>
          <w:color w:val="292B2C"/>
        </w:rPr>
        <w:t> </w:t>
      </w:r>
      <w:r>
        <w:rPr>
          <w:rFonts w:ascii="PT Sans" w:hAnsi="PT Sans"/>
          <w:color w:val="292B2C"/>
          <w:sz w:val="19"/>
        </w:rPr>
        <w:t>на том, что говорит ему жена, это вовсе не значит, что ему безразличны ее проблемы. Про</w:t>
      </w:r>
      <w:r>
        <w:rPr>
          <w:rFonts w:ascii="PT Sans" w:hAnsi="PT Sans"/>
          <w:color w:val="292B2C"/>
          <w:sz w:val="19"/>
        </w:rPr>
        <w:t>сто выбран неподходящий момент для такого разговора - практически полностью его мозг занят рабочим процессом, и ему нужно время, чтобы переключиться.</w:t>
      </w:r>
      <w:r>
        <w:br/>
      </w:r>
      <w:r>
        <w:rPr>
          <w:rFonts w:ascii="PT Sans" w:hAnsi="PT Sans"/>
          <w:color w:val="292B2C"/>
          <w:sz w:val="19"/>
        </w:rPr>
        <w:t>Как происходит “переключение” с проблем прошедшего дня:</w:t>
      </w:r>
    </w:p>
    <w:p w:rsidR="00A842E6" w:rsidRDefault="00B05CEF">
      <w:pPr>
        <w:pStyle w:val="Textbody"/>
        <w:numPr>
          <w:ilvl w:val="0"/>
          <w:numId w:val="1"/>
        </w:numPr>
        <w:spacing w:after="0"/>
        <w:rPr>
          <w:rFonts w:ascii="PT Sans" w:hAnsi="PT Sans" w:hint="eastAsia"/>
          <w:color w:val="292B2C"/>
          <w:sz w:val="19"/>
        </w:rPr>
      </w:pPr>
      <w:r>
        <w:rPr>
          <w:rFonts w:ascii="PT Sans" w:hAnsi="PT Sans"/>
          <w:color w:val="292B2C"/>
          <w:sz w:val="19"/>
        </w:rPr>
        <w:t xml:space="preserve">Мужчина ищет другие, менее веские задачи, где его </w:t>
      </w:r>
      <w:r>
        <w:rPr>
          <w:rFonts w:ascii="PT Sans" w:hAnsi="PT Sans"/>
          <w:color w:val="292B2C"/>
          <w:sz w:val="19"/>
        </w:rPr>
        <w:t>решение никак не повлияет на исход событий. Он отправляется смотреть новости по телевизору или играть в стратегическую игру.</w:t>
      </w:r>
    </w:p>
    <w:p w:rsidR="00A842E6" w:rsidRDefault="00B05CEF">
      <w:pPr>
        <w:pStyle w:val="Textbody"/>
        <w:numPr>
          <w:ilvl w:val="0"/>
          <w:numId w:val="1"/>
        </w:numPr>
        <w:spacing w:after="0"/>
        <w:rPr>
          <w:rFonts w:ascii="PT Sans" w:hAnsi="PT Sans" w:hint="eastAsia"/>
          <w:color w:val="292B2C"/>
          <w:sz w:val="19"/>
        </w:rPr>
      </w:pPr>
      <w:r>
        <w:rPr>
          <w:rFonts w:ascii="PT Sans" w:hAnsi="PT Sans"/>
          <w:color w:val="292B2C"/>
          <w:sz w:val="19"/>
        </w:rPr>
        <w:t>Слушая новости, малая доля мозга, свободная от рабочих задач, начинает искать решения мировых проблем. Мужчина своими решениями ник</w:t>
      </w:r>
      <w:r>
        <w:rPr>
          <w:rFonts w:ascii="PT Sans" w:hAnsi="PT Sans"/>
          <w:color w:val="292B2C"/>
          <w:sz w:val="19"/>
        </w:rPr>
        <w:t>ак не повлияет на эти проблемы, но мозг упорно ищет решения.</w:t>
      </w:r>
    </w:p>
    <w:p w:rsidR="00A842E6" w:rsidRDefault="00B05CEF">
      <w:pPr>
        <w:pStyle w:val="Textbody"/>
        <w:numPr>
          <w:ilvl w:val="0"/>
          <w:numId w:val="1"/>
        </w:numPr>
        <w:spacing w:after="0"/>
        <w:rPr>
          <w:rFonts w:ascii="PT Sans" w:hAnsi="PT Sans" w:hint="eastAsia"/>
          <w:color w:val="292B2C"/>
          <w:sz w:val="19"/>
        </w:rPr>
      </w:pPr>
      <w:r>
        <w:rPr>
          <w:rFonts w:ascii="PT Sans" w:hAnsi="PT Sans"/>
          <w:color w:val="292B2C"/>
          <w:sz w:val="19"/>
        </w:rPr>
        <w:t>Постепенно эти решения занимают все больше мыслительных процессов, вытягивая мужчину из омута проблем прошедшего дня.</w:t>
      </w:r>
    </w:p>
    <w:p w:rsidR="00A842E6" w:rsidRDefault="00B05CEF">
      <w:pPr>
        <w:pStyle w:val="Textbody"/>
        <w:numPr>
          <w:ilvl w:val="0"/>
          <w:numId w:val="1"/>
        </w:numPr>
        <w:spacing w:after="0"/>
        <w:rPr>
          <w:rFonts w:ascii="PT Sans" w:hAnsi="PT Sans" w:hint="eastAsia"/>
          <w:color w:val="292B2C"/>
          <w:sz w:val="19"/>
        </w:rPr>
      </w:pPr>
      <w:r>
        <w:rPr>
          <w:rFonts w:ascii="PT Sans" w:hAnsi="PT Sans"/>
          <w:color w:val="292B2C"/>
          <w:sz w:val="19"/>
        </w:rPr>
        <w:t>Постепенно ваш избранник расслабляется - мозг вырабатывает пусть и теоретичес</w:t>
      </w:r>
      <w:r>
        <w:rPr>
          <w:rFonts w:ascii="PT Sans" w:hAnsi="PT Sans"/>
          <w:color w:val="292B2C"/>
          <w:sz w:val="19"/>
        </w:rPr>
        <w:t>кие, но решения, и мужчина чувствует удовлетворение от этой теоретически выполненной работы. Похожее удовлетворение мы чувствуем после встречи с подругой и приятного разговора по душам.</w:t>
      </w:r>
    </w:p>
    <w:p w:rsidR="00A842E6" w:rsidRDefault="00B05CEF">
      <w:pPr>
        <w:pStyle w:val="Textbody"/>
        <w:numPr>
          <w:ilvl w:val="0"/>
          <w:numId w:val="1"/>
        </w:numPr>
        <w:spacing w:after="0"/>
        <w:rPr>
          <w:rFonts w:ascii="PT Sans" w:hAnsi="PT Sans" w:hint="eastAsia"/>
          <w:color w:val="292B2C"/>
          <w:sz w:val="19"/>
        </w:rPr>
      </w:pPr>
      <w:r>
        <w:rPr>
          <w:rFonts w:ascii="PT Sans" w:hAnsi="PT Sans"/>
          <w:color w:val="292B2C"/>
          <w:sz w:val="19"/>
        </w:rPr>
        <w:t>Мужчина полностью переключен с работы на домашнюю атмосферу и готов уд</w:t>
      </w:r>
      <w:r>
        <w:rPr>
          <w:rFonts w:ascii="PT Sans" w:hAnsi="PT Sans"/>
          <w:color w:val="292B2C"/>
          <w:sz w:val="19"/>
        </w:rPr>
        <w:t>елить внимание своей семье.</w:t>
      </w:r>
    </w:p>
    <w:p w:rsidR="00A842E6" w:rsidRDefault="00B05CEF">
      <w:pPr>
        <w:pStyle w:val="Textbody"/>
      </w:pPr>
      <w:r>
        <w:rPr>
          <w:rFonts w:ascii="PT Sans" w:hAnsi="PT Sans"/>
          <w:color w:val="292B2C"/>
          <w:sz w:val="19"/>
        </w:rPr>
        <w:t>Как только вы заметите, что мужчина расслабился, стал более внимательным к окружающей обстановке, вашим словам - значит, наступил момент, когда и он может выслушать вас.</w:t>
      </w:r>
      <w:r>
        <w:br/>
      </w:r>
    </w:p>
    <w:p w:rsidR="00A842E6" w:rsidRDefault="00B05CEF">
      <w:pPr>
        <w:pStyle w:val="3"/>
        <w:spacing w:before="0" w:after="0"/>
        <w:rPr>
          <w:rFonts w:ascii="PT Sans" w:hAnsi="PT Sans" w:hint="eastAsia"/>
          <w:color w:val="333333"/>
        </w:rPr>
      </w:pPr>
      <w:r>
        <w:rPr>
          <w:rFonts w:ascii="PT Sans" w:hAnsi="PT Sans"/>
          <w:color w:val="333333"/>
        </w:rPr>
        <w:lastRenderedPageBreak/>
        <w:t>Результат “перезагрузки” - эффективное решение проблем</w:t>
      </w:r>
    </w:p>
    <w:p w:rsidR="00A842E6" w:rsidRDefault="00B05CEF">
      <w:pPr>
        <w:pStyle w:val="Textbody"/>
        <w:spacing w:after="0"/>
      </w:pPr>
      <w:r>
        <w:rPr>
          <w:rFonts w:ascii="PT Sans" w:hAnsi="PT Sans"/>
          <w:color w:val="292B2C"/>
          <w:sz w:val="19"/>
        </w:rPr>
        <w:t>На</w:t>
      </w:r>
      <w:r>
        <w:rPr>
          <w:rFonts w:ascii="PT Sans" w:hAnsi="PT Sans"/>
          <w:color w:val="292B2C"/>
          <w:sz w:val="19"/>
        </w:rPr>
        <w:t>м, женщинам, может быть непонятно - как можно, не найдя решения сегодня и “забив” на проблему, решить ее завтра? Но именно так мужчины и устроены - не найдя решения реальной проблемы сегодня, они переключают свое внимание на другие аспекты своей жизни, рас</w:t>
      </w:r>
      <w:r>
        <w:rPr>
          <w:rFonts w:ascii="PT Sans" w:hAnsi="PT Sans"/>
          <w:color w:val="292B2C"/>
          <w:sz w:val="19"/>
        </w:rPr>
        <w:t>слабляются, отдыхают. А с новым днем приходят новые силы для решения важных задач. И поиск решения происходит эффективнее.</w:t>
      </w:r>
      <w:r>
        <w:br/>
      </w:r>
      <w:r>
        <w:br/>
      </w:r>
      <w:r>
        <w:rPr>
          <w:rFonts w:ascii="PT Sans" w:hAnsi="PT Sans"/>
          <w:i/>
          <w:color w:val="292B2C"/>
          <w:sz w:val="19"/>
        </w:rPr>
        <w:t xml:space="preserve">Помня </w:t>
      </w:r>
      <w:r>
        <w:rPr>
          <w:rFonts w:ascii="PT Sans" w:hAnsi="PT Sans"/>
          <w:i/>
          <w:color w:val="292B2C"/>
          <w:sz w:val="19"/>
        </w:rPr>
        <w:t>о различиях</w:t>
      </w:r>
      <w:r>
        <w:rPr>
          <w:rFonts w:ascii="PT Sans" w:hAnsi="PT Sans"/>
          <w:i/>
          <w:color w:val="292B2C"/>
          <w:sz w:val="19"/>
        </w:rPr>
        <w:t xml:space="preserve"> мужской и женской психологии, вы сможете сократить конфликты с любимым, основанные на взаимном </w:t>
      </w:r>
      <w:r>
        <w:rPr>
          <w:rFonts w:ascii="PT Sans" w:hAnsi="PT Sans"/>
          <w:i/>
          <w:color w:val="292B2C"/>
          <w:sz w:val="19"/>
        </w:rPr>
        <w:t>недопонимании.</w:t>
      </w:r>
      <w:r>
        <w:br/>
      </w:r>
      <w:r>
        <w:br/>
      </w:r>
      <w:r>
        <w:rPr>
          <w:rFonts w:ascii="PT Sans" w:hAnsi="PT Sans"/>
          <w:color w:val="292B2C"/>
          <w:sz w:val="19"/>
        </w:rPr>
        <w:t>Дайте ему возможность переключиться. Достаточно просто ни о чем не спрашивать и ничего не просить полчаса-час, и мужчина будет вам благодарен за понимание. Мужчина считает, что от решения любых проблем - рабочих или семейных - в любом случа</w:t>
      </w:r>
      <w:r>
        <w:rPr>
          <w:rFonts w:ascii="PT Sans" w:hAnsi="PT Sans"/>
          <w:color w:val="292B2C"/>
          <w:sz w:val="19"/>
        </w:rPr>
        <w:t>е его возлюбленная что-то выиграет. И ради ее удовлетворения, не только собственного, он так старается быстрее решить возникшую задачу.</w:t>
      </w:r>
      <w:r>
        <w:br/>
      </w:r>
      <w:r>
        <w:rPr>
          <w:rFonts w:ascii="PT Sans" w:hAnsi="PT Sans"/>
          <w:color w:val="292B2C"/>
          <w:sz w:val="19"/>
        </w:rPr>
        <w:t xml:space="preserve">Если же жена пытается переключить его внимание на себя, здесь и сейчас, он чувствует себя недооцененным, непонятым. Ему </w:t>
      </w:r>
      <w:r>
        <w:rPr>
          <w:rFonts w:ascii="PT Sans" w:hAnsi="PT Sans"/>
          <w:color w:val="292B2C"/>
          <w:sz w:val="19"/>
        </w:rPr>
        <w:t>кажется, что супруга не ценит его старания.</w:t>
      </w:r>
      <w:r>
        <w:br/>
      </w:r>
      <w:r>
        <w:rPr>
          <w:rFonts w:ascii="PT Sans" w:hAnsi="PT Sans"/>
          <w:color w:val="292B2C"/>
          <w:sz w:val="19"/>
        </w:rPr>
        <w:t>Вот несколько ситуаций, которые заканчиваются ссорами:</w:t>
      </w:r>
    </w:p>
    <w:p w:rsidR="00A842E6" w:rsidRDefault="00B05CEF">
      <w:pPr>
        <w:pStyle w:val="Textbody"/>
        <w:numPr>
          <w:ilvl w:val="0"/>
          <w:numId w:val="2"/>
        </w:numPr>
        <w:spacing w:after="0"/>
        <w:rPr>
          <w:color w:val="292B2C"/>
        </w:rPr>
      </w:pPr>
      <w:r>
        <w:rPr>
          <w:color w:val="292B2C"/>
        </w:rPr>
        <w:t>“</w:t>
      </w:r>
      <w:r>
        <w:rPr>
          <w:rFonts w:ascii="PT Sans" w:hAnsi="PT Sans"/>
          <w:color w:val="292B2C"/>
          <w:sz w:val="19"/>
        </w:rPr>
        <w:t>Я словно со стеной разговариваю! Ты меня совсем не слушаешь!” - возмущение женщины понятно, ведь она ждет и эмоционального отклика, а мужчина совсем не выгл</w:t>
      </w:r>
      <w:r>
        <w:rPr>
          <w:rFonts w:ascii="PT Sans" w:hAnsi="PT Sans"/>
          <w:color w:val="292B2C"/>
          <w:sz w:val="19"/>
        </w:rPr>
        <w:t>ядит как заинтересованный слушатель. При этом мужчина уверен, что должно быть достаточно того, что он просто воспринимает информацию.</w:t>
      </w:r>
    </w:p>
    <w:p w:rsidR="00A842E6" w:rsidRDefault="00B05CEF">
      <w:pPr>
        <w:pStyle w:val="Textbody"/>
        <w:numPr>
          <w:ilvl w:val="0"/>
          <w:numId w:val="2"/>
        </w:numPr>
        <w:spacing w:after="0"/>
        <w:rPr>
          <w:color w:val="292B2C"/>
        </w:rPr>
      </w:pPr>
      <w:r>
        <w:rPr>
          <w:color w:val="292B2C"/>
        </w:rPr>
        <w:t>“</w:t>
      </w:r>
      <w:r>
        <w:rPr>
          <w:rFonts w:ascii="PT Sans" w:hAnsi="PT Sans"/>
          <w:color w:val="292B2C"/>
          <w:sz w:val="19"/>
        </w:rPr>
        <w:t>Ты как будто вообще сейчас не со мной.” - вспомним, что мужчины прямолинейны, и эту фразу воспринимают буквально. Физичес</w:t>
      </w:r>
      <w:r>
        <w:rPr>
          <w:rFonts w:ascii="PT Sans" w:hAnsi="PT Sans"/>
          <w:color w:val="292B2C"/>
          <w:sz w:val="19"/>
        </w:rPr>
        <w:t>ки он находится именно в этой комнате, разговаривает с женой, и ему совершенно не понятно, чем она возмущена.</w:t>
      </w:r>
    </w:p>
    <w:p w:rsidR="00A842E6" w:rsidRDefault="00B05CEF">
      <w:pPr>
        <w:pStyle w:val="Textbody"/>
        <w:numPr>
          <w:ilvl w:val="0"/>
          <w:numId w:val="2"/>
        </w:numPr>
        <w:spacing w:after="0"/>
        <w:rPr>
          <w:color w:val="292B2C"/>
        </w:rPr>
      </w:pPr>
      <w:r>
        <w:rPr>
          <w:color w:val="292B2C"/>
        </w:rPr>
        <w:t>“</w:t>
      </w:r>
      <w:r>
        <w:rPr>
          <w:rFonts w:ascii="PT Sans" w:hAnsi="PT Sans"/>
          <w:color w:val="292B2C"/>
          <w:sz w:val="19"/>
        </w:rPr>
        <w:t>Ты обо мне совсем не думаешь. Такое впечатление, что я тебе безразлична.” - и снова происходит столкновение наших различий: мы ждем эмоциональной</w:t>
      </w:r>
      <w:r>
        <w:rPr>
          <w:rFonts w:ascii="PT Sans" w:hAnsi="PT Sans"/>
          <w:color w:val="292B2C"/>
          <w:sz w:val="19"/>
        </w:rPr>
        <w:t xml:space="preserve"> реакции на наше присутствие, а любимый как будто витает в облаках. Мужчина же воспринимает эту претензию более масштабно: он обеспечивает семью, старается решать все серьезные проблемы, а его обвиняют в безразличии!</w:t>
      </w:r>
    </w:p>
    <w:p w:rsidR="00A842E6" w:rsidRDefault="00B05CEF">
      <w:pPr>
        <w:pStyle w:val="Textbody"/>
        <w:numPr>
          <w:ilvl w:val="0"/>
          <w:numId w:val="2"/>
        </w:numPr>
        <w:spacing w:after="0"/>
        <w:rPr>
          <w:color w:val="292B2C"/>
        </w:rPr>
      </w:pPr>
      <w:r>
        <w:rPr>
          <w:color w:val="292B2C"/>
        </w:rPr>
        <w:t>“</w:t>
      </w:r>
      <w:r>
        <w:rPr>
          <w:rFonts w:ascii="PT Sans" w:hAnsi="PT Sans"/>
          <w:color w:val="292B2C"/>
          <w:sz w:val="19"/>
        </w:rPr>
        <w:t>Ты занят только своими проблемами! А д</w:t>
      </w:r>
      <w:r>
        <w:rPr>
          <w:rFonts w:ascii="PT Sans" w:hAnsi="PT Sans"/>
          <w:color w:val="292B2C"/>
          <w:sz w:val="19"/>
        </w:rPr>
        <w:t>ля меня даже пяти минут найти не можешь, чтобы просто послушать. Я для тебя вообще ничего не значу” - мужчина связывает каждую задачу (бытового или рабочего характера) с благосостоянием своей семьи. А значит, думая о решении очередной задачи, он думает о с</w:t>
      </w:r>
      <w:r>
        <w:rPr>
          <w:rFonts w:ascii="PT Sans" w:hAnsi="PT Sans"/>
          <w:color w:val="292B2C"/>
          <w:sz w:val="19"/>
        </w:rPr>
        <w:t>воей любимой. Подобное замечание он считает необоснованным, ведь он сейчас занят действительно важным делом.</w:t>
      </w:r>
    </w:p>
    <w:p w:rsidR="00A842E6" w:rsidRDefault="00B05CEF">
      <w:pPr>
        <w:pStyle w:val="Textbody"/>
      </w:pPr>
      <w:r>
        <w:rPr>
          <w:rFonts w:ascii="PT Sans" w:hAnsi="PT Sans"/>
          <w:color w:val="292B2C"/>
          <w:sz w:val="19"/>
        </w:rPr>
        <w:t>Как я писала в статье “Слова могут ранить или исцелять”, в порыве эмоций мы не задумываемся о смысле сказанного. И можем обидеть дорогого нам челов</w:t>
      </w:r>
      <w:r>
        <w:rPr>
          <w:rFonts w:ascii="PT Sans" w:hAnsi="PT Sans"/>
          <w:color w:val="292B2C"/>
          <w:sz w:val="19"/>
        </w:rPr>
        <w:t>ека.</w:t>
      </w:r>
      <w:r>
        <w:br/>
      </w:r>
    </w:p>
    <w:p w:rsidR="00A842E6" w:rsidRDefault="00B05CEF">
      <w:pPr>
        <w:pStyle w:val="3"/>
        <w:spacing w:before="0" w:after="0"/>
        <w:rPr>
          <w:rFonts w:ascii="PT Sans" w:hAnsi="PT Sans" w:hint="eastAsia"/>
          <w:color w:val="333333"/>
        </w:rPr>
      </w:pPr>
      <w:r>
        <w:rPr>
          <w:rFonts w:ascii="PT Sans" w:hAnsi="PT Sans"/>
          <w:color w:val="333333"/>
        </w:rPr>
        <w:t>Мужчины не знают, что молчание ранит</w:t>
      </w:r>
    </w:p>
    <w:p w:rsidR="00A842E6" w:rsidRDefault="00B05CEF">
      <w:pPr>
        <w:pStyle w:val="Textbody"/>
        <w:spacing w:after="0"/>
      </w:pPr>
      <w:r>
        <w:rPr>
          <w:rFonts w:ascii="PT Sans" w:hAnsi="PT Sans"/>
          <w:color w:val="292B2C"/>
          <w:sz w:val="19"/>
        </w:rPr>
        <w:t>Прекрасная половина человечества очень восприимчива к перепадам настроения окружающих людей. Мы улавливаем даже небольшой оттенок холодности, и остро реагируем на него.</w:t>
      </w:r>
      <w:r>
        <w:br/>
      </w:r>
      <w:r>
        <w:rPr>
          <w:rFonts w:ascii="PT Sans" w:hAnsi="PT Sans"/>
          <w:color w:val="292B2C"/>
          <w:sz w:val="19"/>
        </w:rPr>
        <w:t xml:space="preserve">Мужчины и не подозревают, как со </w:t>
      </w:r>
      <w:r>
        <w:rPr>
          <w:rFonts w:ascii="PT Sans" w:hAnsi="PT Sans"/>
          <w:color w:val="292B2C"/>
          <w:sz w:val="19"/>
        </w:rPr>
        <w:t>стороны заметны переходы от нежного и заботливого тона до резкого холода. Им неизвестно, как сильно ранит нас их молчание и односложные ответы, они не понимают, что задевают нас своей отчужденностью. Мужская и женская психология - два разных мира.</w:t>
      </w:r>
      <w:r>
        <w:br/>
      </w:r>
      <w:r>
        <w:br/>
      </w:r>
      <w:r>
        <w:rPr>
          <w:rFonts w:ascii="PT Sans" w:hAnsi="PT Sans"/>
          <w:i/>
          <w:color w:val="292B2C"/>
          <w:sz w:val="19"/>
        </w:rPr>
        <w:t>Женщина</w:t>
      </w:r>
      <w:r>
        <w:rPr>
          <w:rFonts w:ascii="PT Sans" w:hAnsi="PT Sans"/>
          <w:i/>
          <w:color w:val="292B2C"/>
          <w:sz w:val="19"/>
        </w:rPr>
        <w:t xml:space="preserve"> воспринимает отсутствие внимания как личную обиду. Мужчина часто не понимает, что претензии на его счет основываются на этой обиде.</w:t>
      </w:r>
      <w:r>
        <w:rPr>
          <w:rFonts w:ascii="PT Sans" w:hAnsi="PT Sans"/>
          <w:i/>
          <w:color w:val="292B2C"/>
          <w:sz w:val="19"/>
        </w:rPr>
        <w:br/>
      </w:r>
      <w:r>
        <w:br/>
      </w:r>
      <w:r>
        <w:rPr>
          <w:rFonts w:ascii="PT Sans" w:hAnsi="PT Sans"/>
          <w:color w:val="292B2C"/>
          <w:sz w:val="19"/>
        </w:rPr>
        <w:t>Стоит понять женщине, как важно любимому быть иногда в одиночестве, как это необходимо для его эмоционального состояния, и</w:t>
      </w:r>
      <w:r>
        <w:rPr>
          <w:rFonts w:ascii="PT Sans" w:hAnsi="PT Sans"/>
          <w:color w:val="292B2C"/>
          <w:sz w:val="19"/>
        </w:rPr>
        <w:t xml:space="preserve"> обида станет не такой острой. А если вы сможете аккуратно объяснить мужчине, как ранит его молчание, он будет не так резко реагировать на вашу обиду. Он поймет, что это чувство обосновано, и будет действовать аккуратнее.</w:t>
      </w:r>
      <w:r>
        <w:br/>
      </w:r>
      <w:r>
        <w:br/>
      </w:r>
      <w:r>
        <w:rPr>
          <w:rFonts w:ascii="PT Sans" w:hAnsi="PT Sans"/>
          <w:i/>
          <w:color w:val="292B2C"/>
          <w:sz w:val="19"/>
        </w:rPr>
        <w:t>Не стоит пытаться объяснять это в</w:t>
      </w:r>
      <w:r>
        <w:rPr>
          <w:rFonts w:ascii="PT Sans" w:hAnsi="PT Sans"/>
          <w:i/>
          <w:color w:val="292B2C"/>
          <w:sz w:val="19"/>
        </w:rPr>
        <w:t xml:space="preserve"> момент, когда супруг погружен в себя - выберите время, когда он будет готов слушать.</w:t>
      </w:r>
      <w:r>
        <w:rPr>
          <w:rFonts w:ascii="PT Sans" w:hAnsi="PT Sans"/>
          <w:i/>
          <w:color w:val="292B2C"/>
          <w:sz w:val="19"/>
        </w:rPr>
        <w:br/>
      </w:r>
      <w:r>
        <w:br/>
      </w:r>
      <w:r>
        <w:rPr>
          <w:rFonts w:ascii="PT Sans" w:hAnsi="PT Sans"/>
          <w:color w:val="292B2C"/>
          <w:sz w:val="19"/>
        </w:rPr>
        <w:t>Помните: каждый из нас имеет право на эмоциональную разрядку. Но инстинктивно мы действуем по-</w:t>
      </w:r>
      <w:r>
        <w:rPr>
          <w:rFonts w:ascii="PT Sans" w:hAnsi="PT Sans"/>
          <w:color w:val="292B2C"/>
          <w:sz w:val="19"/>
        </w:rPr>
        <w:lastRenderedPageBreak/>
        <w:t xml:space="preserve">разному: женщины говорят о своих заботах, а мужчины молча их обдумывают. И </w:t>
      </w:r>
      <w:r>
        <w:rPr>
          <w:rFonts w:ascii="PT Sans" w:hAnsi="PT Sans"/>
          <w:color w:val="292B2C"/>
          <w:sz w:val="19"/>
        </w:rPr>
        <w:t>редко кто задумывается, как наше поведение воспринимается партнером. Так и появляются стереотипы о бездушных мужчинах и “выносящих мозг” женщинах.</w:t>
      </w:r>
      <w:r>
        <w:br/>
      </w:r>
      <w:r>
        <w:rPr>
          <w:rFonts w:ascii="PT Sans" w:hAnsi="PT Sans"/>
          <w:color w:val="292B2C"/>
          <w:sz w:val="19"/>
        </w:rPr>
        <w:t>Записывайтесь на мой курс “Мужчина и Женщина. Сила притяжения”. Он будет полезен тем, кто хочет победить свои</w:t>
      </w:r>
      <w:r>
        <w:rPr>
          <w:rFonts w:ascii="PT Sans" w:hAnsi="PT Sans"/>
          <w:color w:val="292B2C"/>
          <w:sz w:val="19"/>
        </w:rPr>
        <w:t xml:space="preserve"> страхи в отношениях, сохранить чувства и лучше понять своего избранника.</w:t>
      </w:r>
      <w:r>
        <w:br/>
      </w:r>
      <w:r>
        <w:br/>
      </w:r>
      <w:r>
        <w:rPr>
          <w:rFonts w:ascii="PT Sans" w:hAnsi="PT Sans"/>
          <w:i/>
          <w:color w:val="292B2C"/>
          <w:sz w:val="19"/>
        </w:rPr>
        <w:t>С любовью,</w:t>
      </w:r>
      <w:r>
        <w:rPr>
          <w:rFonts w:ascii="PT Sans" w:hAnsi="PT Sans"/>
          <w:i/>
          <w:color w:val="292B2C"/>
          <w:sz w:val="19"/>
        </w:rPr>
        <w:br/>
      </w:r>
      <w:r>
        <w:rPr>
          <w:rFonts w:ascii="PT Sans" w:hAnsi="PT Sans"/>
          <w:i/>
          <w:color w:val="292B2C"/>
          <w:sz w:val="19"/>
        </w:rPr>
        <w:t>Ирина Гаврилова Демпси</w:t>
      </w:r>
    </w:p>
    <w:sectPr w:rsidR="00A842E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CEF" w:rsidRDefault="00B05CEF">
      <w:r>
        <w:separator/>
      </w:r>
    </w:p>
  </w:endnote>
  <w:endnote w:type="continuationSeparator" w:id="0">
    <w:p w:rsidR="00B05CEF" w:rsidRDefault="00B0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CEF" w:rsidRDefault="00B05CEF">
      <w:r>
        <w:rPr>
          <w:color w:val="000000"/>
        </w:rPr>
        <w:separator/>
      </w:r>
    </w:p>
  </w:footnote>
  <w:footnote w:type="continuationSeparator" w:id="0">
    <w:p w:rsidR="00B05CEF" w:rsidRDefault="00B0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A32BD"/>
    <w:multiLevelType w:val="multilevel"/>
    <w:tmpl w:val="8B7A3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7C941DA9"/>
    <w:multiLevelType w:val="multilevel"/>
    <w:tmpl w:val="123E3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42E6"/>
    <w:rsid w:val="008314A4"/>
    <w:rsid w:val="00A842E6"/>
    <w:rsid w:val="00AD69B3"/>
    <w:rsid w:val="00B0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2C8CF-7C03-404B-859F-8986DA9A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</dc:creator>
  <cp:lastModifiedBy>tatyanka.fedotenko@gmail.com</cp:lastModifiedBy>
  <cp:revision>2</cp:revision>
  <dcterms:created xsi:type="dcterms:W3CDTF">2019-06-04T15:26:00Z</dcterms:created>
  <dcterms:modified xsi:type="dcterms:W3CDTF">2019-06-04T15:26:00Z</dcterms:modified>
</cp:coreProperties>
</file>