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6F" w:rsidRPr="00DA15EB" w:rsidRDefault="00DA15EB" w:rsidP="00DA15EB">
      <w:pPr>
        <w:pStyle w:val="a5"/>
        <w:jc w:val="center"/>
        <w:rPr>
          <w:lang w:val="en-US"/>
        </w:rPr>
      </w:pPr>
      <w:r w:rsidRPr="00DA15EB">
        <w:rPr>
          <w:b/>
          <w:sz w:val="22"/>
          <w:lang w:val="en-US"/>
        </w:rPr>
        <w:t>Privacy Policy</w:t>
      </w:r>
    </w:p>
    <w:p w:rsidR="00F6506F" w:rsidRPr="00DA15EB" w:rsidRDefault="00F6506F" w:rsidP="00423F3C">
      <w:pPr>
        <w:pStyle w:val="a5"/>
        <w:rPr>
          <w:lang w:val="en-US"/>
        </w:rPr>
      </w:pPr>
    </w:p>
    <w:p w:rsidR="00DA15EB" w:rsidRPr="00DA15EB" w:rsidRDefault="00DA15EB" w:rsidP="00DA15EB">
      <w:pPr>
        <w:pStyle w:val="a5"/>
        <w:jc w:val="both"/>
        <w:rPr>
          <w:color w:val="000000"/>
          <w:sz w:val="22"/>
        </w:rPr>
      </w:pPr>
    </w:p>
    <w:p w:rsidR="009410E4" w:rsidRPr="00DA15EB" w:rsidRDefault="00DA15EB" w:rsidP="00DA15EB">
      <w:pPr>
        <w:pStyle w:val="a5"/>
        <w:jc w:val="both"/>
        <w:rPr>
          <w:sz w:val="22"/>
          <w:lang w:val="en-US"/>
        </w:rPr>
      </w:pPr>
      <w:r>
        <w:rPr>
          <w:color w:val="000000"/>
          <w:sz w:val="22"/>
          <w:lang w:val="en-US"/>
        </w:rPr>
        <w:t xml:space="preserve">        </w:t>
      </w:r>
      <w:r w:rsidRPr="00DA15EB">
        <w:rPr>
          <w:color w:val="000000"/>
          <w:sz w:val="22"/>
          <w:lang w:val="en-US"/>
        </w:rPr>
        <w:t>This offer is a confidential document between “___” LLP and “___” JSC (Client). This document contains confidential and / or proprietary information that cannot be disclosed or discussed with persons outside the above companies without the prior consent of “___”.</w:t>
      </w:r>
    </w:p>
    <w:p w:rsidR="009F5421" w:rsidRDefault="00DA15EB" w:rsidP="00423F3C">
      <w:pPr>
        <w:pStyle w:val="a5"/>
        <w:rPr>
          <w:sz w:val="22"/>
          <w:lang w:val="en-US"/>
        </w:rPr>
      </w:pPr>
      <w:r>
        <w:rPr>
          <w:sz w:val="22"/>
          <w:lang w:val="en-US"/>
        </w:rPr>
        <w:t xml:space="preserve">         </w:t>
      </w:r>
      <w:r w:rsidRPr="00DA15EB">
        <w:rPr>
          <w:sz w:val="22"/>
          <w:lang w:val="en-US"/>
        </w:rPr>
        <w:t>All questions regarding this proposal should be addressed to the following contacts:</w:t>
      </w:r>
    </w:p>
    <w:p w:rsidR="00DA15EB" w:rsidRDefault="00DA15EB" w:rsidP="00423F3C">
      <w:pPr>
        <w:pStyle w:val="a5"/>
        <w:rPr>
          <w:sz w:val="22"/>
          <w:lang w:val="en-US"/>
        </w:rPr>
      </w:pPr>
    </w:p>
    <w:p w:rsidR="00DA15EB" w:rsidRPr="00DA15EB" w:rsidRDefault="00DA15EB" w:rsidP="00423F3C">
      <w:pPr>
        <w:pStyle w:val="a5"/>
        <w:rPr>
          <w:lang w:val="en-US"/>
        </w:rPr>
      </w:pPr>
    </w:p>
    <w:p w:rsidR="0087377C" w:rsidRDefault="007F4DE9" w:rsidP="007F4DE9">
      <w:pPr>
        <w:widowControl/>
        <w:autoSpaceDE/>
        <w:autoSpaceDN/>
        <w:jc w:val="center"/>
        <w:rPr>
          <w:rFonts w:eastAsiaTheme="majorEastAsia" w:cstheme="majorBidi"/>
          <w:color w:val="2E74B5" w:themeColor="accent1" w:themeShade="BF"/>
          <w:sz w:val="32"/>
          <w:szCs w:val="32"/>
        </w:rPr>
      </w:pPr>
      <w:r w:rsidRPr="007F4DE9">
        <w:rPr>
          <w:rFonts w:eastAsiaTheme="majorEastAsia" w:cstheme="majorBidi"/>
          <w:color w:val="2E74B5" w:themeColor="accent1" w:themeShade="BF"/>
          <w:sz w:val="32"/>
          <w:szCs w:val="32"/>
        </w:rPr>
        <w:t>Reductions and determinations</w:t>
      </w:r>
    </w:p>
    <w:p w:rsidR="007F4DE9" w:rsidRPr="00CC1A92" w:rsidRDefault="007F4DE9" w:rsidP="007F4DE9">
      <w:pPr>
        <w:widowControl/>
        <w:autoSpaceDE/>
        <w:autoSpaceDN/>
        <w:jc w:val="center"/>
        <w:rPr>
          <w:rFonts w:eastAsia="Times New Roman" w:cs="Times New Roman"/>
          <w:sz w:val="24"/>
          <w:szCs w:val="24"/>
          <w:lang w:val="en-US" w:eastAsia="en-US" w:bidi="ar-SA"/>
        </w:rPr>
      </w:pPr>
    </w:p>
    <w:tbl>
      <w:tblPr>
        <w:tblW w:w="9303" w:type="dxa"/>
        <w:tblCellMar>
          <w:top w:w="15" w:type="dxa"/>
          <w:left w:w="15" w:type="dxa"/>
          <w:bottom w:w="15" w:type="dxa"/>
          <w:right w:w="15" w:type="dxa"/>
        </w:tblCellMar>
        <w:tblLook w:val="04A0" w:firstRow="1" w:lastRow="0" w:firstColumn="1" w:lastColumn="0" w:noHBand="0" w:noVBand="1"/>
      </w:tblPr>
      <w:tblGrid>
        <w:gridCol w:w="2221"/>
        <w:gridCol w:w="7082"/>
      </w:tblGrid>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shd w:val="clear" w:color="auto" w:fill="E7E6E6"/>
            <w:tcMar>
              <w:top w:w="0" w:type="dxa"/>
              <w:left w:w="108" w:type="dxa"/>
              <w:bottom w:w="0" w:type="dxa"/>
              <w:right w:w="108" w:type="dxa"/>
            </w:tcMar>
            <w:hideMark/>
          </w:tcPr>
          <w:p w:rsidR="0087377C" w:rsidRPr="007F4DE9" w:rsidRDefault="007F4DE9" w:rsidP="0095415A">
            <w:pPr>
              <w:widowControl/>
              <w:autoSpaceDE/>
              <w:autoSpaceDN/>
              <w:spacing w:after="160"/>
              <w:jc w:val="center"/>
              <w:rPr>
                <w:rFonts w:eastAsiaTheme="majorEastAsia" w:cstheme="majorBidi"/>
                <w:color w:val="2E74B5" w:themeColor="accent1" w:themeShade="BF"/>
                <w:sz w:val="24"/>
                <w:szCs w:val="24"/>
                <w:lang w:val="en-US"/>
              </w:rPr>
            </w:pPr>
            <w:r>
              <w:rPr>
                <w:rFonts w:eastAsiaTheme="majorEastAsia" w:cstheme="majorBidi"/>
                <w:color w:val="2E74B5" w:themeColor="accent1" w:themeShade="BF"/>
                <w:sz w:val="24"/>
                <w:szCs w:val="24"/>
                <w:lang w:val="en-US"/>
              </w:rPr>
              <w:t>Reduction</w:t>
            </w:r>
          </w:p>
        </w:tc>
        <w:tc>
          <w:tcPr>
            <w:tcW w:w="0" w:type="auto"/>
            <w:tcBorders>
              <w:top w:val="single" w:sz="4" w:space="0" w:color="9CC3E5"/>
              <w:left w:val="single" w:sz="4" w:space="0" w:color="9CC3E5"/>
              <w:bottom w:val="single" w:sz="4" w:space="0" w:color="9CC3E5"/>
              <w:right w:val="single" w:sz="4" w:space="0" w:color="9CC3E5"/>
            </w:tcBorders>
            <w:shd w:val="clear" w:color="auto" w:fill="E7E6E6"/>
            <w:tcMar>
              <w:top w:w="0" w:type="dxa"/>
              <w:left w:w="108" w:type="dxa"/>
              <w:bottom w:w="0" w:type="dxa"/>
              <w:right w:w="108" w:type="dxa"/>
            </w:tcMar>
            <w:hideMark/>
          </w:tcPr>
          <w:p w:rsidR="0087377C" w:rsidRPr="007F4DE9" w:rsidRDefault="007F4DE9" w:rsidP="0095415A">
            <w:pPr>
              <w:widowControl/>
              <w:autoSpaceDE/>
              <w:autoSpaceDN/>
              <w:spacing w:after="160"/>
              <w:jc w:val="center"/>
              <w:rPr>
                <w:rFonts w:eastAsiaTheme="majorEastAsia" w:cstheme="majorBidi"/>
                <w:color w:val="2E74B5" w:themeColor="accent1" w:themeShade="BF"/>
                <w:sz w:val="24"/>
                <w:szCs w:val="24"/>
                <w:lang w:val="en-US"/>
              </w:rPr>
            </w:pPr>
            <w:r>
              <w:rPr>
                <w:rFonts w:eastAsiaTheme="majorEastAsia" w:cstheme="majorBidi"/>
                <w:color w:val="2E74B5" w:themeColor="accent1" w:themeShade="BF"/>
                <w:sz w:val="24"/>
                <w:szCs w:val="24"/>
                <w:lang w:val="en-US"/>
              </w:rPr>
              <w:t>Abbreviation</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rPr>
                <w:rFonts w:eastAsia="Times New Roman" w:cs="Times New Roman"/>
                <w:sz w:val="24"/>
                <w:szCs w:val="24"/>
                <w:lang w:val="en-US" w:eastAsia="en-US" w:bidi="ar-SA"/>
              </w:rPr>
            </w:pPr>
            <w:r>
              <w:rPr>
                <w:rFonts w:eastAsia="Times New Roman" w:cs="Times New Roman"/>
                <w:color w:val="000000"/>
                <w:lang w:val="en-US" w:eastAsia="en-US" w:bidi="ar-SA"/>
              </w:rPr>
              <w:t>ECP</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sz w:val="24"/>
                <w:szCs w:val="24"/>
                <w:lang w:val="en-US" w:eastAsia="en-US" w:bidi="ar-SA"/>
              </w:rPr>
              <w:t>Electric centrifugal pump</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rPr>
                <w:rFonts w:eastAsia="Times New Roman" w:cs="Times New Roman"/>
                <w:sz w:val="24"/>
                <w:szCs w:val="24"/>
                <w:lang w:val="en-US" w:eastAsia="en-US" w:bidi="ar-SA"/>
              </w:rPr>
            </w:pPr>
            <w:r>
              <w:rPr>
                <w:rFonts w:eastAsia="Times New Roman" w:cs="Times New Roman"/>
                <w:color w:val="000000"/>
                <w:lang w:val="en-US" w:eastAsia="en-US" w:bidi="ar-SA"/>
              </w:rPr>
              <w:t>OCP</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Oil collection point</w:t>
            </w:r>
          </w:p>
        </w:tc>
      </w:tr>
      <w:tr w:rsidR="0087377C" w:rsidRPr="00CC1A92" w:rsidTr="00762E5B">
        <w:trPr>
          <w:trHeight w:val="22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rPr>
                <w:rFonts w:eastAsia="Times New Roman" w:cs="Times New Roman"/>
                <w:sz w:val="24"/>
                <w:szCs w:val="24"/>
                <w:lang w:val="en-US" w:eastAsia="en-US" w:bidi="ar-SA"/>
              </w:rPr>
            </w:pPr>
            <w:r>
              <w:rPr>
                <w:rFonts w:eastAsia="Times New Roman" w:cs="Times New Roman"/>
                <w:color w:val="000000"/>
                <w:lang w:val="en-US" w:eastAsia="en-US" w:bidi="ar-SA"/>
              </w:rPr>
              <w:t>OTS</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Oil treatment station</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rPr>
                <w:rFonts w:eastAsia="Times New Roman" w:cs="Times New Roman"/>
                <w:sz w:val="24"/>
                <w:szCs w:val="24"/>
                <w:lang w:val="en-US" w:eastAsia="en-US" w:bidi="ar-SA"/>
              </w:rPr>
            </w:pPr>
            <w:r>
              <w:rPr>
                <w:rFonts w:eastAsia="Times New Roman" w:cs="Times New Roman"/>
                <w:color w:val="000000"/>
                <w:lang w:val="en-US" w:eastAsia="en-US" w:bidi="ar-SA"/>
              </w:rPr>
              <w:t>COCP</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 xml:space="preserve">Commercial oil collection point </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rPr>
                <w:rFonts w:eastAsia="Times New Roman" w:cs="Times New Roman"/>
                <w:sz w:val="24"/>
                <w:szCs w:val="24"/>
                <w:lang w:val="en-US" w:eastAsia="en-US" w:bidi="ar-SA"/>
              </w:rPr>
            </w:pPr>
            <w:r>
              <w:rPr>
                <w:rFonts w:eastAsia="Times New Roman" w:cs="Times New Roman"/>
                <w:sz w:val="24"/>
                <w:szCs w:val="24"/>
                <w:lang w:val="en-US" w:eastAsia="en-US" w:bidi="ar-SA"/>
              </w:rPr>
              <w:t>AGM</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Automated group metering</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rPr>
                <w:rFonts w:eastAsia="Times New Roman" w:cs="Times New Roman"/>
                <w:sz w:val="24"/>
                <w:szCs w:val="24"/>
                <w:lang w:val="en-US" w:eastAsia="en-US" w:bidi="ar-SA"/>
              </w:rPr>
            </w:pPr>
            <w:r>
              <w:rPr>
                <w:rFonts w:eastAsia="Times New Roman" w:cs="Times New Roman"/>
                <w:color w:val="000000"/>
                <w:lang w:val="en-US" w:eastAsia="en-US" w:bidi="ar-SA"/>
              </w:rPr>
              <w:t>IAAC</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F4DE9"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 xml:space="preserve">Information and Analytical center </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rPr>
                <w:rFonts w:eastAsia="Times New Roman" w:cs="Times New Roman"/>
                <w:sz w:val="24"/>
                <w:szCs w:val="24"/>
                <w:lang w:val="en-US" w:eastAsia="en-US" w:bidi="ar-SA"/>
              </w:rPr>
            </w:pPr>
            <w:r>
              <w:rPr>
                <w:rFonts w:eastAsia="Times New Roman" w:cs="Times New Roman"/>
                <w:color w:val="000000"/>
                <w:lang w:val="en-US" w:eastAsia="en-US" w:bidi="ar-SA"/>
              </w:rPr>
              <w:t>FC</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Frequency converter</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rPr>
                <w:rFonts w:eastAsia="Times New Roman" w:cs="Times New Roman"/>
                <w:sz w:val="24"/>
                <w:szCs w:val="24"/>
                <w:lang w:val="en-US" w:eastAsia="en-US" w:bidi="ar-SA"/>
              </w:rPr>
            </w:pPr>
            <w:r>
              <w:rPr>
                <w:rFonts w:eastAsia="Times New Roman" w:cs="Times New Roman"/>
                <w:color w:val="000000"/>
                <w:lang w:val="en-US" w:eastAsia="en-US" w:bidi="ar-SA"/>
              </w:rPr>
              <w:t>SCP</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Sectional centrifugal pump</w:t>
            </w:r>
          </w:p>
        </w:tc>
      </w:tr>
      <w:tr w:rsidR="0087377C" w:rsidRPr="006D598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87377C" w:rsidP="0087377C">
            <w:pPr>
              <w:widowControl/>
              <w:autoSpaceDE/>
              <w:autoSpaceDN/>
              <w:spacing w:after="160"/>
              <w:rPr>
                <w:rFonts w:eastAsia="Times New Roman" w:cs="Times New Roman"/>
                <w:sz w:val="24"/>
                <w:szCs w:val="24"/>
                <w:lang w:val="en-US" w:eastAsia="en-US" w:bidi="ar-SA"/>
              </w:rPr>
            </w:pPr>
            <w:r w:rsidRPr="00CC1A92">
              <w:rPr>
                <w:rFonts w:eastAsia="Times New Roman" w:cs="Times New Roman"/>
                <w:color w:val="000000"/>
                <w:lang w:val="en-US" w:eastAsia="en-US" w:bidi="ar-SA"/>
              </w:rPr>
              <w:t xml:space="preserve">SCADA </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87377C" w:rsidP="0087377C">
            <w:pPr>
              <w:widowControl/>
              <w:autoSpaceDE/>
              <w:autoSpaceDN/>
              <w:spacing w:after="160"/>
              <w:jc w:val="both"/>
              <w:rPr>
                <w:rFonts w:eastAsia="Times New Roman" w:cs="Times New Roman"/>
                <w:sz w:val="24"/>
                <w:szCs w:val="24"/>
                <w:lang w:val="en-US" w:eastAsia="en-US" w:bidi="ar-SA"/>
              </w:rPr>
            </w:pPr>
            <w:r w:rsidRPr="00CC1A92">
              <w:rPr>
                <w:rFonts w:eastAsia="Times New Roman" w:cs="Times New Roman"/>
                <w:color w:val="000000"/>
                <w:lang w:val="en-US" w:eastAsia="en-US" w:bidi="ar-SA"/>
              </w:rPr>
              <w:t>Superviso</w:t>
            </w:r>
            <w:r w:rsidR="00762E5B">
              <w:rPr>
                <w:rFonts w:eastAsia="Times New Roman" w:cs="Times New Roman"/>
                <w:color w:val="000000"/>
                <w:lang w:val="en-US" w:eastAsia="en-US" w:bidi="ar-SA"/>
              </w:rPr>
              <w:t>ry control and data acquisition</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rPr>
                <w:rFonts w:eastAsia="Times New Roman" w:cs="Times New Roman"/>
                <w:sz w:val="24"/>
                <w:szCs w:val="24"/>
                <w:lang w:val="en-US" w:eastAsia="en-US" w:bidi="ar-SA"/>
              </w:rPr>
            </w:pPr>
            <w:r>
              <w:rPr>
                <w:rFonts w:eastAsia="Times New Roman" w:cs="Times New Roman"/>
                <w:color w:val="000000"/>
                <w:lang w:val="en-US" w:eastAsia="en-US" w:bidi="ar-SA"/>
              </w:rPr>
              <w:t>MS</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 xml:space="preserve">Management station </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rPr>
                <w:rFonts w:eastAsia="Times New Roman" w:cs="Times New Roman"/>
                <w:sz w:val="24"/>
                <w:szCs w:val="24"/>
                <w:lang w:val="en-US" w:eastAsia="en-US" w:bidi="ar-SA"/>
              </w:rPr>
            </w:pPr>
            <w:r>
              <w:rPr>
                <w:rFonts w:eastAsia="Times New Roman" w:cs="Times New Roman"/>
                <w:sz w:val="24"/>
                <w:szCs w:val="24"/>
                <w:lang w:val="en-US" w:eastAsia="en-US" w:bidi="ar-SA"/>
              </w:rPr>
              <w:t>PlC</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 xml:space="preserve">Programmable logic controller </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rPr>
                <w:rFonts w:eastAsia="Times New Roman" w:cs="Times New Roman"/>
                <w:sz w:val="24"/>
                <w:szCs w:val="24"/>
                <w:lang w:val="en-US" w:eastAsia="en-US" w:bidi="ar-SA"/>
              </w:rPr>
            </w:pPr>
            <w:r>
              <w:rPr>
                <w:rFonts w:eastAsia="Times New Roman" w:cs="Times New Roman"/>
                <w:color w:val="000000"/>
                <w:lang w:val="en-US" w:eastAsia="en-US" w:bidi="ar-SA"/>
              </w:rPr>
              <w:t>W</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 xml:space="preserve">Workstation </w:t>
            </w:r>
          </w:p>
        </w:tc>
      </w:tr>
      <w:tr w:rsidR="0087377C"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rPr>
                <w:rFonts w:eastAsia="Times New Roman" w:cs="Times New Roman"/>
                <w:sz w:val="24"/>
                <w:szCs w:val="24"/>
                <w:lang w:val="en-US" w:eastAsia="en-US" w:bidi="ar-SA"/>
              </w:rPr>
            </w:pPr>
            <w:r>
              <w:rPr>
                <w:rFonts w:eastAsia="Times New Roman" w:cs="Times New Roman"/>
                <w:color w:val="000000"/>
                <w:lang w:val="en-US" w:eastAsia="en-US" w:bidi="ar-SA"/>
              </w:rPr>
              <w:t>VC</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rsidR="0087377C" w:rsidRPr="00CC1A92" w:rsidRDefault="00762E5B" w:rsidP="0087377C">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 xml:space="preserve">Video conferencing </w:t>
            </w:r>
          </w:p>
        </w:tc>
      </w:tr>
      <w:tr w:rsidR="00762E5B" w:rsidRPr="00CC1A92" w:rsidTr="00762E5B">
        <w:trPr>
          <w:trHeight w:val="249"/>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tcPr>
          <w:p w:rsidR="00762E5B" w:rsidRPr="00CC1A92" w:rsidRDefault="00762E5B" w:rsidP="00762E5B">
            <w:pPr>
              <w:widowControl/>
              <w:autoSpaceDE/>
              <w:autoSpaceDN/>
              <w:spacing w:after="160"/>
              <w:rPr>
                <w:rFonts w:eastAsia="Times New Roman" w:cs="Times New Roman"/>
                <w:color w:val="000000"/>
                <w:lang w:eastAsia="en-US" w:bidi="ar-SA"/>
              </w:rPr>
            </w:pPr>
            <w:r>
              <w:rPr>
                <w:rFonts w:eastAsia="Times New Roman" w:cs="Times New Roman"/>
                <w:color w:val="000000"/>
                <w:lang w:eastAsia="en-US" w:bidi="ar-SA"/>
              </w:rPr>
              <w:t>IAAC</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tcPr>
          <w:p w:rsidR="00762E5B" w:rsidRPr="00CC1A92" w:rsidRDefault="00762E5B" w:rsidP="00762E5B">
            <w:pPr>
              <w:widowControl/>
              <w:autoSpaceDE/>
              <w:autoSpaceDN/>
              <w:spacing w:after="160"/>
              <w:jc w:val="both"/>
              <w:rPr>
                <w:rFonts w:eastAsia="Times New Roman" w:cs="Times New Roman"/>
                <w:sz w:val="24"/>
                <w:szCs w:val="24"/>
                <w:lang w:val="en-US" w:eastAsia="en-US" w:bidi="ar-SA"/>
              </w:rPr>
            </w:pPr>
            <w:r>
              <w:rPr>
                <w:rFonts w:eastAsia="Times New Roman" w:cs="Times New Roman"/>
                <w:color w:val="000000"/>
                <w:lang w:val="en-US" w:eastAsia="en-US" w:bidi="ar-SA"/>
              </w:rPr>
              <w:t xml:space="preserve">Information and Analytical center </w:t>
            </w:r>
          </w:p>
        </w:tc>
      </w:tr>
    </w:tbl>
    <w:p w:rsidR="0087377C" w:rsidRPr="00CC1A92" w:rsidRDefault="0087377C" w:rsidP="0019696A">
      <w:pPr>
        <w:pStyle w:val="1"/>
        <w:rPr>
          <w:rFonts w:ascii="Cambria" w:hAnsi="Cambria"/>
        </w:rPr>
      </w:pPr>
    </w:p>
    <w:p w:rsidR="0087377C" w:rsidRPr="00CC1A92" w:rsidRDefault="0087377C" w:rsidP="0019696A">
      <w:pPr>
        <w:pStyle w:val="1"/>
        <w:rPr>
          <w:rFonts w:ascii="Cambria" w:hAnsi="Cambria"/>
        </w:rPr>
      </w:pPr>
    </w:p>
    <w:p w:rsidR="0087377C" w:rsidRPr="00CC1A92" w:rsidRDefault="0087377C" w:rsidP="0019696A">
      <w:pPr>
        <w:pStyle w:val="1"/>
        <w:rPr>
          <w:rFonts w:ascii="Cambria" w:hAnsi="Cambria"/>
        </w:rPr>
      </w:pPr>
    </w:p>
    <w:p w:rsidR="0087377C" w:rsidRPr="00CC1A92" w:rsidRDefault="0087377C" w:rsidP="0019696A">
      <w:pPr>
        <w:pStyle w:val="1"/>
        <w:rPr>
          <w:rFonts w:ascii="Cambria" w:hAnsi="Cambria"/>
        </w:rPr>
      </w:pPr>
    </w:p>
    <w:p w:rsidR="0087377C" w:rsidRPr="00CC1A92" w:rsidRDefault="0087377C" w:rsidP="0087377C"/>
    <w:p w:rsidR="0087377C" w:rsidRPr="00CC1A92" w:rsidRDefault="0087377C" w:rsidP="0019696A">
      <w:pPr>
        <w:pStyle w:val="1"/>
        <w:rPr>
          <w:rFonts w:ascii="Cambria" w:hAnsi="Cambria"/>
        </w:rPr>
      </w:pPr>
    </w:p>
    <w:p w:rsidR="0087377C" w:rsidRPr="00CC1A92" w:rsidRDefault="0087377C" w:rsidP="0087377C"/>
    <w:p w:rsidR="0087377C" w:rsidRPr="00CC1A92" w:rsidRDefault="0087377C" w:rsidP="0087377C"/>
    <w:p w:rsidR="003002E0" w:rsidRPr="00CC1A92" w:rsidRDefault="003002E0" w:rsidP="0087377C"/>
    <w:p w:rsidR="0087377C" w:rsidRPr="00CC1A92" w:rsidRDefault="0087377C" w:rsidP="0087377C"/>
    <w:p w:rsidR="0087377C" w:rsidRPr="00CC1A92" w:rsidRDefault="0087377C" w:rsidP="0087377C"/>
    <w:p w:rsidR="0095415A" w:rsidRPr="00CC1A92" w:rsidRDefault="0095415A" w:rsidP="0095415A"/>
    <w:p w:rsidR="0087377C" w:rsidRPr="00762E5B" w:rsidRDefault="00762E5B" w:rsidP="0095415A">
      <w:pPr>
        <w:widowControl/>
        <w:autoSpaceDE/>
        <w:autoSpaceDN/>
        <w:spacing w:before="112"/>
        <w:ind w:hanging="136"/>
        <w:jc w:val="center"/>
        <w:rPr>
          <w:rFonts w:eastAsiaTheme="majorEastAsia" w:cstheme="majorBidi"/>
          <w:color w:val="2E74B5" w:themeColor="accent1" w:themeShade="BF"/>
          <w:sz w:val="32"/>
          <w:szCs w:val="32"/>
          <w:lang w:val="en-US"/>
        </w:rPr>
      </w:pPr>
      <w:r w:rsidRPr="00762E5B">
        <w:rPr>
          <w:rFonts w:eastAsiaTheme="majorEastAsia" w:cstheme="majorBidi"/>
          <w:color w:val="2E74B5" w:themeColor="accent1" w:themeShade="BF"/>
          <w:sz w:val="32"/>
          <w:szCs w:val="32"/>
          <w:lang w:val="en-US"/>
        </w:rPr>
        <w:lastRenderedPageBreak/>
        <w:t>Content</w:t>
      </w:r>
    </w:p>
    <w:p w:rsidR="0087377C" w:rsidRPr="00762E5B" w:rsidRDefault="0087377C" w:rsidP="0095415A">
      <w:pPr>
        <w:pStyle w:val="af0"/>
        <w:spacing w:before="112" w:beforeAutospacing="0" w:after="0" w:afterAutospacing="0"/>
        <w:rPr>
          <w:rFonts w:ascii="Cambria" w:hAnsi="Cambria"/>
        </w:rPr>
      </w:pPr>
    </w:p>
    <w:sdt>
      <w:sdtPr>
        <w:rPr>
          <w:rFonts w:ascii="Cambria" w:eastAsia="Cambria" w:hAnsi="Cambria" w:cs="Cambria"/>
          <w:sz w:val="22"/>
          <w:szCs w:val="22"/>
          <w:lang w:bidi="ru-RU"/>
        </w:rPr>
        <w:id w:val="-51928065"/>
        <w:docPartObj>
          <w:docPartGallery w:val="Table of Contents"/>
          <w:docPartUnique/>
        </w:docPartObj>
      </w:sdtPr>
      <w:sdtContent>
        <w:p w:rsidR="00762E5B" w:rsidRPr="00762E5B" w:rsidRDefault="0087377C" w:rsidP="00E65526">
          <w:pPr>
            <w:pStyle w:val="11"/>
            <w:tabs>
              <w:tab w:val="right" w:pos="9696"/>
            </w:tabs>
            <w:jc w:val="both"/>
            <w:rPr>
              <w:rStyle w:val="ab"/>
              <w:rFonts w:ascii="Cambria" w:hAnsi="Cambria"/>
              <w:noProof/>
              <w:lang w:bidi="ru-RU"/>
            </w:rPr>
          </w:pPr>
          <w:r w:rsidRPr="00762E5B">
            <w:rPr>
              <w:rFonts w:ascii="Cambria" w:hAnsi="Cambria"/>
              <w:b/>
              <w:sz w:val="22"/>
              <w:szCs w:val="22"/>
              <w:u w:val="single"/>
            </w:rPr>
            <w:fldChar w:fldCharType="begin"/>
          </w:r>
          <w:r w:rsidRPr="00762E5B">
            <w:rPr>
              <w:rFonts w:ascii="Cambria" w:hAnsi="Cambria"/>
              <w:b/>
              <w:sz w:val="22"/>
              <w:szCs w:val="22"/>
              <w:u w:val="single"/>
            </w:rPr>
            <w:instrText xml:space="preserve"> TOC \h \u \z </w:instrText>
          </w:r>
          <w:r w:rsidRPr="00762E5B">
            <w:rPr>
              <w:rFonts w:ascii="Cambria" w:hAnsi="Cambria"/>
              <w:b/>
              <w:sz w:val="22"/>
              <w:szCs w:val="22"/>
              <w:u w:val="single"/>
            </w:rPr>
            <w:fldChar w:fldCharType="separate"/>
          </w:r>
          <w:r w:rsidR="00022054" w:rsidRPr="00762E5B">
            <w:rPr>
              <w:noProof/>
              <w:u w:val="single"/>
            </w:rPr>
            <w:fldChar w:fldCharType="begin"/>
          </w:r>
          <w:r w:rsidR="00022054" w:rsidRPr="00762E5B">
            <w:rPr>
              <w:noProof/>
              <w:u w:val="single"/>
            </w:rPr>
            <w:instrText xml:space="preserve"> HYPERLINK \l "_Toc4689092" </w:instrText>
          </w:r>
          <w:r w:rsidR="00022054" w:rsidRPr="00762E5B">
            <w:rPr>
              <w:noProof/>
              <w:u w:val="single"/>
            </w:rPr>
            <w:fldChar w:fldCharType="separate"/>
          </w:r>
          <w:r w:rsidR="004E10DD" w:rsidRPr="00762E5B">
            <w:rPr>
              <w:rStyle w:val="ab"/>
              <w:rFonts w:ascii="Cambria" w:hAnsi="Cambria"/>
              <w:noProof/>
              <w:lang w:bidi="ru-RU"/>
            </w:rPr>
            <w:t>1. Вв</w:t>
          </w:r>
          <w:r w:rsidR="00762E5B" w:rsidRPr="00762E5B">
            <w:rPr>
              <w:rStyle w:val="ab"/>
              <w:rFonts w:ascii="Cambria" w:hAnsi="Cambria"/>
              <w:noProof/>
              <w:lang w:bidi="ru-RU"/>
            </w:rPr>
            <w:t xml:space="preserve">1. Introduction </w:t>
          </w:r>
          <w:r w:rsidR="00762E5B" w:rsidRPr="00762E5B">
            <w:rPr>
              <w:rStyle w:val="ab"/>
              <w:rFonts w:ascii="Cambria" w:hAnsi="Cambria"/>
              <w:noProof/>
              <w:lang w:val="en-US" w:bidi="ru-RU"/>
            </w:rPr>
            <w:t xml:space="preserve">                                                                                                                                </w:t>
          </w:r>
          <w:r w:rsidR="00E65526">
            <w:rPr>
              <w:rStyle w:val="ab"/>
              <w:rFonts w:ascii="Cambria" w:hAnsi="Cambria"/>
              <w:noProof/>
              <w:lang w:val="en-US" w:bidi="ru-RU"/>
            </w:rPr>
            <w:t xml:space="preserve">            </w:t>
          </w:r>
          <w:r w:rsidR="00762E5B" w:rsidRPr="00762E5B">
            <w:rPr>
              <w:rStyle w:val="ab"/>
              <w:rFonts w:ascii="Cambria" w:hAnsi="Cambria"/>
              <w:noProof/>
              <w:lang w:bidi="ru-RU"/>
            </w:rPr>
            <w:t>5</w:t>
          </w:r>
        </w:p>
        <w:p w:rsidR="00762E5B" w:rsidRPr="00762E5B" w:rsidRDefault="00762E5B" w:rsidP="00E65526">
          <w:pPr>
            <w:pStyle w:val="11"/>
            <w:tabs>
              <w:tab w:val="right" w:pos="9696"/>
            </w:tabs>
            <w:jc w:val="both"/>
            <w:rPr>
              <w:rStyle w:val="ab"/>
              <w:rFonts w:ascii="Cambria" w:hAnsi="Cambria"/>
              <w:noProof/>
              <w:lang w:bidi="ru-RU"/>
            </w:rPr>
          </w:pPr>
          <w:r w:rsidRPr="00762E5B">
            <w:rPr>
              <w:rStyle w:val="ab"/>
              <w:rFonts w:ascii="Cambria" w:hAnsi="Cambria"/>
              <w:noProof/>
              <w:lang w:bidi="ru-RU"/>
            </w:rPr>
            <w:t xml:space="preserve">2. Goals and objectives of the project </w:t>
          </w:r>
          <w:r>
            <w:rPr>
              <w:rStyle w:val="ab"/>
              <w:rFonts w:ascii="Cambria" w:hAnsi="Cambria"/>
              <w:noProof/>
              <w:lang w:val="en-US" w:bidi="ru-RU"/>
            </w:rPr>
            <w:t xml:space="preserve">                                                                          </w:t>
          </w:r>
          <w:r w:rsidR="00E65526">
            <w:rPr>
              <w:rStyle w:val="ab"/>
              <w:rFonts w:ascii="Cambria" w:hAnsi="Cambria"/>
              <w:noProof/>
              <w:lang w:val="en-US" w:bidi="ru-RU"/>
            </w:rPr>
            <w:t xml:space="preserve">                                  </w:t>
          </w:r>
          <w:r w:rsidRPr="00762E5B">
            <w:rPr>
              <w:rStyle w:val="ab"/>
              <w:rFonts w:ascii="Cambria" w:hAnsi="Cambria"/>
              <w:noProof/>
              <w:lang w:bidi="ru-RU"/>
            </w:rPr>
            <w:t>5</w:t>
          </w:r>
        </w:p>
        <w:p w:rsidR="00762E5B" w:rsidRPr="00762E5B" w:rsidRDefault="00762E5B" w:rsidP="00E65526">
          <w:pPr>
            <w:pStyle w:val="11"/>
            <w:tabs>
              <w:tab w:val="right" w:pos="9696"/>
            </w:tabs>
            <w:jc w:val="both"/>
            <w:rPr>
              <w:rStyle w:val="ab"/>
              <w:rFonts w:ascii="Cambria" w:hAnsi="Cambria"/>
              <w:noProof/>
              <w:lang w:bidi="ru-RU"/>
            </w:rPr>
          </w:pPr>
          <w:r w:rsidRPr="00762E5B">
            <w:rPr>
              <w:rStyle w:val="ab"/>
              <w:rFonts w:ascii="Cambria" w:hAnsi="Cambria"/>
              <w:noProof/>
              <w:lang w:bidi="ru-RU"/>
            </w:rPr>
            <w:t xml:space="preserve">3. Description of services offered </w:t>
          </w:r>
          <w:r>
            <w:rPr>
              <w:rStyle w:val="ab"/>
              <w:rFonts w:ascii="Cambria" w:hAnsi="Cambria"/>
              <w:noProof/>
              <w:lang w:val="en-US" w:bidi="ru-RU"/>
            </w:rPr>
            <w:t xml:space="preserve">                                                                                 </w:t>
          </w:r>
          <w:r w:rsidR="00E65526">
            <w:rPr>
              <w:rStyle w:val="ab"/>
              <w:rFonts w:ascii="Cambria" w:hAnsi="Cambria"/>
              <w:noProof/>
              <w:lang w:val="en-US" w:bidi="ru-RU"/>
            </w:rPr>
            <w:t xml:space="preserve">                                  </w:t>
          </w:r>
          <w:r w:rsidRPr="00762E5B">
            <w:rPr>
              <w:rStyle w:val="ab"/>
              <w:rFonts w:ascii="Cambria" w:hAnsi="Cambria"/>
              <w:noProof/>
              <w:lang w:bidi="ru-RU"/>
            </w:rPr>
            <w:t>5</w:t>
          </w:r>
        </w:p>
        <w:p w:rsidR="00762E5B" w:rsidRPr="00E65526" w:rsidRDefault="00762E5B" w:rsidP="00E65526">
          <w:pPr>
            <w:pStyle w:val="11"/>
            <w:tabs>
              <w:tab w:val="right" w:pos="9696"/>
            </w:tabs>
            <w:jc w:val="both"/>
            <w:rPr>
              <w:rStyle w:val="ab"/>
              <w:rFonts w:ascii="Cambria" w:hAnsi="Cambria"/>
              <w:noProof/>
              <w:lang w:val="en-US" w:bidi="ru-RU"/>
            </w:rPr>
          </w:pPr>
          <w:r>
            <w:rPr>
              <w:rStyle w:val="ab"/>
              <w:rFonts w:ascii="Cambria" w:hAnsi="Cambria"/>
              <w:noProof/>
              <w:lang w:val="en-US" w:bidi="ru-RU"/>
            </w:rPr>
            <w:t xml:space="preserve">     </w:t>
          </w:r>
          <w:r w:rsidRPr="00762E5B">
            <w:rPr>
              <w:rStyle w:val="ab"/>
              <w:rFonts w:ascii="Cambria" w:hAnsi="Cambria"/>
              <w:noProof/>
              <w:lang w:bidi="ru-RU"/>
            </w:rPr>
            <w:t>3.1 wells ESP - 43 pcs</w:t>
          </w:r>
          <w:r w:rsidR="00E65526">
            <w:rPr>
              <w:rStyle w:val="ab"/>
              <w:rFonts w:ascii="Cambria" w:hAnsi="Cambria"/>
              <w:noProof/>
              <w:lang w:bidi="ru-RU"/>
            </w:rPr>
            <w:t xml:space="preserve">.                                                                              </w:t>
          </w:r>
          <w:r w:rsidR="00E65526">
            <w:rPr>
              <w:rStyle w:val="ab"/>
              <w:rFonts w:ascii="Cambria" w:hAnsi="Cambria"/>
              <w:noProof/>
              <w:lang w:val="en-US" w:bidi="ru-RU"/>
            </w:rPr>
            <w:t xml:space="preserve">                                                      5  </w:t>
          </w:r>
        </w:p>
        <w:p w:rsidR="00762E5B" w:rsidRPr="00762E5B" w:rsidRDefault="00762E5B" w:rsidP="00E65526">
          <w:pPr>
            <w:pStyle w:val="11"/>
            <w:tabs>
              <w:tab w:val="right" w:pos="9696"/>
            </w:tabs>
            <w:jc w:val="both"/>
            <w:rPr>
              <w:rStyle w:val="ab"/>
              <w:rFonts w:ascii="Cambria" w:hAnsi="Cambria"/>
              <w:noProof/>
              <w:lang w:bidi="ru-RU"/>
            </w:rPr>
          </w:pPr>
          <w:r>
            <w:rPr>
              <w:rStyle w:val="ab"/>
              <w:rFonts w:ascii="Cambria" w:hAnsi="Cambria"/>
              <w:noProof/>
              <w:lang w:val="en-US" w:bidi="ru-RU"/>
            </w:rPr>
            <w:t xml:space="preserve">     </w:t>
          </w:r>
          <w:r w:rsidR="00E65526">
            <w:rPr>
              <w:rStyle w:val="ab"/>
              <w:rFonts w:ascii="Cambria" w:hAnsi="Cambria"/>
              <w:noProof/>
              <w:lang w:bidi="ru-RU"/>
            </w:rPr>
            <w:t xml:space="preserve">3.2 AGZU - 6 pcs.                                                                                                                                          </w:t>
          </w:r>
          <w:r w:rsidR="00E65526">
            <w:rPr>
              <w:rStyle w:val="ab"/>
              <w:rFonts w:ascii="Cambria" w:hAnsi="Cambria"/>
              <w:noProof/>
              <w:lang w:val="en-US" w:bidi="ru-RU"/>
            </w:rPr>
            <w:t xml:space="preserve">   </w:t>
          </w:r>
          <w:r w:rsidR="00E65526">
            <w:rPr>
              <w:rStyle w:val="ab"/>
              <w:rFonts w:ascii="Cambria" w:hAnsi="Cambria"/>
              <w:noProof/>
              <w:lang w:bidi="ru-RU"/>
            </w:rPr>
            <w:t xml:space="preserve"> </w:t>
          </w:r>
          <w:r w:rsidR="00E65526">
            <w:rPr>
              <w:rStyle w:val="ab"/>
              <w:rFonts w:ascii="Cambria" w:hAnsi="Cambria"/>
              <w:noProof/>
              <w:lang w:val="en-US" w:bidi="ru-RU"/>
            </w:rPr>
            <w:t>5</w:t>
          </w:r>
          <w:r w:rsidR="00E65526">
            <w:rPr>
              <w:rStyle w:val="ab"/>
              <w:rFonts w:ascii="Cambria" w:hAnsi="Cambria"/>
              <w:noProof/>
              <w:lang w:bidi="ru-RU"/>
            </w:rPr>
            <w:t xml:space="preserve"> </w:t>
          </w:r>
        </w:p>
        <w:p w:rsidR="00762E5B" w:rsidRPr="00762E5B" w:rsidRDefault="00762E5B" w:rsidP="00E65526">
          <w:pPr>
            <w:pStyle w:val="11"/>
            <w:tabs>
              <w:tab w:val="right" w:pos="9696"/>
            </w:tabs>
            <w:jc w:val="both"/>
            <w:rPr>
              <w:rStyle w:val="ab"/>
              <w:rFonts w:ascii="Cambria" w:hAnsi="Cambria"/>
              <w:noProof/>
              <w:lang w:bidi="ru-RU"/>
            </w:rPr>
          </w:pPr>
          <w:r>
            <w:rPr>
              <w:rStyle w:val="ab"/>
              <w:rFonts w:ascii="Cambria" w:hAnsi="Cambria"/>
              <w:noProof/>
              <w:lang w:val="en-US" w:bidi="ru-RU"/>
            </w:rPr>
            <w:t xml:space="preserve">     </w:t>
          </w:r>
          <w:r w:rsidRPr="00762E5B">
            <w:rPr>
              <w:rStyle w:val="ab"/>
              <w:rFonts w:ascii="Cambria" w:hAnsi="Cambria"/>
              <w:noProof/>
              <w:lang w:bidi="ru-RU"/>
            </w:rPr>
            <w:t xml:space="preserve">3.3 PSN-1 and 2 </w:t>
          </w:r>
          <w:r w:rsidR="00E65526">
            <w:rPr>
              <w:rStyle w:val="ab"/>
              <w:rFonts w:ascii="Cambria" w:hAnsi="Cambria"/>
              <w:noProof/>
              <w:lang w:val="en-US" w:bidi="ru-RU"/>
            </w:rPr>
            <w:t xml:space="preserve">                                                                                                                                               </w:t>
          </w:r>
          <w:r w:rsidRPr="00762E5B">
            <w:rPr>
              <w:rStyle w:val="ab"/>
              <w:rFonts w:ascii="Cambria" w:hAnsi="Cambria"/>
              <w:noProof/>
              <w:lang w:bidi="ru-RU"/>
            </w:rPr>
            <w:t>5</w:t>
          </w:r>
        </w:p>
        <w:p w:rsidR="00762E5B" w:rsidRPr="00762E5B" w:rsidRDefault="00762E5B" w:rsidP="00E65526">
          <w:pPr>
            <w:pStyle w:val="11"/>
            <w:tabs>
              <w:tab w:val="right" w:pos="9696"/>
            </w:tabs>
            <w:jc w:val="both"/>
            <w:rPr>
              <w:rStyle w:val="ab"/>
              <w:rFonts w:ascii="Cambria" w:hAnsi="Cambria"/>
              <w:noProof/>
              <w:lang w:bidi="ru-RU"/>
            </w:rPr>
          </w:pPr>
          <w:r>
            <w:rPr>
              <w:rStyle w:val="ab"/>
              <w:rFonts w:ascii="Cambria" w:hAnsi="Cambria"/>
              <w:noProof/>
              <w:lang w:val="en-US" w:bidi="ru-RU"/>
            </w:rPr>
            <w:t xml:space="preserve">     </w:t>
          </w:r>
          <w:r w:rsidRPr="00762E5B">
            <w:rPr>
              <w:rStyle w:val="ab"/>
              <w:rFonts w:ascii="Cambria" w:hAnsi="Cambria"/>
              <w:noProof/>
              <w:lang w:bidi="ru-RU"/>
            </w:rPr>
            <w:t xml:space="preserve">3.4 PSN-3 </w:t>
          </w:r>
          <w:r w:rsidR="00E65526">
            <w:rPr>
              <w:rStyle w:val="ab"/>
              <w:rFonts w:ascii="Cambria" w:hAnsi="Cambria"/>
              <w:noProof/>
              <w:lang w:val="en-US" w:bidi="ru-RU"/>
            </w:rPr>
            <w:t xml:space="preserve">                                                                                                                                                           </w:t>
          </w:r>
          <w:r w:rsidRPr="00762E5B">
            <w:rPr>
              <w:rStyle w:val="ab"/>
              <w:rFonts w:ascii="Cambria" w:hAnsi="Cambria"/>
              <w:noProof/>
              <w:lang w:bidi="ru-RU"/>
            </w:rPr>
            <w:t>6</w:t>
          </w:r>
        </w:p>
        <w:p w:rsidR="00762E5B" w:rsidRPr="00762E5B" w:rsidRDefault="00762E5B" w:rsidP="00E65526">
          <w:pPr>
            <w:pStyle w:val="11"/>
            <w:tabs>
              <w:tab w:val="right" w:pos="9696"/>
            </w:tabs>
            <w:jc w:val="both"/>
            <w:rPr>
              <w:rStyle w:val="ab"/>
              <w:rFonts w:ascii="Cambria" w:hAnsi="Cambria"/>
              <w:noProof/>
              <w:lang w:bidi="ru-RU"/>
            </w:rPr>
          </w:pPr>
          <w:r>
            <w:rPr>
              <w:rStyle w:val="ab"/>
              <w:rFonts w:ascii="Cambria" w:hAnsi="Cambria"/>
              <w:noProof/>
              <w:lang w:val="en-US" w:bidi="ru-RU"/>
            </w:rPr>
            <w:t xml:space="preserve">     </w:t>
          </w:r>
          <w:r w:rsidRPr="00762E5B">
            <w:rPr>
              <w:rStyle w:val="ab"/>
              <w:rFonts w:ascii="Cambria" w:hAnsi="Cambria"/>
              <w:noProof/>
              <w:lang w:bidi="ru-RU"/>
            </w:rPr>
            <w:t xml:space="preserve">3.5 PPN </w:t>
          </w:r>
          <w:r w:rsidR="00E65526">
            <w:rPr>
              <w:rStyle w:val="ab"/>
              <w:rFonts w:ascii="Cambria" w:hAnsi="Cambria"/>
              <w:noProof/>
              <w:lang w:val="en-US" w:bidi="ru-RU"/>
            </w:rPr>
            <w:t xml:space="preserve">                                                                                                                                                               </w:t>
          </w:r>
          <w:r w:rsidRPr="00762E5B">
            <w:rPr>
              <w:rStyle w:val="ab"/>
              <w:rFonts w:ascii="Cambria" w:hAnsi="Cambria"/>
              <w:noProof/>
              <w:lang w:bidi="ru-RU"/>
            </w:rPr>
            <w:t>6</w:t>
          </w:r>
        </w:p>
        <w:p w:rsidR="00762E5B" w:rsidRPr="00762E5B" w:rsidRDefault="00762E5B" w:rsidP="00E65526">
          <w:pPr>
            <w:pStyle w:val="11"/>
            <w:tabs>
              <w:tab w:val="right" w:pos="9696"/>
            </w:tabs>
            <w:jc w:val="both"/>
            <w:rPr>
              <w:rStyle w:val="ab"/>
              <w:rFonts w:ascii="Cambria" w:hAnsi="Cambria"/>
              <w:noProof/>
              <w:lang w:bidi="ru-RU"/>
            </w:rPr>
          </w:pPr>
          <w:r>
            <w:rPr>
              <w:rStyle w:val="ab"/>
              <w:rFonts w:ascii="Cambria" w:hAnsi="Cambria"/>
              <w:noProof/>
              <w:lang w:val="en-US" w:bidi="ru-RU"/>
            </w:rPr>
            <w:t xml:space="preserve">     </w:t>
          </w:r>
          <w:r w:rsidRPr="00762E5B">
            <w:rPr>
              <w:rStyle w:val="ab"/>
              <w:rFonts w:ascii="Cambria" w:hAnsi="Cambria"/>
              <w:noProof/>
              <w:lang w:bidi="ru-RU"/>
            </w:rPr>
            <w:t xml:space="preserve">3.6 PSTN </w:t>
          </w:r>
          <w:r w:rsidR="00E65526">
            <w:rPr>
              <w:rStyle w:val="ab"/>
              <w:rFonts w:ascii="Cambria" w:hAnsi="Cambria"/>
              <w:noProof/>
              <w:lang w:val="en-US" w:bidi="ru-RU"/>
            </w:rPr>
            <w:t xml:space="preserve">                                                                                                                                                             </w:t>
          </w:r>
          <w:r w:rsidRPr="00762E5B">
            <w:rPr>
              <w:rStyle w:val="ab"/>
              <w:rFonts w:ascii="Cambria" w:hAnsi="Cambria"/>
              <w:noProof/>
              <w:lang w:bidi="ru-RU"/>
            </w:rPr>
            <w:t>6</w:t>
          </w:r>
        </w:p>
        <w:p w:rsidR="00762E5B" w:rsidRPr="00E65526" w:rsidRDefault="00762E5B" w:rsidP="00E65526">
          <w:pPr>
            <w:pStyle w:val="11"/>
            <w:tabs>
              <w:tab w:val="right" w:pos="9696"/>
            </w:tabs>
            <w:jc w:val="both"/>
            <w:rPr>
              <w:rStyle w:val="ab"/>
              <w:rFonts w:ascii="Cambria" w:hAnsi="Cambria"/>
              <w:noProof/>
              <w:lang w:val="en-US" w:bidi="ru-RU"/>
            </w:rPr>
          </w:pPr>
          <w:r>
            <w:rPr>
              <w:rStyle w:val="ab"/>
              <w:rFonts w:ascii="Cambria" w:hAnsi="Cambria"/>
              <w:noProof/>
              <w:lang w:val="en-US" w:bidi="ru-RU"/>
            </w:rPr>
            <w:t xml:space="preserve">     </w:t>
          </w:r>
          <w:r w:rsidRPr="00762E5B">
            <w:rPr>
              <w:rStyle w:val="ab"/>
              <w:rFonts w:ascii="Cambria" w:hAnsi="Cambria"/>
              <w:noProof/>
              <w:lang w:bidi="ru-RU"/>
            </w:rPr>
            <w:t>3.7 LOST</w:t>
          </w:r>
          <w:r w:rsidR="00E65526">
            <w:rPr>
              <w:rStyle w:val="ab"/>
              <w:rFonts w:ascii="Cambria" w:hAnsi="Cambria"/>
              <w:noProof/>
              <w:lang w:val="en-US" w:bidi="ru-RU"/>
            </w:rPr>
            <w:t xml:space="preserve">                                                                                                                                                              7</w:t>
          </w:r>
        </w:p>
        <w:p w:rsidR="00762E5B" w:rsidRPr="00762E5B" w:rsidRDefault="00762E5B" w:rsidP="00E65526">
          <w:pPr>
            <w:pStyle w:val="11"/>
            <w:tabs>
              <w:tab w:val="right" w:pos="9696"/>
            </w:tabs>
            <w:jc w:val="both"/>
            <w:rPr>
              <w:rStyle w:val="ab"/>
              <w:rFonts w:ascii="Cambria" w:hAnsi="Cambria"/>
              <w:noProof/>
              <w:lang w:bidi="ru-RU"/>
            </w:rPr>
          </w:pPr>
          <w:r>
            <w:rPr>
              <w:rStyle w:val="ab"/>
              <w:rFonts w:ascii="Cambria" w:hAnsi="Cambria"/>
              <w:noProof/>
              <w:lang w:val="en-US" w:bidi="ru-RU"/>
            </w:rPr>
            <w:t xml:space="preserve">     </w:t>
          </w:r>
          <w:r w:rsidRPr="00762E5B">
            <w:rPr>
              <w:rStyle w:val="ab"/>
              <w:rFonts w:ascii="Cambria" w:hAnsi="Cambria"/>
              <w:noProof/>
              <w:lang w:bidi="ru-RU"/>
            </w:rPr>
            <w:t xml:space="preserve">3.8 HPP </w:t>
          </w:r>
          <w:r w:rsidR="00E65526">
            <w:rPr>
              <w:rStyle w:val="ab"/>
              <w:rFonts w:ascii="Cambria" w:hAnsi="Cambria"/>
              <w:noProof/>
              <w:lang w:val="en-US" w:bidi="ru-RU"/>
            </w:rPr>
            <w:t xml:space="preserve">                                                                                                                                                               </w:t>
          </w:r>
          <w:r w:rsidRPr="00762E5B">
            <w:rPr>
              <w:rStyle w:val="ab"/>
              <w:rFonts w:ascii="Cambria" w:hAnsi="Cambria"/>
              <w:noProof/>
              <w:lang w:bidi="ru-RU"/>
            </w:rPr>
            <w:t>7</w:t>
          </w:r>
        </w:p>
        <w:p w:rsidR="00762E5B" w:rsidRPr="00762E5B" w:rsidRDefault="00762E5B" w:rsidP="00E65526">
          <w:pPr>
            <w:pStyle w:val="11"/>
            <w:tabs>
              <w:tab w:val="right" w:pos="9696"/>
            </w:tabs>
            <w:jc w:val="both"/>
            <w:rPr>
              <w:rStyle w:val="ab"/>
              <w:rFonts w:ascii="Cambria" w:hAnsi="Cambria"/>
              <w:noProof/>
              <w:lang w:bidi="ru-RU"/>
            </w:rPr>
          </w:pPr>
          <w:r>
            <w:rPr>
              <w:rStyle w:val="ab"/>
              <w:rFonts w:ascii="Cambria" w:hAnsi="Cambria"/>
              <w:noProof/>
              <w:lang w:val="en-US" w:bidi="ru-RU"/>
            </w:rPr>
            <w:t xml:space="preserve">     </w:t>
          </w:r>
          <w:r w:rsidRPr="00762E5B">
            <w:rPr>
              <w:rStyle w:val="ab"/>
              <w:rFonts w:ascii="Cambria" w:hAnsi="Cambria"/>
              <w:noProof/>
              <w:lang w:bidi="ru-RU"/>
            </w:rPr>
            <w:t xml:space="preserve">3.9 Note </w:t>
          </w:r>
          <w:r w:rsidR="00E65526">
            <w:rPr>
              <w:rStyle w:val="ab"/>
              <w:rFonts w:ascii="Cambria" w:hAnsi="Cambria"/>
              <w:noProof/>
              <w:lang w:val="en-US" w:bidi="ru-RU"/>
            </w:rPr>
            <w:t xml:space="preserve">                                                                                                                                                              </w:t>
          </w:r>
          <w:r w:rsidRPr="00762E5B">
            <w:rPr>
              <w:rStyle w:val="ab"/>
              <w:rFonts w:ascii="Cambria" w:hAnsi="Cambria"/>
              <w:noProof/>
              <w:lang w:bidi="ru-RU"/>
            </w:rPr>
            <w:t>7</w:t>
          </w:r>
        </w:p>
        <w:p w:rsidR="00762E5B" w:rsidRPr="00762E5B" w:rsidRDefault="00762E5B" w:rsidP="00E65526">
          <w:pPr>
            <w:pStyle w:val="11"/>
            <w:tabs>
              <w:tab w:val="right" w:pos="9696"/>
            </w:tabs>
            <w:jc w:val="both"/>
            <w:rPr>
              <w:rStyle w:val="ab"/>
              <w:rFonts w:ascii="Cambria" w:hAnsi="Cambria"/>
              <w:noProof/>
              <w:lang w:bidi="ru-RU"/>
            </w:rPr>
          </w:pPr>
          <w:r w:rsidRPr="00762E5B">
            <w:rPr>
              <w:rStyle w:val="ab"/>
              <w:rFonts w:ascii="Cambria" w:hAnsi="Cambria"/>
              <w:noProof/>
              <w:lang w:bidi="ru-RU"/>
            </w:rPr>
            <w:t xml:space="preserve">4. Commercial part </w:t>
          </w:r>
          <w:r w:rsidR="00E65526">
            <w:rPr>
              <w:rStyle w:val="ab"/>
              <w:rFonts w:ascii="Cambria" w:hAnsi="Cambria"/>
              <w:noProof/>
              <w:lang w:val="en-US" w:bidi="ru-RU"/>
            </w:rPr>
            <w:t xml:space="preserve">                                                                                                                                              </w:t>
          </w:r>
          <w:r w:rsidRPr="00762E5B">
            <w:rPr>
              <w:rStyle w:val="ab"/>
              <w:rFonts w:ascii="Cambria" w:hAnsi="Cambria"/>
              <w:noProof/>
              <w:lang w:bidi="ru-RU"/>
            </w:rPr>
            <w:t>8</w:t>
          </w:r>
        </w:p>
        <w:p w:rsidR="00762E5B" w:rsidRPr="00762E5B" w:rsidRDefault="00762E5B" w:rsidP="00E65526">
          <w:pPr>
            <w:pStyle w:val="11"/>
            <w:tabs>
              <w:tab w:val="right" w:pos="9696"/>
            </w:tabs>
            <w:jc w:val="both"/>
            <w:rPr>
              <w:rStyle w:val="ab"/>
              <w:rFonts w:ascii="Cambria" w:hAnsi="Cambria"/>
              <w:noProof/>
              <w:lang w:bidi="ru-RU"/>
            </w:rPr>
          </w:pPr>
          <w:r w:rsidRPr="00762E5B">
            <w:rPr>
              <w:rStyle w:val="ab"/>
              <w:rFonts w:ascii="Cambria" w:hAnsi="Cambria"/>
              <w:noProof/>
              <w:lang w:bidi="ru-RU"/>
            </w:rPr>
            <w:t>5. Project implementation</w:t>
          </w:r>
          <w:r w:rsidR="00E65526">
            <w:rPr>
              <w:rStyle w:val="ab"/>
              <w:rFonts w:ascii="Cambria" w:hAnsi="Cambria"/>
              <w:noProof/>
              <w:lang w:val="en-US" w:bidi="ru-RU"/>
            </w:rPr>
            <w:t xml:space="preserve">                                                                                                                             </w:t>
          </w:r>
          <w:r w:rsidRPr="00762E5B">
            <w:rPr>
              <w:rStyle w:val="ab"/>
              <w:rFonts w:ascii="Cambria" w:hAnsi="Cambria"/>
              <w:noProof/>
              <w:lang w:bidi="ru-RU"/>
            </w:rPr>
            <w:t xml:space="preserve"> </w:t>
          </w:r>
          <w:r w:rsidR="00E65526">
            <w:rPr>
              <w:rStyle w:val="ab"/>
              <w:rFonts w:ascii="Cambria" w:hAnsi="Cambria"/>
              <w:noProof/>
              <w:lang w:val="en-US" w:bidi="ru-RU"/>
            </w:rPr>
            <w:t xml:space="preserve">    </w:t>
          </w:r>
          <w:r w:rsidRPr="00762E5B">
            <w:rPr>
              <w:rStyle w:val="ab"/>
              <w:rFonts w:ascii="Cambria" w:hAnsi="Cambria"/>
              <w:noProof/>
              <w:lang w:bidi="ru-RU"/>
            </w:rPr>
            <w:t>9</w:t>
          </w:r>
        </w:p>
        <w:p w:rsidR="00762E5B" w:rsidRPr="00762E5B" w:rsidRDefault="00762E5B" w:rsidP="00E65526">
          <w:pPr>
            <w:pStyle w:val="11"/>
            <w:tabs>
              <w:tab w:val="right" w:pos="9696"/>
            </w:tabs>
            <w:jc w:val="both"/>
            <w:rPr>
              <w:rStyle w:val="ab"/>
              <w:rFonts w:ascii="Cambria" w:hAnsi="Cambria"/>
              <w:noProof/>
              <w:lang w:bidi="ru-RU"/>
            </w:rPr>
          </w:pPr>
          <w:r w:rsidRPr="00762E5B">
            <w:rPr>
              <w:rStyle w:val="ab"/>
              <w:rFonts w:ascii="Cambria" w:hAnsi="Cambria"/>
              <w:noProof/>
              <w:lang w:bidi="ru-RU"/>
            </w:rPr>
            <w:t xml:space="preserve">6. Requirements for project implementation </w:t>
          </w:r>
          <w:r w:rsidR="00E65526">
            <w:rPr>
              <w:rStyle w:val="ab"/>
              <w:rFonts w:ascii="Cambria" w:hAnsi="Cambria"/>
              <w:noProof/>
              <w:lang w:val="en-US" w:bidi="ru-RU"/>
            </w:rPr>
            <w:t xml:space="preserve">                                                                                              </w:t>
          </w:r>
          <w:r w:rsidRPr="00762E5B">
            <w:rPr>
              <w:rStyle w:val="ab"/>
              <w:rFonts w:ascii="Cambria" w:hAnsi="Cambria"/>
              <w:noProof/>
              <w:lang w:bidi="ru-RU"/>
            </w:rPr>
            <w:t>9</w:t>
          </w:r>
        </w:p>
        <w:p w:rsidR="00762E5B" w:rsidRPr="00762E5B" w:rsidRDefault="00762E5B" w:rsidP="00E65526">
          <w:pPr>
            <w:pStyle w:val="11"/>
            <w:tabs>
              <w:tab w:val="right" w:pos="9696"/>
            </w:tabs>
            <w:jc w:val="both"/>
            <w:rPr>
              <w:rStyle w:val="ab"/>
              <w:rFonts w:ascii="Cambria" w:hAnsi="Cambria"/>
              <w:noProof/>
              <w:lang w:bidi="ru-RU"/>
            </w:rPr>
          </w:pPr>
          <w:r w:rsidRPr="00762E5B">
            <w:rPr>
              <w:rStyle w:val="ab"/>
              <w:rFonts w:ascii="Cambria" w:hAnsi="Cambria"/>
              <w:noProof/>
              <w:lang w:bidi="ru-RU"/>
            </w:rPr>
            <w:t>6.1 Restrictions</w:t>
          </w:r>
          <w:r w:rsidR="00E65526">
            <w:rPr>
              <w:rStyle w:val="ab"/>
              <w:rFonts w:ascii="Cambria" w:hAnsi="Cambria"/>
              <w:noProof/>
              <w:lang w:val="en-US" w:bidi="ru-RU"/>
            </w:rPr>
            <w:t xml:space="preserve">                                                                                                                                                   </w:t>
          </w:r>
          <w:r w:rsidRPr="00762E5B">
            <w:rPr>
              <w:rStyle w:val="ab"/>
              <w:rFonts w:ascii="Cambria" w:hAnsi="Cambria"/>
              <w:noProof/>
              <w:lang w:bidi="ru-RU"/>
            </w:rPr>
            <w:t xml:space="preserve"> 10</w:t>
          </w:r>
        </w:p>
        <w:p w:rsidR="004E10DD" w:rsidRPr="00E65526" w:rsidRDefault="00762E5B" w:rsidP="00E65526">
          <w:pPr>
            <w:pStyle w:val="11"/>
            <w:tabs>
              <w:tab w:val="right" w:pos="9696"/>
            </w:tabs>
            <w:jc w:val="both"/>
            <w:rPr>
              <w:rFonts w:ascii="Cambria" w:eastAsiaTheme="minorEastAsia" w:hAnsi="Cambria" w:cstheme="minorBidi"/>
              <w:noProof/>
              <w:sz w:val="22"/>
              <w:szCs w:val="22"/>
              <w:u w:val="single"/>
              <w:lang w:val="en-US" w:eastAsia="en-US"/>
            </w:rPr>
          </w:pPr>
          <w:r w:rsidRPr="00762E5B">
            <w:rPr>
              <w:rStyle w:val="ab"/>
              <w:rFonts w:ascii="Cambria" w:hAnsi="Cambria"/>
              <w:noProof/>
              <w:lang w:bidi="ru-RU"/>
            </w:rPr>
            <w:t xml:space="preserve">7. The procedure for acceptance of work </w:t>
          </w:r>
          <w:r w:rsidR="00E65526">
            <w:rPr>
              <w:rStyle w:val="ab"/>
              <w:rFonts w:ascii="Cambria" w:hAnsi="Cambria"/>
              <w:noProof/>
              <w:lang w:val="en-US" w:bidi="ru-RU"/>
            </w:rPr>
            <w:t xml:space="preserve">                                                                                                   </w:t>
          </w:r>
          <w:r w:rsidR="00E65526">
            <w:rPr>
              <w:rStyle w:val="ab"/>
              <w:rFonts w:ascii="Cambria" w:hAnsi="Cambria"/>
              <w:noProof/>
              <w:lang w:bidi="ru-RU"/>
            </w:rPr>
            <w:t>11</w:t>
          </w:r>
          <w:r w:rsidR="00022054" w:rsidRPr="00762E5B">
            <w:rPr>
              <w:rFonts w:ascii="Cambria" w:hAnsi="Cambria"/>
              <w:noProof/>
              <w:u w:val="single"/>
            </w:rPr>
            <w:fldChar w:fldCharType="end"/>
          </w:r>
          <w:r w:rsidR="00E65526">
            <w:rPr>
              <w:rFonts w:ascii="Cambria" w:hAnsi="Cambria"/>
              <w:noProof/>
              <w:u w:val="single"/>
              <w:lang w:val="en-US"/>
            </w:rPr>
            <w:t xml:space="preserve"> </w:t>
          </w:r>
        </w:p>
        <w:p w:rsidR="0087377C" w:rsidRPr="00CC1A92" w:rsidRDefault="0087377C" w:rsidP="00E65526">
          <w:pPr>
            <w:widowControl/>
            <w:autoSpaceDE/>
            <w:autoSpaceDN/>
            <w:jc w:val="both"/>
          </w:pPr>
          <w:r w:rsidRPr="00762E5B">
            <w:rPr>
              <w:b/>
              <w:u w:val="single"/>
            </w:rPr>
            <w:fldChar w:fldCharType="end"/>
          </w:r>
        </w:p>
      </w:sdtContent>
    </w:sdt>
    <w:p w:rsidR="0087377C" w:rsidRPr="00CC1A92" w:rsidRDefault="0087377C" w:rsidP="0019696A">
      <w:pPr>
        <w:pStyle w:val="1"/>
        <w:rPr>
          <w:rFonts w:ascii="Cambria" w:hAnsi="Cambria"/>
        </w:rPr>
      </w:pPr>
    </w:p>
    <w:p w:rsidR="0087377C" w:rsidRPr="00CC1A92" w:rsidRDefault="0087377C" w:rsidP="0019696A">
      <w:pPr>
        <w:pStyle w:val="1"/>
        <w:rPr>
          <w:rFonts w:ascii="Cambria" w:hAnsi="Cambria"/>
        </w:rPr>
      </w:pPr>
    </w:p>
    <w:p w:rsidR="0087377C" w:rsidRPr="00CC1A92" w:rsidRDefault="0087377C" w:rsidP="0019696A">
      <w:pPr>
        <w:pStyle w:val="1"/>
        <w:rPr>
          <w:rFonts w:ascii="Cambria" w:hAnsi="Cambria"/>
        </w:rPr>
      </w:pPr>
    </w:p>
    <w:p w:rsidR="0087377C" w:rsidRPr="00CC1A92" w:rsidRDefault="0087377C" w:rsidP="0087377C">
      <w:pPr>
        <w:rPr>
          <w:rFonts w:eastAsiaTheme="majorEastAsia" w:cstheme="majorBidi"/>
          <w:color w:val="2E74B5" w:themeColor="accent1" w:themeShade="BF"/>
          <w:sz w:val="32"/>
          <w:szCs w:val="32"/>
        </w:rPr>
      </w:pPr>
    </w:p>
    <w:p w:rsidR="00423F3C" w:rsidRPr="00CC1A92" w:rsidRDefault="00423F3C" w:rsidP="0087377C"/>
    <w:p w:rsidR="00423F3C" w:rsidRPr="00CC1A92" w:rsidRDefault="00423F3C" w:rsidP="0087377C"/>
    <w:p w:rsidR="00423F3C" w:rsidRPr="00CC1A92" w:rsidRDefault="00423F3C" w:rsidP="0087377C"/>
    <w:p w:rsidR="00423F3C" w:rsidRPr="00CC1A92" w:rsidRDefault="00423F3C" w:rsidP="0087377C"/>
    <w:p w:rsidR="00423F3C" w:rsidRPr="00CC1A92" w:rsidRDefault="00423F3C" w:rsidP="0087377C"/>
    <w:p w:rsidR="00423F3C" w:rsidRPr="00CC1A92" w:rsidRDefault="00423F3C" w:rsidP="0087377C"/>
    <w:p w:rsidR="00500CD6" w:rsidRPr="00CC1A92" w:rsidRDefault="00500CD6" w:rsidP="0087377C"/>
    <w:p w:rsidR="00500CD6" w:rsidRPr="00CC1A92" w:rsidRDefault="00500CD6" w:rsidP="0087377C"/>
    <w:p w:rsidR="00500CD6" w:rsidRPr="00CC1A92" w:rsidRDefault="00500CD6" w:rsidP="0087377C"/>
    <w:p w:rsidR="003002E0" w:rsidRPr="00CC1A92" w:rsidRDefault="003002E0" w:rsidP="0087377C"/>
    <w:p w:rsidR="003002E0" w:rsidRPr="00CC1A92" w:rsidRDefault="003002E0" w:rsidP="0087377C"/>
    <w:p w:rsidR="003002E0" w:rsidRPr="00CC1A92" w:rsidRDefault="003002E0" w:rsidP="0087377C"/>
    <w:p w:rsidR="003002E0" w:rsidRPr="00CC1A92" w:rsidRDefault="003002E0" w:rsidP="0087377C"/>
    <w:p w:rsidR="0095415A" w:rsidRPr="00CC1A92" w:rsidRDefault="0095415A" w:rsidP="0087377C"/>
    <w:p w:rsidR="00DA15EB" w:rsidRDefault="00DA15EB" w:rsidP="0087377C">
      <w:pPr>
        <w:pStyle w:val="1"/>
        <w:ind w:firstLine="708"/>
        <w:rPr>
          <w:rFonts w:ascii="Cambria" w:hAnsi="Cambria"/>
          <w:lang w:val="en-US"/>
        </w:rPr>
      </w:pPr>
      <w:bookmarkStart w:id="0" w:name="_Toc4689092"/>
    </w:p>
    <w:p w:rsidR="0087377C" w:rsidRPr="006D5982" w:rsidRDefault="0087377C" w:rsidP="0087377C">
      <w:pPr>
        <w:pStyle w:val="1"/>
        <w:ind w:firstLine="708"/>
        <w:rPr>
          <w:rFonts w:ascii="Cambria" w:hAnsi="Cambria"/>
          <w:lang w:val="en-US"/>
        </w:rPr>
      </w:pPr>
      <w:r w:rsidRPr="006D5982">
        <w:rPr>
          <w:rFonts w:ascii="Cambria" w:hAnsi="Cambria"/>
          <w:lang w:val="en-US"/>
        </w:rPr>
        <w:t>1.</w:t>
      </w:r>
      <w:r w:rsidR="0095415A" w:rsidRPr="006D5982">
        <w:rPr>
          <w:rFonts w:ascii="Cambria" w:hAnsi="Cambria"/>
          <w:lang w:val="en-US"/>
        </w:rPr>
        <w:t xml:space="preserve"> </w:t>
      </w:r>
      <w:bookmarkEnd w:id="0"/>
      <w:r w:rsidR="006D5982">
        <w:rPr>
          <w:rFonts w:ascii="Cambria" w:hAnsi="Cambria"/>
          <w:lang w:val="en-US"/>
        </w:rPr>
        <w:t xml:space="preserve">Introduction </w:t>
      </w:r>
    </w:p>
    <w:p w:rsidR="00423F3C" w:rsidRPr="006D5982" w:rsidRDefault="00423F3C" w:rsidP="00423F3C">
      <w:pPr>
        <w:rPr>
          <w:lang w:val="en-US"/>
        </w:rPr>
      </w:pPr>
    </w:p>
    <w:p w:rsidR="006D5982" w:rsidRPr="006D5982" w:rsidRDefault="006D5982" w:rsidP="006D5982">
      <w:pPr>
        <w:pStyle w:val="a5"/>
        <w:ind w:firstLine="708"/>
        <w:jc w:val="both"/>
        <w:rPr>
          <w:sz w:val="22"/>
          <w:lang w:val="en-US"/>
        </w:rPr>
      </w:pPr>
      <w:r w:rsidRPr="006D5982">
        <w:rPr>
          <w:sz w:val="22"/>
          <w:lang w:val="en-US"/>
        </w:rPr>
        <w:t>This document is a technical and commercial proposal describing the maintenance of the automation system of the Ayrankol field.</w:t>
      </w:r>
    </w:p>
    <w:p w:rsidR="006D5982" w:rsidRPr="006D5982" w:rsidRDefault="006D5982" w:rsidP="006D5982">
      <w:pPr>
        <w:pStyle w:val="a5"/>
        <w:ind w:firstLine="708"/>
        <w:jc w:val="both"/>
        <w:rPr>
          <w:sz w:val="22"/>
          <w:lang w:val="en-US"/>
        </w:rPr>
      </w:pPr>
      <w:r w:rsidRPr="006D5982">
        <w:rPr>
          <w:sz w:val="22"/>
          <w:lang w:val="en-US"/>
        </w:rPr>
        <w:t>This document was prepared on the basis of a technical survey of the process automation system and contains a propos</w:t>
      </w:r>
      <w:r>
        <w:rPr>
          <w:sz w:val="22"/>
          <w:lang w:val="en-US"/>
        </w:rPr>
        <w:t>al for the maintenance of the EC</w:t>
      </w:r>
      <w:r w:rsidR="00F64342">
        <w:rPr>
          <w:sz w:val="22"/>
          <w:lang w:val="en-US"/>
        </w:rPr>
        <w:t>P, AGM, OCP</w:t>
      </w:r>
      <w:r w:rsidRPr="006D5982">
        <w:rPr>
          <w:sz w:val="22"/>
          <w:lang w:val="en-US"/>
        </w:rPr>
        <w:t xml:space="preserve">-1, 2, 3 automation system, </w:t>
      </w:r>
      <w:r w:rsidR="00F64342">
        <w:rPr>
          <w:sz w:val="22"/>
          <w:lang w:val="en-US"/>
        </w:rPr>
        <w:t>OTS,COCP</w:t>
      </w:r>
      <w:r w:rsidR="00FA2CBA">
        <w:rPr>
          <w:sz w:val="22"/>
          <w:lang w:val="en-US"/>
        </w:rPr>
        <w:t>,GPES,AAC</w:t>
      </w:r>
      <w:r>
        <w:rPr>
          <w:sz w:val="22"/>
          <w:lang w:val="en-US"/>
        </w:rPr>
        <w:t xml:space="preserve"> </w:t>
      </w:r>
      <w:r w:rsidRPr="006D5982">
        <w:rPr>
          <w:sz w:val="22"/>
          <w:lang w:val="en-US"/>
        </w:rPr>
        <w:t>and IAC equipment.</w:t>
      </w:r>
    </w:p>
    <w:p w:rsidR="0087377C" w:rsidRPr="006D5982" w:rsidRDefault="0019696A" w:rsidP="0095415A">
      <w:pPr>
        <w:pStyle w:val="1"/>
        <w:ind w:firstLine="709"/>
        <w:rPr>
          <w:rFonts w:ascii="Cambria" w:hAnsi="Cambria"/>
          <w:lang w:val="en-US"/>
        </w:rPr>
      </w:pPr>
      <w:bookmarkStart w:id="1" w:name="_Toc4689093"/>
      <w:r w:rsidRPr="006D5982">
        <w:rPr>
          <w:rFonts w:ascii="Cambria" w:hAnsi="Cambria"/>
          <w:lang w:val="en-US"/>
        </w:rPr>
        <w:t xml:space="preserve">2. </w:t>
      </w:r>
      <w:bookmarkEnd w:id="1"/>
      <w:r w:rsidR="006D5982">
        <w:rPr>
          <w:rFonts w:ascii="Cambria" w:hAnsi="Cambria"/>
          <w:lang w:val="en-US"/>
        </w:rPr>
        <w:t>Project goals and objectives</w:t>
      </w:r>
    </w:p>
    <w:p w:rsidR="006D5982" w:rsidRDefault="006D5982" w:rsidP="006D5982">
      <w:pPr>
        <w:pStyle w:val="a5"/>
        <w:jc w:val="both"/>
        <w:rPr>
          <w:sz w:val="22"/>
          <w:szCs w:val="22"/>
          <w:lang w:val="en-US"/>
        </w:rPr>
      </w:pPr>
    </w:p>
    <w:p w:rsidR="006D5982" w:rsidRDefault="006D5982" w:rsidP="006D5982">
      <w:pPr>
        <w:pStyle w:val="a5"/>
        <w:jc w:val="both"/>
        <w:rPr>
          <w:sz w:val="22"/>
          <w:szCs w:val="22"/>
          <w:lang w:val="en-US"/>
        </w:rPr>
      </w:pPr>
    </w:p>
    <w:p w:rsidR="006D5982" w:rsidRPr="006D5982" w:rsidRDefault="006D5982" w:rsidP="006D5982">
      <w:pPr>
        <w:pStyle w:val="a5"/>
        <w:jc w:val="both"/>
        <w:rPr>
          <w:sz w:val="22"/>
          <w:lang w:val="en-US"/>
        </w:rPr>
      </w:pPr>
      <w:r>
        <w:rPr>
          <w:sz w:val="22"/>
          <w:szCs w:val="22"/>
          <w:lang w:val="en-US"/>
        </w:rPr>
        <w:t xml:space="preserve">              </w:t>
      </w:r>
      <w:r w:rsidRPr="006D5982">
        <w:rPr>
          <w:sz w:val="22"/>
          <w:lang w:val="en-US"/>
        </w:rPr>
        <w:t>The aim of the project is the full maintenance of the automation system of the oil production process for JSC "___" (Client), within the framework of the project "Smart Field". In this project, the proposed maintenance of 43 well</w:t>
      </w:r>
      <w:r w:rsidR="00FA2CBA">
        <w:rPr>
          <w:sz w:val="22"/>
          <w:lang w:val="en-US"/>
        </w:rPr>
        <w:t>s of ESP, PSN-1, 2, 3, OPN, COCP, 6 AGM, GES and AAC</w:t>
      </w:r>
      <w:r w:rsidRPr="006D5982">
        <w:rPr>
          <w:sz w:val="22"/>
          <w:lang w:val="en-US"/>
        </w:rPr>
        <w:t>.</w:t>
      </w:r>
    </w:p>
    <w:p w:rsidR="002B5A41" w:rsidRPr="006D5982" w:rsidRDefault="001A304D" w:rsidP="00792908">
      <w:pPr>
        <w:pStyle w:val="1"/>
        <w:ind w:firstLine="709"/>
        <w:rPr>
          <w:rFonts w:ascii="Cambria" w:hAnsi="Cambria"/>
          <w:lang w:val="en-US"/>
        </w:rPr>
      </w:pPr>
      <w:bookmarkStart w:id="2" w:name="_Toc4689094"/>
      <w:r w:rsidRPr="006D5982">
        <w:rPr>
          <w:rFonts w:ascii="Cambria" w:hAnsi="Cambria"/>
          <w:lang w:val="en-US"/>
        </w:rPr>
        <w:t xml:space="preserve">3. </w:t>
      </w:r>
      <w:bookmarkEnd w:id="2"/>
      <w:r w:rsidR="006D5982">
        <w:rPr>
          <w:rFonts w:ascii="Cambria" w:hAnsi="Cambria"/>
          <w:lang w:val="en-US"/>
        </w:rPr>
        <w:t>General provisions</w:t>
      </w:r>
    </w:p>
    <w:p w:rsidR="00792908" w:rsidRPr="006D5982" w:rsidRDefault="00792908" w:rsidP="00792908">
      <w:pPr>
        <w:rPr>
          <w:lang w:val="en-US"/>
        </w:rPr>
      </w:pPr>
    </w:p>
    <w:p w:rsidR="002B5A41" w:rsidRPr="00FA2CBA" w:rsidRDefault="00B81CE5" w:rsidP="00FA2CBA">
      <w:pPr>
        <w:pStyle w:val="HTML6"/>
        <w:spacing w:line="540" w:lineRule="atLeast"/>
        <w:rPr>
          <w:rFonts w:ascii="inherit" w:eastAsia="Times New Roman" w:hAnsi="inherit" w:cs="Courier New"/>
          <w:color w:val="222222"/>
          <w:kern w:val="0"/>
          <w:sz w:val="44"/>
          <w:szCs w:val="44"/>
          <w:lang w:val="ru-RU" w:eastAsia="ru-RU"/>
        </w:rPr>
      </w:pPr>
      <w:bookmarkStart w:id="3" w:name="_Toc4689095"/>
      <w:r w:rsidRPr="00FA2CBA">
        <w:rPr>
          <w:rFonts w:ascii="Cambria" w:hAnsi="Cambria"/>
          <w:lang w:val="ru-RU"/>
        </w:rPr>
        <w:t>3.</w:t>
      </w:r>
      <w:r w:rsidR="002B5A41" w:rsidRPr="00FA2CBA">
        <w:rPr>
          <w:rFonts w:ascii="Cambria" w:hAnsi="Cambria"/>
          <w:lang w:val="ru-RU"/>
        </w:rPr>
        <w:t xml:space="preserve">1 </w:t>
      </w:r>
      <w:bookmarkEnd w:id="3"/>
      <w:r w:rsidR="00FA2CBA">
        <w:rPr>
          <w:rFonts w:ascii="Cambria" w:hAnsi="Cambria"/>
        </w:rPr>
        <w:t>ECP</w:t>
      </w:r>
      <w:r w:rsidR="00FA2CBA" w:rsidRPr="00FA2CBA">
        <w:rPr>
          <w:rFonts w:ascii="Cambria" w:hAnsi="Cambria"/>
          <w:lang w:val="ru-RU"/>
        </w:rPr>
        <w:t xml:space="preserve">  </w:t>
      </w:r>
      <w:r w:rsidR="00FA2CBA">
        <w:rPr>
          <w:rFonts w:ascii="Cambria" w:hAnsi="Cambria"/>
        </w:rPr>
        <w:t>wells</w:t>
      </w:r>
      <w:r w:rsidR="00FA2CBA" w:rsidRPr="00FA2CBA">
        <w:rPr>
          <w:rFonts w:ascii="Cambria" w:hAnsi="Cambria"/>
          <w:lang w:val="ru-RU"/>
        </w:rPr>
        <w:t xml:space="preserve"> – 43 </w:t>
      </w:r>
      <w:r w:rsidR="00FA2CBA">
        <w:rPr>
          <w:rFonts w:ascii="Cambria" w:hAnsi="Cambria"/>
        </w:rPr>
        <w:t>pcs</w:t>
      </w:r>
      <w:r w:rsidR="00FA2CBA" w:rsidRPr="00FA2CBA">
        <w:rPr>
          <w:rFonts w:ascii="Cambria" w:hAnsi="Cambria"/>
          <w:lang w:val="ru-RU"/>
        </w:rPr>
        <w:t xml:space="preserve">. </w:t>
      </w:r>
    </w:p>
    <w:p w:rsidR="002B5A41" w:rsidRPr="00FA2CBA" w:rsidRDefault="002B5A41" w:rsidP="00CE2F3F">
      <w:pPr>
        <w:jc w:val="both"/>
      </w:pPr>
    </w:p>
    <w:p w:rsidR="00FA2CBA" w:rsidRPr="00FA2CBA" w:rsidRDefault="00FA2CBA" w:rsidP="006E686A">
      <w:pPr>
        <w:pStyle w:val="a5"/>
        <w:ind w:firstLine="709"/>
        <w:jc w:val="both"/>
        <w:rPr>
          <w:sz w:val="22"/>
          <w:lang w:val="en-US"/>
        </w:rPr>
      </w:pPr>
      <w:r w:rsidRPr="00FA2CBA">
        <w:rPr>
          <w:lang w:val="en-US"/>
        </w:rPr>
        <w:t xml:space="preserve">It is proposed to upgrade the automation system of </w:t>
      </w:r>
      <w:r>
        <w:rPr>
          <w:lang w:val="en-US"/>
        </w:rPr>
        <w:t>the technological process of ECP</w:t>
      </w:r>
      <w:r w:rsidRPr="00FA2CBA">
        <w:rPr>
          <w:lang w:val="en-US"/>
        </w:rPr>
        <w:t xml:space="preserve"> wells for transmitting telemetry data to the IA</w:t>
      </w:r>
      <w:r>
        <w:rPr>
          <w:lang w:val="en-US"/>
        </w:rPr>
        <w:t>A</w:t>
      </w:r>
      <w:r w:rsidRPr="00FA2CBA">
        <w:rPr>
          <w:lang w:val="en-US"/>
        </w:rPr>
        <w:t>C (at the request of the Customer, the number of wells, from the existing 38, increased by 5 units). The objectives of the stage in accordance with the agreed technical specifications and Appendix A, as well as the approved project documentation</w:t>
      </w:r>
      <w:r w:rsidRPr="00FA2CBA">
        <w:rPr>
          <w:lang w:val="en-US"/>
        </w:rPr>
        <w:br/>
      </w:r>
    </w:p>
    <w:p w:rsidR="0089639A" w:rsidRPr="00FA2CBA" w:rsidRDefault="0089639A" w:rsidP="00CE2F3F">
      <w:pPr>
        <w:pStyle w:val="a5"/>
        <w:ind w:firstLine="709"/>
        <w:jc w:val="both"/>
        <w:rPr>
          <w:lang w:val="en-US"/>
        </w:rPr>
      </w:pPr>
    </w:p>
    <w:p w:rsidR="00FA2CBA" w:rsidRPr="00FA2CBA" w:rsidRDefault="00FA2CBA" w:rsidP="00FA2CBA">
      <w:pPr>
        <w:pStyle w:val="af0"/>
        <w:ind w:left="644"/>
        <w:jc w:val="both"/>
        <w:textAlignment w:val="baseline"/>
        <w:rPr>
          <w:rFonts w:ascii="Cambria" w:eastAsia="Cambria" w:hAnsi="Cambria" w:cs="Cambria"/>
          <w:sz w:val="22"/>
          <w:lang w:val="ru-RU" w:eastAsia="ru-RU" w:bidi="ru-RU"/>
        </w:rPr>
      </w:pPr>
      <w:r>
        <w:rPr>
          <w:rFonts w:ascii="Cambria" w:eastAsia="Cambria" w:hAnsi="Cambria" w:cs="Cambria"/>
          <w:sz w:val="22"/>
          <w:lang w:eastAsia="ru-RU" w:bidi="ru-RU"/>
        </w:rPr>
        <w:t>Design</w:t>
      </w:r>
      <w:r>
        <w:rPr>
          <w:rFonts w:ascii="Cambria" w:eastAsia="Cambria" w:hAnsi="Cambria" w:cs="Cambria"/>
          <w:sz w:val="22"/>
          <w:lang w:val="ru-RU" w:eastAsia="ru-RU" w:bidi="ru-RU"/>
        </w:rPr>
        <w:t>:</w:t>
      </w:r>
    </w:p>
    <w:p w:rsidR="00FA2CBA" w:rsidRDefault="00FA2CBA" w:rsidP="00FA2CBA">
      <w:pPr>
        <w:pStyle w:val="af0"/>
        <w:ind w:left="644"/>
        <w:jc w:val="both"/>
        <w:textAlignment w:val="baseline"/>
        <w:rPr>
          <w:rFonts w:ascii="Cambria" w:eastAsia="Cambria" w:hAnsi="Cambria" w:cs="Cambria"/>
          <w:sz w:val="22"/>
          <w:lang w:eastAsia="ru-RU" w:bidi="ru-RU"/>
        </w:rPr>
      </w:pPr>
      <w:r w:rsidRPr="00FA2CBA">
        <w:rPr>
          <w:rFonts w:ascii="Cambria" w:eastAsia="Cambria" w:hAnsi="Cambria" w:cs="Cambria"/>
          <w:sz w:val="22"/>
          <w:lang w:eastAsia="ru-RU" w:bidi="ru-RU"/>
        </w:rPr>
        <w:t>• Installation of 3 pressure sensors, 1 te</w:t>
      </w:r>
      <w:r>
        <w:rPr>
          <w:rFonts w:ascii="Cambria" w:eastAsia="Cambria" w:hAnsi="Cambria" w:cs="Cambria"/>
          <w:sz w:val="22"/>
          <w:lang w:eastAsia="ru-RU" w:bidi="ru-RU"/>
        </w:rPr>
        <w:t>mperature sensor for each well;</w:t>
      </w:r>
    </w:p>
    <w:p w:rsidR="00FA2CBA" w:rsidRPr="00FA2CBA" w:rsidRDefault="00FA2CBA" w:rsidP="00FA2CBA">
      <w:pPr>
        <w:pStyle w:val="af0"/>
        <w:ind w:left="644"/>
        <w:jc w:val="both"/>
        <w:textAlignment w:val="baseline"/>
        <w:rPr>
          <w:rFonts w:ascii="Cambria" w:eastAsia="Cambria" w:hAnsi="Cambria" w:cs="Cambria"/>
          <w:sz w:val="22"/>
          <w:lang w:eastAsia="ru-RU" w:bidi="ru-RU"/>
        </w:rPr>
      </w:pPr>
      <w:r w:rsidRPr="00FA2CBA">
        <w:rPr>
          <w:rFonts w:ascii="Cambria" w:eastAsia="Cambria" w:hAnsi="Cambria" w:cs="Cambria"/>
          <w:sz w:val="22"/>
          <w:lang w:eastAsia="ru-RU" w:bidi="ru-RU"/>
        </w:rPr>
        <w:t>• Installation of the control cabinet and module;</w:t>
      </w:r>
    </w:p>
    <w:p w:rsidR="00FA2CBA" w:rsidRPr="00FA2CBA" w:rsidRDefault="00FA2CBA" w:rsidP="00FA2CBA">
      <w:pPr>
        <w:pStyle w:val="af0"/>
        <w:ind w:left="644"/>
        <w:jc w:val="both"/>
        <w:textAlignment w:val="baseline"/>
        <w:rPr>
          <w:rFonts w:ascii="Cambria" w:eastAsia="Cambria" w:hAnsi="Cambria" w:cs="Cambria"/>
          <w:sz w:val="22"/>
          <w:lang w:eastAsia="ru-RU" w:bidi="ru-RU"/>
        </w:rPr>
      </w:pPr>
      <w:r>
        <w:rPr>
          <w:rFonts w:ascii="Cambria" w:eastAsia="Cambria" w:hAnsi="Cambria" w:cs="Cambria"/>
          <w:sz w:val="22"/>
          <w:lang w:eastAsia="ru-RU" w:bidi="ru-RU"/>
        </w:rPr>
        <w:t>• Integration with EC</w:t>
      </w:r>
      <w:r w:rsidRPr="00FA2CBA">
        <w:rPr>
          <w:rFonts w:ascii="Cambria" w:eastAsia="Cambria" w:hAnsi="Cambria" w:cs="Cambria"/>
          <w:sz w:val="22"/>
          <w:lang w:eastAsia="ru-RU" w:bidi="ru-RU"/>
        </w:rPr>
        <w:t>P control system in accordance with the terms of reference;</w:t>
      </w:r>
    </w:p>
    <w:p w:rsidR="00FA2CBA" w:rsidRPr="00FA2CBA" w:rsidRDefault="00FA2CBA" w:rsidP="00FA2CBA">
      <w:pPr>
        <w:pStyle w:val="af0"/>
        <w:ind w:left="644"/>
        <w:jc w:val="both"/>
        <w:textAlignment w:val="baseline"/>
        <w:rPr>
          <w:rFonts w:ascii="Cambria" w:eastAsia="Cambria" w:hAnsi="Cambria" w:cs="Cambria"/>
          <w:sz w:val="22"/>
          <w:lang w:eastAsia="ru-RU" w:bidi="ru-RU"/>
        </w:rPr>
      </w:pPr>
      <w:r w:rsidRPr="00FA2CBA">
        <w:rPr>
          <w:rFonts w:ascii="Cambria" w:eastAsia="Cambria" w:hAnsi="Cambria" w:cs="Cambria"/>
          <w:sz w:val="22"/>
          <w:lang w:eastAsia="ru-RU" w:bidi="ru-RU"/>
        </w:rPr>
        <w:t>• Commissioning according to the agreed schedule and technical task;</w:t>
      </w:r>
    </w:p>
    <w:p w:rsidR="00FA2CBA" w:rsidRPr="00FA2CBA" w:rsidRDefault="00FA2CBA" w:rsidP="00FA2CBA">
      <w:pPr>
        <w:pStyle w:val="af0"/>
        <w:ind w:left="644"/>
        <w:jc w:val="both"/>
        <w:textAlignment w:val="baseline"/>
        <w:rPr>
          <w:rFonts w:ascii="Cambria" w:eastAsia="Cambria" w:hAnsi="Cambria" w:cs="Cambria"/>
          <w:sz w:val="22"/>
          <w:lang w:eastAsia="ru-RU" w:bidi="ru-RU"/>
        </w:rPr>
      </w:pPr>
      <w:r w:rsidRPr="00FA2CBA">
        <w:rPr>
          <w:rFonts w:ascii="Cambria" w:eastAsia="Cambria" w:hAnsi="Cambria" w:cs="Cambria"/>
          <w:sz w:val="22"/>
          <w:lang w:eastAsia="ru-RU" w:bidi="ru-RU"/>
        </w:rPr>
        <w:t>• Transmission of telemetry data to the IA</w:t>
      </w:r>
      <w:r>
        <w:rPr>
          <w:rFonts w:ascii="Cambria" w:eastAsia="Cambria" w:hAnsi="Cambria" w:cs="Cambria"/>
          <w:sz w:val="22"/>
          <w:lang w:eastAsia="ru-RU" w:bidi="ru-RU"/>
        </w:rPr>
        <w:t>A</w:t>
      </w:r>
      <w:r w:rsidRPr="00FA2CBA">
        <w:rPr>
          <w:rFonts w:ascii="Cambria" w:eastAsia="Cambria" w:hAnsi="Cambria" w:cs="Cambria"/>
          <w:sz w:val="22"/>
          <w:lang w:eastAsia="ru-RU" w:bidi="ru-RU"/>
        </w:rPr>
        <w:t>C according to those;</w:t>
      </w:r>
    </w:p>
    <w:p w:rsidR="00C53C65" w:rsidRPr="00FA2CBA" w:rsidRDefault="00FA2CBA" w:rsidP="00FA2CBA">
      <w:pPr>
        <w:pStyle w:val="af0"/>
        <w:ind w:left="644"/>
        <w:jc w:val="both"/>
        <w:textAlignment w:val="baseline"/>
        <w:rPr>
          <w:rFonts w:ascii="Cambria" w:eastAsia="Cambria" w:hAnsi="Cambria" w:cs="Cambria"/>
          <w:color w:val="000000"/>
          <w:sz w:val="22"/>
          <w:szCs w:val="22"/>
          <w:lang w:eastAsia="ru-RU" w:bidi="ru-RU"/>
        </w:rPr>
      </w:pPr>
      <w:r w:rsidRPr="00FA2CBA">
        <w:rPr>
          <w:rFonts w:ascii="Cambria" w:eastAsia="Cambria" w:hAnsi="Cambria" w:cs="Cambria"/>
          <w:sz w:val="22"/>
          <w:lang w:eastAsia="ru-RU" w:bidi="ru-RU"/>
        </w:rPr>
        <w:t>• Remote con</w:t>
      </w:r>
      <w:r>
        <w:rPr>
          <w:rFonts w:ascii="Cambria" w:eastAsia="Cambria" w:hAnsi="Cambria" w:cs="Cambria"/>
          <w:sz w:val="22"/>
          <w:lang w:eastAsia="ru-RU" w:bidi="ru-RU"/>
        </w:rPr>
        <w:t>trol frequency converter pump EC</w:t>
      </w:r>
      <w:r w:rsidRPr="00FA2CBA">
        <w:rPr>
          <w:rFonts w:ascii="Cambria" w:eastAsia="Cambria" w:hAnsi="Cambria" w:cs="Cambria"/>
          <w:sz w:val="22"/>
          <w:lang w:eastAsia="ru-RU" w:bidi="ru-RU"/>
        </w:rPr>
        <w:t>P.</w:t>
      </w:r>
    </w:p>
    <w:p w:rsidR="002B5A41" w:rsidRPr="00FA2CBA" w:rsidRDefault="002B5A41" w:rsidP="00CE2F3F">
      <w:pPr>
        <w:pStyle w:val="21"/>
        <w:spacing w:before="0"/>
        <w:ind w:firstLine="709"/>
        <w:jc w:val="both"/>
        <w:rPr>
          <w:rFonts w:ascii="Cambria" w:hAnsi="Cambria"/>
          <w:b/>
          <w:sz w:val="28"/>
          <w:szCs w:val="32"/>
          <w:lang w:val="en-US"/>
        </w:rPr>
      </w:pPr>
      <w:bookmarkStart w:id="4" w:name="_Toc4689096"/>
      <w:r w:rsidRPr="00FA2CBA">
        <w:rPr>
          <w:rFonts w:ascii="Cambria" w:hAnsi="Cambria"/>
          <w:lang w:val="en-US"/>
        </w:rPr>
        <w:t>3.2  </w:t>
      </w:r>
      <w:bookmarkEnd w:id="4"/>
      <w:r w:rsidR="00FA2CBA">
        <w:rPr>
          <w:rFonts w:ascii="Cambria" w:hAnsi="Cambria"/>
          <w:lang w:val="en-US"/>
        </w:rPr>
        <w:t>AGM – 6 pcs.</w:t>
      </w:r>
      <w:r w:rsidRPr="00FA2CBA">
        <w:rPr>
          <w:rFonts w:ascii="Cambria" w:hAnsi="Cambria"/>
          <w:b/>
          <w:sz w:val="28"/>
          <w:szCs w:val="32"/>
          <w:lang w:val="en-US"/>
        </w:rPr>
        <w:t xml:space="preserve"> </w:t>
      </w:r>
    </w:p>
    <w:p w:rsidR="00B9613B" w:rsidRPr="00FA2CBA" w:rsidRDefault="00B9613B" w:rsidP="00CE2F3F">
      <w:pPr>
        <w:pStyle w:val="af0"/>
        <w:spacing w:before="0" w:beforeAutospacing="0" w:after="0" w:afterAutospacing="0"/>
        <w:jc w:val="both"/>
        <w:rPr>
          <w:rFonts w:ascii="Cambria" w:eastAsia="Cambria" w:hAnsi="Cambria" w:cs="Cambria"/>
          <w:sz w:val="22"/>
          <w:szCs w:val="22"/>
          <w:lang w:eastAsia="ru-RU" w:bidi="ru-RU"/>
        </w:rPr>
      </w:pPr>
    </w:p>
    <w:p w:rsidR="002B5A41" w:rsidRPr="00FA2CBA" w:rsidRDefault="00FA2CBA" w:rsidP="00FA2CBA">
      <w:pPr>
        <w:pStyle w:val="a5"/>
        <w:ind w:left="720"/>
        <w:jc w:val="both"/>
        <w:rPr>
          <w:sz w:val="22"/>
          <w:lang w:val="en-US"/>
        </w:rPr>
      </w:pPr>
      <w:r w:rsidRPr="00FA2CBA">
        <w:rPr>
          <w:sz w:val="22"/>
          <w:lang w:val="en-US"/>
        </w:rPr>
        <w:t>It is proposed to upgrade t</w:t>
      </w:r>
      <w:r>
        <w:rPr>
          <w:sz w:val="22"/>
          <w:lang w:val="en-US"/>
        </w:rPr>
        <w:t xml:space="preserve">he automation system of the AGM </w:t>
      </w:r>
      <w:r w:rsidRPr="00FA2CBA">
        <w:rPr>
          <w:sz w:val="22"/>
          <w:lang w:val="en-US"/>
        </w:rPr>
        <w:t xml:space="preserve"> technological process for transmitting telemetry data to the IA</w:t>
      </w:r>
      <w:r>
        <w:rPr>
          <w:sz w:val="22"/>
          <w:lang w:val="en-US"/>
        </w:rPr>
        <w:t>A</w:t>
      </w:r>
      <w:r w:rsidRPr="00FA2CBA">
        <w:rPr>
          <w:sz w:val="22"/>
          <w:lang w:val="en-US"/>
        </w:rPr>
        <w:t>C. Tasks of the stage Tasks of the stage according to the agreed technical task and Appendix A, as well as the</w:t>
      </w:r>
      <w:r>
        <w:rPr>
          <w:sz w:val="22"/>
          <w:lang w:val="en-US"/>
        </w:rPr>
        <w:t xml:space="preserve"> approved project documentation</w:t>
      </w:r>
      <w:r w:rsidRPr="00FA2CBA">
        <w:rPr>
          <w:sz w:val="22"/>
          <w:lang w:val="en-US"/>
        </w:rPr>
        <w:t>:</w:t>
      </w:r>
    </w:p>
    <w:p w:rsidR="00FA2CBA" w:rsidRPr="00FA2CBA" w:rsidRDefault="00FA2CBA" w:rsidP="00FA2CBA">
      <w:pPr>
        <w:pStyle w:val="a5"/>
        <w:ind w:left="720"/>
        <w:jc w:val="both"/>
        <w:rPr>
          <w:sz w:val="22"/>
          <w:lang w:val="en-US"/>
        </w:rPr>
      </w:pPr>
    </w:p>
    <w:p w:rsidR="006E686A" w:rsidRPr="006E686A" w:rsidRDefault="006E686A" w:rsidP="006E686A">
      <w:pPr>
        <w:jc w:val="both"/>
        <w:rPr>
          <w:szCs w:val="24"/>
        </w:rPr>
      </w:pPr>
    </w:p>
    <w:p w:rsidR="006E686A" w:rsidRPr="006E686A" w:rsidRDefault="006E686A" w:rsidP="006E686A">
      <w:pPr>
        <w:jc w:val="both"/>
        <w:rPr>
          <w:szCs w:val="24"/>
          <w:lang w:val="en-US"/>
        </w:rPr>
      </w:pPr>
      <w:r w:rsidRPr="006E686A">
        <w:rPr>
          <w:szCs w:val="24"/>
          <w:lang w:val="en-US"/>
        </w:rPr>
        <w:t>• Installation according to</w:t>
      </w:r>
      <w:r>
        <w:rPr>
          <w:szCs w:val="24"/>
          <w:lang w:val="en-US"/>
        </w:rPr>
        <w:t xml:space="preserve"> the application section of AGM</w:t>
      </w:r>
      <w:r w:rsidRPr="006E686A">
        <w:rPr>
          <w:szCs w:val="24"/>
          <w:lang w:val="en-US"/>
        </w:rPr>
        <w:t>;</w:t>
      </w:r>
    </w:p>
    <w:p w:rsidR="006E686A" w:rsidRPr="006E686A" w:rsidRDefault="006E686A" w:rsidP="006E686A">
      <w:pPr>
        <w:jc w:val="both"/>
        <w:rPr>
          <w:szCs w:val="24"/>
          <w:lang w:val="en-US"/>
        </w:rPr>
      </w:pPr>
      <w:r>
        <w:rPr>
          <w:szCs w:val="24"/>
          <w:lang w:val="en-US"/>
        </w:rPr>
        <w:t>•</w:t>
      </w:r>
      <w:r w:rsidRPr="006E686A">
        <w:rPr>
          <w:szCs w:val="24"/>
          <w:lang w:val="en-US"/>
        </w:rPr>
        <w:t>Commissioning works;</w:t>
      </w:r>
    </w:p>
    <w:p w:rsidR="006E686A" w:rsidRPr="006E686A" w:rsidRDefault="006E686A" w:rsidP="006E686A">
      <w:pPr>
        <w:jc w:val="both"/>
        <w:rPr>
          <w:szCs w:val="24"/>
          <w:lang w:val="en-US"/>
        </w:rPr>
      </w:pPr>
      <w:r w:rsidRPr="006E686A">
        <w:rPr>
          <w:szCs w:val="24"/>
          <w:lang w:val="en-US"/>
        </w:rPr>
        <w:lastRenderedPageBreak/>
        <w:t>• Transmis</w:t>
      </w:r>
      <w:r>
        <w:rPr>
          <w:szCs w:val="24"/>
          <w:lang w:val="en-US"/>
        </w:rPr>
        <w:t>sion of telemetry data to the IA</w:t>
      </w:r>
      <w:r w:rsidRPr="006E686A">
        <w:rPr>
          <w:szCs w:val="24"/>
          <w:lang w:val="en-US"/>
        </w:rPr>
        <w:t>AC;</w:t>
      </w:r>
    </w:p>
    <w:p w:rsidR="002B5A41" w:rsidRPr="006E686A" w:rsidRDefault="006E686A" w:rsidP="006E686A">
      <w:pPr>
        <w:jc w:val="both"/>
        <w:rPr>
          <w:sz w:val="24"/>
          <w:szCs w:val="24"/>
          <w:lang w:val="en-US"/>
        </w:rPr>
      </w:pPr>
      <w:r w:rsidRPr="006E686A">
        <w:rPr>
          <w:szCs w:val="24"/>
          <w:lang w:val="en-US"/>
        </w:rPr>
        <w:t>• Remote control by switching wells and time of measurement;</w:t>
      </w:r>
    </w:p>
    <w:p w:rsidR="002B5A41" w:rsidRPr="00CC1A92" w:rsidRDefault="006E686A" w:rsidP="00CE2F3F">
      <w:pPr>
        <w:pStyle w:val="21"/>
        <w:spacing w:before="0"/>
        <w:ind w:firstLine="709"/>
        <w:jc w:val="both"/>
        <w:rPr>
          <w:rFonts w:ascii="Cambria" w:hAnsi="Cambria"/>
        </w:rPr>
      </w:pPr>
      <w:bookmarkStart w:id="5" w:name="_Toc4689097"/>
      <w:r>
        <w:rPr>
          <w:rFonts w:ascii="Cambria" w:hAnsi="Cambria"/>
        </w:rPr>
        <w:t>3.3 OCP-1 and</w:t>
      </w:r>
      <w:r w:rsidR="002B5A41" w:rsidRPr="00CC1A92">
        <w:rPr>
          <w:rFonts w:ascii="Cambria" w:hAnsi="Cambria"/>
        </w:rPr>
        <w:t xml:space="preserve"> 2</w:t>
      </w:r>
      <w:bookmarkEnd w:id="5"/>
    </w:p>
    <w:p w:rsidR="00B9613B" w:rsidRPr="00CC1A92" w:rsidRDefault="00B9613B" w:rsidP="00CE2F3F">
      <w:pPr>
        <w:pStyle w:val="af0"/>
        <w:spacing w:before="0" w:beforeAutospacing="0" w:after="0" w:afterAutospacing="0"/>
        <w:jc w:val="both"/>
        <w:rPr>
          <w:rFonts w:ascii="Cambria" w:hAnsi="Cambria"/>
          <w:color w:val="000000"/>
          <w:sz w:val="22"/>
          <w:szCs w:val="22"/>
          <w:lang w:val="ru-RU"/>
        </w:rPr>
      </w:pPr>
    </w:p>
    <w:p w:rsidR="006E686A" w:rsidRPr="006E686A" w:rsidRDefault="006E686A" w:rsidP="006E686A">
      <w:pPr>
        <w:pStyle w:val="a5"/>
        <w:ind w:firstLine="709"/>
        <w:jc w:val="both"/>
        <w:rPr>
          <w:sz w:val="22"/>
          <w:szCs w:val="22"/>
        </w:rPr>
      </w:pPr>
    </w:p>
    <w:p w:rsidR="002B5A41" w:rsidRPr="006E686A" w:rsidRDefault="006E686A" w:rsidP="006E686A">
      <w:pPr>
        <w:pStyle w:val="a5"/>
        <w:ind w:firstLine="709"/>
        <w:jc w:val="both"/>
        <w:rPr>
          <w:sz w:val="22"/>
          <w:szCs w:val="22"/>
          <w:lang w:val="en-US"/>
        </w:rPr>
      </w:pPr>
      <w:r w:rsidRPr="006E686A">
        <w:rPr>
          <w:sz w:val="22"/>
          <w:szCs w:val="22"/>
          <w:lang w:val="en-US"/>
        </w:rPr>
        <w:t>I</w:t>
      </w:r>
      <w:r>
        <w:rPr>
          <w:sz w:val="22"/>
          <w:szCs w:val="22"/>
          <w:lang w:val="en-US"/>
        </w:rPr>
        <w:t>t is proposed to automate the PC</w:t>
      </w:r>
      <w:r w:rsidRPr="006E686A">
        <w:rPr>
          <w:sz w:val="22"/>
          <w:szCs w:val="22"/>
          <w:lang w:val="en-US"/>
        </w:rPr>
        <w:t>N-1 and 2 technological process and configure the transfer of telemetry data to the I</w:t>
      </w:r>
      <w:r>
        <w:rPr>
          <w:sz w:val="22"/>
          <w:szCs w:val="22"/>
          <w:lang w:val="en-US"/>
        </w:rPr>
        <w:t>A</w:t>
      </w:r>
      <w:r w:rsidRPr="006E686A">
        <w:rPr>
          <w:sz w:val="22"/>
          <w:szCs w:val="22"/>
          <w:lang w:val="en-US"/>
        </w:rPr>
        <w:t>AC. Tasks of the stage Tasks of the stage according to the agreed technical task and Appendix A, as well as the approved project documentation:</w:t>
      </w:r>
    </w:p>
    <w:p w:rsidR="006E686A" w:rsidRPr="006E686A" w:rsidRDefault="006E686A" w:rsidP="006E686A">
      <w:pPr>
        <w:pStyle w:val="21"/>
        <w:ind w:firstLine="709"/>
        <w:jc w:val="both"/>
        <w:rPr>
          <w:rFonts w:ascii="Cambria" w:eastAsia="Cambria" w:hAnsi="Cambria" w:cs="Cambria"/>
          <w:color w:val="auto"/>
          <w:sz w:val="22"/>
          <w:szCs w:val="22"/>
          <w:lang w:val="en-US"/>
        </w:rPr>
      </w:pPr>
      <w:bookmarkStart w:id="6" w:name="_Toc4689098"/>
      <w:r w:rsidRPr="006E686A">
        <w:rPr>
          <w:rFonts w:ascii="Cambria" w:eastAsia="Cambria" w:hAnsi="Cambria" w:cs="Cambria"/>
          <w:color w:val="auto"/>
          <w:sz w:val="22"/>
          <w:szCs w:val="22"/>
          <w:lang w:val="en-US"/>
        </w:rPr>
        <w:t>• Design;</w:t>
      </w:r>
    </w:p>
    <w:p w:rsidR="006E686A" w:rsidRPr="006E686A" w:rsidRDefault="006E686A" w:rsidP="006E686A">
      <w:pPr>
        <w:pStyle w:val="21"/>
        <w:ind w:firstLine="709"/>
        <w:jc w:val="both"/>
        <w:rPr>
          <w:rFonts w:ascii="Cambria" w:eastAsia="Cambria" w:hAnsi="Cambria" w:cs="Cambria"/>
          <w:color w:val="auto"/>
          <w:sz w:val="22"/>
          <w:szCs w:val="22"/>
          <w:lang w:val="en-US"/>
        </w:rPr>
      </w:pPr>
      <w:r>
        <w:rPr>
          <w:rFonts w:ascii="Cambria" w:eastAsia="Cambria" w:hAnsi="Cambria" w:cs="Cambria"/>
          <w:color w:val="auto"/>
          <w:sz w:val="22"/>
          <w:szCs w:val="22"/>
          <w:lang w:val="en-US"/>
        </w:rPr>
        <w:t>• IAAC</w:t>
      </w:r>
      <w:r w:rsidRPr="006E686A">
        <w:rPr>
          <w:rFonts w:ascii="Cambria" w:eastAsia="Cambria" w:hAnsi="Cambria" w:cs="Cambria"/>
          <w:color w:val="auto"/>
          <w:sz w:val="22"/>
          <w:szCs w:val="22"/>
          <w:lang w:val="en-US"/>
        </w:rPr>
        <w:t xml:space="preserve"> programming;</w:t>
      </w:r>
    </w:p>
    <w:p w:rsidR="006E686A" w:rsidRPr="006E686A" w:rsidRDefault="006E686A" w:rsidP="006E686A">
      <w:pPr>
        <w:pStyle w:val="21"/>
        <w:ind w:firstLine="709"/>
        <w:jc w:val="both"/>
        <w:rPr>
          <w:rFonts w:ascii="Cambria" w:eastAsia="Cambria" w:hAnsi="Cambria" w:cs="Cambria"/>
          <w:color w:val="auto"/>
          <w:sz w:val="22"/>
          <w:szCs w:val="22"/>
          <w:lang w:val="en-US"/>
        </w:rPr>
      </w:pPr>
      <w:r w:rsidRPr="006E686A">
        <w:rPr>
          <w:rFonts w:ascii="Cambria" w:eastAsia="Cambria" w:hAnsi="Cambria" w:cs="Cambria"/>
          <w:color w:val="auto"/>
          <w:sz w:val="22"/>
          <w:szCs w:val="22"/>
          <w:lang w:val="en-US"/>
        </w:rPr>
        <w:t>• Installation of control cabinet and communication module;</w:t>
      </w:r>
    </w:p>
    <w:p w:rsidR="006E686A" w:rsidRPr="006E686A" w:rsidRDefault="006E686A" w:rsidP="006E686A">
      <w:pPr>
        <w:pStyle w:val="21"/>
        <w:ind w:firstLine="709"/>
        <w:jc w:val="both"/>
        <w:rPr>
          <w:rFonts w:ascii="Cambria" w:eastAsia="Cambria" w:hAnsi="Cambria" w:cs="Cambria"/>
          <w:color w:val="auto"/>
          <w:sz w:val="22"/>
          <w:szCs w:val="22"/>
          <w:lang w:val="en-US"/>
        </w:rPr>
      </w:pPr>
      <w:r w:rsidRPr="006E686A">
        <w:rPr>
          <w:rFonts w:ascii="Cambria" w:eastAsia="Cambria" w:hAnsi="Cambria" w:cs="Cambria"/>
          <w:color w:val="auto"/>
          <w:sz w:val="22"/>
          <w:szCs w:val="22"/>
          <w:lang w:val="en-US"/>
        </w:rPr>
        <w:t xml:space="preserve">• Installation of 18 pressure sensors, 14 temperature sensors, 10 flow meters, 2 solenoid valves, </w:t>
      </w:r>
      <w:r>
        <w:rPr>
          <w:rFonts w:ascii="Cambria" w:eastAsia="Cambria" w:hAnsi="Cambria" w:cs="Cambria"/>
          <w:color w:val="auto"/>
          <w:sz w:val="22"/>
          <w:szCs w:val="22"/>
          <w:lang w:val="en-US"/>
        </w:rPr>
        <w:t xml:space="preserve">         </w:t>
      </w:r>
      <w:r w:rsidRPr="006E686A">
        <w:rPr>
          <w:rFonts w:ascii="Cambria" w:eastAsia="Cambria" w:hAnsi="Cambria" w:cs="Cambria"/>
          <w:color w:val="auto"/>
          <w:sz w:val="22"/>
          <w:szCs w:val="22"/>
          <w:lang w:val="en-US"/>
        </w:rPr>
        <w:t>2 level gauges;</w:t>
      </w:r>
    </w:p>
    <w:p w:rsidR="006E686A" w:rsidRPr="006E686A" w:rsidRDefault="006E686A" w:rsidP="006E686A">
      <w:pPr>
        <w:pStyle w:val="21"/>
        <w:ind w:firstLine="709"/>
        <w:jc w:val="both"/>
        <w:rPr>
          <w:rFonts w:ascii="Cambria" w:eastAsia="Cambria" w:hAnsi="Cambria" w:cs="Cambria"/>
          <w:color w:val="auto"/>
          <w:sz w:val="22"/>
          <w:szCs w:val="22"/>
          <w:lang w:val="en-US"/>
        </w:rPr>
      </w:pPr>
      <w:r>
        <w:rPr>
          <w:rFonts w:ascii="Cambria" w:eastAsia="Cambria" w:hAnsi="Cambria" w:cs="Cambria"/>
          <w:color w:val="auto"/>
          <w:sz w:val="22"/>
          <w:szCs w:val="22"/>
          <w:lang w:val="en-US"/>
        </w:rPr>
        <w:t>•</w:t>
      </w:r>
      <w:r w:rsidRPr="006E686A">
        <w:rPr>
          <w:rFonts w:ascii="Cambria" w:eastAsia="Cambria" w:hAnsi="Cambria" w:cs="Cambria"/>
          <w:color w:val="auto"/>
          <w:sz w:val="22"/>
          <w:szCs w:val="22"/>
          <w:lang w:val="en-US"/>
        </w:rPr>
        <w:t>Commissioning works;</w:t>
      </w:r>
    </w:p>
    <w:p w:rsidR="006E686A" w:rsidRDefault="006E686A" w:rsidP="006E686A">
      <w:pPr>
        <w:pStyle w:val="21"/>
        <w:ind w:firstLine="709"/>
        <w:jc w:val="both"/>
        <w:rPr>
          <w:rFonts w:ascii="Cambria" w:eastAsia="Cambria" w:hAnsi="Cambria" w:cs="Cambria"/>
          <w:color w:val="auto"/>
          <w:sz w:val="22"/>
          <w:szCs w:val="22"/>
          <w:lang w:val="en-US"/>
        </w:rPr>
      </w:pPr>
      <w:r w:rsidRPr="006E686A">
        <w:rPr>
          <w:rFonts w:ascii="Cambria" w:eastAsia="Cambria" w:hAnsi="Cambria" w:cs="Cambria"/>
          <w:color w:val="auto"/>
          <w:sz w:val="22"/>
          <w:szCs w:val="22"/>
          <w:lang w:val="en-US"/>
        </w:rPr>
        <w:t>• Transfer of pressure, temperature, flow meter and liquid level data with phase separation in the I</w:t>
      </w:r>
      <w:r>
        <w:rPr>
          <w:rFonts w:ascii="Cambria" w:eastAsia="Cambria" w:hAnsi="Cambria" w:cs="Cambria"/>
          <w:color w:val="auto"/>
          <w:sz w:val="22"/>
          <w:szCs w:val="22"/>
          <w:lang w:val="en-US"/>
        </w:rPr>
        <w:t>a</w:t>
      </w:r>
      <w:r w:rsidRPr="006E686A">
        <w:rPr>
          <w:rFonts w:ascii="Cambria" w:eastAsia="Cambria" w:hAnsi="Cambria" w:cs="Cambria"/>
          <w:color w:val="auto"/>
          <w:sz w:val="22"/>
          <w:szCs w:val="22"/>
          <w:lang w:val="en-US"/>
        </w:rPr>
        <w:t>AC.</w:t>
      </w:r>
    </w:p>
    <w:p w:rsidR="002B5A41" w:rsidRPr="006E686A" w:rsidRDefault="002B5A41" w:rsidP="006E686A">
      <w:pPr>
        <w:pStyle w:val="21"/>
        <w:ind w:firstLine="709"/>
        <w:jc w:val="both"/>
        <w:rPr>
          <w:rFonts w:ascii="Cambria" w:hAnsi="Cambria"/>
          <w:lang w:val="en-US"/>
        </w:rPr>
      </w:pPr>
      <w:r w:rsidRPr="006E686A">
        <w:rPr>
          <w:rFonts w:ascii="Cambria" w:hAnsi="Cambria"/>
          <w:lang w:val="en-US"/>
        </w:rPr>
        <w:t xml:space="preserve">3.4 </w:t>
      </w:r>
      <w:bookmarkEnd w:id="6"/>
      <w:r w:rsidR="006E686A">
        <w:rPr>
          <w:rFonts w:ascii="Cambria" w:hAnsi="Cambria"/>
          <w:lang w:val="en-US"/>
        </w:rPr>
        <w:t>OCP – 3 pcs.</w:t>
      </w:r>
    </w:p>
    <w:p w:rsidR="00E62295" w:rsidRPr="006E686A" w:rsidRDefault="00E62295" w:rsidP="00CE2F3F">
      <w:pPr>
        <w:pStyle w:val="a5"/>
        <w:jc w:val="both"/>
        <w:rPr>
          <w:sz w:val="22"/>
          <w:szCs w:val="22"/>
          <w:lang w:val="en-US"/>
        </w:rPr>
      </w:pPr>
    </w:p>
    <w:p w:rsidR="006E686A" w:rsidRPr="006E686A" w:rsidRDefault="006E686A" w:rsidP="006E686A">
      <w:pPr>
        <w:pStyle w:val="a5"/>
        <w:ind w:left="720"/>
        <w:jc w:val="both"/>
        <w:rPr>
          <w:sz w:val="22"/>
          <w:lang w:val="en-US"/>
        </w:rPr>
      </w:pPr>
      <w:r w:rsidRPr="006E686A">
        <w:rPr>
          <w:sz w:val="22"/>
          <w:lang w:val="en-US"/>
        </w:rPr>
        <w:t xml:space="preserve">It is proposed to upgrade </w:t>
      </w:r>
      <w:r>
        <w:rPr>
          <w:sz w:val="22"/>
          <w:lang w:val="en-US"/>
        </w:rPr>
        <w:t>the process automation system PC</w:t>
      </w:r>
      <w:r w:rsidRPr="006E686A">
        <w:rPr>
          <w:sz w:val="22"/>
          <w:lang w:val="en-US"/>
        </w:rPr>
        <w:t>N-3 and configure the transfer of telemetry data to I</w:t>
      </w:r>
      <w:r>
        <w:rPr>
          <w:sz w:val="22"/>
          <w:lang w:val="en-US"/>
        </w:rPr>
        <w:t>A</w:t>
      </w:r>
      <w:r w:rsidRPr="006E686A">
        <w:rPr>
          <w:sz w:val="22"/>
          <w:lang w:val="en-US"/>
        </w:rPr>
        <w:t>AC. The objectives of the stage in accordance with the agreed technical specifications and Appendix A, as well as the approved project documentation:</w:t>
      </w:r>
    </w:p>
    <w:p w:rsidR="006E686A" w:rsidRPr="006E686A" w:rsidRDefault="006E686A" w:rsidP="006E686A">
      <w:pPr>
        <w:pStyle w:val="a5"/>
        <w:ind w:left="720"/>
        <w:jc w:val="both"/>
        <w:rPr>
          <w:sz w:val="22"/>
          <w:lang w:val="en-US"/>
        </w:rPr>
      </w:pPr>
    </w:p>
    <w:p w:rsidR="006E686A" w:rsidRPr="006E686A" w:rsidRDefault="006E686A" w:rsidP="006E686A">
      <w:pPr>
        <w:pStyle w:val="a5"/>
        <w:ind w:left="720"/>
        <w:jc w:val="both"/>
        <w:rPr>
          <w:sz w:val="22"/>
          <w:lang w:val="en-US"/>
        </w:rPr>
      </w:pPr>
      <w:r w:rsidRPr="006E686A">
        <w:rPr>
          <w:sz w:val="22"/>
          <w:lang w:val="en-US"/>
        </w:rPr>
        <w:t>• Design;</w:t>
      </w:r>
    </w:p>
    <w:p w:rsidR="006E686A" w:rsidRPr="006E686A" w:rsidRDefault="006E686A" w:rsidP="006E686A">
      <w:pPr>
        <w:pStyle w:val="a5"/>
        <w:ind w:left="720"/>
        <w:jc w:val="both"/>
        <w:rPr>
          <w:sz w:val="22"/>
          <w:lang w:val="en-US"/>
        </w:rPr>
      </w:pPr>
      <w:r w:rsidRPr="006E686A">
        <w:rPr>
          <w:sz w:val="22"/>
          <w:lang w:val="en-US"/>
        </w:rPr>
        <w:t>• Integration with PLC;</w:t>
      </w:r>
    </w:p>
    <w:p w:rsidR="006E686A" w:rsidRPr="006E686A" w:rsidRDefault="006E686A" w:rsidP="006E686A">
      <w:pPr>
        <w:pStyle w:val="a5"/>
        <w:ind w:left="720"/>
        <w:jc w:val="both"/>
        <w:rPr>
          <w:sz w:val="22"/>
          <w:lang w:val="en-US"/>
        </w:rPr>
      </w:pPr>
      <w:r w:rsidRPr="006E686A">
        <w:rPr>
          <w:sz w:val="22"/>
          <w:lang w:val="en-US"/>
        </w:rPr>
        <w:t>• PLC programming;</w:t>
      </w:r>
    </w:p>
    <w:p w:rsidR="006E686A" w:rsidRPr="006E686A" w:rsidRDefault="006E686A" w:rsidP="006E686A">
      <w:pPr>
        <w:pStyle w:val="a5"/>
        <w:ind w:left="720"/>
        <w:jc w:val="both"/>
        <w:rPr>
          <w:sz w:val="22"/>
          <w:lang w:val="en-US"/>
        </w:rPr>
      </w:pPr>
      <w:r w:rsidRPr="006E686A">
        <w:rPr>
          <w:sz w:val="22"/>
          <w:lang w:val="en-US"/>
        </w:rPr>
        <w:t>• Installation of 13 pressure sensors, 10 temperature sensors, 6 flow meters, 12 solenoid valves, 4 contactless radar level gauges, 4 waveguide radar level sensors;</w:t>
      </w:r>
    </w:p>
    <w:p w:rsidR="006E686A" w:rsidRPr="006E686A" w:rsidRDefault="006E686A" w:rsidP="006E686A">
      <w:pPr>
        <w:pStyle w:val="a5"/>
        <w:ind w:left="720"/>
        <w:jc w:val="both"/>
        <w:rPr>
          <w:sz w:val="22"/>
          <w:lang w:val="en-US"/>
        </w:rPr>
      </w:pPr>
      <w:r w:rsidRPr="006E686A">
        <w:rPr>
          <w:sz w:val="22"/>
          <w:lang w:val="en-US"/>
        </w:rPr>
        <w:t>• Transferring workstation NGSV-150;</w:t>
      </w:r>
    </w:p>
    <w:p w:rsidR="006E686A" w:rsidRPr="006E686A" w:rsidRDefault="006E686A" w:rsidP="006E686A">
      <w:pPr>
        <w:pStyle w:val="a5"/>
        <w:ind w:left="720"/>
        <w:jc w:val="both"/>
        <w:rPr>
          <w:sz w:val="22"/>
          <w:lang w:val="en-US"/>
        </w:rPr>
      </w:pPr>
      <w:r>
        <w:rPr>
          <w:sz w:val="22"/>
          <w:lang w:val="en-US"/>
        </w:rPr>
        <w:t>•</w:t>
      </w:r>
      <w:r w:rsidRPr="006E686A">
        <w:rPr>
          <w:sz w:val="22"/>
          <w:lang w:val="en-US"/>
        </w:rPr>
        <w:t>Commissioning works;</w:t>
      </w:r>
    </w:p>
    <w:p w:rsidR="006E686A" w:rsidRPr="006E686A" w:rsidRDefault="006E686A" w:rsidP="006E686A">
      <w:pPr>
        <w:pStyle w:val="a5"/>
        <w:ind w:left="720"/>
        <w:jc w:val="both"/>
        <w:rPr>
          <w:sz w:val="22"/>
          <w:lang w:val="en-US"/>
        </w:rPr>
      </w:pPr>
      <w:r w:rsidRPr="006E686A">
        <w:rPr>
          <w:sz w:val="22"/>
          <w:lang w:val="en-US"/>
        </w:rPr>
        <w:t>• Transmission of data of pressure, temperature, flow meter and liquid level with phase separation in the IA</w:t>
      </w:r>
      <w:r>
        <w:rPr>
          <w:sz w:val="22"/>
          <w:lang w:val="en-US"/>
        </w:rPr>
        <w:t>A</w:t>
      </w:r>
      <w:r w:rsidRPr="006E686A">
        <w:rPr>
          <w:sz w:val="22"/>
          <w:lang w:val="en-US"/>
        </w:rPr>
        <w:t>C;</w:t>
      </w:r>
    </w:p>
    <w:p w:rsidR="00792908" w:rsidRPr="006E686A" w:rsidRDefault="006E686A" w:rsidP="006E686A">
      <w:pPr>
        <w:pStyle w:val="a5"/>
        <w:ind w:left="720"/>
        <w:jc w:val="both"/>
        <w:rPr>
          <w:sz w:val="22"/>
          <w:lang w:val="en-US"/>
        </w:rPr>
      </w:pPr>
      <w:r w:rsidRPr="006E686A">
        <w:rPr>
          <w:sz w:val="22"/>
          <w:lang w:val="en-US"/>
        </w:rPr>
        <w:t>• Remote control by electrovalves, PE CNS.</w:t>
      </w:r>
    </w:p>
    <w:p w:rsidR="002B5A41" w:rsidRPr="006E686A" w:rsidRDefault="002B5A41" w:rsidP="00CE2F3F">
      <w:pPr>
        <w:jc w:val="both"/>
        <w:rPr>
          <w:sz w:val="24"/>
          <w:szCs w:val="24"/>
          <w:lang w:val="en-US"/>
        </w:rPr>
      </w:pPr>
    </w:p>
    <w:p w:rsidR="002B5A41" w:rsidRPr="006E686A" w:rsidRDefault="002B5A41" w:rsidP="00CE2F3F">
      <w:pPr>
        <w:pStyle w:val="21"/>
        <w:ind w:firstLine="709"/>
        <w:jc w:val="both"/>
        <w:rPr>
          <w:rFonts w:ascii="Cambria" w:hAnsi="Cambria"/>
          <w:lang w:val="en-US"/>
        </w:rPr>
      </w:pPr>
      <w:bookmarkStart w:id="7" w:name="_Toc4689099"/>
      <w:r w:rsidRPr="006E686A">
        <w:rPr>
          <w:rFonts w:ascii="Cambria" w:hAnsi="Cambria"/>
          <w:lang w:val="en-US"/>
        </w:rPr>
        <w:t xml:space="preserve">3.5 </w:t>
      </w:r>
      <w:bookmarkEnd w:id="7"/>
      <w:r w:rsidR="006E686A" w:rsidRPr="006E686A">
        <w:rPr>
          <w:rFonts w:ascii="Cambria" w:hAnsi="Cambria"/>
          <w:lang w:val="en-US"/>
        </w:rPr>
        <w:t>OTS</w:t>
      </w:r>
    </w:p>
    <w:p w:rsidR="003A1947" w:rsidRPr="006E686A" w:rsidRDefault="003A1947" w:rsidP="00CE2F3F">
      <w:pPr>
        <w:jc w:val="both"/>
        <w:rPr>
          <w:lang w:val="en-US"/>
        </w:rPr>
      </w:pPr>
    </w:p>
    <w:p w:rsidR="006E686A" w:rsidRPr="006E686A" w:rsidRDefault="006E686A" w:rsidP="006E686A">
      <w:pPr>
        <w:jc w:val="both"/>
        <w:rPr>
          <w:szCs w:val="24"/>
        </w:rPr>
      </w:pPr>
    </w:p>
    <w:p w:rsidR="006E686A" w:rsidRPr="006E686A" w:rsidRDefault="006E686A" w:rsidP="006E686A">
      <w:pPr>
        <w:jc w:val="both"/>
        <w:rPr>
          <w:szCs w:val="24"/>
          <w:lang w:val="en-US"/>
        </w:rPr>
      </w:pPr>
      <w:r>
        <w:rPr>
          <w:szCs w:val="24"/>
          <w:lang w:val="en-US"/>
        </w:rPr>
        <w:t xml:space="preserve">        </w:t>
      </w:r>
      <w:r w:rsidRPr="006E686A">
        <w:rPr>
          <w:szCs w:val="24"/>
          <w:lang w:val="en-US"/>
        </w:rPr>
        <w:t>It is proposed to modernize the system for automating the technological process of the DPU and setting up the transfer of telemetry data to the IAC. The objectives of the stage in accordance with the agreed technical specifications and Appendix A, as well as the approved project documentation:</w:t>
      </w:r>
    </w:p>
    <w:p w:rsidR="006E686A" w:rsidRDefault="006E686A" w:rsidP="006E686A">
      <w:pPr>
        <w:jc w:val="both"/>
        <w:rPr>
          <w:szCs w:val="24"/>
          <w:lang w:val="en-US"/>
        </w:rPr>
      </w:pPr>
    </w:p>
    <w:p w:rsidR="006E686A" w:rsidRPr="006E686A" w:rsidRDefault="006E686A" w:rsidP="006E686A">
      <w:pPr>
        <w:jc w:val="both"/>
        <w:rPr>
          <w:szCs w:val="24"/>
          <w:lang w:val="en-US"/>
        </w:rPr>
      </w:pPr>
      <w:r w:rsidRPr="006E686A">
        <w:rPr>
          <w:szCs w:val="24"/>
          <w:lang w:val="en-US"/>
        </w:rPr>
        <w:t>• Design;</w:t>
      </w:r>
    </w:p>
    <w:p w:rsidR="006E686A" w:rsidRPr="006E686A" w:rsidRDefault="006E686A" w:rsidP="006E686A">
      <w:pPr>
        <w:jc w:val="both"/>
        <w:rPr>
          <w:szCs w:val="24"/>
          <w:lang w:val="en-US"/>
        </w:rPr>
      </w:pPr>
      <w:r w:rsidRPr="006E686A">
        <w:rPr>
          <w:szCs w:val="24"/>
          <w:lang w:val="en-US"/>
        </w:rPr>
        <w:t>• Integration with PLC;</w:t>
      </w:r>
    </w:p>
    <w:p w:rsidR="006E686A" w:rsidRPr="006E686A" w:rsidRDefault="006E686A" w:rsidP="006E686A">
      <w:pPr>
        <w:jc w:val="both"/>
        <w:rPr>
          <w:szCs w:val="24"/>
          <w:lang w:val="en-US"/>
        </w:rPr>
      </w:pPr>
      <w:r w:rsidRPr="006E686A">
        <w:rPr>
          <w:szCs w:val="24"/>
          <w:lang w:val="en-US"/>
        </w:rPr>
        <w:t>• PLC programming;</w:t>
      </w:r>
    </w:p>
    <w:p w:rsidR="006E686A" w:rsidRPr="006E686A" w:rsidRDefault="006E686A" w:rsidP="006E686A">
      <w:pPr>
        <w:jc w:val="both"/>
        <w:rPr>
          <w:szCs w:val="24"/>
          <w:lang w:val="en-US"/>
        </w:rPr>
      </w:pPr>
      <w:r w:rsidRPr="006E686A">
        <w:rPr>
          <w:szCs w:val="24"/>
          <w:lang w:val="en-US"/>
        </w:rPr>
        <w:t>• Installation of 19 pressure sensors, 14 temperature sensors, 16 electrovalves, 6 waveguide radar level sensors, 6 contactless radar level gauges, 7 flow meters;</w:t>
      </w:r>
    </w:p>
    <w:p w:rsidR="006E686A" w:rsidRPr="006E686A" w:rsidRDefault="006E686A" w:rsidP="006E686A">
      <w:pPr>
        <w:jc w:val="both"/>
        <w:rPr>
          <w:szCs w:val="24"/>
          <w:lang w:val="en-US"/>
        </w:rPr>
      </w:pPr>
      <w:r w:rsidRPr="006E686A">
        <w:rPr>
          <w:szCs w:val="24"/>
          <w:lang w:val="en-US"/>
        </w:rPr>
        <w:t>•Commissioning works;</w:t>
      </w:r>
    </w:p>
    <w:p w:rsidR="006E686A" w:rsidRPr="006E686A" w:rsidRDefault="006E686A" w:rsidP="006E686A">
      <w:pPr>
        <w:jc w:val="both"/>
        <w:rPr>
          <w:szCs w:val="24"/>
          <w:lang w:val="en-US"/>
        </w:rPr>
      </w:pPr>
      <w:r w:rsidRPr="006E686A">
        <w:rPr>
          <w:szCs w:val="24"/>
          <w:lang w:val="en-US"/>
        </w:rPr>
        <w:t>• Data transfer of pressure, temperature, liquid level with phase separation in IAC</w:t>
      </w:r>
    </w:p>
    <w:p w:rsidR="002B5A41" w:rsidRPr="006E686A" w:rsidRDefault="006E686A" w:rsidP="006E686A">
      <w:pPr>
        <w:jc w:val="both"/>
        <w:rPr>
          <w:sz w:val="24"/>
          <w:szCs w:val="24"/>
          <w:lang w:val="en-US"/>
        </w:rPr>
      </w:pPr>
      <w:r w:rsidRPr="006E686A">
        <w:rPr>
          <w:szCs w:val="24"/>
          <w:lang w:val="en-US"/>
        </w:rPr>
        <w:t>• Remote control by electrovalves, PE CNS.</w:t>
      </w:r>
    </w:p>
    <w:p w:rsidR="002B5A41" w:rsidRPr="006E686A" w:rsidRDefault="002B5A41" w:rsidP="00CE2F3F">
      <w:pPr>
        <w:pStyle w:val="21"/>
        <w:ind w:firstLine="709"/>
        <w:jc w:val="both"/>
        <w:rPr>
          <w:rFonts w:ascii="Cambria" w:hAnsi="Cambria"/>
          <w:lang w:val="en-US"/>
        </w:rPr>
      </w:pPr>
      <w:bookmarkStart w:id="8" w:name="_Toc4689100"/>
      <w:r w:rsidRPr="00CC1A92">
        <w:rPr>
          <w:rFonts w:ascii="Cambria" w:hAnsi="Cambria"/>
        </w:rPr>
        <w:t xml:space="preserve">3.6 </w:t>
      </w:r>
      <w:bookmarkEnd w:id="8"/>
      <w:r w:rsidR="006E686A">
        <w:rPr>
          <w:rFonts w:ascii="Cambria" w:hAnsi="Cambria"/>
          <w:lang w:val="en-US"/>
        </w:rPr>
        <w:t>COCP</w:t>
      </w:r>
    </w:p>
    <w:p w:rsidR="00CA5EDC" w:rsidRPr="00CC1A92" w:rsidRDefault="00CA5EDC" w:rsidP="00CE2F3F">
      <w:pPr>
        <w:pStyle w:val="a5"/>
        <w:jc w:val="both"/>
        <w:rPr>
          <w:rFonts w:eastAsia="Times New Roman" w:cs="Times New Roman"/>
          <w:color w:val="000000"/>
          <w:sz w:val="22"/>
          <w:szCs w:val="22"/>
          <w:lang w:eastAsia="en-US" w:bidi="ar-SA"/>
        </w:rPr>
      </w:pPr>
    </w:p>
    <w:p w:rsidR="006E686A" w:rsidRPr="006E686A" w:rsidRDefault="006E686A" w:rsidP="006E686A">
      <w:pPr>
        <w:jc w:val="both"/>
        <w:rPr>
          <w:szCs w:val="24"/>
        </w:rPr>
      </w:pPr>
    </w:p>
    <w:p w:rsidR="006E686A" w:rsidRPr="006E686A" w:rsidRDefault="006E686A" w:rsidP="006E686A">
      <w:pPr>
        <w:jc w:val="both"/>
        <w:rPr>
          <w:szCs w:val="24"/>
          <w:lang w:val="en-US"/>
        </w:rPr>
      </w:pPr>
      <w:r>
        <w:rPr>
          <w:szCs w:val="24"/>
          <w:lang w:val="en-US"/>
        </w:rPr>
        <w:t xml:space="preserve">            </w:t>
      </w:r>
      <w:r w:rsidRPr="006E686A">
        <w:rPr>
          <w:szCs w:val="24"/>
          <w:lang w:val="en-US"/>
        </w:rPr>
        <w:t xml:space="preserve">It is proposed to automate the process PSTN and configure the transfer of telemetry data to the IAC. The objectives of the stage in accordance with the agreed technical specifications and Appendix A, </w:t>
      </w:r>
      <w:r w:rsidRPr="006E686A">
        <w:rPr>
          <w:szCs w:val="24"/>
          <w:lang w:val="en-US"/>
        </w:rPr>
        <w:lastRenderedPageBreak/>
        <w:t>as well as the approved project documentation:</w:t>
      </w:r>
    </w:p>
    <w:p w:rsidR="006E686A" w:rsidRPr="006E686A" w:rsidRDefault="006E686A" w:rsidP="006E686A">
      <w:pPr>
        <w:jc w:val="both"/>
        <w:rPr>
          <w:szCs w:val="24"/>
          <w:lang w:val="en-US"/>
        </w:rPr>
      </w:pPr>
    </w:p>
    <w:p w:rsidR="006E686A" w:rsidRPr="006E686A" w:rsidRDefault="006E686A" w:rsidP="006E686A">
      <w:pPr>
        <w:jc w:val="both"/>
        <w:rPr>
          <w:szCs w:val="24"/>
          <w:lang w:val="en-US"/>
        </w:rPr>
      </w:pPr>
      <w:r w:rsidRPr="006E686A">
        <w:rPr>
          <w:szCs w:val="24"/>
          <w:lang w:val="en-US"/>
        </w:rPr>
        <w:t>• Design;</w:t>
      </w:r>
    </w:p>
    <w:p w:rsidR="006E686A" w:rsidRPr="006E686A" w:rsidRDefault="006E686A" w:rsidP="006E686A">
      <w:pPr>
        <w:jc w:val="both"/>
        <w:rPr>
          <w:szCs w:val="24"/>
          <w:lang w:val="en-US"/>
        </w:rPr>
      </w:pPr>
      <w:r w:rsidRPr="006E686A">
        <w:rPr>
          <w:szCs w:val="24"/>
          <w:lang w:val="en-US"/>
        </w:rPr>
        <w:t>• PLC programming;</w:t>
      </w:r>
    </w:p>
    <w:p w:rsidR="006E686A" w:rsidRPr="006E686A" w:rsidRDefault="006E686A" w:rsidP="006E686A">
      <w:pPr>
        <w:jc w:val="both"/>
        <w:rPr>
          <w:szCs w:val="24"/>
          <w:lang w:val="en-US"/>
        </w:rPr>
      </w:pPr>
      <w:r w:rsidRPr="006E686A">
        <w:rPr>
          <w:szCs w:val="24"/>
          <w:lang w:val="en-US"/>
        </w:rPr>
        <w:t>• Installation of control cabinet and communication module;</w:t>
      </w:r>
    </w:p>
    <w:p w:rsidR="006E686A" w:rsidRPr="006E686A" w:rsidRDefault="006E686A" w:rsidP="006E686A">
      <w:pPr>
        <w:jc w:val="both"/>
        <w:rPr>
          <w:szCs w:val="24"/>
          <w:lang w:val="en-US"/>
        </w:rPr>
      </w:pPr>
      <w:r w:rsidRPr="006E686A">
        <w:rPr>
          <w:szCs w:val="24"/>
          <w:lang w:val="en-US"/>
        </w:rPr>
        <w:t>• Installation of 7 pressure sensors, 7 temperature sensors, 14 solenoid valves, 7 level gauges;</w:t>
      </w:r>
    </w:p>
    <w:p w:rsidR="006E686A" w:rsidRPr="006E686A" w:rsidRDefault="006E686A" w:rsidP="006E686A">
      <w:pPr>
        <w:jc w:val="both"/>
        <w:rPr>
          <w:szCs w:val="24"/>
          <w:lang w:val="en-US"/>
        </w:rPr>
      </w:pPr>
      <w:r>
        <w:rPr>
          <w:szCs w:val="24"/>
          <w:lang w:val="en-US"/>
        </w:rPr>
        <w:t>•</w:t>
      </w:r>
      <w:r w:rsidRPr="006E686A">
        <w:rPr>
          <w:szCs w:val="24"/>
          <w:lang w:val="en-US"/>
        </w:rPr>
        <w:t>Commissioning works;</w:t>
      </w:r>
    </w:p>
    <w:p w:rsidR="006E686A" w:rsidRPr="006E686A" w:rsidRDefault="006E686A" w:rsidP="006E686A">
      <w:pPr>
        <w:jc w:val="both"/>
        <w:rPr>
          <w:szCs w:val="24"/>
          <w:lang w:val="en-US"/>
        </w:rPr>
      </w:pPr>
      <w:r w:rsidRPr="006E686A">
        <w:rPr>
          <w:szCs w:val="24"/>
          <w:lang w:val="en-US"/>
        </w:rPr>
        <w:t>• Transmission of data of pressure, temperature, liquid level with phase separation in the I</w:t>
      </w:r>
      <w:r>
        <w:rPr>
          <w:szCs w:val="24"/>
          <w:lang w:val="en-US"/>
        </w:rPr>
        <w:t>A</w:t>
      </w:r>
      <w:r w:rsidRPr="006E686A">
        <w:rPr>
          <w:szCs w:val="24"/>
          <w:lang w:val="en-US"/>
        </w:rPr>
        <w:t>AC;</w:t>
      </w:r>
    </w:p>
    <w:p w:rsidR="006E686A" w:rsidRPr="006E686A" w:rsidRDefault="006E686A" w:rsidP="006E686A">
      <w:pPr>
        <w:jc w:val="both"/>
        <w:rPr>
          <w:szCs w:val="24"/>
          <w:lang w:val="en-US"/>
        </w:rPr>
      </w:pPr>
      <w:r w:rsidRPr="006E686A">
        <w:rPr>
          <w:szCs w:val="24"/>
          <w:lang w:val="en-US"/>
        </w:rPr>
        <w:t>• Remote control of emergency CNS;</w:t>
      </w:r>
    </w:p>
    <w:p w:rsidR="006E686A" w:rsidRPr="006E686A" w:rsidRDefault="006E686A" w:rsidP="006E686A">
      <w:pPr>
        <w:jc w:val="both"/>
        <w:rPr>
          <w:szCs w:val="24"/>
          <w:lang w:val="en-US"/>
        </w:rPr>
      </w:pPr>
      <w:r w:rsidRPr="006E686A">
        <w:rPr>
          <w:szCs w:val="24"/>
          <w:lang w:val="en-US"/>
        </w:rPr>
        <w:t>• Calibration of the flow meter;</w:t>
      </w:r>
    </w:p>
    <w:p w:rsidR="0000664D" w:rsidRPr="006E686A" w:rsidRDefault="006E686A" w:rsidP="006E686A">
      <w:pPr>
        <w:jc w:val="both"/>
        <w:rPr>
          <w:sz w:val="24"/>
          <w:szCs w:val="24"/>
          <w:lang w:val="en-US"/>
        </w:rPr>
      </w:pPr>
      <w:r w:rsidRPr="006E686A">
        <w:rPr>
          <w:szCs w:val="24"/>
          <w:lang w:val="en-US"/>
        </w:rPr>
        <w:t>• Remote control by electrovalves, PE CNS.</w:t>
      </w:r>
    </w:p>
    <w:p w:rsidR="002B5A41" w:rsidRPr="00CC1A92" w:rsidRDefault="002B5A41" w:rsidP="00CE2F3F">
      <w:pPr>
        <w:pStyle w:val="21"/>
        <w:ind w:firstLine="709"/>
        <w:jc w:val="both"/>
        <w:rPr>
          <w:rFonts w:ascii="Cambria" w:hAnsi="Cambria"/>
        </w:rPr>
      </w:pPr>
      <w:bookmarkStart w:id="9" w:name="_Toc4689101"/>
      <w:r w:rsidRPr="00CC1A92">
        <w:rPr>
          <w:rFonts w:ascii="Cambria" w:hAnsi="Cambria"/>
        </w:rPr>
        <w:t xml:space="preserve">3.7 </w:t>
      </w:r>
      <w:bookmarkEnd w:id="9"/>
      <w:r w:rsidR="006E686A">
        <w:rPr>
          <w:rFonts w:ascii="Cambria" w:hAnsi="Cambria"/>
        </w:rPr>
        <w:t>IAAC</w:t>
      </w:r>
    </w:p>
    <w:p w:rsidR="00A849D0" w:rsidRPr="00CC1A92" w:rsidRDefault="00A849D0" w:rsidP="00CE2F3F">
      <w:pPr>
        <w:pStyle w:val="af0"/>
        <w:spacing w:before="0" w:beforeAutospacing="0" w:after="0" w:afterAutospacing="0"/>
        <w:jc w:val="both"/>
        <w:rPr>
          <w:rFonts w:ascii="Cambria" w:hAnsi="Cambria"/>
          <w:color w:val="000000"/>
          <w:sz w:val="22"/>
          <w:szCs w:val="22"/>
          <w:lang w:val="ru-RU"/>
        </w:rPr>
      </w:pPr>
    </w:p>
    <w:p w:rsidR="006E686A" w:rsidRPr="006E686A" w:rsidRDefault="006E686A" w:rsidP="006E686A">
      <w:pPr>
        <w:rPr>
          <w:szCs w:val="24"/>
        </w:rPr>
      </w:pPr>
    </w:p>
    <w:p w:rsidR="006E686A" w:rsidRPr="006E686A" w:rsidRDefault="006E686A" w:rsidP="006E686A">
      <w:pPr>
        <w:rPr>
          <w:szCs w:val="24"/>
          <w:lang w:val="en-US"/>
        </w:rPr>
      </w:pPr>
      <w:r>
        <w:rPr>
          <w:szCs w:val="24"/>
          <w:lang w:val="en-US"/>
        </w:rPr>
        <w:t xml:space="preserve">            </w:t>
      </w:r>
      <w:r w:rsidRPr="006E686A">
        <w:rPr>
          <w:szCs w:val="24"/>
          <w:lang w:val="en-US"/>
        </w:rPr>
        <w:t>It is proposed to configure the transmission of telemetry data to the IAC. The objectives of the stage in accordance with the agreed technical specifications and Appendix A, as well as the approved project documentation:</w:t>
      </w:r>
    </w:p>
    <w:p w:rsidR="006E686A" w:rsidRPr="006E686A" w:rsidRDefault="006E686A" w:rsidP="006E686A">
      <w:pPr>
        <w:rPr>
          <w:szCs w:val="24"/>
          <w:lang w:val="en-US"/>
        </w:rPr>
      </w:pPr>
    </w:p>
    <w:p w:rsidR="006E686A" w:rsidRPr="006E686A" w:rsidRDefault="006E686A" w:rsidP="006E686A">
      <w:pPr>
        <w:rPr>
          <w:szCs w:val="24"/>
          <w:lang w:val="en-US"/>
        </w:rPr>
      </w:pPr>
      <w:r w:rsidRPr="006E686A">
        <w:rPr>
          <w:szCs w:val="24"/>
          <w:lang w:val="en-US"/>
        </w:rPr>
        <w:t>• Design;</w:t>
      </w:r>
    </w:p>
    <w:p w:rsidR="006E686A" w:rsidRPr="006E686A" w:rsidRDefault="006E686A" w:rsidP="006E686A">
      <w:pPr>
        <w:rPr>
          <w:szCs w:val="24"/>
          <w:lang w:val="en-US"/>
        </w:rPr>
      </w:pPr>
      <w:r w:rsidRPr="006E686A">
        <w:rPr>
          <w:szCs w:val="24"/>
          <w:lang w:val="en-US"/>
        </w:rPr>
        <w:t>• PLC programming;</w:t>
      </w:r>
    </w:p>
    <w:p w:rsidR="006E686A" w:rsidRPr="006E686A" w:rsidRDefault="006E686A" w:rsidP="006E686A">
      <w:pPr>
        <w:rPr>
          <w:szCs w:val="24"/>
          <w:lang w:val="en-US"/>
        </w:rPr>
      </w:pPr>
      <w:r w:rsidRPr="006E686A">
        <w:rPr>
          <w:szCs w:val="24"/>
          <w:lang w:val="en-US"/>
        </w:rPr>
        <w:t>• Installation of a communication module;</w:t>
      </w:r>
    </w:p>
    <w:p w:rsidR="0095415A" w:rsidRPr="0075200B" w:rsidRDefault="006E686A" w:rsidP="006E686A">
      <w:pPr>
        <w:rPr>
          <w:sz w:val="24"/>
          <w:szCs w:val="24"/>
          <w:lang w:val="en-US"/>
        </w:rPr>
      </w:pPr>
      <w:r w:rsidRPr="0075200B">
        <w:rPr>
          <w:szCs w:val="24"/>
          <w:lang w:val="en-US"/>
        </w:rPr>
        <w:t>•Commissioning works.</w:t>
      </w:r>
    </w:p>
    <w:p w:rsidR="002B5A41" w:rsidRPr="0075200B" w:rsidRDefault="002B5A41" w:rsidP="006C73A2">
      <w:pPr>
        <w:pStyle w:val="21"/>
        <w:ind w:firstLine="709"/>
        <w:jc w:val="both"/>
        <w:rPr>
          <w:rFonts w:ascii="Cambria" w:hAnsi="Cambria"/>
          <w:lang w:val="en-US"/>
        </w:rPr>
      </w:pPr>
      <w:bookmarkStart w:id="10" w:name="_Toc4689102"/>
      <w:r w:rsidRPr="0075200B">
        <w:rPr>
          <w:rFonts w:ascii="Cambria" w:hAnsi="Cambria"/>
          <w:lang w:val="en-US"/>
        </w:rPr>
        <w:t xml:space="preserve">3.8 </w:t>
      </w:r>
      <w:bookmarkEnd w:id="10"/>
      <w:r w:rsidR="0075200B" w:rsidRPr="0075200B">
        <w:rPr>
          <w:rFonts w:ascii="Cambria" w:hAnsi="Cambria"/>
          <w:lang w:val="en-US"/>
        </w:rPr>
        <w:t>GPES</w:t>
      </w:r>
    </w:p>
    <w:p w:rsidR="005808FA" w:rsidRPr="0075200B" w:rsidRDefault="005808FA" w:rsidP="006C73A2">
      <w:pPr>
        <w:pStyle w:val="af0"/>
        <w:spacing w:before="0" w:beforeAutospacing="0" w:after="0" w:afterAutospacing="0"/>
        <w:jc w:val="both"/>
        <w:rPr>
          <w:rFonts w:ascii="Cambria" w:hAnsi="Cambria"/>
          <w:color w:val="000000"/>
          <w:sz w:val="22"/>
          <w:szCs w:val="22"/>
        </w:rPr>
      </w:pPr>
    </w:p>
    <w:p w:rsidR="0075200B" w:rsidRDefault="0075200B" w:rsidP="0075200B">
      <w:pPr>
        <w:pStyle w:val="a5"/>
        <w:jc w:val="both"/>
        <w:rPr>
          <w:sz w:val="22"/>
          <w:lang w:val="en-US"/>
        </w:rPr>
      </w:pPr>
      <w:r>
        <w:rPr>
          <w:sz w:val="22"/>
          <w:lang w:val="en-US"/>
        </w:rPr>
        <w:t xml:space="preserve">             </w:t>
      </w:r>
      <w:r w:rsidRPr="0075200B">
        <w:rPr>
          <w:sz w:val="22"/>
          <w:lang w:val="en-US"/>
        </w:rPr>
        <w:t>It is proposed to configure the transmission of telemetry data to the IA</w:t>
      </w:r>
      <w:r>
        <w:rPr>
          <w:sz w:val="22"/>
          <w:lang w:val="en-US"/>
        </w:rPr>
        <w:t>A</w:t>
      </w:r>
      <w:r w:rsidRPr="0075200B">
        <w:rPr>
          <w:sz w:val="22"/>
          <w:lang w:val="en-US"/>
        </w:rPr>
        <w:t>C. The objectives of the stage in accordance with the agreed technical specifications and Appendix A, as well as the approved project documentation:</w:t>
      </w:r>
    </w:p>
    <w:p w:rsidR="0075200B" w:rsidRPr="0075200B" w:rsidRDefault="0075200B" w:rsidP="0075200B">
      <w:pPr>
        <w:pStyle w:val="a5"/>
        <w:jc w:val="both"/>
        <w:rPr>
          <w:sz w:val="22"/>
          <w:lang w:val="en-US"/>
        </w:rPr>
      </w:pPr>
    </w:p>
    <w:p w:rsidR="0075200B" w:rsidRPr="0075200B" w:rsidRDefault="0075200B" w:rsidP="0075200B">
      <w:pPr>
        <w:pStyle w:val="a5"/>
        <w:jc w:val="both"/>
        <w:rPr>
          <w:sz w:val="22"/>
          <w:lang w:val="en-US"/>
        </w:rPr>
      </w:pPr>
      <w:r w:rsidRPr="0075200B">
        <w:rPr>
          <w:sz w:val="22"/>
          <w:lang w:val="en-US"/>
        </w:rPr>
        <w:t>• Design;</w:t>
      </w:r>
    </w:p>
    <w:p w:rsidR="0075200B" w:rsidRPr="0075200B" w:rsidRDefault="0075200B" w:rsidP="0075200B">
      <w:pPr>
        <w:pStyle w:val="a5"/>
        <w:jc w:val="both"/>
        <w:rPr>
          <w:sz w:val="22"/>
          <w:lang w:val="en-US"/>
        </w:rPr>
      </w:pPr>
      <w:r w:rsidRPr="0075200B">
        <w:rPr>
          <w:sz w:val="22"/>
          <w:lang w:val="en-US"/>
        </w:rPr>
        <w:t>• PLC programming;</w:t>
      </w:r>
    </w:p>
    <w:p w:rsidR="0075200B" w:rsidRPr="0075200B" w:rsidRDefault="0075200B" w:rsidP="0075200B">
      <w:pPr>
        <w:pStyle w:val="a5"/>
        <w:jc w:val="both"/>
        <w:rPr>
          <w:sz w:val="22"/>
          <w:lang w:val="en-US"/>
        </w:rPr>
      </w:pPr>
      <w:r w:rsidRPr="0075200B">
        <w:rPr>
          <w:sz w:val="22"/>
          <w:lang w:val="en-US"/>
        </w:rPr>
        <w:t>• Installation of a communication module;</w:t>
      </w:r>
    </w:p>
    <w:p w:rsidR="00D75E1A" w:rsidRPr="00D75E1A" w:rsidRDefault="0075200B" w:rsidP="0075200B">
      <w:pPr>
        <w:pStyle w:val="a5"/>
        <w:jc w:val="both"/>
        <w:rPr>
          <w:sz w:val="22"/>
        </w:rPr>
      </w:pPr>
      <w:r>
        <w:rPr>
          <w:sz w:val="22"/>
        </w:rPr>
        <w:t>•</w:t>
      </w:r>
      <w:r w:rsidRPr="0075200B">
        <w:rPr>
          <w:sz w:val="22"/>
        </w:rPr>
        <w:t>Commissioning works.</w:t>
      </w:r>
    </w:p>
    <w:p w:rsidR="0075200B" w:rsidRPr="0075200B" w:rsidRDefault="00D75E1A" w:rsidP="0075200B">
      <w:pPr>
        <w:pStyle w:val="21"/>
        <w:ind w:firstLine="709"/>
        <w:jc w:val="both"/>
        <w:rPr>
          <w:rFonts w:ascii="Cambria" w:hAnsi="Cambria"/>
          <w:lang w:val="en-US"/>
        </w:rPr>
      </w:pPr>
      <w:r w:rsidRPr="0075200B">
        <w:rPr>
          <w:rFonts w:ascii="Cambria" w:hAnsi="Cambria"/>
          <w:lang w:val="en-US"/>
        </w:rPr>
        <w:t xml:space="preserve">3.8 </w:t>
      </w:r>
      <w:r w:rsidR="0075200B" w:rsidRPr="0075200B">
        <w:rPr>
          <w:rFonts w:ascii="Cambria" w:hAnsi="Cambria"/>
          <w:lang w:val="en-US"/>
        </w:rPr>
        <w:t>IAC</w:t>
      </w:r>
    </w:p>
    <w:p w:rsidR="0075200B" w:rsidRPr="0075200B" w:rsidRDefault="0075200B" w:rsidP="0075200B">
      <w:pPr>
        <w:pStyle w:val="a5"/>
        <w:jc w:val="both"/>
        <w:rPr>
          <w:sz w:val="22"/>
          <w:lang w:val="en-US"/>
        </w:rPr>
      </w:pPr>
    </w:p>
    <w:p w:rsidR="0075200B" w:rsidRDefault="0075200B" w:rsidP="0075200B">
      <w:pPr>
        <w:pStyle w:val="a5"/>
        <w:jc w:val="both"/>
        <w:rPr>
          <w:sz w:val="22"/>
          <w:lang w:val="en-US"/>
        </w:rPr>
      </w:pPr>
      <w:r>
        <w:rPr>
          <w:sz w:val="22"/>
          <w:lang w:val="en-US"/>
        </w:rPr>
        <w:t xml:space="preserve">              </w:t>
      </w:r>
      <w:r w:rsidRPr="0075200B">
        <w:rPr>
          <w:sz w:val="22"/>
          <w:lang w:val="en-US"/>
        </w:rPr>
        <w:t>Installation of equipment for IAC is proposed. The objectives of the stage in accordance with the agreed technical specifications and Appendix A, as well as the approved project documentation:</w:t>
      </w:r>
    </w:p>
    <w:p w:rsidR="0075200B" w:rsidRPr="0075200B" w:rsidRDefault="0075200B" w:rsidP="0075200B">
      <w:pPr>
        <w:pStyle w:val="a5"/>
        <w:jc w:val="both"/>
        <w:rPr>
          <w:sz w:val="22"/>
          <w:lang w:val="en-US"/>
        </w:rPr>
      </w:pPr>
    </w:p>
    <w:p w:rsidR="0075200B" w:rsidRPr="0075200B" w:rsidRDefault="0075200B" w:rsidP="0075200B">
      <w:pPr>
        <w:pStyle w:val="a5"/>
        <w:jc w:val="both"/>
        <w:rPr>
          <w:sz w:val="22"/>
          <w:lang w:val="en-US"/>
        </w:rPr>
      </w:pPr>
      <w:r w:rsidRPr="0075200B">
        <w:rPr>
          <w:sz w:val="22"/>
          <w:lang w:val="en-US"/>
        </w:rPr>
        <w:t>• Equipping the server</w:t>
      </w:r>
    </w:p>
    <w:p w:rsidR="0075200B" w:rsidRPr="0075200B" w:rsidRDefault="0075200B" w:rsidP="0075200B">
      <w:pPr>
        <w:pStyle w:val="a5"/>
        <w:jc w:val="both"/>
        <w:rPr>
          <w:sz w:val="22"/>
          <w:lang w:val="en-US"/>
        </w:rPr>
      </w:pPr>
      <w:r w:rsidRPr="0075200B">
        <w:rPr>
          <w:sz w:val="22"/>
          <w:lang w:val="en-US"/>
        </w:rPr>
        <w:t>• Installing a video wall</w:t>
      </w:r>
    </w:p>
    <w:p w:rsidR="0075200B" w:rsidRPr="0075200B" w:rsidRDefault="0075200B" w:rsidP="0075200B">
      <w:pPr>
        <w:pStyle w:val="a5"/>
        <w:jc w:val="both"/>
        <w:rPr>
          <w:sz w:val="22"/>
          <w:lang w:val="en-US"/>
        </w:rPr>
      </w:pPr>
      <w:r w:rsidRPr="0075200B">
        <w:rPr>
          <w:sz w:val="22"/>
          <w:lang w:val="en-US"/>
        </w:rPr>
        <w:t>• Installation of video conferencing systems</w:t>
      </w:r>
    </w:p>
    <w:p w:rsidR="0075200B" w:rsidRPr="0075200B" w:rsidRDefault="0075200B" w:rsidP="0075200B">
      <w:pPr>
        <w:pStyle w:val="a5"/>
        <w:jc w:val="both"/>
        <w:rPr>
          <w:sz w:val="22"/>
          <w:lang w:val="en-US"/>
        </w:rPr>
      </w:pPr>
      <w:r w:rsidRPr="0075200B">
        <w:rPr>
          <w:sz w:val="22"/>
          <w:lang w:val="en-US"/>
        </w:rPr>
        <w:t>• Server installation</w:t>
      </w:r>
    </w:p>
    <w:p w:rsidR="0075200B" w:rsidRPr="0075200B" w:rsidRDefault="0075200B" w:rsidP="0075200B">
      <w:pPr>
        <w:pStyle w:val="a5"/>
        <w:jc w:val="both"/>
        <w:rPr>
          <w:sz w:val="22"/>
        </w:rPr>
      </w:pPr>
      <w:r w:rsidRPr="0075200B">
        <w:rPr>
          <w:sz w:val="22"/>
        </w:rPr>
        <w:t>• Installing SCADA on the server</w:t>
      </w:r>
    </w:p>
    <w:p w:rsidR="00D75E1A" w:rsidRPr="0075200B" w:rsidRDefault="0075200B" w:rsidP="0075200B">
      <w:pPr>
        <w:pStyle w:val="a5"/>
        <w:jc w:val="both"/>
        <w:rPr>
          <w:sz w:val="22"/>
          <w:lang w:val="en-US"/>
        </w:rPr>
      </w:pPr>
      <w:r w:rsidRPr="0075200B">
        <w:rPr>
          <w:sz w:val="22"/>
          <w:lang w:val="en-US"/>
        </w:rPr>
        <w:t>• Insertion of signals from field objects to the server</w:t>
      </w:r>
    </w:p>
    <w:p w:rsidR="002B5A41" w:rsidRPr="0075200B" w:rsidRDefault="003002E0" w:rsidP="006C73A2">
      <w:pPr>
        <w:pStyle w:val="21"/>
        <w:ind w:firstLine="709"/>
        <w:jc w:val="both"/>
        <w:rPr>
          <w:rFonts w:ascii="Cambria" w:hAnsi="Cambria"/>
          <w:lang w:val="en-US"/>
        </w:rPr>
      </w:pPr>
      <w:bookmarkStart w:id="11" w:name="_Toc4689103"/>
      <w:r w:rsidRPr="0075200B">
        <w:rPr>
          <w:rFonts w:ascii="Cambria" w:hAnsi="Cambria"/>
          <w:lang w:val="en-US"/>
        </w:rPr>
        <w:t>3.9</w:t>
      </w:r>
      <w:r w:rsidR="002B5A41" w:rsidRPr="0075200B">
        <w:rPr>
          <w:rFonts w:ascii="Cambria" w:hAnsi="Cambria"/>
          <w:lang w:val="en-US"/>
        </w:rPr>
        <w:t xml:space="preserve"> </w:t>
      </w:r>
      <w:bookmarkEnd w:id="11"/>
      <w:r w:rsidR="0075200B">
        <w:rPr>
          <w:rFonts w:ascii="Cambria" w:hAnsi="Cambria"/>
          <w:lang w:val="en-US"/>
        </w:rPr>
        <w:t>Note</w:t>
      </w:r>
    </w:p>
    <w:p w:rsidR="002B5A41" w:rsidRPr="0075200B" w:rsidRDefault="002B5A41" w:rsidP="006C73A2">
      <w:pPr>
        <w:jc w:val="both"/>
        <w:rPr>
          <w:lang w:val="en-US"/>
        </w:rPr>
      </w:pPr>
    </w:p>
    <w:p w:rsidR="00866191" w:rsidRPr="0075200B" w:rsidRDefault="0075200B" w:rsidP="006C73A2">
      <w:pPr>
        <w:pStyle w:val="ac"/>
        <w:jc w:val="both"/>
        <w:rPr>
          <w:rFonts w:ascii="Cambria" w:hAnsi="Cambria"/>
          <w:lang w:val="en-US"/>
        </w:rPr>
      </w:pPr>
      <w:r w:rsidRPr="0075200B">
        <w:rPr>
          <w:rFonts w:ascii="Cambria" w:eastAsia="Times New Roman" w:hAnsi="Cambria" w:cs="Times New Roman"/>
          <w:color w:val="000000"/>
          <w:spacing w:val="0"/>
          <w:lang w:val="en-US" w:eastAsia="en-US" w:bidi="ar-SA"/>
        </w:rPr>
        <w:t>A complete list of the equipment supplied: name, purpose, brand, quantity and price are given in the annex to this document. The application is a confidential document that cannot be disclosed or discussed with persons outside the above companies without the prior consent of the company ___.</w:t>
      </w:r>
    </w:p>
    <w:p w:rsidR="00866191" w:rsidRPr="0075200B" w:rsidRDefault="00866191" w:rsidP="006C73A2">
      <w:pPr>
        <w:jc w:val="both"/>
        <w:rPr>
          <w:lang w:val="en-US"/>
        </w:rPr>
      </w:pPr>
    </w:p>
    <w:p w:rsidR="006C73A2" w:rsidRPr="0075200B" w:rsidRDefault="006C73A2" w:rsidP="006C73A2">
      <w:pPr>
        <w:jc w:val="both"/>
        <w:rPr>
          <w:lang w:val="en-US"/>
        </w:rPr>
      </w:pPr>
    </w:p>
    <w:p w:rsidR="006C73A2" w:rsidRPr="0075200B" w:rsidRDefault="006C73A2" w:rsidP="006C73A2">
      <w:pPr>
        <w:jc w:val="both"/>
        <w:rPr>
          <w:lang w:val="en-US"/>
        </w:rPr>
      </w:pPr>
    </w:p>
    <w:p w:rsidR="006C73A2" w:rsidRPr="0075200B" w:rsidRDefault="006C73A2" w:rsidP="006C73A2">
      <w:pPr>
        <w:jc w:val="both"/>
        <w:rPr>
          <w:lang w:val="en-US"/>
        </w:rPr>
      </w:pPr>
    </w:p>
    <w:p w:rsidR="0019696A" w:rsidRPr="0075200B" w:rsidRDefault="009C53D6" w:rsidP="006C73A2">
      <w:pPr>
        <w:pStyle w:val="1"/>
        <w:ind w:firstLine="709"/>
        <w:jc w:val="both"/>
        <w:rPr>
          <w:rFonts w:ascii="Cambria" w:hAnsi="Cambria"/>
          <w:lang w:val="en-US"/>
        </w:rPr>
      </w:pPr>
      <w:bookmarkStart w:id="12" w:name="_Toc4689104"/>
      <w:r w:rsidRPr="00CC1A92">
        <w:rPr>
          <w:rFonts w:ascii="Cambria" w:hAnsi="Cambria"/>
        </w:rPr>
        <w:lastRenderedPageBreak/>
        <w:t xml:space="preserve">4. </w:t>
      </w:r>
      <w:bookmarkEnd w:id="12"/>
      <w:r w:rsidR="0075200B">
        <w:rPr>
          <w:rFonts w:ascii="Cambria" w:hAnsi="Cambria"/>
          <w:lang w:val="en-US"/>
        </w:rPr>
        <w:t>Commercial part</w:t>
      </w:r>
    </w:p>
    <w:p w:rsidR="0019696A" w:rsidRPr="00CC1A92" w:rsidRDefault="0019696A" w:rsidP="006C73A2">
      <w:pPr>
        <w:jc w:val="both"/>
      </w:pPr>
    </w:p>
    <w:tbl>
      <w:tblPr>
        <w:tblW w:w="8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970"/>
        <w:gridCol w:w="2250"/>
        <w:gridCol w:w="1080"/>
        <w:gridCol w:w="1710"/>
      </w:tblGrid>
      <w:tr w:rsidR="00B6736D" w:rsidRPr="00CC1A92" w:rsidTr="00B6736D">
        <w:trPr>
          <w:trHeight w:val="460"/>
          <w:jc w:val="center"/>
        </w:trPr>
        <w:tc>
          <w:tcPr>
            <w:tcW w:w="535" w:type="dxa"/>
            <w:shd w:val="clear" w:color="auto" w:fill="00B0F0"/>
            <w:vAlign w:val="center"/>
          </w:tcPr>
          <w:p w:rsidR="00B6736D" w:rsidRPr="00CC1A92" w:rsidRDefault="00B6736D" w:rsidP="007B04A8">
            <w:pPr>
              <w:jc w:val="center"/>
              <w:rPr>
                <w:rFonts w:eastAsia="Arial Narrow" w:cs="Arial Narrow"/>
                <w:sz w:val="20"/>
                <w:szCs w:val="20"/>
              </w:rPr>
            </w:pPr>
            <w:r w:rsidRPr="00CC1A92">
              <w:rPr>
                <w:rFonts w:eastAsia="Arial Unicode MS" w:cs="Arial Unicode MS"/>
                <w:b/>
                <w:sz w:val="20"/>
                <w:szCs w:val="20"/>
              </w:rPr>
              <w:t>№</w:t>
            </w:r>
          </w:p>
        </w:tc>
        <w:tc>
          <w:tcPr>
            <w:tcW w:w="2970" w:type="dxa"/>
            <w:shd w:val="clear" w:color="auto" w:fill="00B0F0"/>
            <w:vAlign w:val="center"/>
          </w:tcPr>
          <w:p w:rsidR="00B6736D" w:rsidRPr="00CC1A92" w:rsidRDefault="0075200B" w:rsidP="003263FB">
            <w:pPr>
              <w:jc w:val="center"/>
              <w:rPr>
                <w:rFonts w:eastAsia="Arial Narrow" w:cs="Arial Narrow"/>
                <w:sz w:val="20"/>
                <w:szCs w:val="20"/>
              </w:rPr>
            </w:pPr>
            <w:r w:rsidRPr="0075200B">
              <w:rPr>
                <w:rFonts w:eastAsia="Arial Narrow" w:cs="Arial Narrow"/>
                <w:b/>
                <w:sz w:val="20"/>
                <w:szCs w:val="20"/>
              </w:rPr>
              <w:t>Job Description</w:t>
            </w:r>
          </w:p>
        </w:tc>
        <w:tc>
          <w:tcPr>
            <w:tcW w:w="2250" w:type="dxa"/>
            <w:shd w:val="clear" w:color="auto" w:fill="00B0F0"/>
            <w:vAlign w:val="center"/>
          </w:tcPr>
          <w:p w:rsidR="00B6736D" w:rsidRPr="00CC1A92" w:rsidRDefault="0075200B" w:rsidP="003263FB">
            <w:pPr>
              <w:jc w:val="center"/>
              <w:rPr>
                <w:rFonts w:eastAsia="Arial Narrow" w:cs="Arial Narrow"/>
                <w:sz w:val="20"/>
                <w:szCs w:val="20"/>
              </w:rPr>
            </w:pPr>
            <w:r>
              <w:rPr>
                <w:rFonts w:eastAsia="Arial Narrow" w:cs="Arial Narrow"/>
                <w:b/>
                <w:sz w:val="20"/>
                <w:szCs w:val="20"/>
              </w:rPr>
              <w:t>U</w:t>
            </w:r>
            <w:r w:rsidRPr="0075200B">
              <w:rPr>
                <w:rFonts w:eastAsia="Arial Narrow" w:cs="Arial Narrow"/>
                <w:b/>
                <w:sz w:val="20"/>
                <w:szCs w:val="20"/>
              </w:rPr>
              <w:t>nit</w:t>
            </w:r>
          </w:p>
        </w:tc>
        <w:tc>
          <w:tcPr>
            <w:tcW w:w="1080" w:type="dxa"/>
            <w:shd w:val="clear" w:color="auto" w:fill="00B0F0"/>
            <w:vAlign w:val="center"/>
          </w:tcPr>
          <w:p w:rsidR="00B6736D" w:rsidRPr="00CC1A92" w:rsidRDefault="0075200B" w:rsidP="006C73A2">
            <w:pPr>
              <w:jc w:val="both"/>
              <w:rPr>
                <w:rFonts w:eastAsia="Arial Narrow" w:cs="Arial Narrow"/>
                <w:sz w:val="20"/>
                <w:szCs w:val="20"/>
              </w:rPr>
            </w:pPr>
            <w:r>
              <w:rPr>
                <w:rFonts w:eastAsia="Arial Narrow" w:cs="Arial Narrow"/>
                <w:b/>
                <w:sz w:val="20"/>
                <w:szCs w:val="20"/>
              </w:rPr>
              <w:t>A</w:t>
            </w:r>
            <w:r w:rsidRPr="0075200B">
              <w:rPr>
                <w:rFonts w:eastAsia="Arial Narrow" w:cs="Arial Narrow"/>
                <w:b/>
                <w:sz w:val="20"/>
                <w:szCs w:val="20"/>
              </w:rPr>
              <w:t>mount</w:t>
            </w:r>
          </w:p>
        </w:tc>
        <w:tc>
          <w:tcPr>
            <w:tcW w:w="1710" w:type="dxa"/>
            <w:shd w:val="clear" w:color="auto" w:fill="00B0F0"/>
            <w:vAlign w:val="center"/>
          </w:tcPr>
          <w:p w:rsidR="00B6736D" w:rsidRPr="00CC1A92" w:rsidRDefault="0075200B" w:rsidP="0075200B">
            <w:pPr>
              <w:rPr>
                <w:rFonts w:eastAsia="Arial Narrow" w:cs="Arial Narrow"/>
                <w:sz w:val="20"/>
                <w:szCs w:val="20"/>
              </w:rPr>
            </w:pPr>
            <w:r>
              <w:rPr>
                <w:rFonts w:eastAsia="Arial Narrow" w:cs="Arial Narrow"/>
                <w:b/>
                <w:sz w:val="20"/>
                <w:szCs w:val="20"/>
              </w:rPr>
              <w:t xml:space="preserve">    </w:t>
            </w:r>
            <w:r w:rsidRPr="0075200B">
              <w:rPr>
                <w:rFonts w:eastAsia="Arial Narrow" w:cs="Arial Narrow"/>
                <w:b/>
                <w:sz w:val="20"/>
                <w:szCs w:val="20"/>
              </w:rPr>
              <w:t>Amount without VAT (tenge)</w:t>
            </w:r>
          </w:p>
        </w:tc>
      </w:tr>
      <w:tr w:rsidR="00B6736D" w:rsidRPr="00CC1A92" w:rsidTr="00B6736D">
        <w:trPr>
          <w:trHeight w:val="480"/>
          <w:jc w:val="center"/>
        </w:trPr>
        <w:tc>
          <w:tcPr>
            <w:tcW w:w="535" w:type="dxa"/>
            <w:tcBorders>
              <w:bottom w:val="single" w:sz="4" w:space="0" w:color="auto"/>
            </w:tcBorders>
            <w:vAlign w:val="center"/>
          </w:tcPr>
          <w:p w:rsidR="00B6736D" w:rsidRPr="00CC1A92" w:rsidRDefault="00B6736D" w:rsidP="007B04A8">
            <w:pPr>
              <w:jc w:val="center"/>
              <w:rPr>
                <w:rFonts w:eastAsia="Times New Roman" w:cs="Times New Roman"/>
              </w:rPr>
            </w:pPr>
            <w:r w:rsidRPr="00CC1A92">
              <w:rPr>
                <w:rFonts w:eastAsia="Times New Roman" w:cs="Times New Roman"/>
              </w:rPr>
              <w:t>1</w:t>
            </w:r>
          </w:p>
        </w:tc>
        <w:tc>
          <w:tcPr>
            <w:tcW w:w="2970" w:type="dxa"/>
            <w:tcBorders>
              <w:bottom w:val="single" w:sz="4" w:space="0" w:color="auto"/>
            </w:tcBorders>
            <w:vAlign w:val="center"/>
          </w:tcPr>
          <w:p w:rsidR="0075200B" w:rsidRPr="0075200B" w:rsidRDefault="0075200B" w:rsidP="0075200B">
            <w:pPr>
              <w:shd w:val="clear" w:color="auto" w:fill="FFFFFF"/>
              <w:jc w:val="both"/>
              <w:rPr>
                <w:rFonts w:eastAsia="Arial Narrow" w:cs="Arial Narrow"/>
                <w:b/>
              </w:rPr>
            </w:pPr>
          </w:p>
          <w:p w:rsidR="00B6736D" w:rsidRPr="00CC1A92" w:rsidRDefault="0075200B" w:rsidP="0075200B">
            <w:pPr>
              <w:shd w:val="clear" w:color="auto" w:fill="FFFFFF"/>
              <w:jc w:val="both"/>
              <w:rPr>
                <w:rFonts w:eastAsia="Arial Narrow" w:cs="Arial Narrow"/>
                <w:b/>
              </w:rPr>
            </w:pPr>
            <w:r>
              <w:rPr>
                <w:rFonts w:eastAsia="Arial Narrow" w:cs="Arial Narrow"/>
                <w:b/>
              </w:rPr>
              <w:t>43 wells EC</w:t>
            </w:r>
            <w:r w:rsidRPr="0075200B">
              <w:rPr>
                <w:rFonts w:eastAsia="Arial Narrow" w:cs="Arial Narrow"/>
                <w:b/>
              </w:rPr>
              <w:t>P</w:t>
            </w:r>
          </w:p>
        </w:tc>
        <w:tc>
          <w:tcPr>
            <w:tcW w:w="2250" w:type="dxa"/>
            <w:tcBorders>
              <w:bottom w:val="single" w:sz="4" w:space="0" w:color="auto"/>
            </w:tcBorders>
            <w:vAlign w:val="center"/>
          </w:tcPr>
          <w:p w:rsidR="00B6736D" w:rsidRPr="00CC1A92"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B6736D" w:rsidRPr="00CC1A92" w:rsidRDefault="00B6736D" w:rsidP="009D7B10">
            <w:pPr>
              <w:jc w:val="center"/>
              <w:rPr>
                <w:rFonts w:eastAsia="Arial Narrow" w:cs="Arial Narrow"/>
              </w:rPr>
            </w:pPr>
            <w:r w:rsidRPr="00CC1A92">
              <w:rPr>
                <w:rFonts w:eastAsia="Arial Narrow" w:cs="Arial Narrow"/>
              </w:rPr>
              <w:t>1</w:t>
            </w:r>
          </w:p>
        </w:tc>
        <w:tc>
          <w:tcPr>
            <w:tcW w:w="1710" w:type="dxa"/>
            <w:tcBorders>
              <w:bottom w:val="single" w:sz="4" w:space="0" w:color="auto"/>
            </w:tcBorders>
            <w:vAlign w:val="center"/>
          </w:tcPr>
          <w:p w:rsidR="00B6736D" w:rsidRPr="00CC1A92" w:rsidRDefault="00B6736D" w:rsidP="00300861">
            <w:pPr>
              <w:jc w:val="center"/>
              <w:rPr>
                <w:rFonts w:eastAsia="Times New Roman" w:cs="Times New Roman"/>
                <w:highlight w:val="white"/>
              </w:rPr>
            </w:pPr>
          </w:p>
        </w:tc>
      </w:tr>
      <w:tr w:rsidR="00B6736D" w:rsidRPr="00CC1A92" w:rsidTr="00B6736D">
        <w:trPr>
          <w:trHeight w:val="480"/>
          <w:jc w:val="center"/>
        </w:trPr>
        <w:tc>
          <w:tcPr>
            <w:tcW w:w="535" w:type="dxa"/>
            <w:tcBorders>
              <w:bottom w:val="single" w:sz="4" w:space="0" w:color="auto"/>
            </w:tcBorders>
            <w:vAlign w:val="center"/>
          </w:tcPr>
          <w:p w:rsidR="00B6736D" w:rsidRPr="00CC1A92" w:rsidRDefault="00B6736D" w:rsidP="007B04A8">
            <w:pPr>
              <w:jc w:val="center"/>
              <w:rPr>
                <w:rFonts w:eastAsia="Times New Roman" w:cs="Times New Roman"/>
                <w:lang w:val="en-US"/>
              </w:rPr>
            </w:pPr>
            <w:r w:rsidRPr="00CC1A92">
              <w:rPr>
                <w:rFonts w:eastAsia="Times New Roman" w:cs="Times New Roman"/>
                <w:lang w:val="en-US"/>
              </w:rPr>
              <w:t>2</w:t>
            </w:r>
          </w:p>
        </w:tc>
        <w:tc>
          <w:tcPr>
            <w:tcW w:w="2970" w:type="dxa"/>
            <w:tcBorders>
              <w:bottom w:val="single" w:sz="4" w:space="0" w:color="auto"/>
            </w:tcBorders>
            <w:vAlign w:val="center"/>
          </w:tcPr>
          <w:p w:rsidR="00B6736D" w:rsidRPr="0075200B" w:rsidRDefault="00B6736D" w:rsidP="0075200B">
            <w:pPr>
              <w:shd w:val="clear" w:color="auto" w:fill="FFFFFF"/>
              <w:jc w:val="both"/>
              <w:rPr>
                <w:rFonts w:eastAsia="Arial Narrow" w:cs="Arial Narrow"/>
                <w:b/>
                <w:lang w:val="en-US"/>
              </w:rPr>
            </w:pPr>
            <w:r w:rsidRPr="00CC1A92">
              <w:rPr>
                <w:rFonts w:eastAsia="Arial Narrow" w:cs="Arial Narrow"/>
                <w:b/>
                <w:bCs/>
              </w:rPr>
              <w:t xml:space="preserve">6 </w:t>
            </w:r>
            <w:r w:rsidR="0075200B">
              <w:rPr>
                <w:rFonts w:eastAsia="Arial Narrow" w:cs="Arial Narrow"/>
                <w:b/>
                <w:lang w:val="en-US"/>
              </w:rPr>
              <w:t>AGM</w:t>
            </w:r>
          </w:p>
        </w:tc>
        <w:tc>
          <w:tcPr>
            <w:tcW w:w="2250" w:type="dxa"/>
            <w:tcBorders>
              <w:bottom w:val="single" w:sz="4" w:space="0" w:color="auto"/>
            </w:tcBorders>
            <w:vAlign w:val="center"/>
          </w:tcPr>
          <w:p w:rsidR="00B6736D" w:rsidRPr="00CC1A92"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B6736D" w:rsidRPr="00CC1A92" w:rsidRDefault="00B6736D" w:rsidP="009D7B10">
            <w:pPr>
              <w:jc w:val="center"/>
              <w:rPr>
                <w:rFonts w:eastAsia="Arial Narrow" w:cs="Arial Narrow"/>
              </w:rPr>
            </w:pPr>
            <w:r w:rsidRPr="00CC1A92">
              <w:rPr>
                <w:rFonts w:eastAsia="Arial Narrow" w:cs="Arial Narrow"/>
              </w:rPr>
              <w:t>1</w:t>
            </w:r>
          </w:p>
        </w:tc>
        <w:tc>
          <w:tcPr>
            <w:tcW w:w="1710" w:type="dxa"/>
            <w:tcBorders>
              <w:bottom w:val="single" w:sz="4" w:space="0" w:color="auto"/>
            </w:tcBorders>
            <w:vAlign w:val="center"/>
          </w:tcPr>
          <w:p w:rsidR="00B6736D" w:rsidRPr="00CC1A92" w:rsidRDefault="00B6736D" w:rsidP="00D75E1A">
            <w:pPr>
              <w:jc w:val="center"/>
              <w:rPr>
                <w:rFonts w:eastAsia="Times New Roman" w:cs="Times New Roman"/>
                <w:highlight w:val="white"/>
              </w:rPr>
            </w:pPr>
          </w:p>
        </w:tc>
      </w:tr>
      <w:tr w:rsidR="00B6736D" w:rsidRPr="00CC1A92" w:rsidTr="00B6736D">
        <w:trPr>
          <w:trHeight w:val="480"/>
          <w:jc w:val="center"/>
        </w:trPr>
        <w:tc>
          <w:tcPr>
            <w:tcW w:w="535" w:type="dxa"/>
            <w:tcBorders>
              <w:bottom w:val="single" w:sz="4" w:space="0" w:color="auto"/>
            </w:tcBorders>
            <w:vAlign w:val="center"/>
          </w:tcPr>
          <w:p w:rsidR="00B6736D" w:rsidRPr="00CC1A92" w:rsidRDefault="00B6736D" w:rsidP="007B04A8">
            <w:pPr>
              <w:jc w:val="center"/>
              <w:rPr>
                <w:rFonts w:eastAsia="Times New Roman" w:cs="Times New Roman"/>
                <w:lang w:val="en-US"/>
              </w:rPr>
            </w:pPr>
            <w:r w:rsidRPr="00CC1A92">
              <w:rPr>
                <w:rFonts w:eastAsia="Times New Roman" w:cs="Times New Roman"/>
                <w:lang w:val="en-US"/>
              </w:rPr>
              <w:t>3</w:t>
            </w:r>
          </w:p>
        </w:tc>
        <w:tc>
          <w:tcPr>
            <w:tcW w:w="2970" w:type="dxa"/>
            <w:tcBorders>
              <w:bottom w:val="single" w:sz="4" w:space="0" w:color="auto"/>
            </w:tcBorders>
            <w:vAlign w:val="center"/>
          </w:tcPr>
          <w:p w:rsidR="00B6736D" w:rsidRPr="00CC1A92" w:rsidRDefault="0075200B" w:rsidP="006C73A2">
            <w:pPr>
              <w:shd w:val="clear" w:color="auto" w:fill="FFFFFF"/>
              <w:jc w:val="both"/>
              <w:rPr>
                <w:rFonts w:eastAsia="Arial Narrow" w:cs="Arial Narrow"/>
                <w:b/>
              </w:rPr>
            </w:pPr>
            <w:r>
              <w:rPr>
                <w:rFonts w:eastAsia="Arial Narrow" w:cs="Arial Narrow"/>
                <w:b/>
              </w:rPr>
              <w:t>OCP</w:t>
            </w:r>
            <w:r w:rsidR="00B6736D" w:rsidRPr="00CC1A92">
              <w:rPr>
                <w:rFonts w:eastAsia="Arial Narrow" w:cs="Arial Narrow"/>
                <w:b/>
              </w:rPr>
              <w:t>-1</w:t>
            </w:r>
          </w:p>
        </w:tc>
        <w:tc>
          <w:tcPr>
            <w:tcW w:w="2250" w:type="dxa"/>
            <w:tcBorders>
              <w:bottom w:val="single" w:sz="4" w:space="0" w:color="auto"/>
            </w:tcBorders>
            <w:vAlign w:val="center"/>
          </w:tcPr>
          <w:p w:rsidR="00B6736D" w:rsidRPr="00CC1A92"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B6736D" w:rsidRPr="00CC1A92" w:rsidRDefault="00B6736D" w:rsidP="009D7B10">
            <w:pPr>
              <w:jc w:val="center"/>
              <w:rPr>
                <w:rFonts w:eastAsia="Arial Narrow" w:cs="Arial Narrow"/>
              </w:rPr>
            </w:pPr>
            <w:r w:rsidRPr="00CC1A92">
              <w:rPr>
                <w:rFonts w:eastAsia="Arial Narrow" w:cs="Arial Narrow"/>
              </w:rPr>
              <w:t>1</w:t>
            </w:r>
          </w:p>
        </w:tc>
        <w:tc>
          <w:tcPr>
            <w:tcW w:w="1710" w:type="dxa"/>
            <w:tcBorders>
              <w:bottom w:val="single" w:sz="4" w:space="0" w:color="auto"/>
            </w:tcBorders>
            <w:vAlign w:val="center"/>
          </w:tcPr>
          <w:p w:rsidR="00B6736D" w:rsidRPr="00CC1A92" w:rsidRDefault="00B6736D" w:rsidP="00D75E1A">
            <w:pPr>
              <w:jc w:val="center"/>
              <w:rPr>
                <w:rFonts w:eastAsia="Times New Roman" w:cs="Times New Roman"/>
                <w:highlight w:val="white"/>
              </w:rPr>
            </w:pPr>
          </w:p>
        </w:tc>
      </w:tr>
      <w:tr w:rsidR="00FA7CA0" w:rsidRPr="00CC1A92" w:rsidTr="00B6736D">
        <w:trPr>
          <w:trHeight w:val="480"/>
          <w:jc w:val="center"/>
        </w:trPr>
        <w:tc>
          <w:tcPr>
            <w:tcW w:w="535" w:type="dxa"/>
            <w:tcBorders>
              <w:bottom w:val="single" w:sz="4" w:space="0" w:color="auto"/>
            </w:tcBorders>
            <w:vAlign w:val="center"/>
          </w:tcPr>
          <w:p w:rsidR="00FA7CA0" w:rsidRPr="00FA7CA0" w:rsidRDefault="00FA7CA0" w:rsidP="007B04A8">
            <w:pPr>
              <w:jc w:val="center"/>
              <w:rPr>
                <w:rFonts w:eastAsia="Times New Roman" w:cs="Times New Roman"/>
              </w:rPr>
            </w:pPr>
            <w:r>
              <w:rPr>
                <w:rFonts w:eastAsia="Times New Roman" w:cs="Times New Roman"/>
              </w:rPr>
              <w:t>4</w:t>
            </w:r>
          </w:p>
        </w:tc>
        <w:tc>
          <w:tcPr>
            <w:tcW w:w="2970" w:type="dxa"/>
            <w:tcBorders>
              <w:bottom w:val="single" w:sz="4" w:space="0" w:color="auto"/>
            </w:tcBorders>
            <w:vAlign w:val="center"/>
          </w:tcPr>
          <w:p w:rsidR="00FA7CA0" w:rsidRPr="00CC1A92" w:rsidRDefault="0075200B" w:rsidP="006C73A2">
            <w:pPr>
              <w:shd w:val="clear" w:color="auto" w:fill="FFFFFF"/>
              <w:jc w:val="both"/>
              <w:rPr>
                <w:rFonts w:eastAsia="Arial Narrow" w:cs="Arial Narrow"/>
                <w:b/>
              </w:rPr>
            </w:pPr>
            <w:r>
              <w:rPr>
                <w:rFonts w:eastAsia="Arial Narrow" w:cs="Arial Narrow"/>
                <w:b/>
              </w:rPr>
              <w:t>OCP</w:t>
            </w:r>
            <w:r w:rsidR="000E7728" w:rsidRPr="00CC1A92">
              <w:rPr>
                <w:rFonts w:eastAsia="Arial Narrow" w:cs="Arial Narrow"/>
                <w:b/>
              </w:rPr>
              <w:t>-</w:t>
            </w:r>
            <w:r w:rsidR="000E7728">
              <w:rPr>
                <w:rFonts w:eastAsia="Arial Narrow" w:cs="Arial Narrow"/>
                <w:b/>
              </w:rPr>
              <w:t>2</w:t>
            </w:r>
          </w:p>
        </w:tc>
        <w:tc>
          <w:tcPr>
            <w:tcW w:w="2250" w:type="dxa"/>
            <w:tcBorders>
              <w:bottom w:val="single" w:sz="4" w:space="0" w:color="auto"/>
            </w:tcBorders>
            <w:vAlign w:val="center"/>
          </w:tcPr>
          <w:p w:rsidR="00FA7CA0" w:rsidRPr="00CC1A92"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FA7CA0" w:rsidRPr="00CC1A92" w:rsidRDefault="000E7728" w:rsidP="009D7B10">
            <w:pPr>
              <w:jc w:val="center"/>
              <w:rPr>
                <w:rFonts w:eastAsia="Arial Narrow" w:cs="Arial Narrow"/>
              </w:rPr>
            </w:pPr>
            <w:r>
              <w:rPr>
                <w:rFonts w:eastAsia="Arial Narrow" w:cs="Arial Narrow"/>
              </w:rPr>
              <w:t>1</w:t>
            </w:r>
          </w:p>
        </w:tc>
        <w:tc>
          <w:tcPr>
            <w:tcW w:w="1710" w:type="dxa"/>
            <w:tcBorders>
              <w:bottom w:val="single" w:sz="4" w:space="0" w:color="auto"/>
            </w:tcBorders>
            <w:vAlign w:val="center"/>
          </w:tcPr>
          <w:p w:rsidR="00FA7CA0" w:rsidRPr="00FA7CA0" w:rsidRDefault="00FA7CA0" w:rsidP="00D75E1A">
            <w:pPr>
              <w:jc w:val="center"/>
              <w:rPr>
                <w:rFonts w:eastAsia="Times New Roman" w:cs="Times New Roman"/>
                <w:highlight w:val="white"/>
              </w:rPr>
            </w:pPr>
          </w:p>
        </w:tc>
      </w:tr>
      <w:tr w:rsidR="00B6736D" w:rsidRPr="00CC1A92" w:rsidTr="00B6736D">
        <w:trPr>
          <w:trHeight w:val="480"/>
          <w:jc w:val="center"/>
        </w:trPr>
        <w:tc>
          <w:tcPr>
            <w:tcW w:w="535" w:type="dxa"/>
            <w:tcBorders>
              <w:bottom w:val="single" w:sz="4" w:space="0" w:color="auto"/>
            </w:tcBorders>
            <w:vAlign w:val="center"/>
          </w:tcPr>
          <w:p w:rsidR="00B6736D" w:rsidRPr="00CC1A92" w:rsidRDefault="00FA7CA0" w:rsidP="007B04A8">
            <w:pPr>
              <w:jc w:val="center"/>
              <w:rPr>
                <w:rFonts w:eastAsia="Times New Roman" w:cs="Times New Roman"/>
              </w:rPr>
            </w:pPr>
            <w:r>
              <w:rPr>
                <w:rFonts w:eastAsia="Times New Roman" w:cs="Times New Roman"/>
              </w:rPr>
              <w:t>5</w:t>
            </w:r>
          </w:p>
        </w:tc>
        <w:tc>
          <w:tcPr>
            <w:tcW w:w="2970" w:type="dxa"/>
            <w:tcBorders>
              <w:bottom w:val="single" w:sz="4" w:space="0" w:color="auto"/>
            </w:tcBorders>
            <w:vAlign w:val="center"/>
          </w:tcPr>
          <w:p w:rsidR="00B6736D" w:rsidRPr="00CC1A92" w:rsidRDefault="0075200B" w:rsidP="006C73A2">
            <w:pPr>
              <w:shd w:val="clear" w:color="auto" w:fill="FFFFFF"/>
              <w:jc w:val="both"/>
              <w:rPr>
                <w:rFonts w:eastAsia="Arial Narrow" w:cs="Arial Narrow"/>
                <w:b/>
              </w:rPr>
            </w:pPr>
            <w:r>
              <w:rPr>
                <w:rFonts w:eastAsia="Arial Narrow" w:cs="Arial Narrow"/>
                <w:b/>
              </w:rPr>
              <w:t>OCP</w:t>
            </w:r>
            <w:r w:rsidR="00B6736D" w:rsidRPr="00CC1A92">
              <w:rPr>
                <w:rFonts w:eastAsia="Arial Narrow" w:cs="Arial Narrow"/>
                <w:b/>
              </w:rPr>
              <w:t>-3</w:t>
            </w:r>
          </w:p>
        </w:tc>
        <w:tc>
          <w:tcPr>
            <w:tcW w:w="2250" w:type="dxa"/>
            <w:tcBorders>
              <w:bottom w:val="single" w:sz="4" w:space="0" w:color="auto"/>
            </w:tcBorders>
            <w:vAlign w:val="center"/>
          </w:tcPr>
          <w:p w:rsidR="00B6736D" w:rsidRPr="00CC1A92"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B6736D" w:rsidRPr="00CC1A92" w:rsidRDefault="00B6736D" w:rsidP="009D7B10">
            <w:pPr>
              <w:jc w:val="center"/>
              <w:rPr>
                <w:rFonts w:eastAsia="Arial Narrow" w:cs="Arial Narrow"/>
              </w:rPr>
            </w:pPr>
            <w:r w:rsidRPr="00CC1A92">
              <w:rPr>
                <w:rFonts w:eastAsia="Arial Narrow" w:cs="Arial Narrow"/>
              </w:rPr>
              <w:t>1</w:t>
            </w:r>
          </w:p>
        </w:tc>
        <w:tc>
          <w:tcPr>
            <w:tcW w:w="1710" w:type="dxa"/>
            <w:tcBorders>
              <w:bottom w:val="single" w:sz="4" w:space="0" w:color="auto"/>
            </w:tcBorders>
            <w:vAlign w:val="center"/>
          </w:tcPr>
          <w:p w:rsidR="00B6736D" w:rsidRPr="00CC1A92" w:rsidRDefault="00B6736D" w:rsidP="00300861">
            <w:pPr>
              <w:jc w:val="center"/>
              <w:rPr>
                <w:rFonts w:eastAsia="Times New Roman" w:cs="Times New Roman"/>
                <w:highlight w:val="white"/>
              </w:rPr>
            </w:pPr>
          </w:p>
        </w:tc>
      </w:tr>
      <w:tr w:rsidR="00B6736D" w:rsidRPr="00CC1A92" w:rsidTr="00B6736D">
        <w:trPr>
          <w:trHeight w:val="480"/>
          <w:jc w:val="center"/>
        </w:trPr>
        <w:tc>
          <w:tcPr>
            <w:tcW w:w="535" w:type="dxa"/>
            <w:tcBorders>
              <w:bottom w:val="single" w:sz="4" w:space="0" w:color="auto"/>
            </w:tcBorders>
            <w:vAlign w:val="center"/>
          </w:tcPr>
          <w:p w:rsidR="00B6736D" w:rsidRPr="00CC1A92" w:rsidRDefault="00FA7CA0" w:rsidP="007B04A8">
            <w:pPr>
              <w:jc w:val="center"/>
              <w:rPr>
                <w:rFonts w:eastAsia="Times New Roman" w:cs="Times New Roman"/>
              </w:rPr>
            </w:pPr>
            <w:r>
              <w:rPr>
                <w:rFonts w:eastAsia="Times New Roman" w:cs="Times New Roman"/>
              </w:rPr>
              <w:t>6</w:t>
            </w:r>
          </w:p>
        </w:tc>
        <w:tc>
          <w:tcPr>
            <w:tcW w:w="2970" w:type="dxa"/>
            <w:tcBorders>
              <w:bottom w:val="single" w:sz="4" w:space="0" w:color="auto"/>
            </w:tcBorders>
            <w:vAlign w:val="center"/>
          </w:tcPr>
          <w:p w:rsidR="00B6736D" w:rsidRPr="00CC1A92" w:rsidRDefault="0075200B" w:rsidP="006C73A2">
            <w:pPr>
              <w:shd w:val="clear" w:color="auto" w:fill="FFFFFF"/>
              <w:jc w:val="both"/>
              <w:rPr>
                <w:rFonts w:eastAsia="Arial Narrow" w:cs="Arial Narrow"/>
                <w:b/>
              </w:rPr>
            </w:pPr>
            <w:r>
              <w:rPr>
                <w:rFonts w:eastAsia="Arial Narrow" w:cs="Arial Narrow"/>
                <w:b/>
              </w:rPr>
              <w:t>OTS</w:t>
            </w:r>
          </w:p>
        </w:tc>
        <w:tc>
          <w:tcPr>
            <w:tcW w:w="2250" w:type="dxa"/>
            <w:tcBorders>
              <w:bottom w:val="single" w:sz="4" w:space="0" w:color="auto"/>
            </w:tcBorders>
            <w:vAlign w:val="center"/>
          </w:tcPr>
          <w:p w:rsidR="00B6736D" w:rsidRPr="00CC1A92"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B6736D" w:rsidRPr="00CC1A92" w:rsidRDefault="00B6736D" w:rsidP="009D7B10">
            <w:pPr>
              <w:jc w:val="center"/>
              <w:rPr>
                <w:rFonts w:eastAsia="Arial Narrow" w:cs="Arial Narrow"/>
              </w:rPr>
            </w:pPr>
            <w:r w:rsidRPr="00CC1A92">
              <w:rPr>
                <w:rFonts w:eastAsia="Arial Narrow" w:cs="Arial Narrow"/>
              </w:rPr>
              <w:t>1</w:t>
            </w:r>
          </w:p>
        </w:tc>
        <w:tc>
          <w:tcPr>
            <w:tcW w:w="1710" w:type="dxa"/>
            <w:tcBorders>
              <w:bottom w:val="single" w:sz="4" w:space="0" w:color="auto"/>
            </w:tcBorders>
            <w:vAlign w:val="center"/>
          </w:tcPr>
          <w:p w:rsidR="00B6736D" w:rsidRPr="00CC1A92" w:rsidRDefault="00B6736D" w:rsidP="00D75E1A">
            <w:pPr>
              <w:jc w:val="center"/>
              <w:rPr>
                <w:rFonts w:eastAsia="Times New Roman" w:cs="Times New Roman"/>
                <w:highlight w:val="white"/>
              </w:rPr>
            </w:pPr>
          </w:p>
        </w:tc>
      </w:tr>
      <w:tr w:rsidR="00B6736D" w:rsidRPr="00CC1A92" w:rsidTr="00B6736D">
        <w:trPr>
          <w:trHeight w:val="480"/>
          <w:jc w:val="center"/>
        </w:trPr>
        <w:tc>
          <w:tcPr>
            <w:tcW w:w="535" w:type="dxa"/>
            <w:tcBorders>
              <w:bottom w:val="single" w:sz="4" w:space="0" w:color="auto"/>
            </w:tcBorders>
            <w:vAlign w:val="center"/>
          </w:tcPr>
          <w:p w:rsidR="00B6736D" w:rsidRPr="00CC1A92" w:rsidRDefault="00FA7CA0" w:rsidP="007B04A8">
            <w:pPr>
              <w:jc w:val="center"/>
              <w:rPr>
                <w:rFonts w:eastAsia="Times New Roman" w:cs="Times New Roman"/>
              </w:rPr>
            </w:pPr>
            <w:r>
              <w:rPr>
                <w:rFonts w:eastAsia="Times New Roman" w:cs="Times New Roman"/>
              </w:rPr>
              <w:t>7</w:t>
            </w:r>
          </w:p>
        </w:tc>
        <w:tc>
          <w:tcPr>
            <w:tcW w:w="2970" w:type="dxa"/>
            <w:tcBorders>
              <w:bottom w:val="single" w:sz="4" w:space="0" w:color="auto"/>
            </w:tcBorders>
            <w:vAlign w:val="center"/>
          </w:tcPr>
          <w:p w:rsidR="00B6736D" w:rsidRPr="00CC1A92" w:rsidRDefault="0075200B" w:rsidP="006C73A2">
            <w:pPr>
              <w:shd w:val="clear" w:color="auto" w:fill="FFFFFF"/>
              <w:jc w:val="both"/>
              <w:rPr>
                <w:rFonts w:eastAsia="Arial Narrow" w:cs="Arial Narrow"/>
                <w:b/>
              </w:rPr>
            </w:pPr>
            <w:r>
              <w:rPr>
                <w:rFonts w:eastAsia="Arial Narrow" w:cs="Arial Narrow"/>
                <w:b/>
              </w:rPr>
              <w:t>COCP</w:t>
            </w:r>
          </w:p>
        </w:tc>
        <w:tc>
          <w:tcPr>
            <w:tcW w:w="2250" w:type="dxa"/>
            <w:tcBorders>
              <w:bottom w:val="single" w:sz="4" w:space="0" w:color="auto"/>
            </w:tcBorders>
            <w:vAlign w:val="center"/>
          </w:tcPr>
          <w:p w:rsidR="00B6736D" w:rsidRPr="00CC1A92"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B6736D" w:rsidRPr="00CC1A92" w:rsidRDefault="00B6736D" w:rsidP="009D7B10">
            <w:pPr>
              <w:jc w:val="center"/>
              <w:rPr>
                <w:rFonts w:eastAsia="Arial Narrow" w:cs="Arial Narrow"/>
              </w:rPr>
            </w:pPr>
            <w:r w:rsidRPr="00CC1A92">
              <w:rPr>
                <w:rFonts w:eastAsia="Arial Narrow" w:cs="Arial Narrow"/>
              </w:rPr>
              <w:t>1</w:t>
            </w:r>
          </w:p>
        </w:tc>
        <w:tc>
          <w:tcPr>
            <w:tcW w:w="1710" w:type="dxa"/>
            <w:tcBorders>
              <w:bottom w:val="single" w:sz="4" w:space="0" w:color="auto"/>
            </w:tcBorders>
            <w:vAlign w:val="center"/>
          </w:tcPr>
          <w:p w:rsidR="00B6736D" w:rsidRPr="00CC1A92" w:rsidRDefault="00B6736D" w:rsidP="00300861">
            <w:pPr>
              <w:jc w:val="center"/>
              <w:rPr>
                <w:rFonts w:eastAsia="Times New Roman" w:cs="Times New Roman"/>
                <w:highlight w:val="white"/>
              </w:rPr>
            </w:pPr>
          </w:p>
        </w:tc>
      </w:tr>
      <w:tr w:rsidR="00B6736D" w:rsidRPr="00CC1A92" w:rsidTr="00B6736D">
        <w:trPr>
          <w:trHeight w:val="480"/>
          <w:jc w:val="center"/>
        </w:trPr>
        <w:tc>
          <w:tcPr>
            <w:tcW w:w="535" w:type="dxa"/>
            <w:tcBorders>
              <w:bottom w:val="single" w:sz="4" w:space="0" w:color="auto"/>
            </w:tcBorders>
            <w:vAlign w:val="center"/>
          </w:tcPr>
          <w:p w:rsidR="00B6736D" w:rsidRPr="00CC1A92" w:rsidRDefault="00FA7CA0" w:rsidP="007B04A8">
            <w:pPr>
              <w:jc w:val="center"/>
              <w:rPr>
                <w:rFonts w:eastAsia="Times New Roman" w:cs="Times New Roman"/>
              </w:rPr>
            </w:pPr>
            <w:r>
              <w:rPr>
                <w:rFonts w:eastAsia="Times New Roman" w:cs="Times New Roman"/>
              </w:rPr>
              <w:t>8</w:t>
            </w:r>
          </w:p>
        </w:tc>
        <w:tc>
          <w:tcPr>
            <w:tcW w:w="2970" w:type="dxa"/>
            <w:tcBorders>
              <w:bottom w:val="single" w:sz="4" w:space="0" w:color="auto"/>
            </w:tcBorders>
            <w:vAlign w:val="center"/>
          </w:tcPr>
          <w:p w:rsidR="00B6736D" w:rsidRPr="00CC1A92" w:rsidRDefault="0075200B" w:rsidP="006C73A2">
            <w:pPr>
              <w:shd w:val="clear" w:color="auto" w:fill="FFFFFF"/>
              <w:jc w:val="both"/>
              <w:rPr>
                <w:rFonts w:eastAsia="Arial Narrow" w:cs="Arial Narrow"/>
                <w:b/>
              </w:rPr>
            </w:pPr>
            <w:r>
              <w:rPr>
                <w:rFonts w:eastAsia="Arial Narrow" w:cs="Arial Narrow"/>
                <w:b/>
              </w:rPr>
              <w:t>IAAC</w:t>
            </w:r>
          </w:p>
        </w:tc>
        <w:tc>
          <w:tcPr>
            <w:tcW w:w="2250" w:type="dxa"/>
            <w:tcBorders>
              <w:bottom w:val="single" w:sz="4" w:space="0" w:color="auto"/>
            </w:tcBorders>
            <w:vAlign w:val="center"/>
          </w:tcPr>
          <w:p w:rsidR="00B6736D" w:rsidRPr="00CC1A92"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B6736D" w:rsidRPr="00CC1A92" w:rsidRDefault="00B6736D" w:rsidP="009D7B10">
            <w:pPr>
              <w:jc w:val="center"/>
              <w:rPr>
                <w:rFonts w:eastAsia="Arial Narrow" w:cs="Arial Narrow"/>
              </w:rPr>
            </w:pPr>
            <w:r w:rsidRPr="00CC1A92">
              <w:rPr>
                <w:rFonts w:eastAsia="Arial Narrow" w:cs="Arial Narrow"/>
              </w:rPr>
              <w:t>1</w:t>
            </w:r>
          </w:p>
        </w:tc>
        <w:tc>
          <w:tcPr>
            <w:tcW w:w="1710" w:type="dxa"/>
            <w:tcBorders>
              <w:bottom w:val="single" w:sz="4" w:space="0" w:color="auto"/>
            </w:tcBorders>
            <w:vAlign w:val="center"/>
          </w:tcPr>
          <w:p w:rsidR="00B6736D" w:rsidRPr="0078672A" w:rsidRDefault="00B6736D" w:rsidP="00D75E1A">
            <w:pPr>
              <w:jc w:val="center"/>
              <w:rPr>
                <w:rFonts w:eastAsia="Times New Roman" w:cs="Times New Roman"/>
                <w:b/>
                <w:highlight w:val="white"/>
              </w:rPr>
            </w:pPr>
          </w:p>
        </w:tc>
      </w:tr>
      <w:tr w:rsidR="00B6736D" w:rsidRPr="00CC1A92" w:rsidTr="00B6736D">
        <w:trPr>
          <w:trHeight w:val="480"/>
          <w:jc w:val="center"/>
        </w:trPr>
        <w:tc>
          <w:tcPr>
            <w:tcW w:w="535" w:type="dxa"/>
            <w:tcBorders>
              <w:bottom w:val="single" w:sz="4" w:space="0" w:color="auto"/>
            </w:tcBorders>
            <w:vAlign w:val="center"/>
          </w:tcPr>
          <w:p w:rsidR="00B6736D" w:rsidRPr="00CC1A92" w:rsidRDefault="00FA7CA0" w:rsidP="007B04A8">
            <w:pPr>
              <w:jc w:val="center"/>
              <w:rPr>
                <w:rFonts w:eastAsia="Times New Roman" w:cs="Times New Roman"/>
              </w:rPr>
            </w:pPr>
            <w:r>
              <w:rPr>
                <w:rFonts w:eastAsia="Times New Roman" w:cs="Times New Roman"/>
              </w:rPr>
              <w:t>9</w:t>
            </w:r>
          </w:p>
        </w:tc>
        <w:tc>
          <w:tcPr>
            <w:tcW w:w="2970" w:type="dxa"/>
            <w:tcBorders>
              <w:bottom w:val="single" w:sz="4" w:space="0" w:color="auto"/>
            </w:tcBorders>
            <w:vAlign w:val="center"/>
          </w:tcPr>
          <w:p w:rsidR="00B6736D" w:rsidRPr="00CC1A92" w:rsidRDefault="0075200B" w:rsidP="006C73A2">
            <w:pPr>
              <w:shd w:val="clear" w:color="auto" w:fill="FFFFFF"/>
              <w:jc w:val="both"/>
              <w:rPr>
                <w:rFonts w:eastAsia="Arial Narrow" w:cs="Arial Narrow"/>
                <w:b/>
              </w:rPr>
            </w:pPr>
            <w:r>
              <w:rPr>
                <w:rFonts w:eastAsia="Arial Narrow" w:cs="Arial Narrow"/>
                <w:b/>
              </w:rPr>
              <w:t>GPES</w:t>
            </w:r>
          </w:p>
        </w:tc>
        <w:tc>
          <w:tcPr>
            <w:tcW w:w="2250" w:type="dxa"/>
            <w:tcBorders>
              <w:bottom w:val="single" w:sz="4" w:space="0" w:color="auto"/>
            </w:tcBorders>
            <w:vAlign w:val="center"/>
          </w:tcPr>
          <w:p w:rsidR="00B6736D" w:rsidRPr="00CC1A92"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B6736D" w:rsidRPr="00CC1A92" w:rsidRDefault="00B6736D" w:rsidP="009D7B10">
            <w:pPr>
              <w:jc w:val="center"/>
              <w:rPr>
                <w:rFonts w:eastAsia="Arial Narrow" w:cs="Arial Narrow"/>
              </w:rPr>
            </w:pPr>
            <w:r w:rsidRPr="00CC1A92">
              <w:rPr>
                <w:rFonts w:eastAsia="Arial Narrow" w:cs="Arial Narrow"/>
              </w:rPr>
              <w:t>1</w:t>
            </w:r>
          </w:p>
        </w:tc>
        <w:tc>
          <w:tcPr>
            <w:tcW w:w="1710" w:type="dxa"/>
            <w:tcBorders>
              <w:bottom w:val="single" w:sz="4" w:space="0" w:color="auto"/>
            </w:tcBorders>
            <w:vAlign w:val="center"/>
          </w:tcPr>
          <w:p w:rsidR="00B6736D" w:rsidRPr="00CC1A92" w:rsidRDefault="00B6736D" w:rsidP="006D6515">
            <w:pPr>
              <w:jc w:val="center"/>
              <w:rPr>
                <w:rFonts w:eastAsia="Times New Roman" w:cs="Times New Roman"/>
                <w:highlight w:val="white"/>
              </w:rPr>
            </w:pPr>
          </w:p>
        </w:tc>
      </w:tr>
      <w:tr w:rsidR="00B6736D" w:rsidRPr="00CC1A92" w:rsidTr="00B6736D">
        <w:trPr>
          <w:trHeight w:val="480"/>
          <w:jc w:val="center"/>
        </w:trPr>
        <w:tc>
          <w:tcPr>
            <w:tcW w:w="535" w:type="dxa"/>
            <w:tcBorders>
              <w:bottom w:val="single" w:sz="4" w:space="0" w:color="auto"/>
            </w:tcBorders>
            <w:vAlign w:val="center"/>
          </w:tcPr>
          <w:p w:rsidR="00B6736D" w:rsidRPr="00CC1A92" w:rsidRDefault="00FA7CA0" w:rsidP="007B04A8">
            <w:pPr>
              <w:jc w:val="center"/>
              <w:rPr>
                <w:rFonts w:eastAsia="Times New Roman" w:cs="Times New Roman"/>
              </w:rPr>
            </w:pPr>
            <w:r>
              <w:rPr>
                <w:rFonts w:eastAsia="Times New Roman" w:cs="Times New Roman"/>
              </w:rPr>
              <w:t>10</w:t>
            </w:r>
          </w:p>
        </w:tc>
        <w:tc>
          <w:tcPr>
            <w:tcW w:w="2970" w:type="dxa"/>
            <w:tcBorders>
              <w:bottom w:val="single" w:sz="4" w:space="0" w:color="auto"/>
            </w:tcBorders>
            <w:vAlign w:val="center"/>
          </w:tcPr>
          <w:p w:rsidR="00B6736D" w:rsidRPr="00CC1A92" w:rsidRDefault="0075200B" w:rsidP="006C73A2">
            <w:pPr>
              <w:shd w:val="clear" w:color="auto" w:fill="FFFFFF"/>
              <w:jc w:val="both"/>
              <w:rPr>
                <w:rFonts w:eastAsia="Arial Narrow" w:cs="Arial Narrow"/>
                <w:b/>
              </w:rPr>
            </w:pPr>
            <w:r>
              <w:rPr>
                <w:rFonts w:eastAsia="Arial Narrow" w:cs="Arial Narrow"/>
                <w:b/>
              </w:rPr>
              <w:t>IA</w:t>
            </w:r>
            <w:r>
              <w:rPr>
                <w:rFonts w:eastAsia="Arial Narrow" w:cs="Arial Narrow"/>
                <w:b/>
                <w:lang w:val="en-US"/>
              </w:rPr>
              <w:t>A</w:t>
            </w:r>
            <w:r>
              <w:rPr>
                <w:rFonts w:eastAsia="Arial Narrow" w:cs="Arial Narrow"/>
                <w:b/>
              </w:rPr>
              <w:t>C</w:t>
            </w:r>
          </w:p>
        </w:tc>
        <w:tc>
          <w:tcPr>
            <w:tcW w:w="2250" w:type="dxa"/>
            <w:tcBorders>
              <w:bottom w:val="single" w:sz="4" w:space="0" w:color="auto"/>
            </w:tcBorders>
            <w:vAlign w:val="center"/>
          </w:tcPr>
          <w:p w:rsidR="00B6736D" w:rsidRPr="00CC1A92"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B6736D" w:rsidRPr="00CC1A92" w:rsidRDefault="00B6736D" w:rsidP="009D7B10">
            <w:pPr>
              <w:jc w:val="center"/>
              <w:rPr>
                <w:rFonts w:eastAsia="Arial Narrow" w:cs="Arial Narrow"/>
              </w:rPr>
            </w:pPr>
            <w:r>
              <w:rPr>
                <w:rFonts w:eastAsia="Arial Narrow" w:cs="Arial Narrow"/>
              </w:rPr>
              <w:t>1</w:t>
            </w:r>
          </w:p>
        </w:tc>
        <w:tc>
          <w:tcPr>
            <w:tcW w:w="1710" w:type="dxa"/>
            <w:tcBorders>
              <w:bottom w:val="single" w:sz="4" w:space="0" w:color="auto"/>
            </w:tcBorders>
            <w:vAlign w:val="center"/>
          </w:tcPr>
          <w:p w:rsidR="00B6736D" w:rsidRDefault="00B6736D" w:rsidP="00B81C40">
            <w:pPr>
              <w:jc w:val="center"/>
              <w:rPr>
                <w:rFonts w:eastAsia="Times New Roman" w:cs="Times New Roman"/>
                <w:highlight w:val="white"/>
              </w:rPr>
            </w:pPr>
          </w:p>
        </w:tc>
      </w:tr>
      <w:tr w:rsidR="00B6736D" w:rsidRPr="00CC1A92" w:rsidTr="00B6736D">
        <w:trPr>
          <w:trHeight w:val="480"/>
          <w:jc w:val="center"/>
        </w:trPr>
        <w:tc>
          <w:tcPr>
            <w:tcW w:w="535" w:type="dxa"/>
            <w:tcBorders>
              <w:bottom w:val="single" w:sz="4" w:space="0" w:color="auto"/>
            </w:tcBorders>
            <w:vAlign w:val="center"/>
          </w:tcPr>
          <w:p w:rsidR="00B6736D" w:rsidRDefault="00B6736D" w:rsidP="007B04A8">
            <w:pPr>
              <w:jc w:val="center"/>
              <w:rPr>
                <w:rFonts w:eastAsia="Times New Roman" w:cs="Times New Roman"/>
              </w:rPr>
            </w:pPr>
            <w:r>
              <w:rPr>
                <w:rFonts w:eastAsia="Times New Roman" w:cs="Times New Roman"/>
              </w:rPr>
              <w:t>1</w:t>
            </w:r>
            <w:r w:rsidR="00FA7CA0">
              <w:rPr>
                <w:rFonts w:eastAsia="Times New Roman" w:cs="Times New Roman"/>
              </w:rPr>
              <w:t>1</w:t>
            </w:r>
          </w:p>
        </w:tc>
        <w:tc>
          <w:tcPr>
            <w:tcW w:w="2970" w:type="dxa"/>
            <w:tcBorders>
              <w:bottom w:val="single" w:sz="4" w:space="0" w:color="auto"/>
            </w:tcBorders>
            <w:vAlign w:val="center"/>
          </w:tcPr>
          <w:p w:rsidR="00B6736D" w:rsidRPr="0075200B" w:rsidRDefault="0075200B" w:rsidP="006C73A2">
            <w:pPr>
              <w:shd w:val="clear" w:color="auto" w:fill="FFFFFF"/>
              <w:jc w:val="both"/>
              <w:rPr>
                <w:rFonts w:eastAsia="Arial Narrow" w:cs="Arial Narrow"/>
                <w:b/>
                <w:lang w:val="en-US"/>
              </w:rPr>
            </w:pPr>
            <w:r>
              <w:rPr>
                <w:rFonts w:eastAsia="Arial Narrow" w:cs="Arial Narrow"/>
                <w:b/>
                <w:lang w:val="en-US"/>
              </w:rPr>
              <w:t>PIR</w:t>
            </w:r>
          </w:p>
        </w:tc>
        <w:tc>
          <w:tcPr>
            <w:tcW w:w="2250" w:type="dxa"/>
            <w:tcBorders>
              <w:bottom w:val="single" w:sz="4" w:space="0" w:color="auto"/>
            </w:tcBorders>
            <w:vAlign w:val="center"/>
          </w:tcPr>
          <w:p w:rsidR="00B6736D" w:rsidRDefault="0075200B" w:rsidP="003263FB">
            <w:pPr>
              <w:jc w:val="center"/>
              <w:rPr>
                <w:rFonts w:eastAsia="Arial Narrow" w:cs="Arial Narrow"/>
              </w:rPr>
            </w:pPr>
            <w:r w:rsidRPr="0075200B">
              <w:rPr>
                <w:rFonts w:eastAsia="Arial Narrow" w:cs="Arial Narrow"/>
              </w:rPr>
              <w:t>service</w:t>
            </w:r>
          </w:p>
        </w:tc>
        <w:tc>
          <w:tcPr>
            <w:tcW w:w="1080" w:type="dxa"/>
            <w:tcBorders>
              <w:bottom w:val="single" w:sz="4" w:space="0" w:color="auto"/>
            </w:tcBorders>
            <w:vAlign w:val="center"/>
          </w:tcPr>
          <w:p w:rsidR="00B6736D" w:rsidRDefault="00B6736D" w:rsidP="009D7B10">
            <w:pPr>
              <w:jc w:val="center"/>
              <w:rPr>
                <w:rFonts w:eastAsia="Arial Narrow" w:cs="Arial Narrow"/>
              </w:rPr>
            </w:pPr>
            <w:r>
              <w:rPr>
                <w:rFonts w:eastAsia="Arial Narrow" w:cs="Arial Narrow"/>
              </w:rPr>
              <w:t>1</w:t>
            </w:r>
          </w:p>
        </w:tc>
        <w:tc>
          <w:tcPr>
            <w:tcW w:w="1710" w:type="dxa"/>
            <w:tcBorders>
              <w:bottom w:val="single" w:sz="4" w:space="0" w:color="auto"/>
            </w:tcBorders>
            <w:vAlign w:val="center"/>
          </w:tcPr>
          <w:p w:rsidR="00B6736D" w:rsidRPr="0078672A" w:rsidRDefault="00B6736D" w:rsidP="00D75E1A">
            <w:pPr>
              <w:jc w:val="center"/>
              <w:rPr>
                <w:rFonts w:eastAsia="Times New Roman" w:cs="Times New Roman"/>
                <w:b/>
                <w:highlight w:val="white"/>
              </w:rPr>
            </w:pPr>
          </w:p>
        </w:tc>
      </w:tr>
      <w:tr w:rsidR="00D05862" w:rsidRPr="0075200B" w:rsidTr="00B6736D">
        <w:trPr>
          <w:trHeight w:val="118"/>
          <w:jc w:val="center"/>
        </w:trPr>
        <w:tc>
          <w:tcPr>
            <w:tcW w:w="5755" w:type="dxa"/>
            <w:gridSpan w:val="3"/>
            <w:tcBorders>
              <w:top w:val="single" w:sz="4" w:space="0" w:color="auto"/>
              <w:bottom w:val="single" w:sz="4" w:space="0" w:color="auto"/>
            </w:tcBorders>
            <w:vAlign w:val="center"/>
          </w:tcPr>
          <w:p w:rsidR="00D05862" w:rsidRPr="0075200B" w:rsidRDefault="0075200B" w:rsidP="00D05862">
            <w:pPr>
              <w:jc w:val="right"/>
              <w:rPr>
                <w:rFonts w:eastAsia="Times New Roman" w:cs="Times New Roman"/>
                <w:b/>
                <w:sz w:val="24"/>
                <w:szCs w:val="24"/>
                <w:highlight w:val="white"/>
                <w:lang w:val="en-US"/>
              </w:rPr>
            </w:pPr>
            <w:r w:rsidRPr="0075200B">
              <w:rPr>
                <w:rFonts w:eastAsia="Times New Roman" w:cs="Times New Roman"/>
                <w:b/>
                <w:sz w:val="24"/>
                <w:szCs w:val="24"/>
                <w:lang w:val="en-US"/>
              </w:rPr>
              <w:t>Amount for equipment without VAT (tenge)</w:t>
            </w:r>
          </w:p>
        </w:tc>
        <w:tc>
          <w:tcPr>
            <w:tcW w:w="2790" w:type="dxa"/>
            <w:gridSpan w:val="2"/>
            <w:tcBorders>
              <w:top w:val="single" w:sz="4" w:space="0" w:color="auto"/>
              <w:bottom w:val="single" w:sz="4" w:space="0" w:color="auto"/>
            </w:tcBorders>
            <w:vAlign w:val="center"/>
          </w:tcPr>
          <w:p w:rsidR="00D05862" w:rsidRPr="0075200B" w:rsidRDefault="00D05862" w:rsidP="00ED1E83">
            <w:pPr>
              <w:jc w:val="center"/>
              <w:rPr>
                <w:rFonts w:cs="Arial"/>
                <w:color w:val="000000"/>
                <w:sz w:val="20"/>
                <w:szCs w:val="20"/>
                <w:lang w:val="en-US"/>
              </w:rPr>
            </w:pPr>
          </w:p>
        </w:tc>
      </w:tr>
      <w:tr w:rsidR="006644A5" w:rsidRPr="0075200B" w:rsidTr="00B6736D">
        <w:trPr>
          <w:trHeight w:val="118"/>
          <w:jc w:val="center"/>
        </w:trPr>
        <w:tc>
          <w:tcPr>
            <w:tcW w:w="5755" w:type="dxa"/>
            <w:gridSpan w:val="3"/>
            <w:tcBorders>
              <w:top w:val="single" w:sz="4" w:space="0" w:color="auto"/>
              <w:bottom w:val="single" w:sz="4" w:space="0" w:color="auto"/>
            </w:tcBorders>
            <w:vAlign w:val="center"/>
          </w:tcPr>
          <w:p w:rsidR="006644A5" w:rsidRPr="0075200B" w:rsidRDefault="0075200B" w:rsidP="0075200B">
            <w:pPr>
              <w:rPr>
                <w:rFonts w:eastAsia="Times New Roman" w:cs="Times New Roman"/>
                <w:b/>
                <w:sz w:val="24"/>
                <w:szCs w:val="24"/>
                <w:highlight w:val="white"/>
                <w:lang w:val="en-US"/>
              </w:rPr>
            </w:pPr>
            <w:r w:rsidRPr="0075200B">
              <w:rPr>
                <w:rFonts w:eastAsia="Times New Roman" w:cs="Times New Roman"/>
                <w:b/>
                <w:sz w:val="24"/>
                <w:szCs w:val="24"/>
                <w:lang w:val="en-US"/>
              </w:rPr>
              <w:t xml:space="preserve">              Amount for work without VAT (tenge)</w:t>
            </w:r>
          </w:p>
        </w:tc>
        <w:tc>
          <w:tcPr>
            <w:tcW w:w="2790" w:type="dxa"/>
            <w:gridSpan w:val="2"/>
            <w:tcBorders>
              <w:top w:val="single" w:sz="4" w:space="0" w:color="auto"/>
              <w:bottom w:val="single" w:sz="4" w:space="0" w:color="auto"/>
            </w:tcBorders>
            <w:vAlign w:val="center"/>
          </w:tcPr>
          <w:p w:rsidR="006644A5" w:rsidRPr="0075200B" w:rsidRDefault="006644A5" w:rsidP="00ED1E83">
            <w:pPr>
              <w:jc w:val="center"/>
              <w:rPr>
                <w:rFonts w:cs="Arial"/>
                <w:color w:val="000000"/>
                <w:sz w:val="20"/>
                <w:szCs w:val="20"/>
                <w:lang w:val="en-US"/>
              </w:rPr>
            </w:pPr>
          </w:p>
        </w:tc>
      </w:tr>
      <w:tr w:rsidR="00B6736D" w:rsidRPr="00454D12" w:rsidTr="00B6736D">
        <w:trPr>
          <w:trHeight w:val="118"/>
          <w:jc w:val="center"/>
        </w:trPr>
        <w:tc>
          <w:tcPr>
            <w:tcW w:w="5755" w:type="dxa"/>
            <w:gridSpan w:val="3"/>
            <w:tcBorders>
              <w:top w:val="single" w:sz="4" w:space="0" w:color="auto"/>
              <w:bottom w:val="single" w:sz="4" w:space="0" w:color="auto"/>
            </w:tcBorders>
            <w:vAlign w:val="center"/>
          </w:tcPr>
          <w:p w:rsidR="00B6736D" w:rsidRPr="00454D12" w:rsidRDefault="00454D12" w:rsidP="00B6736D">
            <w:pPr>
              <w:jc w:val="both"/>
              <w:rPr>
                <w:rFonts w:eastAsia="Times New Roman" w:cs="Times New Roman"/>
                <w:highlight w:val="white"/>
                <w:lang w:val="en-US"/>
              </w:rPr>
            </w:pPr>
            <w:r w:rsidRPr="00454D12">
              <w:rPr>
                <w:rFonts w:eastAsia="Times New Roman" w:cs="Times New Roman"/>
                <w:b/>
                <w:sz w:val="24"/>
                <w:szCs w:val="24"/>
                <w:lang w:val="en-US"/>
              </w:rPr>
              <w:t>Total amount without VAT (tenge):</w:t>
            </w:r>
          </w:p>
        </w:tc>
        <w:tc>
          <w:tcPr>
            <w:tcW w:w="2790" w:type="dxa"/>
            <w:gridSpan w:val="2"/>
            <w:tcBorders>
              <w:top w:val="single" w:sz="4" w:space="0" w:color="auto"/>
              <w:bottom w:val="single" w:sz="4" w:space="0" w:color="auto"/>
            </w:tcBorders>
            <w:vAlign w:val="center"/>
          </w:tcPr>
          <w:p w:rsidR="00B6736D" w:rsidRPr="00454D12" w:rsidRDefault="00B6736D" w:rsidP="003D2207">
            <w:pPr>
              <w:jc w:val="center"/>
              <w:rPr>
                <w:rFonts w:eastAsia="Times New Roman" w:cs="Times New Roman"/>
                <w:b/>
                <w:highlight w:val="white"/>
                <w:lang w:val="en-US"/>
              </w:rPr>
            </w:pPr>
          </w:p>
        </w:tc>
      </w:tr>
    </w:tbl>
    <w:p w:rsidR="004643EF" w:rsidRDefault="00454D12" w:rsidP="006C73A2">
      <w:pPr>
        <w:spacing w:line="276" w:lineRule="auto"/>
        <w:ind w:firstLine="708"/>
        <w:jc w:val="both"/>
        <w:rPr>
          <w:sz w:val="16"/>
          <w:szCs w:val="20"/>
          <w:lang w:val="en-US"/>
        </w:rPr>
      </w:pPr>
      <w:r w:rsidRPr="00454D12">
        <w:rPr>
          <w:sz w:val="16"/>
          <w:szCs w:val="20"/>
          <w:lang w:val="en-US"/>
        </w:rPr>
        <w:t>* This price offer is intended for preliminary budgeting of the upcoming project.</w:t>
      </w:r>
    </w:p>
    <w:p w:rsidR="00454D12" w:rsidRPr="00454D12" w:rsidRDefault="00454D12" w:rsidP="006C73A2">
      <w:pPr>
        <w:spacing w:line="276" w:lineRule="auto"/>
        <w:ind w:firstLine="708"/>
        <w:jc w:val="both"/>
        <w:rPr>
          <w:rFonts w:eastAsia="Arial Narrow" w:cs="Arial Narrow"/>
          <w:lang w:val="en-US"/>
        </w:rPr>
      </w:pPr>
    </w:p>
    <w:p w:rsidR="00454D12" w:rsidRPr="00454D12" w:rsidRDefault="00454D12" w:rsidP="00454D12">
      <w:pPr>
        <w:spacing w:line="276" w:lineRule="auto"/>
        <w:ind w:firstLine="708"/>
        <w:jc w:val="both"/>
        <w:rPr>
          <w:rFonts w:eastAsia="Arial Narrow" w:cs="Arial Narrow"/>
        </w:rPr>
      </w:pPr>
    </w:p>
    <w:p w:rsidR="00454D12" w:rsidRPr="00454D12" w:rsidRDefault="00454D12" w:rsidP="00454D12">
      <w:pPr>
        <w:spacing w:line="276" w:lineRule="auto"/>
        <w:ind w:firstLine="708"/>
        <w:jc w:val="both"/>
        <w:rPr>
          <w:rFonts w:eastAsia="Arial Narrow" w:cs="Arial Narrow"/>
          <w:lang w:val="en-US"/>
        </w:rPr>
      </w:pPr>
      <w:r w:rsidRPr="00454D12">
        <w:rPr>
          <w:rFonts w:eastAsia="Arial Narrow" w:cs="Arial Narrow"/>
          <w:lang w:val="en-US"/>
        </w:rPr>
        <w:t>The project implementation period is quarter I, 2020.</w:t>
      </w:r>
    </w:p>
    <w:p w:rsidR="00454D12" w:rsidRDefault="00454D12" w:rsidP="006C73A2">
      <w:pPr>
        <w:spacing w:line="276" w:lineRule="auto"/>
        <w:ind w:firstLine="708"/>
        <w:jc w:val="both"/>
        <w:rPr>
          <w:rFonts w:eastAsia="Arial Narrow" w:cs="Arial Narrow"/>
        </w:rPr>
      </w:pPr>
      <w:r w:rsidRPr="00454D12">
        <w:rPr>
          <w:rFonts w:eastAsia="Arial Narrow" w:cs="Arial Narrow"/>
        </w:rPr>
        <w:t>This technical and commercial offer is valid for 30 days (until June 20, 2019).</w:t>
      </w:r>
    </w:p>
    <w:p w:rsidR="00454D12" w:rsidRDefault="00454D12" w:rsidP="00E11B27">
      <w:pPr>
        <w:spacing w:line="276" w:lineRule="auto"/>
        <w:ind w:firstLine="708"/>
        <w:jc w:val="both"/>
        <w:rPr>
          <w:rFonts w:eastAsia="Arial Narrow" w:cs="Arial Narrow"/>
        </w:rPr>
      </w:pPr>
      <w:r w:rsidRPr="00454D12">
        <w:rPr>
          <w:rFonts w:eastAsia="Arial Narrow" w:cs="Arial Narrow"/>
        </w:rPr>
        <w:t>This technical and commercial proposal may change after the release of the working draft and the approved design and estimate documentation.</w:t>
      </w:r>
    </w:p>
    <w:p w:rsidR="00454D12" w:rsidRDefault="00454D12" w:rsidP="006C73A2">
      <w:pPr>
        <w:spacing w:line="276" w:lineRule="auto"/>
        <w:ind w:firstLine="708"/>
        <w:jc w:val="both"/>
        <w:rPr>
          <w:rFonts w:eastAsia="Arial Narrow" w:cs="Arial Narrow"/>
        </w:rPr>
      </w:pPr>
      <w:r w:rsidRPr="00454D12">
        <w:rPr>
          <w:rFonts w:eastAsia="Arial Narrow" w:cs="Arial Narrow"/>
          <w:lang w:val="en-US"/>
        </w:rPr>
        <w:t xml:space="preserve">The warranty period for equipment and consumables is distributed from the manufacturer’s plant and is specified in the technical certificates and warranty cards for equipment and materials. </w:t>
      </w:r>
      <w:r w:rsidRPr="00454D12">
        <w:rPr>
          <w:rFonts w:eastAsia="Arial Narrow" w:cs="Arial Narrow"/>
        </w:rPr>
        <w:t>The warranty period for work is one calendar year.</w:t>
      </w:r>
    </w:p>
    <w:p w:rsidR="00454D12" w:rsidRPr="00454D12" w:rsidRDefault="00454D12" w:rsidP="006C73A2">
      <w:pPr>
        <w:spacing w:line="276" w:lineRule="auto"/>
        <w:ind w:firstLine="708"/>
        <w:jc w:val="both"/>
        <w:rPr>
          <w:rFonts w:eastAsia="Arial Narrow" w:cs="Arial Narrow"/>
          <w:lang w:val="en-US"/>
        </w:rPr>
      </w:pPr>
      <w:r w:rsidRPr="00454D12">
        <w:rPr>
          <w:rFonts w:eastAsia="Arial Narrow" w:cs="Arial Narrow"/>
          <w:lang w:val="en-US"/>
        </w:rPr>
        <w:t>The delivery time of the equipment is 110 calendar days.</w:t>
      </w:r>
    </w:p>
    <w:p w:rsidR="00E56ADA" w:rsidRPr="00454D12" w:rsidRDefault="00454D12" w:rsidP="006C73A2">
      <w:pPr>
        <w:spacing w:line="276" w:lineRule="auto"/>
        <w:ind w:firstLine="708"/>
        <w:jc w:val="both"/>
        <w:rPr>
          <w:rFonts w:eastAsia="Arial Narrow" w:cs="Arial Narrow"/>
          <w:lang w:val="en-US"/>
        </w:rPr>
      </w:pPr>
      <w:r w:rsidRPr="00454D12">
        <w:rPr>
          <w:rFonts w:eastAsia="Arial Narrow" w:cs="Arial Narrow"/>
          <w:lang w:val="en-US"/>
        </w:rPr>
        <w:t>Payment terms: prepayment for the supply of equipment 100%, payment for work performed upon the signing of the acts, according to the PGR.</w:t>
      </w:r>
    </w:p>
    <w:p w:rsidR="00E56ADA" w:rsidRPr="00454D12" w:rsidRDefault="00E56ADA" w:rsidP="006C73A2">
      <w:pPr>
        <w:spacing w:line="276" w:lineRule="auto"/>
        <w:ind w:firstLine="708"/>
        <w:jc w:val="both"/>
        <w:rPr>
          <w:rFonts w:eastAsia="Arial Narrow" w:cs="Arial Narrow"/>
          <w:lang w:val="en-US"/>
        </w:rPr>
      </w:pPr>
    </w:p>
    <w:p w:rsidR="00E56ADA" w:rsidRPr="00454D12" w:rsidRDefault="00E56ADA" w:rsidP="006C73A2">
      <w:pPr>
        <w:spacing w:line="276" w:lineRule="auto"/>
        <w:ind w:firstLine="708"/>
        <w:jc w:val="both"/>
        <w:rPr>
          <w:rFonts w:eastAsia="Arial Narrow" w:cs="Arial Narrow"/>
          <w:lang w:val="en-US"/>
        </w:rPr>
      </w:pPr>
    </w:p>
    <w:p w:rsidR="00E56ADA" w:rsidRPr="00454D12" w:rsidRDefault="00E56ADA" w:rsidP="006C73A2">
      <w:pPr>
        <w:spacing w:line="276" w:lineRule="auto"/>
        <w:ind w:firstLine="708"/>
        <w:jc w:val="both"/>
        <w:rPr>
          <w:rFonts w:eastAsia="Arial Narrow" w:cs="Arial Narrow"/>
          <w:lang w:val="en-US"/>
        </w:rPr>
      </w:pPr>
    </w:p>
    <w:p w:rsidR="00E56ADA" w:rsidRPr="00454D12" w:rsidRDefault="00E56ADA" w:rsidP="006C73A2">
      <w:pPr>
        <w:spacing w:line="276" w:lineRule="auto"/>
        <w:ind w:firstLine="708"/>
        <w:jc w:val="both"/>
        <w:rPr>
          <w:rFonts w:eastAsia="Arial Narrow" w:cs="Arial Narrow"/>
          <w:lang w:val="en-US"/>
        </w:rPr>
      </w:pPr>
    </w:p>
    <w:p w:rsidR="00E56ADA" w:rsidRPr="00454D12" w:rsidRDefault="00E56ADA" w:rsidP="006C73A2">
      <w:pPr>
        <w:spacing w:line="276" w:lineRule="auto"/>
        <w:ind w:firstLine="708"/>
        <w:jc w:val="both"/>
        <w:rPr>
          <w:rFonts w:eastAsia="Arial Narrow" w:cs="Arial Narrow"/>
          <w:lang w:val="en-US"/>
        </w:rPr>
      </w:pPr>
    </w:p>
    <w:p w:rsidR="00E56ADA" w:rsidRPr="00454D12" w:rsidRDefault="00E56ADA" w:rsidP="006C73A2">
      <w:pPr>
        <w:spacing w:line="276" w:lineRule="auto"/>
        <w:ind w:firstLine="708"/>
        <w:jc w:val="both"/>
        <w:rPr>
          <w:rFonts w:eastAsia="Arial Narrow" w:cs="Arial Narrow"/>
          <w:lang w:val="en-US"/>
        </w:rPr>
      </w:pPr>
    </w:p>
    <w:p w:rsidR="00E56ADA" w:rsidRPr="00454D12" w:rsidRDefault="00E56ADA" w:rsidP="006C73A2">
      <w:pPr>
        <w:spacing w:line="276" w:lineRule="auto"/>
        <w:ind w:firstLine="708"/>
        <w:jc w:val="both"/>
        <w:rPr>
          <w:rFonts w:eastAsia="Arial Narrow" w:cs="Arial Narrow"/>
          <w:lang w:val="en-US"/>
        </w:rPr>
      </w:pPr>
    </w:p>
    <w:p w:rsidR="00E56ADA" w:rsidRPr="00454D12" w:rsidRDefault="00E56ADA" w:rsidP="00FC4AED">
      <w:pPr>
        <w:spacing w:line="276" w:lineRule="auto"/>
        <w:jc w:val="both"/>
        <w:rPr>
          <w:rFonts w:eastAsia="Arial Narrow" w:cs="Arial Narrow"/>
          <w:lang w:val="en-US"/>
        </w:rPr>
      </w:pPr>
    </w:p>
    <w:p w:rsidR="009012E6" w:rsidRPr="00454D12" w:rsidRDefault="009012E6" w:rsidP="006C73A2">
      <w:pPr>
        <w:pStyle w:val="1"/>
        <w:ind w:firstLine="709"/>
        <w:jc w:val="both"/>
        <w:rPr>
          <w:rFonts w:ascii="Cambria" w:hAnsi="Cambria"/>
          <w:lang w:val="en-US"/>
        </w:rPr>
      </w:pPr>
      <w:bookmarkStart w:id="13" w:name="_Toc4689105"/>
      <w:r w:rsidRPr="00454D12">
        <w:rPr>
          <w:rFonts w:ascii="Cambria" w:hAnsi="Cambria"/>
          <w:lang w:val="en-US"/>
        </w:rPr>
        <w:lastRenderedPageBreak/>
        <w:t>5</w:t>
      </w:r>
      <w:bookmarkEnd w:id="13"/>
      <w:r w:rsidR="00454D12">
        <w:rPr>
          <w:rFonts w:ascii="Cambria" w:hAnsi="Cambria"/>
          <w:lang w:val="en-US"/>
        </w:rPr>
        <w:t xml:space="preserve">. </w:t>
      </w:r>
      <w:r w:rsidR="00454D12" w:rsidRPr="00454D12">
        <w:rPr>
          <w:rFonts w:ascii="Cambria" w:hAnsi="Cambria"/>
          <w:lang w:val="en-US"/>
        </w:rPr>
        <w:t>Project implementation</w:t>
      </w:r>
    </w:p>
    <w:p w:rsidR="0059260A" w:rsidRPr="00454D12" w:rsidRDefault="0059260A" w:rsidP="006C73A2">
      <w:pPr>
        <w:jc w:val="both"/>
        <w:rPr>
          <w:lang w:val="en-US"/>
        </w:rPr>
      </w:pPr>
    </w:p>
    <w:p w:rsidR="00454D12" w:rsidRDefault="00454D12" w:rsidP="006C73A2">
      <w:pPr>
        <w:ind w:firstLine="708"/>
        <w:jc w:val="both"/>
        <w:rPr>
          <w:lang w:val="en-US"/>
        </w:rPr>
      </w:pPr>
      <w:r w:rsidRPr="00454D12">
        <w:rPr>
          <w:lang w:val="en-US"/>
        </w:rPr>
        <w:t>The personnel of ___ LLP has certificates of passing the following trainings from the company.</w:t>
      </w:r>
    </w:p>
    <w:p w:rsidR="00B12D5F" w:rsidRPr="00454D12" w:rsidRDefault="00B12D5F" w:rsidP="006C73A2">
      <w:pPr>
        <w:ind w:firstLine="708"/>
        <w:jc w:val="both"/>
        <w:rPr>
          <w:lang w:val="en-US"/>
        </w:rPr>
      </w:pPr>
      <w:r w:rsidRPr="00454D12">
        <w:rPr>
          <w:lang w:val="en-US"/>
        </w:rPr>
        <w:t>Schlumberger:</w:t>
      </w:r>
    </w:p>
    <w:p w:rsidR="00B12D5F" w:rsidRPr="00454D12" w:rsidRDefault="00B12D5F" w:rsidP="006C73A2">
      <w:pPr>
        <w:pStyle w:val="ae"/>
        <w:numPr>
          <w:ilvl w:val="0"/>
          <w:numId w:val="3"/>
        </w:numPr>
        <w:jc w:val="both"/>
        <w:rPr>
          <w:lang w:val="en-US"/>
        </w:rPr>
      </w:pPr>
      <w:r w:rsidRPr="00CC1A92">
        <w:rPr>
          <w:lang w:val="en-US"/>
        </w:rPr>
        <w:t>Avocet Fundamentals</w:t>
      </w:r>
    </w:p>
    <w:p w:rsidR="00B12D5F" w:rsidRPr="00CC1A92" w:rsidRDefault="00B12D5F" w:rsidP="006C73A2">
      <w:pPr>
        <w:pStyle w:val="ae"/>
        <w:numPr>
          <w:ilvl w:val="0"/>
          <w:numId w:val="3"/>
        </w:numPr>
        <w:jc w:val="both"/>
      </w:pPr>
      <w:r w:rsidRPr="00CC1A92">
        <w:rPr>
          <w:lang w:val="en-US"/>
        </w:rPr>
        <w:t>Avocet Administration, Level 1</w:t>
      </w:r>
    </w:p>
    <w:p w:rsidR="00B12D5F" w:rsidRPr="00CC1A92" w:rsidRDefault="00B12D5F" w:rsidP="006C73A2">
      <w:pPr>
        <w:pStyle w:val="ae"/>
        <w:numPr>
          <w:ilvl w:val="0"/>
          <w:numId w:val="3"/>
        </w:numPr>
        <w:jc w:val="both"/>
      </w:pPr>
      <w:r w:rsidRPr="00CC1A92">
        <w:rPr>
          <w:lang w:val="en-US"/>
        </w:rPr>
        <w:t>Avocet Administration, Level 2</w:t>
      </w:r>
    </w:p>
    <w:p w:rsidR="00004961" w:rsidRPr="00CC1A92" w:rsidRDefault="00004961" w:rsidP="006C73A2">
      <w:pPr>
        <w:ind w:firstLine="708"/>
        <w:jc w:val="both"/>
      </w:pPr>
      <w:r w:rsidRPr="00CC1A92">
        <w:rPr>
          <w:lang w:val="en-US"/>
        </w:rPr>
        <w:t>Siemens</w:t>
      </w:r>
      <w:r w:rsidRPr="00CC1A92">
        <w:t>:</w:t>
      </w:r>
    </w:p>
    <w:p w:rsidR="00454D12" w:rsidRDefault="00004961" w:rsidP="00454D12">
      <w:pPr>
        <w:pStyle w:val="ae"/>
        <w:numPr>
          <w:ilvl w:val="0"/>
          <w:numId w:val="3"/>
        </w:numPr>
        <w:jc w:val="both"/>
      </w:pPr>
      <w:r w:rsidRPr="00454D12">
        <w:rPr>
          <w:lang w:val="en-US"/>
        </w:rPr>
        <w:t xml:space="preserve">ST7-PRO1 </w:t>
      </w:r>
      <w:r w:rsidR="00454D12" w:rsidRPr="00454D12">
        <w:t>Programming</w:t>
      </w:r>
    </w:p>
    <w:p w:rsidR="00004961" w:rsidRPr="00CC1A92" w:rsidRDefault="00004961" w:rsidP="00454D12">
      <w:pPr>
        <w:pStyle w:val="ae"/>
        <w:numPr>
          <w:ilvl w:val="0"/>
          <w:numId w:val="3"/>
        </w:numPr>
        <w:jc w:val="both"/>
      </w:pPr>
      <w:r w:rsidRPr="00454D12">
        <w:rPr>
          <w:lang w:val="en-US"/>
        </w:rPr>
        <w:t>ST7-PRO</w:t>
      </w:r>
      <w:r w:rsidRPr="00CC1A92">
        <w:t>2</w:t>
      </w:r>
      <w:r w:rsidRPr="00454D12">
        <w:rPr>
          <w:lang w:val="en-US"/>
        </w:rPr>
        <w:t xml:space="preserve"> </w:t>
      </w:r>
      <w:r w:rsidR="00454D12" w:rsidRPr="00454D12">
        <w:t>Programming</w:t>
      </w:r>
    </w:p>
    <w:p w:rsidR="00004961" w:rsidRPr="00CC1A92" w:rsidRDefault="00004961" w:rsidP="00454D12">
      <w:pPr>
        <w:pStyle w:val="ae"/>
        <w:numPr>
          <w:ilvl w:val="0"/>
          <w:numId w:val="3"/>
        </w:numPr>
        <w:jc w:val="both"/>
      </w:pPr>
      <w:r w:rsidRPr="00CC1A92">
        <w:rPr>
          <w:lang w:val="en-US"/>
        </w:rPr>
        <w:t xml:space="preserve">ST-BWINCC </w:t>
      </w:r>
      <w:r w:rsidR="00454D12" w:rsidRPr="00454D12">
        <w:t>Programming</w:t>
      </w:r>
    </w:p>
    <w:p w:rsidR="00CA411A" w:rsidRPr="00CC1A92" w:rsidRDefault="00CA411A" w:rsidP="006C73A2">
      <w:pPr>
        <w:pStyle w:val="ae"/>
        <w:numPr>
          <w:ilvl w:val="0"/>
          <w:numId w:val="3"/>
        </w:numPr>
        <w:jc w:val="both"/>
      </w:pPr>
      <w:r w:rsidRPr="00CC1A92">
        <w:t>SYSUP1500</w:t>
      </w:r>
    </w:p>
    <w:p w:rsidR="00162217" w:rsidRPr="00CC1A92" w:rsidRDefault="00162217" w:rsidP="006C73A2">
      <w:pPr>
        <w:pStyle w:val="ae"/>
        <w:numPr>
          <w:ilvl w:val="0"/>
          <w:numId w:val="3"/>
        </w:numPr>
        <w:jc w:val="both"/>
      </w:pPr>
      <w:r w:rsidRPr="00CC1A92">
        <w:t>DESIGO</w:t>
      </w:r>
    </w:p>
    <w:p w:rsidR="00CA411A" w:rsidRPr="00CC1A92" w:rsidRDefault="00CA411A" w:rsidP="006C73A2">
      <w:pPr>
        <w:pStyle w:val="ae"/>
        <w:numPr>
          <w:ilvl w:val="0"/>
          <w:numId w:val="3"/>
        </w:numPr>
        <w:jc w:val="both"/>
      </w:pPr>
      <w:r w:rsidRPr="00CC1A92">
        <w:t>CERBERUS PRO</w:t>
      </w:r>
    </w:p>
    <w:p w:rsidR="00D67F2D" w:rsidRPr="00CC1A92" w:rsidRDefault="00D67F2D" w:rsidP="00D67F2D">
      <w:pPr>
        <w:ind w:left="708"/>
        <w:jc w:val="both"/>
        <w:rPr>
          <w:lang w:val="en-US"/>
        </w:rPr>
      </w:pPr>
      <w:r w:rsidRPr="00CC1A92">
        <w:rPr>
          <w:lang w:val="en-US"/>
        </w:rPr>
        <w:t>Honeywell:</w:t>
      </w:r>
    </w:p>
    <w:p w:rsidR="00D67F2D" w:rsidRPr="00CC1A92" w:rsidRDefault="00D67F2D" w:rsidP="00D67F2D">
      <w:pPr>
        <w:pStyle w:val="ae"/>
        <w:numPr>
          <w:ilvl w:val="0"/>
          <w:numId w:val="36"/>
        </w:numPr>
        <w:jc w:val="both"/>
        <w:rPr>
          <w:lang w:val="en-US"/>
        </w:rPr>
      </w:pPr>
      <w:r w:rsidRPr="00CC1A92">
        <w:rPr>
          <w:lang w:val="en-US"/>
        </w:rPr>
        <w:t>HPC-SAS</w:t>
      </w:r>
    </w:p>
    <w:p w:rsidR="00CE39D1" w:rsidRPr="00CC1A92" w:rsidRDefault="00CE39D1" w:rsidP="00D67F2D">
      <w:pPr>
        <w:pStyle w:val="ae"/>
        <w:numPr>
          <w:ilvl w:val="0"/>
          <w:numId w:val="36"/>
        </w:numPr>
        <w:jc w:val="both"/>
        <w:rPr>
          <w:lang w:val="en-US"/>
        </w:rPr>
      </w:pPr>
      <w:r w:rsidRPr="00CC1A92">
        <w:rPr>
          <w:lang w:val="en-US"/>
        </w:rPr>
        <w:t>VersaFlow</w:t>
      </w:r>
    </w:p>
    <w:p w:rsidR="00413FC9" w:rsidRPr="00CC1A92" w:rsidRDefault="00413FC9" w:rsidP="00413FC9">
      <w:pPr>
        <w:ind w:left="708"/>
        <w:jc w:val="both"/>
        <w:rPr>
          <w:lang w:val="en-US"/>
        </w:rPr>
      </w:pPr>
      <w:r w:rsidRPr="00CC1A92">
        <w:rPr>
          <w:lang w:val="en-US"/>
        </w:rPr>
        <w:t>Rockwell:</w:t>
      </w:r>
    </w:p>
    <w:p w:rsidR="00413FC9" w:rsidRPr="00CC1A92" w:rsidRDefault="00413FC9" w:rsidP="00413FC9">
      <w:pPr>
        <w:pStyle w:val="ae"/>
        <w:numPr>
          <w:ilvl w:val="0"/>
          <w:numId w:val="37"/>
        </w:numPr>
        <w:jc w:val="both"/>
        <w:rPr>
          <w:lang w:val="en-US"/>
        </w:rPr>
      </w:pPr>
      <w:r w:rsidRPr="00CC1A92">
        <w:rPr>
          <w:lang w:val="en-US"/>
        </w:rPr>
        <w:t>RSLogix 5000 Level1</w:t>
      </w:r>
    </w:p>
    <w:p w:rsidR="00413FC9" w:rsidRPr="00CC1A92" w:rsidRDefault="00413FC9" w:rsidP="00413FC9">
      <w:pPr>
        <w:pStyle w:val="ae"/>
        <w:numPr>
          <w:ilvl w:val="0"/>
          <w:numId w:val="37"/>
        </w:numPr>
        <w:jc w:val="both"/>
        <w:rPr>
          <w:lang w:val="en-US"/>
        </w:rPr>
      </w:pPr>
      <w:r w:rsidRPr="00CC1A92">
        <w:rPr>
          <w:lang w:val="en-US"/>
        </w:rPr>
        <w:t>Studio 5000 Logix Designer</w:t>
      </w:r>
    </w:p>
    <w:p w:rsidR="0093100F" w:rsidRPr="00CC1A92" w:rsidRDefault="0093100F" w:rsidP="0093100F">
      <w:pPr>
        <w:jc w:val="both"/>
        <w:rPr>
          <w:lang w:val="en-US"/>
        </w:rPr>
      </w:pPr>
    </w:p>
    <w:p w:rsidR="00454D12" w:rsidRDefault="00454D12" w:rsidP="00454D12">
      <w:pPr>
        <w:ind w:left="708"/>
        <w:jc w:val="both"/>
      </w:pPr>
    </w:p>
    <w:p w:rsidR="00CA411A" w:rsidRPr="00454D12" w:rsidRDefault="00454D12" w:rsidP="00454D12">
      <w:pPr>
        <w:ind w:left="708"/>
        <w:jc w:val="both"/>
        <w:rPr>
          <w:lang w:val="en-US"/>
        </w:rPr>
      </w:pPr>
      <w:r w:rsidRPr="00454D12">
        <w:rPr>
          <w:lang w:val="en-US"/>
        </w:rPr>
        <w:t>All work will be carried out according to the production schedule, agreed and approved according to the project documentation. All staff working on the project has the necessary skills and qualifications as well as certification and tolerances for this kind of work, in compliance with all rules and regulations, as well as internal regulations of the customer.</w:t>
      </w:r>
    </w:p>
    <w:p w:rsidR="00FC480C" w:rsidRPr="00454D12" w:rsidRDefault="00E10EAD" w:rsidP="00454D12">
      <w:pPr>
        <w:pStyle w:val="1"/>
        <w:spacing w:before="193"/>
        <w:ind w:firstLine="709"/>
        <w:jc w:val="both"/>
        <w:rPr>
          <w:rFonts w:ascii="Cambria" w:hAnsi="Cambria"/>
        </w:rPr>
      </w:pPr>
      <w:bookmarkStart w:id="14" w:name="_Toc4689106"/>
      <w:r w:rsidRPr="00CC1A92">
        <w:rPr>
          <w:rFonts w:ascii="Cambria" w:hAnsi="Cambria"/>
        </w:rPr>
        <w:t xml:space="preserve">6. </w:t>
      </w:r>
      <w:bookmarkEnd w:id="14"/>
      <w:r w:rsidR="00454D12" w:rsidRPr="00454D12">
        <w:rPr>
          <w:rFonts w:ascii="Cambria" w:hAnsi="Cambria"/>
        </w:rPr>
        <w:t>Requirements for project implementation</w:t>
      </w:r>
    </w:p>
    <w:p w:rsidR="00454D12" w:rsidRDefault="00454D12" w:rsidP="00454D12">
      <w:pPr>
        <w:ind w:firstLine="708"/>
        <w:jc w:val="both"/>
      </w:pPr>
    </w:p>
    <w:p w:rsidR="00FF5869" w:rsidRDefault="00454D12" w:rsidP="00454D12">
      <w:pPr>
        <w:ind w:firstLine="708"/>
        <w:jc w:val="both"/>
        <w:rPr>
          <w:lang w:val="en-US"/>
        </w:rPr>
      </w:pPr>
      <w:r w:rsidRPr="00454D12">
        <w:rPr>
          <w:lang w:val="en-US"/>
        </w:rPr>
        <w:t>In accordance with the scope of work defined in Section 3 of this document, the following requirements must be met:</w:t>
      </w:r>
    </w:p>
    <w:p w:rsidR="00454D12" w:rsidRPr="00454D12" w:rsidRDefault="00454D12" w:rsidP="00454D12">
      <w:pPr>
        <w:ind w:firstLine="708"/>
        <w:jc w:val="both"/>
        <w:rPr>
          <w:lang w:val="en-US"/>
        </w:rPr>
      </w:pPr>
    </w:p>
    <w:p w:rsidR="00454D12" w:rsidRPr="00454D12" w:rsidRDefault="00454D12" w:rsidP="00B90D44">
      <w:pPr>
        <w:pStyle w:val="ae"/>
        <w:pBdr>
          <w:top w:val="nil"/>
          <w:left w:val="nil"/>
          <w:bottom w:val="nil"/>
          <w:right w:val="nil"/>
          <w:between w:val="nil"/>
        </w:pBdr>
        <w:jc w:val="both"/>
        <w:rPr>
          <w:rFonts w:eastAsia="Arial Narrow" w:cs="Arial Narrow"/>
          <w:color w:val="000000"/>
          <w:lang w:val="en-US"/>
        </w:rPr>
      </w:pPr>
      <w:bookmarkStart w:id="15" w:name="_Toc1465334"/>
      <w:r w:rsidRPr="00454D12">
        <w:rPr>
          <w:rFonts w:eastAsia="Arial Narrow" w:cs="Arial Narrow"/>
          <w:color w:val="000000"/>
          <w:lang w:val="en-US"/>
        </w:rPr>
        <w:t>• The customer is obliged to stop the work of wells within 6 hours from the moment of filing a written application of the Contractor’s employees, for installation of pressure, temperature and pressure gauges;</w:t>
      </w:r>
    </w:p>
    <w:p w:rsidR="00454D12" w:rsidRPr="00454D12" w:rsidRDefault="00454D12" w:rsidP="00B90D44">
      <w:pPr>
        <w:pStyle w:val="ae"/>
        <w:pBdr>
          <w:top w:val="nil"/>
          <w:left w:val="nil"/>
          <w:bottom w:val="nil"/>
          <w:right w:val="nil"/>
          <w:between w:val="nil"/>
        </w:pBdr>
        <w:jc w:val="both"/>
        <w:rPr>
          <w:rFonts w:eastAsia="Arial Narrow" w:cs="Arial Narrow"/>
          <w:color w:val="000000"/>
          <w:lang w:val="en-US"/>
        </w:rPr>
      </w:pPr>
      <w:r w:rsidRPr="00454D12">
        <w:rPr>
          <w:rFonts w:eastAsia="Arial Narrow" w:cs="Arial Narrow"/>
          <w:color w:val="000000"/>
          <w:lang w:val="en-US"/>
        </w:rPr>
        <w:t>• The customer is obliged to prepare, namely to empty and flush the RVS, and all the necessary containers 1 day before the start of work on the installation of temperature and level sensors;</w:t>
      </w:r>
    </w:p>
    <w:p w:rsidR="00454D12" w:rsidRPr="00454D12" w:rsidRDefault="00454D12" w:rsidP="00B90D44">
      <w:pPr>
        <w:pStyle w:val="ae"/>
        <w:pBdr>
          <w:top w:val="nil"/>
          <w:left w:val="nil"/>
          <w:bottom w:val="nil"/>
          <w:right w:val="nil"/>
          <w:between w:val="nil"/>
        </w:pBdr>
        <w:jc w:val="both"/>
        <w:rPr>
          <w:rFonts w:eastAsia="Arial Narrow" w:cs="Arial Narrow"/>
          <w:color w:val="000000"/>
          <w:lang w:val="en-US"/>
        </w:rPr>
      </w:pPr>
      <w:r w:rsidRPr="00454D12">
        <w:rPr>
          <w:rFonts w:eastAsia="Arial Narrow" w:cs="Arial Narrow"/>
          <w:color w:val="000000"/>
          <w:lang w:val="en-US"/>
        </w:rPr>
        <w:t>• The contractor is not responsible for the integrity of the anti-corrosion layer RVS and other containers when performing work on the installation of sensors;</w:t>
      </w:r>
    </w:p>
    <w:p w:rsidR="00454D12" w:rsidRDefault="00454D12" w:rsidP="00B90D44">
      <w:pPr>
        <w:pStyle w:val="ae"/>
        <w:pBdr>
          <w:top w:val="nil"/>
          <w:left w:val="nil"/>
          <w:bottom w:val="nil"/>
          <w:right w:val="nil"/>
          <w:between w:val="nil"/>
        </w:pBdr>
        <w:jc w:val="both"/>
        <w:rPr>
          <w:rFonts w:eastAsia="Arial Narrow" w:cs="Arial Narrow"/>
          <w:color w:val="000000"/>
          <w:lang w:val="en-US"/>
        </w:rPr>
      </w:pPr>
      <w:r w:rsidRPr="00454D12">
        <w:rPr>
          <w:rFonts w:eastAsia="Arial Narrow" w:cs="Arial Narrow"/>
          <w:color w:val="000000"/>
          <w:lang w:val="en-US"/>
        </w:rPr>
        <w:t>• The customer is obliged to stop the operation of the line on the furnace within 1 day from the moment the written application is submitted by the Contractor’s employee to install the ignition system and gas flow meters;</w:t>
      </w:r>
    </w:p>
    <w:p w:rsidR="00454D12" w:rsidRPr="00454D12" w:rsidRDefault="00454D12" w:rsidP="00B90D44">
      <w:pPr>
        <w:pStyle w:val="ae"/>
        <w:pBdr>
          <w:top w:val="nil"/>
          <w:left w:val="nil"/>
          <w:bottom w:val="nil"/>
          <w:right w:val="nil"/>
          <w:between w:val="nil"/>
        </w:pBdr>
        <w:jc w:val="both"/>
        <w:rPr>
          <w:rFonts w:eastAsia="Arial Narrow" w:cs="Arial Narrow"/>
          <w:color w:val="000000"/>
          <w:lang w:val="en-US"/>
        </w:rPr>
      </w:pPr>
      <w:r w:rsidRPr="00454D12">
        <w:rPr>
          <w:rFonts w:eastAsia="Arial Narrow" w:cs="Arial Narrow"/>
          <w:color w:val="000000"/>
          <w:lang w:val="en-US"/>
        </w:rPr>
        <w:t>• The customer is obliged to stop the operation of the line within 1 day from the moment of filing a written application by the Contractor’s employee to install flow meters;</w:t>
      </w:r>
    </w:p>
    <w:p w:rsidR="00454D12" w:rsidRPr="00454D12" w:rsidRDefault="00454D12" w:rsidP="00B90D44">
      <w:pPr>
        <w:pStyle w:val="ae"/>
        <w:pBdr>
          <w:top w:val="nil"/>
          <w:left w:val="nil"/>
          <w:bottom w:val="nil"/>
          <w:right w:val="nil"/>
          <w:between w:val="nil"/>
        </w:pBdr>
        <w:jc w:val="both"/>
        <w:rPr>
          <w:rFonts w:eastAsia="Arial Narrow" w:cs="Arial Narrow"/>
          <w:color w:val="000000"/>
          <w:lang w:val="en-US"/>
        </w:rPr>
      </w:pPr>
      <w:r w:rsidRPr="00454D12">
        <w:rPr>
          <w:rFonts w:eastAsia="Arial Narrow" w:cs="Arial Narrow"/>
          <w:color w:val="000000"/>
          <w:lang w:val="en-US"/>
        </w:rPr>
        <w:t>• The customer covers all actual expenses of the Contractor, incurred when inconsistencies are found in the documentation provided with the actual available arrangement of the solenoid valves on flow lines and other containers;</w:t>
      </w:r>
    </w:p>
    <w:p w:rsidR="00454D12" w:rsidRPr="00454D12" w:rsidRDefault="00454D12" w:rsidP="00B90D44">
      <w:pPr>
        <w:pStyle w:val="ae"/>
        <w:pBdr>
          <w:top w:val="nil"/>
          <w:left w:val="nil"/>
          <w:bottom w:val="nil"/>
          <w:right w:val="nil"/>
          <w:between w:val="nil"/>
        </w:pBdr>
        <w:jc w:val="both"/>
        <w:rPr>
          <w:rFonts w:eastAsia="Arial Narrow" w:cs="Arial Narrow"/>
          <w:color w:val="000000"/>
          <w:lang w:val="en-US"/>
        </w:rPr>
      </w:pPr>
      <w:r w:rsidRPr="00454D12">
        <w:rPr>
          <w:rFonts w:eastAsia="Arial Narrow" w:cs="Arial Narrow"/>
          <w:color w:val="000000"/>
          <w:lang w:val="en-US"/>
        </w:rPr>
        <w:t>• The customer is obliged to allocate a storage room at the place of work for the storage of equipment, fuel and equipment at least 200 square meters;</w:t>
      </w:r>
    </w:p>
    <w:p w:rsidR="00454D12" w:rsidRDefault="00454D12" w:rsidP="00B90D44">
      <w:pPr>
        <w:pStyle w:val="ae"/>
        <w:pBdr>
          <w:top w:val="nil"/>
          <w:left w:val="nil"/>
          <w:bottom w:val="nil"/>
          <w:right w:val="nil"/>
          <w:between w:val="nil"/>
        </w:pBdr>
        <w:jc w:val="both"/>
        <w:rPr>
          <w:rFonts w:eastAsia="Arial Narrow" w:cs="Arial Narrow"/>
          <w:color w:val="000000"/>
          <w:lang w:val="en-US"/>
        </w:rPr>
      </w:pPr>
      <w:r w:rsidRPr="00454D12">
        <w:rPr>
          <w:rFonts w:eastAsia="Arial Narrow" w:cs="Arial Narrow"/>
          <w:color w:val="000000"/>
          <w:lang w:val="en-US"/>
        </w:rPr>
        <w:t>• The customer is obliged to provide the Contractor’s employees with a place of residence at the place of work meeting all relevant sanitary standards;</w:t>
      </w:r>
    </w:p>
    <w:p w:rsidR="00454D12" w:rsidRPr="00B90D44" w:rsidRDefault="00454D12" w:rsidP="00B90D44">
      <w:pPr>
        <w:pStyle w:val="ae"/>
        <w:pBdr>
          <w:top w:val="nil"/>
          <w:left w:val="nil"/>
          <w:bottom w:val="nil"/>
          <w:right w:val="nil"/>
          <w:between w:val="nil"/>
        </w:pBdr>
        <w:jc w:val="both"/>
        <w:rPr>
          <w:rFonts w:eastAsia="Arial Narrow" w:cs="Arial Narrow"/>
          <w:color w:val="000000"/>
          <w:lang w:val="en-US"/>
        </w:rPr>
      </w:pPr>
      <w:r w:rsidRPr="00B90D44">
        <w:rPr>
          <w:rFonts w:eastAsia="Arial Narrow" w:cs="Arial Narrow"/>
          <w:color w:val="000000"/>
          <w:lang w:val="en-US"/>
        </w:rPr>
        <w:t>• The Customer is obliged to make all possible efforts to assist the Contractor’s staff in laying cables and ramps;</w:t>
      </w:r>
    </w:p>
    <w:p w:rsidR="00454D12" w:rsidRPr="00454D12" w:rsidRDefault="00454D12" w:rsidP="00B90D44">
      <w:pPr>
        <w:pStyle w:val="ae"/>
        <w:pBdr>
          <w:top w:val="nil"/>
          <w:left w:val="nil"/>
          <w:bottom w:val="nil"/>
          <w:right w:val="nil"/>
          <w:between w:val="nil"/>
        </w:pBdr>
        <w:jc w:val="both"/>
        <w:rPr>
          <w:rFonts w:eastAsia="Arial Narrow" w:cs="Arial Narrow"/>
          <w:color w:val="000000"/>
          <w:lang w:val="en-US"/>
        </w:rPr>
      </w:pPr>
      <w:r w:rsidRPr="00454D12">
        <w:rPr>
          <w:rFonts w:eastAsia="Arial Narrow" w:cs="Arial Narrow"/>
          <w:color w:val="000000"/>
          <w:lang w:val="en-US"/>
        </w:rPr>
        <w:t xml:space="preserve">• The customer is obliged to provide all the necessary information and the entire available </w:t>
      </w:r>
      <w:r w:rsidRPr="00454D12">
        <w:rPr>
          <w:rFonts w:eastAsia="Arial Narrow" w:cs="Arial Narrow"/>
          <w:color w:val="000000"/>
          <w:lang w:val="en-US"/>
        </w:rPr>
        <w:lastRenderedPageBreak/>
        <w:t>database for implementation in the new SCADA system;</w:t>
      </w:r>
    </w:p>
    <w:p w:rsidR="00454D12" w:rsidRPr="00B90D44" w:rsidRDefault="00454D12" w:rsidP="00B90D44">
      <w:pPr>
        <w:pStyle w:val="ae"/>
        <w:pBdr>
          <w:top w:val="nil"/>
          <w:left w:val="nil"/>
          <w:bottom w:val="nil"/>
          <w:right w:val="nil"/>
          <w:between w:val="nil"/>
        </w:pBdr>
        <w:jc w:val="both"/>
        <w:rPr>
          <w:rFonts w:eastAsia="Arial Narrow" w:cs="Arial Narrow"/>
          <w:color w:val="000000"/>
          <w:lang w:val="en-US"/>
        </w:rPr>
      </w:pPr>
      <w:r w:rsidRPr="00454D12">
        <w:rPr>
          <w:rFonts w:eastAsia="Arial Narrow" w:cs="Arial Narrow"/>
          <w:color w:val="000000"/>
          <w:lang w:val="en-US"/>
        </w:rPr>
        <w:t>• The customer is obliged to cover all actual expenses of the Contractor and to provide personnel for the work if there are discrepancies in the documentation provided with the actual schemes;</w:t>
      </w:r>
    </w:p>
    <w:p w:rsidR="00454D12" w:rsidRPr="00B90D44" w:rsidRDefault="00454D12" w:rsidP="00B90D44">
      <w:pPr>
        <w:pStyle w:val="ae"/>
        <w:pBdr>
          <w:top w:val="nil"/>
          <w:left w:val="nil"/>
          <w:bottom w:val="nil"/>
          <w:right w:val="nil"/>
          <w:between w:val="nil"/>
        </w:pBdr>
        <w:jc w:val="both"/>
        <w:rPr>
          <w:rFonts w:eastAsia="Arial Narrow" w:cs="Arial Narrow"/>
          <w:color w:val="000000"/>
        </w:rPr>
      </w:pPr>
      <w:r w:rsidRPr="00B90D44">
        <w:rPr>
          <w:rFonts w:eastAsia="Arial Narrow" w:cs="Arial Narrow"/>
          <w:color w:val="000000"/>
          <w:lang w:val="en-US"/>
        </w:rPr>
        <w:t>• In compiling this quotation, information received from the Customer’s representatives was used to fill in the questionnaires. Considering the above, the cost of this commercial offer can be changed after filling out equipment questionnaires by the Customer’s representatives;</w:t>
      </w:r>
    </w:p>
    <w:p w:rsidR="00454D12" w:rsidRPr="00B90D44" w:rsidRDefault="00454D12" w:rsidP="00B90D44">
      <w:pPr>
        <w:pStyle w:val="ae"/>
        <w:pBdr>
          <w:top w:val="nil"/>
          <w:left w:val="nil"/>
          <w:bottom w:val="nil"/>
          <w:right w:val="nil"/>
          <w:between w:val="nil"/>
        </w:pBdr>
        <w:jc w:val="both"/>
        <w:rPr>
          <w:rFonts w:eastAsia="Arial Narrow" w:cs="Arial Narrow"/>
          <w:color w:val="000000"/>
          <w:lang w:val="en-US"/>
        </w:rPr>
      </w:pPr>
      <w:r w:rsidRPr="00B90D44">
        <w:rPr>
          <w:rFonts w:eastAsia="Arial Narrow" w:cs="Arial Narrow"/>
          <w:color w:val="000000"/>
          <w:lang w:val="en-US"/>
        </w:rPr>
        <w:t>• Prior to the implementation of measures for the purchase of equipment, the Customer is obliged to provide the Contractor with completed equipment questionnaires and agree with the Contractor on the protocols and physical level of data transfer from the installed sensors;</w:t>
      </w:r>
    </w:p>
    <w:p w:rsidR="00454D12" w:rsidRPr="00B90D44" w:rsidRDefault="00454D12" w:rsidP="00B90D44">
      <w:pPr>
        <w:pStyle w:val="ae"/>
        <w:pBdr>
          <w:top w:val="nil"/>
          <w:left w:val="nil"/>
          <w:bottom w:val="nil"/>
          <w:right w:val="nil"/>
          <w:between w:val="nil"/>
        </w:pBdr>
        <w:jc w:val="both"/>
        <w:rPr>
          <w:rFonts w:eastAsia="Arial Narrow" w:cs="Arial Narrow"/>
          <w:color w:val="000000"/>
          <w:lang w:val="en-US"/>
        </w:rPr>
      </w:pPr>
      <w:r w:rsidRPr="00B90D44">
        <w:rPr>
          <w:rFonts w:eastAsia="Arial Narrow" w:cs="Arial Narrow"/>
          <w:color w:val="000000"/>
          <w:lang w:val="en-US"/>
        </w:rPr>
        <w:t>• In case of any situation (accident, weather conditions and / or any other circumstances of insuperable force) at the place of work not due to the fault of the Contractor, which impedes the work or contradicts safety measures, the Customer is obliged to extend the term of work delivery in proportion to the duration of situations.</w:t>
      </w:r>
    </w:p>
    <w:p w:rsidR="00454D12" w:rsidRPr="00B90D44" w:rsidRDefault="00454D12" w:rsidP="00B90D44">
      <w:pPr>
        <w:pStyle w:val="ae"/>
        <w:pBdr>
          <w:top w:val="nil"/>
          <w:left w:val="nil"/>
          <w:bottom w:val="nil"/>
          <w:right w:val="nil"/>
          <w:between w:val="nil"/>
        </w:pBdr>
        <w:jc w:val="both"/>
        <w:rPr>
          <w:rFonts w:eastAsia="Arial Narrow" w:cs="Arial Narrow"/>
          <w:color w:val="000000"/>
        </w:rPr>
      </w:pPr>
      <w:r w:rsidRPr="00B90D44">
        <w:rPr>
          <w:rFonts w:eastAsia="Arial Narrow" w:cs="Arial Narrow"/>
          <w:color w:val="000000"/>
          <w:lang w:val="en-US"/>
        </w:rPr>
        <w:t xml:space="preserve">• If you need to install licensed software or purchase certificates, licenses, etc. to complete the work, the Customer must independently acquire such certificates, licenses, etc. </w:t>
      </w:r>
      <w:r w:rsidRPr="00B90D44">
        <w:rPr>
          <w:rFonts w:eastAsia="Arial Narrow" w:cs="Arial Narrow"/>
          <w:color w:val="000000"/>
        </w:rPr>
        <w:t>And also ___ is not obliged to fix any problems with the software license, as well as errors, malfunctions of the system software.</w:t>
      </w:r>
    </w:p>
    <w:p w:rsidR="00454D12" w:rsidRPr="00B90D44" w:rsidRDefault="00454D12" w:rsidP="00B90D44">
      <w:pPr>
        <w:pStyle w:val="ae"/>
        <w:pBdr>
          <w:top w:val="nil"/>
          <w:left w:val="nil"/>
          <w:bottom w:val="nil"/>
          <w:right w:val="nil"/>
          <w:between w:val="nil"/>
        </w:pBdr>
        <w:jc w:val="both"/>
        <w:rPr>
          <w:rFonts w:eastAsia="Arial Narrow" w:cs="Arial Narrow"/>
          <w:color w:val="000000"/>
        </w:rPr>
      </w:pPr>
      <w:r w:rsidRPr="00B90D44">
        <w:rPr>
          <w:rFonts w:eastAsia="Arial Narrow" w:cs="Arial Narrow"/>
          <w:color w:val="000000"/>
          <w:lang w:val="en-US"/>
        </w:rPr>
        <w:t>• In case of restriction of access to the work site by the Customer, the Customer is obliged within 2 (two) days from the beginning of the time limit on the notice in writing to notify the Contractor of the reason for the access restriction and the period during which the Contractor is denied access to the work site. Also, the Customer is obliged to increase the deadline for delivery of work in proportion to the term of the restriction, access if the restriction did not arise due to the fault of the Contractor.</w:t>
      </w:r>
    </w:p>
    <w:p w:rsidR="00454D12" w:rsidRPr="00B90D44" w:rsidRDefault="00454D12" w:rsidP="00B90D44">
      <w:pPr>
        <w:pStyle w:val="ae"/>
        <w:pBdr>
          <w:top w:val="nil"/>
          <w:left w:val="nil"/>
          <w:bottom w:val="nil"/>
          <w:right w:val="nil"/>
          <w:between w:val="nil"/>
        </w:pBdr>
        <w:jc w:val="both"/>
        <w:rPr>
          <w:rFonts w:eastAsia="Arial Narrow" w:cs="Arial Narrow"/>
          <w:color w:val="000000"/>
        </w:rPr>
      </w:pPr>
      <w:bookmarkStart w:id="16" w:name="_26in1rg" w:colFirst="0" w:colLast="0"/>
      <w:bookmarkEnd w:id="16"/>
      <w:r w:rsidRPr="00B90D44">
        <w:rPr>
          <w:rFonts w:eastAsia="Arial Narrow" w:cs="Arial Narrow"/>
          <w:color w:val="000000"/>
          <w:lang w:val="en-US"/>
        </w:rPr>
        <w:t xml:space="preserve">• All software must have licenses. </w:t>
      </w:r>
      <w:r w:rsidRPr="00B90D44">
        <w:rPr>
          <w:rFonts w:eastAsia="Arial Narrow" w:cs="Arial Narrow"/>
          <w:color w:val="000000"/>
        </w:rPr>
        <w:t>If necessary, ___ employees should be able to install software on laptops.</w:t>
      </w:r>
    </w:p>
    <w:p w:rsidR="00B90D44" w:rsidRPr="00B90D44" w:rsidRDefault="00B90D44" w:rsidP="00B90D44">
      <w:pPr>
        <w:pStyle w:val="ae"/>
        <w:pBdr>
          <w:top w:val="nil"/>
          <w:left w:val="nil"/>
          <w:bottom w:val="nil"/>
          <w:right w:val="nil"/>
          <w:between w:val="nil"/>
        </w:pBdr>
        <w:jc w:val="both"/>
        <w:rPr>
          <w:rFonts w:eastAsia="Arial Narrow" w:cs="Arial Narrow"/>
          <w:color w:val="000000"/>
        </w:rPr>
      </w:pPr>
    </w:p>
    <w:p w:rsidR="006B6A8F" w:rsidRPr="00B90D44" w:rsidRDefault="00B90D44" w:rsidP="00B90D44">
      <w:pPr>
        <w:pStyle w:val="ae"/>
        <w:pBdr>
          <w:top w:val="nil"/>
          <w:left w:val="nil"/>
          <w:bottom w:val="nil"/>
          <w:right w:val="nil"/>
          <w:between w:val="nil"/>
        </w:pBdr>
        <w:jc w:val="both"/>
        <w:rPr>
          <w:rFonts w:eastAsia="Arial Narrow" w:cs="Arial Narrow"/>
          <w:color w:val="000000"/>
          <w:lang w:val="en-US"/>
        </w:rPr>
      </w:pPr>
      <w:r w:rsidRPr="00B90D44">
        <w:rPr>
          <w:rFonts w:eastAsia="Arial Narrow" w:cs="Arial Narrow"/>
          <w:color w:val="000000"/>
          <w:lang w:val="en-US"/>
        </w:rPr>
        <w:t>• If it is impossible to integrate new equipment (instrumentation, automated process control systems, SCADA) with existing equipment for technical and / or other reasons beyond the control of the Contractor, the Customer must, at its own expense, call specialists of the manufacturer of the existing equipment to assist in the integration of new equipment.</w:t>
      </w:r>
    </w:p>
    <w:p w:rsidR="00E10EAD" w:rsidRPr="00B90D44" w:rsidRDefault="00E10EAD" w:rsidP="0095415A">
      <w:pPr>
        <w:pStyle w:val="21"/>
        <w:ind w:firstLine="709"/>
        <w:rPr>
          <w:rFonts w:ascii="Cambria" w:hAnsi="Cambria"/>
          <w:lang w:val="en-US"/>
        </w:rPr>
      </w:pPr>
      <w:bookmarkStart w:id="17" w:name="_Toc4689107"/>
      <w:r w:rsidRPr="00B90D44">
        <w:rPr>
          <w:rFonts w:ascii="Cambria" w:hAnsi="Cambria"/>
          <w:lang w:val="en-US"/>
        </w:rPr>
        <w:t xml:space="preserve">6.1 </w:t>
      </w:r>
      <w:bookmarkEnd w:id="15"/>
      <w:bookmarkEnd w:id="17"/>
      <w:r w:rsidR="00B90D44" w:rsidRPr="00B90D44">
        <w:rPr>
          <w:rFonts w:ascii="Cambria" w:hAnsi="Cambria"/>
          <w:lang w:val="en-US"/>
        </w:rPr>
        <w:t>Restrictions</w:t>
      </w:r>
    </w:p>
    <w:p w:rsidR="006B6A8F" w:rsidRPr="00B90D44" w:rsidRDefault="006B6A8F" w:rsidP="006B6A8F">
      <w:pPr>
        <w:rPr>
          <w:lang w:val="en-US"/>
        </w:rPr>
      </w:pPr>
    </w:p>
    <w:p w:rsidR="00B90D44" w:rsidRPr="00B90D44" w:rsidRDefault="00B90D44" w:rsidP="008116A2">
      <w:pPr>
        <w:pStyle w:val="ae"/>
        <w:pBdr>
          <w:top w:val="nil"/>
          <w:left w:val="nil"/>
          <w:bottom w:val="nil"/>
          <w:right w:val="nil"/>
          <w:between w:val="nil"/>
        </w:pBdr>
        <w:rPr>
          <w:rFonts w:eastAsia="Arial Narrow" w:cs="Arial Narrow"/>
          <w:color w:val="000000"/>
          <w:lang w:val="en-US"/>
        </w:rPr>
      </w:pPr>
      <w:r w:rsidRPr="00B90D44">
        <w:rPr>
          <w:rFonts w:eastAsia="Arial Narrow" w:cs="Arial Narrow"/>
          <w:color w:val="000000"/>
          <w:lang w:val="en-US"/>
        </w:rPr>
        <w:t>• in case of any situation (accident, weather conditions and / or any other circumstances of insuperable force) at the place of work not due to the Contractor’s fault, which impedes the work or contradicts safety measures, the Customer is obliged to extend the term of work delivery in proportion to the duration of the work situations</w:t>
      </w:r>
    </w:p>
    <w:p w:rsidR="00E10EAD" w:rsidRPr="00B90D44" w:rsidRDefault="00E10EAD" w:rsidP="008116A2">
      <w:pPr>
        <w:pStyle w:val="ae"/>
        <w:pBdr>
          <w:top w:val="nil"/>
          <w:left w:val="nil"/>
          <w:bottom w:val="nil"/>
          <w:right w:val="nil"/>
          <w:between w:val="nil"/>
        </w:pBdr>
        <w:rPr>
          <w:rFonts w:eastAsia="Arial Narrow" w:cs="Arial Narrow"/>
          <w:color w:val="000000"/>
          <w:lang w:val="en-US"/>
        </w:rPr>
      </w:pPr>
    </w:p>
    <w:p w:rsidR="008116A2" w:rsidRDefault="008116A2" w:rsidP="008116A2">
      <w:pPr>
        <w:pStyle w:val="ae"/>
        <w:numPr>
          <w:ilvl w:val="0"/>
          <w:numId w:val="32"/>
        </w:numPr>
        <w:pBdr>
          <w:top w:val="nil"/>
          <w:left w:val="nil"/>
          <w:bottom w:val="nil"/>
          <w:right w:val="nil"/>
          <w:between w:val="nil"/>
        </w:pBdr>
        <w:rPr>
          <w:rFonts w:eastAsia="Arial Narrow" w:cs="Arial Narrow"/>
          <w:color w:val="000000"/>
        </w:rPr>
      </w:pPr>
      <w:r w:rsidRPr="008116A2">
        <w:rPr>
          <w:rFonts w:eastAsia="Arial Narrow" w:cs="Arial Narrow"/>
          <w:color w:val="000000"/>
          <w:lang w:val="en-US"/>
        </w:rPr>
        <w:t xml:space="preserve">if necessary, install licensed software or purchase certificates, licenses, etc. to complete the work, the Customer must independently acquire such certificates, licenses, etc. </w:t>
      </w:r>
      <w:r w:rsidRPr="008116A2">
        <w:rPr>
          <w:rFonts w:eastAsia="Arial Narrow" w:cs="Arial Narrow"/>
          <w:color w:val="000000"/>
        </w:rPr>
        <w:t>And also ___ is not obliged to fix any problems with the software license, as well as errors, malfunctions of the system software.</w:t>
      </w:r>
    </w:p>
    <w:p w:rsidR="00E10EAD" w:rsidRPr="008116A2" w:rsidRDefault="008116A2" w:rsidP="008116A2">
      <w:pPr>
        <w:rPr>
          <w:lang w:val="en-US"/>
        </w:rPr>
      </w:pPr>
      <w:r>
        <w:rPr>
          <w:rFonts w:eastAsia="Arial Narrow" w:cs="Arial Narrow"/>
          <w:color w:val="000000"/>
          <w:lang w:val="en-US"/>
        </w:rPr>
        <w:t xml:space="preserve">             </w:t>
      </w:r>
      <w:r w:rsidRPr="008116A2">
        <w:rPr>
          <w:rFonts w:eastAsia="Arial Narrow" w:cs="Arial Narrow"/>
          <w:color w:val="000000"/>
          <w:lang w:val="en-US"/>
        </w:rPr>
        <w:t xml:space="preserve">• in case of restriction of access to the work site by the Customer, the Customer is obliged within </w:t>
      </w:r>
      <w:r>
        <w:rPr>
          <w:rFonts w:eastAsia="Arial Narrow" w:cs="Arial Narrow"/>
          <w:color w:val="000000"/>
          <w:lang w:val="en-US"/>
        </w:rPr>
        <w:t xml:space="preserve">    </w:t>
      </w:r>
      <w:r w:rsidRPr="008116A2">
        <w:rPr>
          <w:rFonts w:eastAsia="Arial Narrow" w:cs="Arial Narrow"/>
          <w:color w:val="000000"/>
          <w:lang w:val="en-US"/>
        </w:rPr>
        <w:t>2 (two) days from the beginning of the time limit on the written notice to notify the Contractor about the reason for the access restriction and the period during which the Contractor is prohibited from access to the work site. Also, the Customer is obliged to increase the deadline for delivery of work in proportion to the term of the restriction, access if the restriction did not arise due to the fault of the Contractor.</w:t>
      </w:r>
    </w:p>
    <w:p w:rsidR="00DA15EB" w:rsidRDefault="00DA15EB" w:rsidP="008116A2">
      <w:pPr>
        <w:pStyle w:val="1"/>
        <w:keepNext w:val="0"/>
        <w:keepLines w:val="0"/>
        <w:spacing w:before="193"/>
        <w:ind w:firstLine="709"/>
        <w:jc w:val="both"/>
        <w:rPr>
          <w:rFonts w:ascii="Cambria" w:hAnsi="Cambria"/>
        </w:rPr>
      </w:pPr>
      <w:bookmarkStart w:id="18" w:name="_Toc4689108"/>
    </w:p>
    <w:p w:rsidR="00DA15EB" w:rsidRDefault="00DA15EB" w:rsidP="008116A2">
      <w:pPr>
        <w:pStyle w:val="1"/>
        <w:keepNext w:val="0"/>
        <w:keepLines w:val="0"/>
        <w:spacing w:before="193"/>
        <w:ind w:firstLine="709"/>
        <w:jc w:val="both"/>
        <w:rPr>
          <w:rFonts w:ascii="Cambria" w:hAnsi="Cambria"/>
        </w:rPr>
      </w:pPr>
    </w:p>
    <w:p w:rsidR="00DA15EB" w:rsidRDefault="00DA15EB" w:rsidP="008116A2">
      <w:pPr>
        <w:pStyle w:val="1"/>
        <w:keepNext w:val="0"/>
        <w:keepLines w:val="0"/>
        <w:spacing w:before="193"/>
        <w:ind w:firstLine="709"/>
        <w:jc w:val="both"/>
        <w:rPr>
          <w:rFonts w:ascii="Cambria" w:hAnsi="Cambria"/>
        </w:rPr>
      </w:pPr>
    </w:p>
    <w:p w:rsidR="00E10EAD" w:rsidRDefault="00E10EAD" w:rsidP="008116A2">
      <w:pPr>
        <w:pStyle w:val="1"/>
        <w:keepNext w:val="0"/>
        <w:keepLines w:val="0"/>
        <w:spacing w:before="193"/>
        <w:ind w:firstLine="709"/>
        <w:jc w:val="both"/>
        <w:rPr>
          <w:rFonts w:ascii="Cambria" w:hAnsi="Cambria"/>
        </w:rPr>
      </w:pPr>
      <w:r w:rsidRPr="00CC1A92">
        <w:rPr>
          <w:rFonts w:ascii="Cambria" w:hAnsi="Cambria"/>
        </w:rPr>
        <w:lastRenderedPageBreak/>
        <w:t xml:space="preserve">7. </w:t>
      </w:r>
      <w:bookmarkEnd w:id="18"/>
      <w:r w:rsidR="008116A2" w:rsidRPr="008116A2">
        <w:rPr>
          <w:rFonts w:ascii="Cambria" w:hAnsi="Cambria"/>
        </w:rPr>
        <w:t>Work Acceptance Procedure</w:t>
      </w:r>
    </w:p>
    <w:p w:rsidR="008116A2" w:rsidRPr="008116A2" w:rsidRDefault="008116A2" w:rsidP="008116A2"/>
    <w:p w:rsidR="008116A2" w:rsidRPr="008116A2" w:rsidRDefault="008116A2" w:rsidP="008116A2">
      <w:pPr>
        <w:pStyle w:val="a5"/>
        <w:spacing w:before="10"/>
        <w:jc w:val="both"/>
        <w:rPr>
          <w:sz w:val="22"/>
          <w:szCs w:val="22"/>
        </w:rPr>
      </w:pPr>
    </w:p>
    <w:p w:rsidR="00E10EAD" w:rsidRDefault="008116A2" w:rsidP="008116A2">
      <w:pPr>
        <w:pStyle w:val="a5"/>
        <w:spacing w:before="10"/>
        <w:jc w:val="both"/>
        <w:rPr>
          <w:sz w:val="22"/>
          <w:szCs w:val="22"/>
          <w:lang w:val="en-US"/>
        </w:rPr>
      </w:pPr>
      <w:r>
        <w:rPr>
          <w:sz w:val="22"/>
          <w:szCs w:val="22"/>
          <w:lang w:val="en-US"/>
        </w:rPr>
        <w:t xml:space="preserve">               </w:t>
      </w:r>
      <w:r w:rsidRPr="008116A2">
        <w:rPr>
          <w:sz w:val="22"/>
          <w:szCs w:val="22"/>
          <w:lang w:val="en-US"/>
        </w:rPr>
        <w:t>The procedure for acceptance of work should be carried out in the following order:</w:t>
      </w:r>
    </w:p>
    <w:p w:rsidR="008116A2" w:rsidRPr="008116A2" w:rsidRDefault="008116A2" w:rsidP="008116A2">
      <w:pPr>
        <w:pStyle w:val="a5"/>
        <w:spacing w:before="10"/>
        <w:jc w:val="both"/>
        <w:rPr>
          <w:sz w:val="22"/>
          <w:szCs w:val="22"/>
          <w:lang w:val="en-US"/>
        </w:rPr>
      </w:pPr>
    </w:p>
    <w:p w:rsidR="00E10EAD" w:rsidRPr="008116A2" w:rsidRDefault="008116A2" w:rsidP="008116A2">
      <w:pPr>
        <w:pStyle w:val="ae"/>
        <w:numPr>
          <w:ilvl w:val="0"/>
          <w:numId w:val="35"/>
        </w:numPr>
        <w:pBdr>
          <w:top w:val="nil"/>
          <w:left w:val="nil"/>
          <w:bottom w:val="nil"/>
          <w:right w:val="nil"/>
          <w:between w:val="nil"/>
        </w:pBdr>
        <w:jc w:val="both"/>
        <w:rPr>
          <w:rFonts w:eastAsia="Arial Narrow" w:cs="Arial Narrow"/>
          <w:color w:val="000000"/>
          <w:lang w:val="en-US"/>
        </w:rPr>
      </w:pPr>
      <w:r w:rsidRPr="008116A2">
        <w:rPr>
          <w:rFonts w:eastAsia="Arial Narrow" w:cs="Arial Narrow"/>
          <w:color w:val="000000"/>
          <w:lang w:val="en-US"/>
        </w:rPr>
        <w:t>Documentation: The customer must certify and document the results of all functional performance tests using special procedural forms developed for this purpose. These forms are provided to contractors in advance of the testing facility.</w:t>
      </w:r>
    </w:p>
    <w:p w:rsidR="008116A2" w:rsidRPr="008116A2" w:rsidRDefault="008116A2" w:rsidP="008116A2">
      <w:pPr>
        <w:pStyle w:val="ae"/>
        <w:numPr>
          <w:ilvl w:val="0"/>
          <w:numId w:val="35"/>
        </w:numPr>
        <w:pBdr>
          <w:top w:val="nil"/>
          <w:left w:val="nil"/>
          <w:bottom w:val="nil"/>
          <w:right w:val="nil"/>
          <w:between w:val="nil"/>
        </w:pBdr>
        <w:jc w:val="both"/>
        <w:rPr>
          <w:rFonts w:eastAsia="Arial Narrow" w:cs="Arial Narrow"/>
          <w:color w:val="000000"/>
        </w:rPr>
      </w:pPr>
      <w:r w:rsidRPr="008116A2">
        <w:rPr>
          <w:rFonts w:eastAsia="Arial Narrow" w:cs="Arial Narrow"/>
          <w:color w:val="000000"/>
          <w:lang w:val="en-US"/>
        </w:rPr>
        <w:t>___ must send reports on completed tasks. At the end of each assignment, the acceptance certificate must be signed by the customer. Date of acceptance of the task must be agreed between ___ and the customer in advance of the test day.</w:t>
      </w:r>
    </w:p>
    <w:p w:rsidR="008116A2" w:rsidRDefault="008116A2" w:rsidP="008116A2">
      <w:pPr>
        <w:pStyle w:val="ae"/>
        <w:pBdr>
          <w:top w:val="nil"/>
          <w:left w:val="nil"/>
          <w:bottom w:val="nil"/>
          <w:right w:val="nil"/>
          <w:between w:val="nil"/>
        </w:pBdr>
        <w:jc w:val="both"/>
        <w:rPr>
          <w:rFonts w:eastAsia="Arial Narrow" w:cs="Arial Narrow"/>
          <w:color w:val="000000"/>
        </w:rPr>
      </w:pPr>
    </w:p>
    <w:p w:rsidR="008116A2" w:rsidRDefault="008116A2" w:rsidP="008116A2">
      <w:pPr>
        <w:pStyle w:val="ae"/>
        <w:numPr>
          <w:ilvl w:val="0"/>
          <w:numId w:val="35"/>
        </w:numPr>
        <w:pBdr>
          <w:top w:val="nil"/>
          <w:left w:val="nil"/>
          <w:bottom w:val="nil"/>
          <w:right w:val="nil"/>
          <w:between w:val="nil"/>
        </w:pBdr>
        <w:jc w:val="both"/>
        <w:rPr>
          <w:rFonts w:eastAsia="Arial Narrow" w:cs="Arial Narrow"/>
          <w:color w:val="000000"/>
        </w:rPr>
      </w:pPr>
      <w:r w:rsidRPr="008116A2">
        <w:rPr>
          <w:rFonts w:eastAsia="Arial Narrow" w:cs="Arial Narrow"/>
          <w:color w:val="000000"/>
          <w:lang w:val="en-US"/>
        </w:rPr>
        <w:t xml:space="preserve">Upon completion of work: an acceptance certificate must be signed for each type of work. </w:t>
      </w:r>
      <w:r w:rsidRPr="008116A2">
        <w:rPr>
          <w:rFonts w:eastAsia="Arial Narrow" w:cs="Arial Narrow"/>
          <w:color w:val="000000"/>
        </w:rPr>
        <w:t>Payment must be made in accordance with the agreed prices.</w:t>
      </w:r>
      <w:r w:rsidR="00473BB9" w:rsidRPr="008116A2">
        <w:rPr>
          <w:rFonts w:eastAsia="Arial Narrow" w:cs="Arial Narrow"/>
          <w:color w:val="000000"/>
        </w:rPr>
        <w:t>_</w:t>
      </w:r>
    </w:p>
    <w:p w:rsidR="008116A2" w:rsidRPr="008116A2" w:rsidRDefault="008116A2" w:rsidP="008116A2">
      <w:pPr>
        <w:pStyle w:val="ae"/>
        <w:rPr>
          <w:rFonts w:eastAsia="Arial Narrow" w:cs="Arial Narrow"/>
          <w:color w:val="000000"/>
        </w:rPr>
      </w:pPr>
    </w:p>
    <w:p w:rsidR="008116A2" w:rsidRPr="008116A2" w:rsidRDefault="008116A2" w:rsidP="008116A2">
      <w:pPr>
        <w:pStyle w:val="ae"/>
        <w:numPr>
          <w:ilvl w:val="0"/>
          <w:numId w:val="35"/>
        </w:numPr>
        <w:pBdr>
          <w:top w:val="nil"/>
          <w:left w:val="nil"/>
          <w:bottom w:val="nil"/>
          <w:right w:val="nil"/>
          <w:between w:val="nil"/>
        </w:pBdr>
        <w:jc w:val="both"/>
        <w:rPr>
          <w:rFonts w:eastAsia="Arial Narrow" w:cs="Arial Narrow"/>
          <w:color w:val="000000"/>
          <w:lang w:val="en-US"/>
        </w:rPr>
      </w:pPr>
      <w:r w:rsidRPr="008116A2">
        <w:rPr>
          <w:rFonts w:eastAsia="Arial Narrow" w:cs="Arial Narrow"/>
          <w:color w:val="000000"/>
          <w:lang w:val="en-US"/>
        </w:rPr>
        <w:t>__ should provide a training course on working with systems, as well as all necessary documentation on the use of the system and equipment, as well as further support to it by the customer.</w:t>
      </w:r>
    </w:p>
    <w:p w:rsidR="008116A2" w:rsidRPr="008116A2" w:rsidRDefault="008116A2" w:rsidP="008116A2">
      <w:pPr>
        <w:pStyle w:val="ae"/>
        <w:rPr>
          <w:rFonts w:eastAsia="Arial Narrow" w:cs="Arial Narrow"/>
          <w:color w:val="000000"/>
          <w:lang w:val="en-US"/>
        </w:rPr>
      </w:pPr>
    </w:p>
    <w:p w:rsidR="008116A2" w:rsidRDefault="008116A2" w:rsidP="008116A2">
      <w:pPr>
        <w:pStyle w:val="ae"/>
        <w:numPr>
          <w:ilvl w:val="0"/>
          <w:numId w:val="35"/>
        </w:numPr>
        <w:pBdr>
          <w:top w:val="nil"/>
          <w:left w:val="nil"/>
          <w:bottom w:val="nil"/>
          <w:right w:val="nil"/>
          <w:between w:val="nil"/>
        </w:pBdr>
        <w:jc w:val="both"/>
        <w:rPr>
          <w:rFonts w:eastAsia="Arial Narrow" w:cs="Arial Narrow"/>
          <w:color w:val="000000"/>
          <w:lang w:val="en-US"/>
        </w:rPr>
      </w:pPr>
      <w:r w:rsidRPr="008116A2">
        <w:rPr>
          <w:rFonts w:eastAsia="Arial Narrow" w:cs="Arial Narrow"/>
          <w:color w:val="000000"/>
          <w:lang w:val="en-US"/>
        </w:rPr>
        <w:t>The customer and ___ must agree on the final date of the meeting, which is documented by email.</w:t>
      </w:r>
    </w:p>
    <w:p w:rsidR="008116A2" w:rsidRPr="008116A2" w:rsidRDefault="008116A2" w:rsidP="008116A2">
      <w:pPr>
        <w:pStyle w:val="ae"/>
        <w:rPr>
          <w:rFonts w:eastAsia="Arial Narrow" w:cs="Arial Narrow"/>
          <w:color w:val="000000"/>
          <w:lang w:val="en-US"/>
        </w:rPr>
      </w:pPr>
    </w:p>
    <w:p w:rsidR="008116A2" w:rsidRPr="008116A2" w:rsidRDefault="008116A2" w:rsidP="008116A2">
      <w:pPr>
        <w:pStyle w:val="ae"/>
        <w:numPr>
          <w:ilvl w:val="0"/>
          <w:numId w:val="35"/>
        </w:numPr>
        <w:pBdr>
          <w:top w:val="nil"/>
          <w:left w:val="nil"/>
          <w:bottom w:val="nil"/>
          <w:right w:val="nil"/>
          <w:between w:val="nil"/>
        </w:pBdr>
        <w:jc w:val="both"/>
        <w:rPr>
          <w:rFonts w:eastAsia="Arial Narrow" w:cs="Arial Narrow"/>
          <w:color w:val="000000"/>
        </w:rPr>
      </w:pPr>
      <w:r w:rsidRPr="008116A2">
        <w:rPr>
          <w:rFonts w:eastAsia="Arial Narrow" w:cs="Arial Narrow"/>
          <w:color w:val="000000"/>
          <w:lang w:val="en-US"/>
        </w:rPr>
        <w:t>___ present the results of the project in the form of a PowerPoint presentation at the final meeting.</w:t>
      </w:r>
    </w:p>
    <w:p w:rsidR="008116A2" w:rsidRPr="008116A2" w:rsidRDefault="008116A2" w:rsidP="008116A2">
      <w:pPr>
        <w:pStyle w:val="ae"/>
        <w:rPr>
          <w:rFonts w:eastAsia="Arial Narrow" w:cs="Arial Narrow"/>
          <w:color w:val="000000"/>
        </w:rPr>
      </w:pPr>
    </w:p>
    <w:p w:rsidR="00E10EAD" w:rsidRPr="008116A2" w:rsidRDefault="008116A2" w:rsidP="008116A2">
      <w:pPr>
        <w:pStyle w:val="1"/>
        <w:numPr>
          <w:ilvl w:val="0"/>
          <w:numId w:val="35"/>
        </w:numPr>
        <w:jc w:val="both"/>
        <w:rPr>
          <w:rFonts w:ascii="Cambria" w:eastAsia="Arial Narrow" w:hAnsi="Cambria" w:cs="Arial Narrow"/>
          <w:color w:val="000000"/>
          <w:sz w:val="22"/>
          <w:szCs w:val="22"/>
          <w:lang w:val="en-US"/>
        </w:rPr>
      </w:pPr>
      <w:r w:rsidRPr="008116A2">
        <w:rPr>
          <w:rFonts w:ascii="Cambria" w:eastAsia="Arial Narrow" w:hAnsi="Cambria" w:cs="Arial Narrow"/>
          <w:color w:val="000000"/>
          <w:sz w:val="22"/>
          <w:szCs w:val="22"/>
          <w:lang w:val="en-US"/>
        </w:rPr>
        <w:t>The customer must perform a quality check of the work performed within 5 (five) business days after the date of the final meeting. In case of refusal to accept work performed, a written notification must contain a detailed justification of the refusal.</w:t>
      </w:r>
    </w:p>
    <w:p w:rsidR="00C601D0" w:rsidRPr="008116A2" w:rsidRDefault="00C601D0" w:rsidP="00C601D0">
      <w:pPr>
        <w:rPr>
          <w:lang w:val="en-US"/>
        </w:rPr>
      </w:pPr>
    </w:p>
    <w:p w:rsidR="00C601D0" w:rsidRPr="008116A2" w:rsidRDefault="00C601D0" w:rsidP="00C601D0">
      <w:pPr>
        <w:rPr>
          <w:lang w:val="en-US"/>
        </w:rPr>
      </w:pPr>
    </w:p>
    <w:p w:rsidR="00C601D0" w:rsidRPr="008116A2" w:rsidRDefault="00C601D0" w:rsidP="00C601D0">
      <w:pPr>
        <w:rPr>
          <w:lang w:val="en-US"/>
        </w:rPr>
      </w:pPr>
    </w:p>
    <w:p w:rsidR="00C601D0" w:rsidRPr="008116A2" w:rsidRDefault="00C601D0" w:rsidP="00C601D0">
      <w:pPr>
        <w:rPr>
          <w:lang w:val="en-US"/>
        </w:rPr>
      </w:pPr>
    </w:p>
    <w:p w:rsidR="00C601D0" w:rsidRPr="008116A2" w:rsidRDefault="00C601D0" w:rsidP="00C601D0">
      <w:pPr>
        <w:rPr>
          <w:lang w:val="en-US"/>
        </w:rPr>
      </w:pPr>
    </w:p>
    <w:p w:rsidR="00C601D0" w:rsidRPr="008116A2" w:rsidRDefault="00C601D0" w:rsidP="00C601D0">
      <w:pPr>
        <w:rPr>
          <w:lang w:val="en-US"/>
        </w:rPr>
      </w:pPr>
    </w:p>
    <w:p w:rsidR="00C601D0" w:rsidRPr="008116A2" w:rsidRDefault="00C601D0" w:rsidP="00C601D0">
      <w:pPr>
        <w:rPr>
          <w:lang w:val="en-US"/>
        </w:rPr>
      </w:pPr>
    </w:p>
    <w:p w:rsidR="00C601D0" w:rsidRPr="008116A2" w:rsidRDefault="00C601D0" w:rsidP="00C601D0">
      <w:pPr>
        <w:rPr>
          <w:lang w:val="en-US"/>
        </w:rPr>
      </w:pPr>
    </w:p>
    <w:p w:rsidR="00C601D0" w:rsidRPr="008116A2" w:rsidRDefault="00C601D0" w:rsidP="00C601D0">
      <w:pPr>
        <w:rPr>
          <w:lang w:val="en-US"/>
        </w:rPr>
      </w:pPr>
    </w:p>
    <w:p w:rsidR="00C601D0" w:rsidRPr="008116A2" w:rsidRDefault="00C601D0" w:rsidP="00C601D0">
      <w:pPr>
        <w:rPr>
          <w:lang w:val="en-US"/>
        </w:rPr>
      </w:pPr>
    </w:p>
    <w:p w:rsidR="00B97289" w:rsidRPr="008116A2" w:rsidRDefault="00B97289" w:rsidP="00C601D0">
      <w:pPr>
        <w:rPr>
          <w:lang w:val="en-US"/>
        </w:rPr>
      </w:pPr>
    </w:p>
    <w:p w:rsidR="00B97289" w:rsidRPr="008116A2" w:rsidRDefault="00B97289" w:rsidP="00C601D0">
      <w:pPr>
        <w:rPr>
          <w:lang w:val="en-US"/>
        </w:rPr>
      </w:pPr>
    </w:p>
    <w:p w:rsidR="00B97289" w:rsidRPr="008116A2" w:rsidRDefault="00B97289" w:rsidP="00C601D0">
      <w:pPr>
        <w:rPr>
          <w:lang w:val="en-US"/>
        </w:rPr>
      </w:pPr>
    </w:p>
    <w:p w:rsidR="00B97289" w:rsidRPr="008116A2" w:rsidRDefault="00B97289" w:rsidP="00C601D0">
      <w:pPr>
        <w:rPr>
          <w:lang w:val="en-US"/>
        </w:rPr>
      </w:pPr>
    </w:p>
    <w:p w:rsidR="00B97289" w:rsidRPr="008116A2" w:rsidRDefault="00B97289" w:rsidP="00C601D0">
      <w:pPr>
        <w:rPr>
          <w:lang w:val="en-US"/>
        </w:rPr>
      </w:pPr>
    </w:p>
    <w:p w:rsidR="00B97289" w:rsidRPr="008116A2" w:rsidRDefault="00B97289" w:rsidP="00C601D0">
      <w:pPr>
        <w:rPr>
          <w:lang w:val="en-US"/>
        </w:rPr>
      </w:pPr>
    </w:p>
    <w:p w:rsidR="00B97289" w:rsidRPr="008116A2" w:rsidRDefault="00B97289" w:rsidP="00C601D0">
      <w:pPr>
        <w:rPr>
          <w:lang w:val="en-US"/>
        </w:rPr>
      </w:pPr>
    </w:p>
    <w:p w:rsidR="00B97289" w:rsidRPr="008116A2" w:rsidRDefault="00B97289" w:rsidP="00C601D0">
      <w:pPr>
        <w:rPr>
          <w:lang w:val="en-US"/>
        </w:rPr>
      </w:pPr>
    </w:p>
    <w:p w:rsidR="00B97289" w:rsidRPr="008116A2" w:rsidRDefault="00B97289">
      <w:pPr>
        <w:widowControl/>
        <w:autoSpaceDE/>
        <w:autoSpaceDN/>
        <w:spacing w:after="160" w:line="259" w:lineRule="auto"/>
        <w:rPr>
          <w:lang w:val="en-US"/>
        </w:rPr>
      </w:pPr>
      <w:r w:rsidRPr="008116A2">
        <w:rPr>
          <w:lang w:val="en-US"/>
        </w:rPr>
        <w:br w:type="page"/>
      </w:r>
    </w:p>
    <w:p w:rsidR="00B97289" w:rsidRPr="008116A2" w:rsidRDefault="00B97289" w:rsidP="00C601D0">
      <w:pPr>
        <w:rPr>
          <w:lang w:val="en-US"/>
        </w:rPr>
        <w:sectPr w:rsidR="00B97289" w:rsidRPr="008116A2" w:rsidSect="0087377C">
          <w:headerReference w:type="default" r:id="rId8"/>
          <w:footerReference w:type="default" r:id="rId9"/>
          <w:pgSz w:w="11906" w:h="16838"/>
          <w:pgMar w:top="1134" w:right="850" w:bottom="1134" w:left="1350" w:header="708" w:footer="288" w:gutter="0"/>
          <w:cols w:space="708"/>
          <w:docGrid w:linePitch="360"/>
        </w:sectPr>
      </w:pPr>
    </w:p>
    <w:p w:rsidR="00C601D0" w:rsidRPr="008116A2" w:rsidRDefault="00C601D0" w:rsidP="00C601D0">
      <w:pPr>
        <w:rPr>
          <w:lang w:val="en-US"/>
        </w:rPr>
      </w:pPr>
    </w:p>
    <w:p w:rsidR="008116A2" w:rsidRPr="008116A2" w:rsidRDefault="008116A2" w:rsidP="008116A2">
      <w:pPr>
        <w:jc w:val="center"/>
        <w:rPr>
          <w:sz w:val="20"/>
          <w:szCs w:val="20"/>
        </w:rPr>
      </w:pPr>
    </w:p>
    <w:p w:rsidR="00B97289" w:rsidRPr="008116A2" w:rsidRDefault="008116A2" w:rsidP="008116A2">
      <w:pPr>
        <w:jc w:val="center"/>
        <w:rPr>
          <w:sz w:val="20"/>
          <w:szCs w:val="20"/>
          <w:lang w:val="en-US"/>
        </w:rPr>
      </w:pPr>
      <w:r w:rsidRPr="008116A2">
        <w:rPr>
          <w:sz w:val="20"/>
          <w:szCs w:val="20"/>
          <w:lang w:val="en-US"/>
        </w:rPr>
        <w:t>Appendix to the Technical and Commercial Proposal - automated control system at the Ayrankol field for Caspian-Neft JSC</w:t>
      </w:r>
    </w:p>
    <w:tbl>
      <w:tblPr>
        <w:tblStyle w:val="af"/>
        <w:tblW w:w="0" w:type="auto"/>
        <w:tblLook w:val="04A0" w:firstRow="1" w:lastRow="0" w:firstColumn="1" w:lastColumn="0" w:noHBand="0" w:noVBand="1"/>
      </w:tblPr>
      <w:tblGrid>
        <w:gridCol w:w="704"/>
        <w:gridCol w:w="4678"/>
        <w:gridCol w:w="2977"/>
        <w:gridCol w:w="805"/>
        <w:gridCol w:w="937"/>
        <w:gridCol w:w="10"/>
        <w:gridCol w:w="2005"/>
        <w:gridCol w:w="10"/>
        <w:gridCol w:w="2005"/>
        <w:gridCol w:w="10"/>
      </w:tblGrid>
      <w:tr w:rsidR="00B97289" w:rsidRPr="00A603E4" w:rsidTr="00B97289">
        <w:trPr>
          <w:gridAfter w:val="1"/>
          <w:wAfter w:w="10" w:type="dxa"/>
        </w:trPr>
        <w:tc>
          <w:tcPr>
            <w:tcW w:w="704" w:type="dxa"/>
            <w:vAlign w:val="center"/>
          </w:tcPr>
          <w:p w:rsidR="00B97289" w:rsidRPr="00A603E4" w:rsidRDefault="00B97289" w:rsidP="00CC5FFE">
            <w:pPr>
              <w:jc w:val="center"/>
              <w:rPr>
                <w:sz w:val="20"/>
                <w:szCs w:val="20"/>
              </w:rPr>
            </w:pPr>
            <w:r w:rsidRPr="00A603E4">
              <w:rPr>
                <w:sz w:val="20"/>
                <w:szCs w:val="20"/>
              </w:rPr>
              <w:t>№</w:t>
            </w:r>
          </w:p>
        </w:tc>
        <w:tc>
          <w:tcPr>
            <w:tcW w:w="4678" w:type="dxa"/>
            <w:vAlign w:val="center"/>
          </w:tcPr>
          <w:p w:rsidR="008116A2" w:rsidRPr="008116A2" w:rsidRDefault="008116A2" w:rsidP="008116A2">
            <w:pPr>
              <w:jc w:val="center"/>
              <w:rPr>
                <w:sz w:val="20"/>
                <w:szCs w:val="20"/>
              </w:rPr>
            </w:pPr>
          </w:p>
          <w:p w:rsidR="008116A2" w:rsidRPr="008116A2" w:rsidRDefault="008116A2" w:rsidP="008116A2">
            <w:pPr>
              <w:jc w:val="center"/>
              <w:rPr>
                <w:sz w:val="20"/>
                <w:szCs w:val="20"/>
              </w:rPr>
            </w:pPr>
            <w:r w:rsidRPr="008116A2">
              <w:rPr>
                <w:sz w:val="20"/>
                <w:szCs w:val="20"/>
              </w:rPr>
              <w:t>Name</w:t>
            </w:r>
          </w:p>
          <w:p w:rsidR="00B97289" w:rsidRPr="00A603E4" w:rsidRDefault="008116A2" w:rsidP="008116A2">
            <w:pPr>
              <w:jc w:val="center"/>
              <w:rPr>
                <w:sz w:val="20"/>
                <w:szCs w:val="20"/>
              </w:rPr>
            </w:pPr>
            <w:r w:rsidRPr="008116A2">
              <w:rPr>
                <w:sz w:val="20"/>
                <w:szCs w:val="20"/>
              </w:rPr>
              <w:t>equipment</w:t>
            </w:r>
          </w:p>
        </w:tc>
        <w:tc>
          <w:tcPr>
            <w:tcW w:w="2977" w:type="dxa"/>
            <w:vAlign w:val="center"/>
          </w:tcPr>
          <w:p w:rsidR="00B97289" w:rsidRPr="00A603E4" w:rsidRDefault="008116A2" w:rsidP="00CC5FFE">
            <w:pPr>
              <w:jc w:val="center"/>
              <w:rPr>
                <w:sz w:val="20"/>
                <w:szCs w:val="20"/>
              </w:rPr>
            </w:pPr>
            <w:r w:rsidRPr="008116A2">
              <w:rPr>
                <w:sz w:val="20"/>
                <w:szCs w:val="20"/>
              </w:rPr>
              <w:t>Order number</w:t>
            </w:r>
          </w:p>
        </w:tc>
        <w:tc>
          <w:tcPr>
            <w:tcW w:w="805" w:type="dxa"/>
            <w:vAlign w:val="center"/>
          </w:tcPr>
          <w:p w:rsidR="00B97289" w:rsidRPr="00A603E4" w:rsidRDefault="008116A2" w:rsidP="00CC5FFE">
            <w:pPr>
              <w:jc w:val="center"/>
              <w:rPr>
                <w:sz w:val="20"/>
                <w:szCs w:val="20"/>
              </w:rPr>
            </w:pPr>
            <w:r w:rsidRPr="008116A2">
              <w:rPr>
                <w:sz w:val="20"/>
                <w:szCs w:val="20"/>
              </w:rPr>
              <w:t>unit</w:t>
            </w:r>
          </w:p>
        </w:tc>
        <w:tc>
          <w:tcPr>
            <w:tcW w:w="770" w:type="dxa"/>
            <w:vAlign w:val="center"/>
          </w:tcPr>
          <w:p w:rsidR="008116A2" w:rsidRPr="008116A2" w:rsidRDefault="008116A2" w:rsidP="008116A2">
            <w:pPr>
              <w:jc w:val="center"/>
              <w:rPr>
                <w:sz w:val="20"/>
                <w:szCs w:val="20"/>
              </w:rPr>
            </w:pPr>
          </w:p>
          <w:p w:rsidR="008116A2" w:rsidRPr="008116A2" w:rsidRDefault="008116A2" w:rsidP="008116A2">
            <w:pPr>
              <w:jc w:val="center"/>
              <w:rPr>
                <w:sz w:val="20"/>
                <w:szCs w:val="20"/>
              </w:rPr>
            </w:pPr>
            <w:r w:rsidRPr="008116A2">
              <w:rPr>
                <w:sz w:val="20"/>
                <w:szCs w:val="20"/>
              </w:rPr>
              <w:t>Total</w:t>
            </w:r>
          </w:p>
          <w:p w:rsidR="00B97289" w:rsidRPr="00A603E4" w:rsidRDefault="008116A2" w:rsidP="008116A2">
            <w:pPr>
              <w:jc w:val="center"/>
              <w:rPr>
                <w:sz w:val="20"/>
                <w:szCs w:val="20"/>
              </w:rPr>
            </w:pPr>
            <w:r w:rsidRPr="008116A2">
              <w:rPr>
                <w:sz w:val="20"/>
                <w:szCs w:val="20"/>
              </w:rPr>
              <w:t>quantity</w:t>
            </w:r>
          </w:p>
        </w:tc>
        <w:tc>
          <w:tcPr>
            <w:tcW w:w="2015" w:type="dxa"/>
            <w:gridSpan w:val="2"/>
            <w:vAlign w:val="center"/>
          </w:tcPr>
          <w:p w:rsidR="008116A2" w:rsidRPr="008116A2" w:rsidRDefault="008116A2" w:rsidP="008116A2">
            <w:pPr>
              <w:jc w:val="center"/>
              <w:rPr>
                <w:sz w:val="20"/>
                <w:szCs w:val="20"/>
              </w:rPr>
            </w:pPr>
            <w:r w:rsidRPr="008116A2">
              <w:rPr>
                <w:sz w:val="20"/>
                <w:szCs w:val="20"/>
              </w:rPr>
              <w:t>Unit price</w:t>
            </w:r>
          </w:p>
          <w:p w:rsidR="00B97289" w:rsidRPr="00A603E4" w:rsidRDefault="008116A2" w:rsidP="008116A2">
            <w:pPr>
              <w:jc w:val="center"/>
              <w:rPr>
                <w:sz w:val="20"/>
                <w:szCs w:val="20"/>
              </w:rPr>
            </w:pPr>
            <w:r w:rsidRPr="008116A2">
              <w:rPr>
                <w:sz w:val="20"/>
                <w:szCs w:val="20"/>
              </w:rPr>
              <w:t>without VAT</w:t>
            </w:r>
          </w:p>
        </w:tc>
        <w:tc>
          <w:tcPr>
            <w:tcW w:w="2015" w:type="dxa"/>
            <w:gridSpan w:val="2"/>
            <w:vAlign w:val="center"/>
          </w:tcPr>
          <w:p w:rsidR="008116A2" w:rsidRPr="008116A2" w:rsidRDefault="008116A2" w:rsidP="008116A2">
            <w:pPr>
              <w:jc w:val="center"/>
              <w:rPr>
                <w:sz w:val="20"/>
                <w:szCs w:val="20"/>
              </w:rPr>
            </w:pPr>
            <w:r w:rsidRPr="008116A2">
              <w:rPr>
                <w:sz w:val="20"/>
                <w:szCs w:val="20"/>
              </w:rPr>
              <w:t>Amount</w:t>
            </w:r>
          </w:p>
          <w:p w:rsidR="00B97289" w:rsidRPr="00A603E4" w:rsidRDefault="008116A2" w:rsidP="008116A2">
            <w:pPr>
              <w:jc w:val="center"/>
              <w:rPr>
                <w:sz w:val="20"/>
                <w:szCs w:val="20"/>
              </w:rPr>
            </w:pPr>
            <w:r w:rsidRPr="008116A2">
              <w:rPr>
                <w:sz w:val="20"/>
                <w:szCs w:val="20"/>
              </w:rPr>
              <w:t>without VAT</w:t>
            </w:r>
          </w:p>
        </w:tc>
      </w:tr>
      <w:tr w:rsidR="00B97289" w:rsidRPr="00A603E4" w:rsidTr="00B97289">
        <w:tc>
          <w:tcPr>
            <w:tcW w:w="704" w:type="dxa"/>
            <w:shd w:val="clear" w:color="auto" w:fill="99CCFF"/>
            <w:vAlign w:val="center"/>
          </w:tcPr>
          <w:p w:rsidR="00B97289" w:rsidRPr="00A603E4" w:rsidRDefault="00B97289" w:rsidP="00CC5FFE">
            <w:pPr>
              <w:jc w:val="center"/>
              <w:rPr>
                <w:sz w:val="20"/>
                <w:szCs w:val="20"/>
              </w:rPr>
            </w:pPr>
          </w:p>
        </w:tc>
        <w:tc>
          <w:tcPr>
            <w:tcW w:w="9240" w:type="dxa"/>
            <w:gridSpan w:val="5"/>
            <w:shd w:val="clear" w:color="auto" w:fill="99CCFF"/>
            <w:vAlign w:val="center"/>
          </w:tcPr>
          <w:p w:rsidR="00B97289" w:rsidRPr="0022376A" w:rsidRDefault="008116A2" w:rsidP="00CC5FFE">
            <w:pPr>
              <w:rPr>
                <w:b/>
                <w:sz w:val="20"/>
                <w:szCs w:val="20"/>
              </w:rPr>
            </w:pPr>
            <w:r w:rsidRPr="008116A2">
              <w:rPr>
                <w:b/>
                <w:sz w:val="20"/>
                <w:szCs w:val="20"/>
              </w:rPr>
              <w:t>Wells</w:t>
            </w:r>
          </w:p>
        </w:tc>
        <w:tc>
          <w:tcPr>
            <w:tcW w:w="2015" w:type="dxa"/>
            <w:gridSpan w:val="2"/>
            <w:shd w:val="clear" w:color="auto" w:fill="99CCFF"/>
            <w:vAlign w:val="center"/>
          </w:tcPr>
          <w:p w:rsidR="00B97289" w:rsidRPr="001B013D" w:rsidRDefault="008116A2" w:rsidP="00CC5FFE">
            <w:pPr>
              <w:jc w:val="center"/>
              <w:rPr>
                <w:b/>
                <w:i/>
                <w:sz w:val="20"/>
                <w:szCs w:val="20"/>
              </w:rPr>
            </w:pPr>
            <w:r w:rsidRPr="008116A2">
              <w:rPr>
                <w:b/>
                <w:i/>
                <w:sz w:val="20"/>
                <w:szCs w:val="20"/>
              </w:rPr>
              <w:t>Total:</w:t>
            </w:r>
          </w:p>
        </w:tc>
        <w:tc>
          <w:tcPr>
            <w:tcW w:w="2015" w:type="dxa"/>
            <w:gridSpan w:val="2"/>
            <w:shd w:val="clear" w:color="auto" w:fill="99CCFF"/>
            <w:vAlign w:val="center"/>
          </w:tcPr>
          <w:p w:rsidR="00B97289" w:rsidRPr="001B013D" w:rsidRDefault="00B97289" w:rsidP="002D5BEC">
            <w:pPr>
              <w:jc w:val="center"/>
              <w:rPr>
                <w:b/>
                <w:sz w:val="20"/>
                <w:szCs w:val="20"/>
              </w:rPr>
            </w:pPr>
            <w:r w:rsidRPr="001B013D">
              <w:rPr>
                <w:b/>
                <w:sz w:val="20"/>
                <w:szCs w:val="20"/>
              </w:rPr>
              <w:t>1</w:t>
            </w:r>
            <w:r w:rsidR="000235D6">
              <w:rPr>
                <w:b/>
                <w:sz w:val="20"/>
                <w:szCs w:val="20"/>
              </w:rPr>
              <w:t>81</w:t>
            </w:r>
            <w:r w:rsidRPr="001B013D">
              <w:rPr>
                <w:b/>
                <w:sz w:val="20"/>
                <w:szCs w:val="20"/>
              </w:rPr>
              <w:t> 833 714</w:t>
            </w: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DC24V PWR Supply, DC24V Input (8 ch) &amp; Relay Output</w:t>
            </w:r>
          </w:p>
          <w:p w:rsidR="00B97289" w:rsidRPr="00A603E4" w:rsidRDefault="00B97289" w:rsidP="00CC5FFE">
            <w:pPr>
              <w:rPr>
                <w:rFonts w:cs="Arial"/>
                <w:sz w:val="20"/>
                <w:szCs w:val="20"/>
              </w:rPr>
            </w:pPr>
            <w:r w:rsidRPr="00B97289">
              <w:rPr>
                <w:rFonts w:cs="Arial"/>
                <w:sz w:val="20"/>
                <w:szCs w:val="20"/>
                <w:lang w:val="en-US"/>
              </w:rPr>
              <w:t xml:space="preserve"> </w:t>
            </w:r>
            <w:r w:rsidRPr="00A603E4">
              <w:rPr>
                <w:rFonts w:cs="Arial"/>
                <w:sz w:val="20"/>
                <w:szCs w:val="20"/>
              </w:rPr>
              <w:t xml:space="preserve">(8 ch) (MLM-DR16S) </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Calibri"/>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 xml:space="preserve">Current/Voltage Input (4 ch) (MLF-AD04A) </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color w:val="000000"/>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Calibri"/>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Ethernet (TCP/IP, UDP/IP)</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color w:val="000000"/>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Calibri"/>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w:t>
            </w:r>
          </w:p>
        </w:tc>
        <w:tc>
          <w:tcPr>
            <w:tcW w:w="4678" w:type="dxa"/>
            <w:vAlign w:val="center"/>
          </w:tcPr>
          <w:p w:rsidR="00B97289" w:rsidRPr="00A603E4" w:rsidRDefault="008116A2" w:rsidP="00CC5FFE">
            <w:pPr>
              <w:rPr>
                <w:sz w:val="20"/>
                <w:szCs w:val="20"/>
              </w:rPr>
            </w:pPr>
            <w:r w:rsidRPr="008116A2">
              <w:rPr>
                <w:sz w:val="20"/>
                <w:szCs w:val="20"/>
              </w:rPr>
              <w:t>Pressure Sensor (PT)</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sz w:val="20"/>
                <w:szCs w:val="20"/>
              </w:rPr>
            </w:pPr>
          </w:p>
        </w:tc>
        <w:tc>
          <w:tcPr>
            <w:tcW w:w="2015" w:type="dxa"/>
            <w:gridSpan w:val="2"/>
            <w:vAlign w:val="center"/>
          </w:tcPr>
          <w:p w:rsidR="00B97289" w:rsidRPr="00A603E4" w:rsidRDefault="00B97289" w:rsidP="00CC5FFE">
            <w:pPr>
              <w:jc w:val="center"/>
              <w:rPr>
                <w:rFonts w:cs="Calibri"/>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w:t>
            </w:r>
          </w:p>
        </w:tc>
        <w:tc>
          <w:tcPr>
            <w:tcW w:w="4678" w:type="dxa"/>
            <w:vAlign w:val="center"/>
          </w:tcPr>
          <w:p w:rsidR="00B97289" w:rsidRPr="00A603E4" w:rsidRDefault="008116A2" w:rsidP="00CC5FFE">
            <w:pPr>
              <w:tabs>
                <w:tab w:val="left" w:pos="2020"/>
              </w:tabs>
              <w:rPr>
                <w:sz w:val="20"/>
                <w:szCs w:val="20"/>
              </w:rPr>
            </w:pPr>
            <w:r w:rsidRPr="008116A2">
              <w:rPr>
                <w:sz w:val="20"/>
                <w:szCs w:val="20"/>
              </w:rPr>
              <w:t>Temperature sensor (TT)</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6</w:t>
            </w:r>
          </w:p>
        </w:tc>
        <w:tc>
          <w:tcPr>
            <w:tcW w:w="4678" w:type="dxa"/>
            <w:vAlign w:val="center"/>
          </w:tcPr>
          <w:p w:rsidR="00B97289" w:rsidRPr="00A603E4" w:rsidRDefault="00087050" w:rsidP="00CC5FFE">
            <w:pPr>
              <w:rPr>
                <w:sz w:val="20"/>
                <w:szCs w:val="20"/>
              </w:rPr>
            </w:pPr>
            <w:r w:rsidRPr="00087050">
              <w:rPr>
                <w:sz w:val="20"/>
                <w:szCs w:val="20"/>
              </w:rPr>
              <w:t>Control cabinet SCHMP</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sz w:val="20"/>
                <w:szCs w:val="20"/>
              </w:rPr>
            </w:pPr>
          </w:p>
        </w:tc>
        <w:tc>
          <w:tcPr>
            <w:tcW w:w="770" w:type="dxa"/>
            <w:vAlign w:val="center"/>
          </w:tcPr>
          <w:p w:rsidR="00B97289" w:rsidRPr="00A603E4" w:rsidRDefault="00B97289" w:rsidP="00CC5FFE">
            <w:pPr>
              <w:jc w:val="center"/>
              <w:rPr>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7</w:t>
            </w:r>
          </w:p>
        </w:tc>
        <w:tc>
          <w:tcPr>
            <w:tcW w:w="4678" w:type="dxa"/>
            <w:vAlign w:val="center"/>
          </w:tcPr>
          <w:p w:rsidR="00B97289" w:rsidRPr="00087050" w:rsidRDefault="00087050" w:rsidP="00CC5FFE">
            <w:pPr>
              <w:rPr>
                <w:sz w:val="20"/>
                <w:szCs w:val="20"/>
                <w:lang w:val="en-US"/>
              </w:rPr>
            </w:pPr>
            <w:r w:rsidRPr="00087050">
              <w:rPr>
                <w:sz w:val="20"/>
                <w:szCs w:val="20"/>
                <w:lang w:val="en-US"/>
              </w:rPr>
              <w:t>Perforated DIN rail (1000mm length) 35x7.5 mm</w:t>
            </w:r>
          </w:p>
        </w:tc>
        <w:tc>
          <w:tcPr>
            <w:tcW w:w="2977" w:type="dxa"/>
            <w:vAlign w:val="center"/>
          </w:tcPr>
          <w:p w:rsidR="00B97289" w:rsidRPr="00087050" w:rsidRDefault="00B97289" w:rsidP="00CC5FFE">
            <w:pPr>
              <w:rPr>
                <w:sz w:val="20"/>
                <w:szCs w:val="20"/>
                <w:lang w:val="en-US"/>
              </w:rPr>
            </w:pPr>
          </w:p>
        </w:tc>
        <w:tc>
          <w:tcPr>
            <w:tcW w:w="805" w:type="dxa"/>
            <w:vAlign w:val="center"/>
          </w:tcPr>
          <w:p w:rsidR="00B97289" w:rsidRPr="00087050" w:rsidRDefault="00B97289" w:rsidP="00CC5FFE">
            <w:pPr>
              <w:jc w:val="center"/>
              <w:rPr>
                <w:sz w:val="20"/>
                <w:szCs w:val="20"/>
                <w:lang w:val="en-US"/>
              </w:rPr>
            </w:pPr>
          </w:p>
        </w:tc>
        <w:tc>
          <w:tcPr>
            <w:tcW w:w="770" w:type="dxa"/>
            <w:vAlign w:val="center"/>
          </w:tcPr>
          <w:p w:rsidR="00B97289" w:rsidRPr="00087050" w:rsidRDefault="00B97289" w:rsidP="00CC5FFE">
            <w:pPr>
              <w:jc w:val="center"/>
              <w:rPr>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8</w:t>
            </w:r>
          </w:p>
        </w:tc>
        <w:tc>
          <w:tcPr>
            <w:tcW w:w="4678" w:type="dxa"/>
            <w:vAlign w:val="center"/>
          </w:tcPr>
          <w:p w:rsidR="00B97289" w:rsidRPr="00A603E4" w:rsidRDefault="00087050" w:rsidP="00087050">
            <w:pPr>
              <w:rPr>
                <w:sz w:val="20"/>
                <w:szCs w:val="20"/>
              </w:rPr>
            </w:pPr>
            <w:r w:rsidRPr="00087050">
              <w:rPr>
                <w:rFonts w:cs="Arial"/>
                <w:color w:val="000000"/>
                <w:sz w:val="20"/>
                <w:szCs w:val="20"/>
              </w:rPr>
              <w:t>Tips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sz w:val="20"/>
                <w:szCs w:val="20"/>
              </w:rPr>
            </w:pPr>
          </w:p>
        </w:tc>
        <w:tc>
          <w:tcPr>
            <w:tcW w:w="770" w:type="dxa"/>
            <w:vAlign w:val="center"/>
          </w:tcPr>
          <w:p w:rsidR="00B97289" w:rsidRPr="00A603E4" w:rsidRDefault="00B97289" w:rsidP="00CC5FFE">
            <w:pPr>
              <w:jc w:val="center"/>
              <w:rPr>
                <w:sz w:val="20"/>
                <w:szCs w:val="20"/>
              </w:rPr>
            </w:pPr>
          </w:p>
        </w:tc>
        <w:tc>
          <w:tcPr>
            <w:tcW w:w="2015" w:type="dxa"/>
            <w:gridSpan w:val="2"/>
            <w:vAlign w:val="center"/>
          </w:tcPr>
          <w:p w:rsidR="00B97289" w:rsidRPr="00A603E4" w:rsidRDefault="00B97289" w:rsidP="00CC5FFE">
            <w:pPr>
              <w:jc w:val="center"/>
              <w:rPr>
                <w:rFonts w:cs="Calibri"/>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9</w:t>
            </w:r>
          </w:p>
        </w:tc>
        <w:tc>
          <w:tcPr>
            <w:tcW w:w="4678" w:type="dxa"/>
            <w:vAlign w:val="center"/>
          </w:tcPr>
          <w:p w:rsidR="00B97289" w:rsidRPr="00A603E4" w:rsidRDefault="00087050" w:rsidP="00CC5FFE">
            <w:pPr>
              <w:rPr>
                <w:sz w:val="20"/>
                <w:szCs w:val="20"/>
              </w:rPr>
            </w:pPr>
            <w:r w:rsidRPr="00087050">
              <w:rPr>
                <w:rFonts w:cs="Arial"/>
                <w:color w:val="000000"/>
                <w:sz w:val="20"/>
                <w:szCs w:val="20"/>
              </w:rPr>
              <w:t>Terminals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sz w:val="20"/>
                <w:szCs w:val="20"/>
              </w:rPr>
            </w:pPr>
          </w:p>
        </w:tc>
        <w:tc>
          <w:tcPr>
            <w:tcW w:w="770" w:type="dxa"/>
            <w:vAlign w:val="center"/>
          </w:tcPr>
          <w:p w:rsidR="00B97289" w:rsidRPr="00A603E4" w:rsidRDefault="00B97289" w:rsidP="00CC5FFE">
            <w:pPr>
              <w:jc w:val="center"/>
              <w:rPr>
                <w:sz w:val="20"/>
                <w:szCs w:val="20"/>
              </w:rPr>
            </w:pPr>
          </w:p>
        </w:tc>
        <w:tc>
          <w:tcPr>
            <w:tcW w:w="2015" w:type="dxa"/>
            <w:gridSpan w:val="2"/>
            <w:vAlign w:val="center"/>
          </w:tcPr>
          <w:p w:rsidR="00B97289" w:rsidRPr="00A603E4" w:rsidRDefault="00B97289" w:rsidP="00CC5FFE">
            <w:pPr>
              <w:jc w:val="center"/>
              <w:rPr>
                <w:rFonts w:cs="Calibri"/>
                <w:color w:val="1F1F1F"/>
                <w:sz w:val="20"/>
                <w:szCs w:val="20"/>
              </w:rPr>
            </w:pPr>
          </w:p>
        </w:tc>
        <w:tc>
          <w:tcPr>
            <w:tcW w:w="2015" w:type="dxa"/>
            <w:gridSpan w:val="2"/>
            <w:vAlign w:val="center"/>
          </w:tcPr>
          <w:p w:rsidR="00B97289" w:rsidRPr="00A603E4" w:rsidRDefault="00B97289" w:rsidP="00CC5FFE">
            <w:pPr>
              <w:jc w:val="center"/>
              <w:rPr>
                <w:rFonts w:cs="Calibri"/>
                <w:color w:val="1F1F1F"/>
                <w:sz w:val="20"/>
                <w:szCs w:val="20"/>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10</w:t>
            </w:r>
          </w:p>
        </w:tc>
        <w:tc>
          <w:tcPr>
            <w:tcW w:w="4678" w:type="dxa"/>
            <w:vAlign w:val="center"/>
          </w:tcPr>
          <w:p w:rsidR="00B97289" w:rsidRPr="00087050" w:rsidRDefault="00087050" w:rsidP="00CC5FFE">
            <w:pPr>
              <w:rPr>
                <w:rFonts w:cs="Arial"/>
                <w:color w:val="000000"/>
                <w:sz w:val="20"/>
                <w:szCs w:val="20"/>
                <w:lang w:val="en-US"/>
              </w:rPr>
            </w:pPr>
            <w:r w:rsidRPr="00087050">
              <w:rPr>
                <w:rFonts w:cs="Arial"/>
                <w:color w:val="000000"/>
                <w:sz w:val="20"/>
                <w:szCs w:val="20"/>
                <w:lang w:val="en-US"/>
              </w:rPr>
              <w:t>Explosion-proof mounting cable, non-flammable</w:t>
            </w:r>
          </w:p>
        </w:tc>
        <w:tc>
          <w:tcPr>
            <w:tcW w:w="2977" w:type="dxa"/>
            <w:vAlign w:val="center"/>
          </w:tcPr>
          <w:p w:rsidR="00B97289" w:rsidRPr="00087050" w:rsidRDefault="00B97289" w:rsidP="00CC5FFE">
            <w:pPr>
              <w:rPr>
                <w:rFonts w:cs="Arial"/>
                <w:color w:val="000000"/>
                <w:sz w:val="20"/>
                <w:szCs w:val="20"/>
                <w:lang w:val="en-US"/>
              </w:rPr>
            </w:pPr>
          </w:p>
        </w:tc>
        <w:tc>
          <w:tcPr>
            <w:tcW w:w="805" w:type="dxa"/>
            <w:vAlign w:val="center"/>
          </w:tcPr>
          <w:p w:rsidR="00B97289" w:rsidRPr="00087050" w:rsidRDefault="00B97289" w:rsidP="00CC5FFE">
            <w:pPr>
              <w:jc w:val="center"/>
              <w:rPr>
                <w:rFonts w:cs="Arial"/>
                <w:color w:val="000000"/>
                <w:sz w:val="20"/>
                <w:szCs w:val="20"/>
                <w:lang w:val="en-US"/>
              </w:rPr>
            </w:pPr>
          </w:p>
        </w:tc>
        <w:tc>
          <w:tcPr>
            <w:tcW w:w="770" w:type="dxa"/>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11</w:t>
            </w:r>
          </w:p>
        </w:tc>
        <w:tc>
          <w:tcPr>
            <w:tcW w:w="4678" w:type="dxa"/>
            <w:vAlign w:val="center"/>
          </w:tcPr>
          <w:p w:rsidR="00B97289" w:rsidRPr="00087050" w:rsidRDefault="00087050" w:rsidP="00CC5FFE">
            <w:pPr>
              <w:rPr>
                <w:rFonts w:cs="Arial"/>
                <w:color w:val="000000"/>
                <w:sz w:val="20"/>
                <w:szCs w:val="20"/>
                <w:lang w:val="en-US"/>
              </w:rPr>
            </w:pPr>
            <w:r w:rsidRPr="00087050">
              <w:rPr>
                <w:rFonts w:cs="Arial"/>
                <w:color w:val="000000"/>
                <w:sz w:val="20"/>
                <w:szCs w:val="20"/>
                <w:lang w:val="en-US"/>
              </w:rPr>
              <w:t>Non-combustible interface cable (for Modbus RTU)</w:t>
            </w:r>
          </w:p>
        </w:tc>
        <w:tc>
          <w:tcPr>
            <w:tcW w:w="2977" w:type="dxa"/>
            <w:vAlign w:val="center"/>
          </w:tcPr>
          <w:p w:rsidR="00B97289" w:rsidRPr="00087050" w:rsidRDefault="00B97289" w:rsidP="00CC5FFE">
            <w:pPr>
              <w:rPr>
                <w:rFonts w:cs="Arial"/>
                <w:sz w:val="20"/>
                <w:szCs w:val="20"/>
                <w:lang w:val="en-US"/>
              </w:rPr>
            </w:pPr>
          </w:p>
        </w:tc>
        <w:tc>
          <w:tcPr>
            <w:tcW w:w="805" w:type="dxa"/>
            <w:vAlign w:val="center"/>
          </w:tcPr>
          <w:p w:rsidR="00B97289" w:rsidRPr="00087050" w:rsidRDefault="00B97289" w:rsidP="00CC5FFE">
            <w:pPr>
              <w:jc w:val="center"/>
              <w:rPr>
                <w:rFonts w:cs="Arial"/>
                <w:color w:val="000000"/>
                <w:sz w:val="20"/>
                <w:szCs w:val="20"/>
                <w:lang w:val="en-US"/>
              </w:rPr>
            </w:pPr>
          </w:p>
        </w:tc>
        <w:tc>
          <w:tcPr>
            <w:tcW w:w="770" w:type="dxa"/>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12</w:t>
            </w:r>
          </w:p>
        </w:tc>
        <w:tc>
          <w:tcPr>
            <w:tcW w:w="4678" w:type="dxa"/>
            <w:vAlign w:val="center"/>
          </w:tcPr>
          <w:p w:rsidR="00B97289" w:rsidRPr="00087050" w:rsidRDefault="00087050" w:rsidP="00087050">
            <w:pPr>
              <w:rPr>
                <w:rFonts w:cs="Arial"/>
                <w:color w:val="000000"/>
                <w:sz w:val="20"/>
                <w:szCs w:val="20"/>
                <w:lang w:val="en-US"/>
              </w:rPr>
            </w:pPr>
            <w:r w:rsidRPr="00087050">
              <w:rPr>
                <w:rFonts w:cs="Arial"/>
                <w:color w:val="000000"/>
                <w:sz w:val="20"/>
                <w:szCs w:val="20"/>
                <w:lang w:val="en-US"/>
              </w:rPr>
              <w:t>Explosion-proof assembly cable, incombustible (from junction box)</w:t>
            </w:r>
          </w:p>
        </w:tc>
        <w:tc>
          <w:tcPr>
            <w:tcW w:w="2977" w:type="dxa"/>
            <w:vAlign w:val="center"/>
          </w:tcPr>
          <w:p w:rsidR="00B97289" w:rsidRPr="00087050" w:rsidRDefault="00B97289" w:rsidP="00CC5FFE">
            <w:pPr>
              <w:rPr>
                <w:rFonts w:cs="Arial"/>
                <w:color w:val="000000"/>
                <w:sz w:val="20"/>
                <w:szCs w:val="20"/>
                <w:lang w:val="en-US"/>
              </w:rPr>
            </w:pPr>
          </w:p>
        </w:tc>
        <w:tc>
          <w:tcPr>
            <w:tcW w:w="805" w:type="dxa"/>
            <w:vAlign w:val="center"/>
          </w:tcPr>
          <w:p w:rsidR="00B97289" w:rsidRPr="00087050" w:rsidRDefault="00B97289" w:rsidP="00CC5FFE">
            <w:pPr>
              <w:jc w:val="center"/>
              <w:rPr>
                <w:rFonts w:cs="Arial"/>
                <w:color w:val="000000"/>
                <w:sz w:val="20"/>
                <w:szCs w:val="20"/>
                <w:lang w:val="en-US"/>
              </w:rPr>
            </w:pPr>
          </w:p>
        </w:tc>
        <w:tc>
          <w:tcPr>
            <w:tcW w:w="770" w:type="dxa"/>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13</w:t>
            </w:r>
          </w:p>
        </w:tc>
        <w:tc>
          <w:tcPr>
            <w:tcW w:w="4678" w:type="dxa"/>
            <w:vAlign w:val="center"/>
          </w:tcPr>
          <w:p w:rsidR="00B97289" w:rsidRPr="00A603E4" w:rsidRDefault="00087050" w:rsidP="00CC5FFE">
            <w:pPr>
              <w:rPr>
                <w:rFonts w:cs="Arial"/>
                <w:color w:val="000000"/>
                <w:sz w:val="20"/>
                <w:szCs w:val="20"/>
              </w:rPr>
            </w:pPr>
            <w:r w:rsidRPr="00087050">
              <w:rPr>
                <w:rFonts w:cs="Arial"/>
                <w:color w:val="000000"/>
                <w:sz w:val="20"/>
                <w:szCs w:val="20"/>
              </w:rPr>
              <w:t>Power cable</w:t>
            </w:r>
          </w:p>
        </w:tc>
        <w:tc>
          <w:tcPr>
            <w:tcW w:w="2977" w:type="dxa"/>
            <w:vAlign w:val="center"/>
          </w:tcPr>
          <w:p w:rsidR="00B97289" w:rsidRPr="00A603E4" w:rsidRDefault="00B97289" w:rsidP="00CC5FFE">
            <w:pPr>
              <w:rPr>
                <w:rFonts w:cs="Arial"/>
                <w:color w:val="000000"/>
                <w:sz w:val="20"/>
                <w:szCs w:val="20"/>
                <w:u w:val="single"/>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14</w:t>
            </w:r>
          </w:p>
        </w:tc>
        <w:tc>
          <w:tcPr>
            <w:tcW w:w="4678" w:type="dxa"/>
            <w:vAlign w:val="center"/>
          </w:tcPr>
          <w:p w:rsidR="00B97289" w:rsidRPr="00087050" w:rsidRDefault="00087050" w:rsidP="00087050">
            <w:pPr>
              <w:rPr>
                <w:rFonts w:cs="Arial"/>
                <w:color w:val="000000"/>
                <w:sz w:val="20"/>
                <w:szCs w:val="20"/>
                <w:lang w:val="en-US"/>
              </w:rPr>
            </w:pPr>
            <w:r w:rsidRPr="00087050">
              <w:rPr>
                <w:rFonts w:cs="Arial"/>
                <w:color w:val="000000"/>
                <w:sz w:val="20"/>
                <w:szCs w:val="20"/>
                <w:lang w:val="en-US"/>
              </w:rPr>
              <w:t>UTP6E, for antenna, outdoor, black</w:t>
            </w:r>
          </w:p>
        </w:tc>
        <w:tc>
          <w:tcPr>
            <w:tcW w:w="2977" w:type="dxa"/>
            <w:vAlign w:val="center"/>
          </w:tcPr>
          <w:p w:rsidR="00B97289" w:rsidRPr="00087050" w:rsidRDefault="00B97289" w:rsidP="00CC5FFE">
            <w:pPr>
              <w:rPr>
                <w:rFonts w:cs="Arial"/>
                <w:color w:val="000000"/>
                <w:sz w:val="20"/>
                <w:szCs w:val="20"/>
                <w:lang w:val="en-US"/>
              </w:rPr>
            </w:pPr>
          </w:p>
        </w:tc>
        <w:tc>
          <w:tcPr>
            <w:tcW w:w="805" w:type="dxa"/>
            <w:vAlign w:val="center"/>
          </w:tcPr>
          <w:p w:rsidR="00B97289" w:rsidRPr="00087050" w:rsidRDefault="00B97289" w:rsidP="00CC5FFE">
            <w:pPr>
              <w:jc w:val="center"/>
              <w:rPr>
                <w:rFonts w:cs="Arial"/>
                <w:color w:val="000000"/>
                <w:sz w:val="20"/>
                <w:szCs w:val="20"/>
                <w:lang w:val="en-US"/>
              </w:rPr>
            </w:pPr>
          </w:p>
        </w:tc>
        <w:tc>
          <w:tcPr>
            <w:tcW w:w="770" w:type="dxa"/>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15</w:t>
            </w:r>
          </w:p>
        </w:tc>
        <w:tc>
          <w:tcPr>
            <w:tcW w:w="4678" w:type="dxa"/>
            <w:vAlign w:val="center"/>
          </w:tcPr>
          <w:p w:rsidR="00B97289" w:rsidRPr="00087050" w:rsidRDefault="00087050" w:rsidP="00087050">
            <w:pPr>
              <w:rPr>
                <w:sz w:val="20"/>
                <w:szCs w:val="20"/>
                <w:lang w:val="en-US"/>
              </w:rPr>
            </w:pPr>
            <w:r w:rsidRPr="00087050">
              <w:rPr>
                <w:rFonts w:cs="Arial"/>
                <w:color w:val="000000"/>
                <w:sz w:val="20"/>
                <w:szCs w:val="20"/>
                <w:lang w:val="en-US"/>
              </w:rPr>
              <w:t>Connector Copper Specials (RJ-45) CAT</w:t>
            </w:r>
          </w:p>
        </w:tc>
        <w:tc>
          <w:tcPr>
            <w:tcW w:w="2977" w:type="dxa"/>
            <w:vAlign w:val="center"/>
          </w:tcPr>
          <w:p w:rsidR="00B97289" w:rsidRPr="00087050" w:rsidRDefault="00B97289" w:rsidP="00CC5FFE">
            <w:pPr>
              <w:rPr>
                <w:sz w:val="20"/>
                <w:szCs w:val="20"/>
                <w:lang w:val="en-US"/>
              </w:rPr>
            </w:pPr>
          </w:p>
        </w:tc>
        <w:tc>
          <w:tcPr>
            <w:tcW w:w="805" w:type="dxa"/>
            <w:vAlign w:val="center"/>
          </w:tcPr>
          <w:p w:rsidR="00B97289" w:rsidRPr="00087050" w:rsidRDefault="00B97289" w:rsidP="00CC5FFE">
            <w:pPr>
              <w:jc w:val="center"/>
              <w:rPr>
                <w:sz w:val="20"/>
                <w:szCs w:val="20"/>
                <w:lang w:val="en-US"/>
              </w:rPr>
            </w:pPr>
          </w:p>
        </w:tc>
        <w:tc>
          <w:tcPr>
            <w:tcW w:w="770" w:type="dxa"/>
            <w:vAlign w:val="center"/>
          </w:tcPr>
          <w:p w:rsidR="00B97289" w:rsidRPr="00087050" w:rsidRDefault="00B97289" w:rsidP="00CC5FFE">
            <w:pPr>
              <w:jc w:val="center"/>
              <w:rPr>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16</w:t>
            </w:r>
          </w:p>
        </w:tc>
        <w:tc>
          <w:tcPr>
            <w:tcW w:w="4678" w:type="dxa"/>
            <w:vAlign w:val="center"/>
          </w:tcPr>
          <w:p w:rsidR="00B97289" w:rsidRPr="00A603E4" w:rsidRDefault="00B97289" w:rsidP="00CC5FFE">
            <w:pPr>
              <w:rPr>
                <w:rFonts w:cs="Arial"/>
                <w:color w:val="000000"/>
                <w:sz w:val="20"/>
                <w:szCs w:val="20"/>
              </w:rPr>
            </w:pPr>
            <w:r w:rsidRPr="00A603E4">
              <w:rPr>
                <w:rFonts w:cs="Arial"/>
                <w:color w:val="000000"/>
                <w:sz w:val="20"/>
                <w:szCs w:val="20"/>
              </w:rPr>
              <w:t>PLC MasterLogic 50</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17</w:t>
            </w:r>
          </w:p>
        </w:tc>
        <w:tc>
          <w:tcPr>
            <w:tcW w:w="4678" w:type="dxa"/>
            <w:vAlign w:val="center"/>
          </w:tcPr>
          <w:p w:rsidR="00B97289" w:rsidRPr="00A603E4" w:rsidRDefault="00087050" w:rsidP="00CC5FFE">
            <w:pPr>
              <w:rPr>
                <w:rFonts w:cs="Arial"/>
                <w:color w:val="000000"/>
                <w:sz w:val="20"/>
                <w:szCs w:val="20"/>
              </w:rPr>
            </w:pPr>
            <w:r w:rsidRPr="00087050">
              <w:rPr>
                <w:rFonts w:cs="Arial"/>
                <w:color w:val="000000"/>
                <w:sz w:val="20"/>
                <w:szCs w:val="20"/>
              </w:rPr>
              <w:t>Automatic switch 2F</w:t>
            </w:r>
          </w:p>
        </w:tc>
        <w:tc>
          <w:tcPr>
            <w:tcW w:w="2977" w:type="dxa"/>
            <w:vAlign w:val="center"/>
          </w:tcPr>
          <w:p w:rsidR="00B97289" w:rsidRPr="00A603E4" w:rsidRDefault="00B97289" w:rsidP="00CC5FFE">
            <w:pPr>
              <w:rPr>
                <w:rFonts w:cs="Arial"/>
                <w:color w:val="000000"/>
                <w:sz w:val="20"/>
                <w:szCs w:val="20"/>
                <w:u w:val="single"/>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18</w:t>
            </w:r>
          </w:p>
        </w:tc>
        <w:tc>
          <w:tcPr>
            <w:tcW w:w="4678" w:type="dxa"/>
            <w:vAlign w:val="center"/>
          </w:tcPr>
          <w:p w:rsidR="00B97289" w:rsidRPr="00A603E4" w:rsidRDefault="00087050" w:rsidP="00087050">
            <w:pPr>
              <w:rPr>
                <w:rFonts w:cs="Arial"/>
                <w:color w:val="000000"/>
                <w:sz w:val="20"/>
                <w:szCs w:val="20"/>
              </w:rPr>
            </w:pPr>
            <w:r w:rsidRPr="00087050">
              <w:rPr>
                <w:rFonts w:cs="Arial"/>
                <w:color w:val="000000"/>
                <w:sz w:val="20"/>
                <w:szCs w:val="20"/>
              </w:rPr>
              <w:t>Automatic switch1f</w:t>
            </w:r>
          </w:p>
        </w:tc>
        <w:tc>
          <w:tcPr>
            <w:tcW w:w="2977" w:type="dxa"/>
            <w:vAlign w:val="center"/>
          </w:tcPr>
          <w:p w:rsidR="00B97289" w:rsidRPr="00A603E4" w:rsidRDefault="00B97289" w:rsidP="00CC5FFE">
            <w:pPr>
              <w:rPr>
                <w:rFonts w:cs="Arial"/>
                <w:color w:val="000000"/>
                <w:sz w:val="20"/>
                <w:szCs w:val="20"/>
                <w:u w:val="single"/>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19</w:t>
            </w:r>
          </w:p>
        </w:tc>
        <w:tc>
          <w:tcPr>
            <w:tcW w:w="4678" w:type="dxa"/>
            <w:vAlign w:val="center"/>
          </w:tcPr>
          <w:p w:rsidR="00B97289" w:rsidRPr="00A603E4" w:rsidRDefault="00087050" w:rsidP="00CC5FFE">
            <w:pPr>
              <w:rPr>
                <w:rFonts w:cs="Arial"/>
                <w:color w:val="000000"/>
                <w:sz w:val="20"/>
                <w:szCs w:val="20"/>
              </w:rPr>
            </w:pPr>
            <w:r w:rsidRPr="00087050">
              <w:rPr>
                <w:rFonts w:cs="Arial"/>
                <w:color w:val="000000"/>
                <w:sz w:val="20"/>
                <w:szCs w:val="20"/>
              </w:rPr>
              <w:t>UPS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20</w:t>
            </w:r>
          </w:p>
        </w:tc>
        <w:tc>
          <w:tcPr>
            <w:tcW w:w="4678" w:type="dxa"/>
            <w:vAlign w:val="center"/>
          </w:tcPr>
          <w:p w:rsidR="00B97289" w:rsidRPr="00A603E4" w:rsidRDefault="00087050" w:rsidP="00087050">
            <w:pPr>
              <w:rPr>
                <w:rFonts w:cs="Arial"/>
                <w:color w:val="000000"/>
                <w:sz w:val="20"/>
                <w:szCs w:val="20"/>
              </w:rPr>
            </w:pPr>
            <w:r w:rsidRPr="00087050">
              <w:rPr>
                <w:rFonts w:cs="Arial"/>
                <w:color w:val="000000"/>
                <w:sz w:val="20"/>
                <w:szCs w:val="20"/>
              </w:rPr>
              <w:t>Stabilizer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21</w:t>
            </w:r>
          </w:p>
        </w:tc>
        <w:tc>
          <w:tcPr>
            <w:tcW w:w="4678" w:type="dxa"/>
            <w:vAlign w:val="center"/>
          </w:tcPr>
          <w:p w:rsidR="00B97289" w:rsidRPr="00A603E4" w:rsidRDefault="00087050" w:rsidP="00CC5FFE">
            <w:pPr>
              <w:rPr>
                <w:rFonts w:cs="Arial"/>
                <w:color w:val="000000"/>
                <w:sz w:val="20"/>
                <w:szCs w:val="20"/>
              </w:rPr>
            </w:pPr>
            <w:r w:rsidRPr="00087050">
              <w:rPr>
                <w:rFonts w:cs="Arial"/>
                <w:color w:val="000000"/>
                <w:sz w:val="20"/>
                <w:szCs w:val="20"/>
              </w:rPr>
              <w:t>Thermostat</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22</w:t>
            </w:r>
          </w:p>
        </w:tc>
        <w:tc>
          <w:tcPr>
            <w:tcW w:w="4678" w:type="dxa"/>
            <w:vAlign w:val="center"/>
          </w:tcPr>
          <w:p w:rsidR="00B97289" w:rsidRPr="00A603E4" w:rsidRDefault="00087050" w:rsidP="00CC5FFE">
            <w:pPr>
              <w:rPr>
                <w:rFonts w:cs="Arial"/>
                <w:color w:val="000000"/>
                <w:sz w:val="20"/>
                <w:szCs w:val="20"/>
              </w:rPr>
            </w:pPr>
            <w:r w:rsidRPr="00087050">
              <w:rPr>
                <w:rFonts w:cs="Arial"/>
                <w:color w:val="000000"/>
                <w:sz w:val="20"/>
                <w:szCs w:val="20"/>
              </w:rPr>
              <w:t>Convection panel heaters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23</w:t>
            </w:r>
          </w:p>
        </w:tc>
        <w:tc>
          <w:tcPr>
            <w:tcW w:w="4678" w:type="dxa"/>
            <w:vAlign w:val="center"/>
          </w:tcPr>
          <w:p w:rsidR="00B97289" w:rsidRPr="00087050" w:rsidRDefault="00087050" w:rsidP="00087050">
            <w:pPr>
              <w:rPr>
                <w:rFonts w:cs="Arial"/>
                <w:color w:val="000000"/>
                <w:sz w:val="20"/>
                <w:szCs w:val="20"/>
                <w:lang w:val="en-US"/>
              </w:rPr>
            </w:pPr>
            <w:r w:rsidRPr="00087050">
              <w:rPr>
                <w:rFonts w:cs="Arial"/>
                <w:color w:val="000000"/>
                <w:sz w:val="20"/>
                <w:szCs w:val="20"/>
                <w:lang w:val="en-US"/>
              </w:rPr>
              <w:t>Pressure gauge (pipe, annular, line)</w:t>
            </w:r>
          </w:p>
        </w:tc>
        <w:tc>
          <w:tcPr>
            <w:tcW w:w="2977" w:type="dxa"/>
            <w:vAlign w:val="center"/>
          </w:tcPr>
          <w:p w:rsidR="00B97289" w:rsidRPr="00087050" w:rsidRDefault="00B97289" w:rsidP="00CC5FFE">
            <w:pPr>
              <w:rPr>
                <w:rFonts w:cs="Arial"/>
                <w:sz w:val="20"/>
                <w:szCs w:val="20"/>
                <w:lang w:val="en-US"/>
              </w:rPr>
            </w:pPr>
          </w:p>
        </w:tc>
        <w:tc>
          <w:tcPr>
            <w:tcW w:w="805" w:type="dxa"/>
            <w:vAlign w:val="center"/>
          </w:tcPr>
          <w:p w:rsidR="00B97289" w:rsidRPr="00087050" w:rsidRDefault="00B97289" w:rsidP="00CC5FFE">
            <w:pPr>
              <w:jc w:val="center"/>
              <w:rPr>
                <w:rFonts w:cs="Arial"/>
                <w:sz w:val="20"/>
                <w:szCs w:val="20"/>
                <w:lang w:val="en-US"/>
              </w:rPr>
            </w:pPr>
          </w:p>
        </w:tc>
        <w:tc>
          <w:tcPr>
            <w:tcW w:w="770" w:type="dxa"/>
            <w:vAlign w:val="center"/>
          </w:tcPr>
          <w:p w:rsidR="00B97289" w:rsidRPr="00087050" w:rsidRDefault="00B97289" w:rsidP="00CC5FFE">
            <w:pPr>
              <w:jc w:val="center"/>
              <w:rPr>
                <w:rFonts w:cs="Arial"/>
                <w:sz w:val="20"/>
                <w:szCs w:val="20"/>
                <w:lang w:val="en-US"/>
              </w:rPr>
            </w:pPr>
          </w:p>
        </w:tc>
        <w:tc>
          <w:tcPr>
            <w:tcW w:w="2015" w:type="dxa"/>
            <w:gridSpan w:val="2"/>
            <w:vAlign w:val="center"/>
          </w:tcPr>
          <w:p w:rsidR="00B97289" w:rsidRPr="00087050" w:rsidRDefault="00B97289" w:rsidP="00CC5FFE">
            <w:pPr>
              <w:jc w:val="center"/>
              <w:rPr>
                <w:rFonts w:cs="Arial"/>
                <w:color w:val="1F1F1F"/>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24</w:t>
            </w:r>
          </w:p>
        </w:tc>
        <w:tc>
          <w:tcPr>
            <w:tcW w:w="4678" w:type="dxa"/>
            <w:vAlign w:val="center"/>
          </w:tcPr>
          <w:p w:rsidR="00B97289" w:rsidRPr="00A603E4" w:rsidRDefault="00087050" w:rsidP="00087050">
            <w:pPr>
              <w:rPr>
                <w:rFonts w:cs="Arial"/>
                <w:sz w:val="20"/>
                <w:szCs w:val="20"/>
              </w:rPr>
            </w:pPr>
            <w:r w:rsidRPr="00087050">
              <w:rPr>
                <w:rFonts w:cs="Arial"/>
                <w:sz w:val="20"/>
                <w:szCs w:val="20"/>
              </w:rPr>
              <w:t>Tee (pipe, annular, line)</w:t>
            </w:r>
          </w:p>
        </w:tc>
        <w:tc>
          <w:tcPr>
            <w:tcW w:w="2977" w:type="dxa"/>
            <w:vAlign w:val="center"/>
          </w:tcPr>
          <w:p w:rsidR="00B97289" w:rsidRPr="00A603E4" w:rsidRDefault="00B97289" w:rsidP="00CC5FFE">
            <w:pPr>
              <w:rPr>
                <w:rFonts w:cs="Arial"/>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25</w:t>
            </w:r>
          </w:p>
        </w:tc>
        <w:tc>
          <w:tcPr>
            <w:tcW w:w="4678" w:type="dxa"/>
            <w:vAlign w:val="center"/>
          </w:tcPr>
          <w:p w:rsidR="00B97289" w:rsidRPr="00087050" w:rsidRDefault="00087050" w:rsidP="00CC5FFE">
            <w:pPr>
              <w:rPr>
                <w:rFonts w:cs="Arial"/>
                <w:sz w:val="20"/>
                <w:szCs w:val="20"/>
                <w:lang w:val="en-US"/>
              </w:rPr>
            </w:pPr>
            <w:r w:rsidRPr="00087050">
              <w:rPr>
                <w:rFonts w:cs="Arial"/>
                <w:sz w:val="20"/>
                <w:szCs w:val="20"/>
                <w:lang w:val="en-US"/>
              </w:rPr>
              <w:t>Lug (pipe, annular, line, sleeve TT)</w:t>
            </w:r>
          </w:p>
        </w:tc>
        <w:tc>
          <w:tcPr>
            <w:tcW w:w="2977" w:type="dxa"/>
            <w:vAlign w:val="center"/>
          </w:tcPr>
          <w:p w:rsidR="00B97289" w:rsidRPr="00087050" w:rsidRDefault="00B97289" w:rsidP="00CC5FFE">
            <w:pPr>
              <w:rPr>
                <w:rFonts w:cs="Arial"/>
                <w:sz w:val="20"/>
                <w:szCs w:val="20"/>
                <w:lang w:val="en-US"/>
              </w:rPr>
            </w:pPr>
          </w:p>
        </w:tc>
        <w:tc>
          <w:tcPr>
            <w:tcW w:w="805" w:type="dxa"/>
            <w:vAlign w:val="center"/>
          </w:tcPr>
          <w:p w:rsidR="00B97289" w:rsidRPr="00087050" w:rsidRDefault="00B97289" w:rsidP="00CC5FFE">
            <w:pPr>
              <w:jc w:val="center"/>
              <w:rPr>
                <w:rFonts w:cs="Arial"/>
                <w:sz w:val="20"/>
                <w:szCs w:val="20"/>
                <w:lang w:val="en-US"/>
              </w:rPr>
            </w:pPr>
          </w:p>
        </w:tc>
        <w:tc>
          <w:tcPr>
            <w:tcW w:w="770" w:type="dxa"/>
            <w:vAlign w:val="center"/>
          </w:tcPr>
          <w:p w:rsidR="00B97289" w:rsidRPr="00087050" w:rsidRDefault="00B97289" w:rsidP="00CC5FFE">
            <w:pPr>
              <w:jc w:val="center"/>
              <w:rPr>
                <w:rFonts w:cs="Arial"/>
                <w:sz w:val="20"/>
                <w:szCs w:val="20"/>
                <w:lang w:val="en-US"/>
              </w:rPr>
            </w:pPr>
          </w:p>
        </w:tc>
        <w:tc>
          <w:tcPr>
            <w:tcW w:w="2015" w:type="dxa"/>
            <w:gridSpan w:val="2"/>
            <w:vAlign w:val="center"/>
          </w:tcPr>
          <w:p w:rsidR="00B97289" w:rsidRPr="00087050" w:rsidRDefault="00B97289" w:rsidP="00CC5FFE">
            <w:pPr>
              <w:jc w:val="center"/>
              <w:rPr>
                <w:rFonts w:cs="Arial"/>
                <w:color w:val="1F1F1F"/>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26</w:t>
            </w:r>
          </w:p>
        </w:tc>
        <w:tc>
          <w:tcPr>
            <w:tcW w:w="4678" w:type="dxa"/>
            <w:vAlign w:val="center"/>
          </w:tcPr>
          <w:p w:rsidR="00B97289" w:rsidRPr="00A603E4" w:rsidRDefault="00087050" w:rsidP="00CC5FFE">
            <w:pPr>
              <w:rPr>
                <w:rFonts w:cs="Arial"/>
                <w:sz w:val="20"/>
                <w:szCs w:val="20"/>
              </w:rPr>
            </w:pPr>
            <w:r w:rsidRPr="00087050">
              <w:rPr>
                <w:rFonts w:cs="Arial"/>
                <w:sz w:val="20"/>
                <w:szCs w:val="20"/>
              </w:rPr>
              <w:t>Valve</w:t>
            </w:r>
          </w:p>
        </w:tc>
        <w:tc>
          <w:tcPr>
            <w:tcW w:w="2977" w:type="dxa"/>
            <w:vAlign w:val="center"/>
          </w:tcPr>
          <w:p w:rsidR="00B97289" w:rsidRPr="00A603E4" w:rsidRDefault="00B97289" w:rsidP="00CC5FFE">
            <w:pPr>
              <w:rPr>
                <w:rFonts w:cs="Arial"/>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27</w:t>
            </w:r>
          </w:p>
        </w:tc>
        <w:tc>
          <w:tcPr>
            <w:tcW w:w="4678" w:type="dxa"/>
            <w:vAlign w:val="center"/>
          </w:tcPr>
          <w:p w:rsidR="00B97289" w:rsidRPr="00A603E4" w:rsidRDefault="00087050" w:rsidP="00CC5FFE">
            <w:pPr>
              <w:rPr>
                <w:rFonts w:cs="Arial"/>
                <w:sz w:val="20"/>
                <w:szCs w:val="20"/>
              </w:rPr>
            </w:pPr>
            <w:r w:rsidRPr="00087050">
              <w:rPr>
                <w:rFonts w:cs="Arial"/>
                <w:sz w:val="20"/>
                <w:szCs w:val="20"/>
              </w:rPr>
              <w:t>TT liner</w:t>
            </w:r>
          </w:p>
        </w:tc>
        <w:tc>
          <w:tcPr>
            <w:tcW w:w="2977" w:type="dxa"/>
            <w:vAlign w:val="center"/>
          </w:tcPr>
          <w:p w:rsidR="00B97289" w:rsidRPr="00A603E4" w:rsidRDefault="00B97289" w:rsidP="00CC5FFE">
            <w:pPr>
              <w:rPr>
                <w:rFonts w:cs="Arial"/>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28</w:t>
            </w:r>
          </w:p>
        </w:tc>
        <w:tc>
          <w:tcPr>
            <w:tcW w:w="4678" w:type="dxa"/>
            <w:vAlign w:val="center"/>
          </w:tcPr>
          <w:p w:rsidR="00B97289" w:rsidRPr="00087050" w:rsidRDefault="00087050" w:rsidP="00CC5FFE">
            <w:pPr>
              <w:rPr>
                <w:rFonts w:cs="Arial"/>
                <w:color w:val="000000"/>
                <w:sz w:val="20"/>
                <w:szCs w:val="20"/>
                <w:lang w:val="en-US"/>
              </w:rPr>
            </w:pPr>
            <w:r w:rsidRPr="00087050">
              <w:rPr>
                <w:rFonts w:cs="Arial"/>
                <w:color w:val="000000"/>
                <w:sz w:val="20"/>
                <w:szCs w:val="20"/>
                <w:lang w:val="en-US"/>
              </w:rPr>
              <w:t xml:space="preserve">Radio Bridge Ubiquiti PowerBeam M5 400 </w:t>
            </w:r>
            <w:r w:rsidRPr="00087050">
              <w:rPr>
                <w:rFonts w:cs="Arial"/>
                <w:color w:val="000000"/>
                <w:sz w:val="20"/>
                <w:szCs w:val="20"/>
                <w:lang w:val="en-US"/>
              </w:rPr>
              <w:lastRenderedPageBreak/>
              <w:t>Description</w:t>
            </w:r>
          </w:p>
        </w:tc>
        <w:tc>
          <w:tcPr>
            <w:tcW w:w="2977" w:type="dxa"/>
            <w:vAlign w:val="center"/>
          </w:tcPr>
          <w:p w:rsidR="00B97289" w:rsidRPr="00087050" w:rsidRDefault="00B97289" w:rsidP="00CC5FFE">
            <w:pPr>
              <w:rPr>
                <w:sz w:val="20"/>
                <w:szCs w:val="20"/>
                <w:lang w:val="en-US"/>
              </w:rPr>
            </w:pPr>
          </w:p>
        </w:tc>
        <w:tc>
          <w:tcPr>
            <w:tcW w:w="805" w:type="dxa"/>
            <w:vAlign w:val="center"/>
          </w:tcPr>
          <w:p w:rsidR="00B97289" w:rsidRPr="00087050" w:rsidRDefault="00B97289" w:rsidP="00CC5FFE">
            <w:pPr>
              <w:jc w:val="center"/>
              <w:rPr>
                <w:rFonts w:cs="Arial"/>
                <w:color w:val="000000"/>
                <w:sz w:val="20"/>
                <w:szCs w:val="20"/>
                <w:lang w:val="en-US"/>
              </w:rPr>
            </w:pPr>
          </w:p>
        </w:tc>
        <w:tc>
          <w:tcPr>
            <w:tcW w:w="770" w:type="dxa"/>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29</w:t>
            </w:r>
          </w:p>
        </w:tc>
        <w:tc>
          <w:tcPr>
            <w:tcW w:w="4678" w:type="dxa"/>
            <w:vAlign w:val="center"/>
          </w:tcPr>
          <w:p w:rsidR="00087050" w:rsidRPr="00087050" w:rsidRDefault="00087050" w:rsidP="00087050">
            <w:pPr>
              <w:rPr>
                <w:rFonts w:cs="Arial"/>
                <w:color w:val="000000"/>
                <w:sz w:val="20"/>
                <w:szCs w:val="20"/>
              </w:rPr>
            </w:pPr>
          </w:p>
          <w:p w:rsidR="00B97289" w:rsidRPr="00A603E4" w:rsidRDefault="00087050" w:rsidP="00087050">
            <w:pPr>
              <w:rPr>
                <w:rFonts w:cs="Arial"/>
                <w:color w:val="000000"/>
                <w:sz w:val="20"/>
                <w:szCs w:val="20"/>
              </w:rPr>
            </w:pPr>
            <w:r w:rsidRPr="00087050">
              <w:rPr>
                <w:rFonts w:cs="Arial"/>
                <w:color w:val="000000"/>
                <w:sz w:val="20"/>
                <w:szCs w:val="20"/>
              </w:rPr>
              <w:t>Lightning Protection for Antenna</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30</w:t>
            </w:r>
          </w:p>
        </w:tc>
        <w:tc>
          <w:tcPr>
            <w:tcW w:w="4678" w:type="dxa"/>
            <w:vAlign w:val="center"/>
          </w:tcPr>
          <w:p w:rsidR="00B97289" w:rsidRPr="00087050" w:rsidRDefault="00087050" w:rsidP="00CC5FFE">
            <w:pPr>
              <w:rPr>
                <w:rFonts w:cs="Arial"/>
                <w:color w:val="000000"/>
                <w:sz w:val="20"/>
                <w:szCs w:val="20"/>
                <w:lang w:val="en-US"/>
              </w:rPr>
            </w:pPr>
            <w:r w:rsidRPr="00087050">
              <w:rPr>
                <w:rFonts w:cs="Arial"/>
                <w:color w:val="000000"/>
                <w:sz w:val="20"/>
                <w:szCs w:val="20"/>
                <w:lang w:val="en-US"/>
              </w:rPr>
              <w:t>Lightning protection for RS 485 to An Ethernet Converter Ethernet</w:t>
            </w:r>
          </w:p>
        </w:tc>
        <w:tc>
          <w:tcPr>
            <w:tcW w:w="2977" w:type="dxa"/>
            <w:vAlign w:val="center"/>
          </w:tcPr>
          <w:p w:rsidR="00B97289" w:rsidRPr="00087050" w:rsidRDefault="00B97289" w:rsidP="00CC5FFE">
            <w:pPr>
              <w:rPr>
                <w:sz w:val="20"/>
                <w:szCs w:val="20"/>
                <w:lang w:val="en-US"/>
              </w:rPr>
            </w:pPr>
          </w:p>
        </w:tc>
        <w:tc>
          <w:tcPr>
            <w:tcW w:w="805" w:type="dxa"/>
            <w:vAlign w:val="center"/>
          </w:tcPr>
          <w:p w:rsidR="00B97289" w:rsidRPr="00087050" w:rsidRDefault="00B97289" w:rsidP="00CC5FFE">
            <w:pPr>
              <w:jc w:val="center"/>
              <w:rPr>
                <w:rFonts w:cs="Arial"/>
                <w:color w:val="000000"/>
                <w:sz w:val="20"/>
                <w:szCs w:val="20"/>
                <w:lang w:val="en-US"/>
              </w:rPr>
            </w:pPr>
          </w:p>
        </w:tc>
        <w:tc>
          <w:tcPr>
            <w:tcW w:w="770" w:type="dxa"/>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31</w:t>
            </w:r>
          </w:p>
        </w:tc>
        <w:tc>
          <w:tcPr>
            <w:tcW w:w="4678" w:type="dxa"/>
            <w:vAlign w:val="center"/>
          </w:tcPr>
          <w:p w:rsidR="00B97289" w:rsidRPr="00087050" w:rsidRDefault="00087050" w:rsidP="00CC5FFE">
            <w:pPr>
              <w:rPr>
                <w:rFonts w:cs="Arial"/>
                <w:color w:val="000000"/>
                <w:sz w:val="20"/>
                <w:szCs w:val="20"/>
                <w:lang w:val="en-US"/>
              </w:rPr>
            </w:pPr>
            <w:r w:rsidRPr="00087050">
              <w:rPr>
                <w:rFonts w:cs="Arial"/>
                <w:color w:val="000000"/>
                <w:sz w:val="20"/>
                <w:szCs w:val="20"/>
                <w:lang w:val="en-US"/>
              </w:rPr>
              <w:t>Telescopic mast (height 1-1.5 m, diameter 35-50mm or Hilt profile)</w:t>
            </w:r>
          </w:p>
        </w:tc>
        <w:tc>
          <w:tcPr>
            <w:tcW w:w="2977" w:type="dxa"/>
            <w:vAlign w:val="center"/>
          </w:tcPr>
          <w:p w:rsidR="00B97289" w:rsidRPr="00087050" w:rsidRDefault="00B97289" w:rsidP="00CC5FFE">
            <w:pPr>
              <w:rPr>
                <w:sz w:val="20"/>
                <w:szCs w:val="20"/>
                <w:lang w:val="en-US"/>
              </w:rPr>
            </w:pPr>
          </w:p>
        </w:tc>
        <w:tc>
          <w:tcPr>
            <w:tcW w:w="805" w:type="dxa"/>
            <w:vAlign w:val="center"/>
          </w:tcPr>
          <w:p w:rsidR="00B97289" w:rsidRPr="00087050" w:rsidRDefault="00B97289" w:rsidP="00CC5FFE">
            <w:pPr>
              <w:jc w:val="center"/>
              <w:rPr>
                <w:rFonts w:cs="Arial"/>
                <w:color w:val="000000"/>
                <w:sz w:val="20"/>
                <w:szCs w:val="20"/>
                <w:lang w:val="en-US"/>
              </w:rPr>
            </w:pPr>
          </w:p>
        </w:tc>
        <w:tc>
          <w:tcPr>
            <w:tcW w:w="770" w:type="dxa"/>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32</w:t>
            </w:r>
          </w:p>
        </w:tc>
        <w:tc>
          <w:tcPr>
            <w:tcW w:w="4678" w:type="dxa"/>
            <w:vAlign w:val="center"/>
          </w:tcPr>
          <w:p w:rsidR="00B97289" w:rsidRPr="00087050" w:rsidRDefault="00087050" w:rsidP="00CC5FFE">
            <w:pPr>
              <w:rPr>
                <w:rFonts w:cs="Arial"/>
                <w:color w:val="000000"/>
                <w:sz w:val="20"/>
                <w:szCs w:val="20"/>
                <w:lang w:val="en-US"/>
              </w:rPr>
            </w:pPr>
            <w:r w:rsidRPr="00087050">
              <w:rPr>
                <w:rFonts w:cs="Arial"/>
                <w:color w:val="000000"/>
                <w:sz w:val="20"/>
                <w:szCs w:val="20"/>
                <w:lang w:val="en-US"/>
              </w:rPr>
              <w:t>UTP6E, for antenna, outdoor, black</w:t>
            </w:r>
          </w:p>
        </w:tc>
        <w:tc>
          <w:tcPr>
            <w:tcW w:w="2977" w:type="dxa"/>
            <w:vAlign w:val="center"/>
          </w:tcPr>
          <w:p w:rsidR="00B97289" w:rsidRPr="00087050" w:rsidRDefault="00B97289" w:rsidP="00CC5FFE">
            <w:pPr>
              <w:rPr>
                <w:sz w:val="20"/>
                <w:szCs w:val="20"/>
                <w:lang w:val="en-US"/>
              </w:rPr>
            </w:pPr>
          </w:p>
        </w:tc>
        <w:tc>
          <w:tcPr>
            <w:tcW w:w="805" w:type="dxa"/>
            <w:vAlign w:val="center"/>
          </w:tcPr>
          <w:p w:rsidR="00B97289" w:rsidRPr="00087050" w:rsidRDefault="00B97289" w:rsidP="00CC5FFE">
            <w:pPr>
              <w:jc w:val="center"/>
              <w:rPr>
                <w:rFonts w:cs="Arial"/>
                <w:color w:val="000000"/>
                <w:sz w:val="20"/>
                <w:szCs w:val="20"/>
                <w:lang w:val="en-US"/>
              </w:rPr>
            </w:pPr>
          </w:p>
        </w:tc>
        <w:tc>
          <w:tcPr>
            <w:tcW w:w="770" w:type="dxa"/>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087050"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33</w:t>
            </w:r>
          </w:p>
        </w:tc>
        <w:tc>
          <w:tcPr>
            <w:tcW w:w="4678" w:type="dxa"/>
            <w:vAlign w:val="center"/>
          </w:tcPr>
          <w:p w:rsidR="00B97289" w:rsidRPr="00087050" w:rsidRDefault="00087050" w:rsidP="00CC5FFE">
            <w:pPr>
              <w:rPr>
                <w:rFonts w:cs="Arial"/>
                <w:color w:val="000000"/>
                <w:sz w:val="20"/>
                <w:szCs w:val="20"/>
                <w:lang w:val="en-US"/>
              </w:rPr>
            </w:pPr>
            <w:r w:rsidRPr="00087050">
              <w:rPr>
                <w:rFonts w:cs="Arial"/>
                <w:color w:val="000000"/>
                <w:sz w:val="20"/>
                <w:szCs w:val="20"/>
                <w:lang w:val="en-US"/>
              </w:rPr>
              <w:t xml:space="preserve">Connector Copper Specials (RJ-45) CAT </w:t>
            </w:r>
            <w:r w:rsidR="00B97289" w:rsidRPr="00087050">
              <w:rPr>
                <w:rFonts w:cs="Arial"/>
                <w:color w:val="000000"/>
                <w:sz w:val="20"/>
                <w:szCs w:val="20"/>
                <w:lang w:val="en-US"/>
              </w:rPr>
              <w:t>6</w:t>
            </w:r>
            <w:r w:rsidR="00B97289" w:rsidRPr="00A603E4">
              <w:rPr>
                <w:rFonts w:cs="Arial"/>
                <w:color w:val="000000"/>
                <w:sz w:val="20"/>
                <w:szCs w:val="20"/>
              </w:rPr>
              <w:t>е</w:t>
            </w:r>
          </w:p>
        </w:tc>
        <w:tc>
          <w:tcPr>
            <w:tcW w:w="2977" w:type="dxa"/>
            <w:vAlign w:val="center"/>
          </w:tcPr>
          <w:p w:rsidR="00B97289" w:rsidRPr="00087050" w:rsidRDefault="00B97289" w:rsidP="00CC5FFE">
            <w:pPr>
              <w:rPr>
                <w:sz w:val="20"/>
                <w:szCs w:val="20"/>
                <w:lang w:val="en-US"/>
              </w:rPr>
            </w:pPr>
          </w:p>
        </w:tc>
        <w:tc>
          <w:tcPr>
            <w:tcW w:w="805" w:type="dxa"/>
            <w:vAlign w:val="center"/>
          </w:tcPr>
          <w:p w:rsidR="00B97289" w:rsidRPr="00087050" w:rsidRDefault="00B97289" w:rsidP="00CC5FFE">
            <w:pPr>
              <w:jc w:val="center"/>
              <w:rPr>
                <w:rFonts w:cs="Arial"/>
                <w:color w:val="000000"/>
                <w:sz w:val="20"/>
                <w:szCs w:val="20"/>
                <w:lang w:val="en-US"/>
              </w:rPr>
            </w:pPr>
          </w:p>
        </w:tc>
        <w:tc>
          <w:tcPr>
            <w:tcW w:w="770" w:type="dxa"/>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c>
          <w:tcPr>
            <w:tcW w:w="2015" w:type="dxa"/>
            <w:gridSpan w:val="2"/>
            <w:vAlign w:val="center"/>
          </w:tcPr>
          <w:p w:rsidR="00B97289" w:rsidRPr="00087050"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34</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Sockets: additional power 220 for antennas</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35</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Automatic antenna power (6A)</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36</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Tips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37</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Mast assembly (construction 5 m)</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Height w:val="400"/>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38</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Cement and sand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Height w:val="400"/>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39</w:t>
            </w:r>
          </w:p>
        </w:tc>
        <w:tc>
          <w:tcPr>
            <w:tcW w:w="4678" w:type="dxa"/>
            <w:vAlign w:val="center"/>
          </w:tcPr>
          <w:p w:rsidR="007315F6" w:rsidRPr="007315F6" w:rsidRDefault="007315F6" w:rsidP="007315F6">
            <w:pPr>
              <w:rPr>
                <w:rFonts w:cs="Arial"/>
                <w:color w:val="000000"/>
                <w:sz w:val="20"/>
                <w:szCs w:val="20"/>
              </w:rPr>
            </w:pPr>
          </w:p>
          <w:p w:rsidR="00B97289" w:rsidRPr="00A603E4" w:rsidRDefault="007315F6" w:rsidP="007315F6">
            <w:pPr>
              <w:rPr>
                <w:rFonts w:cs="Arial"/>
                <w:color w:val="000000"/>
                <w:sz w:val="20"/>
                <w:szCs w:val="20"/>
              </w:rPr>
            </w:pPr>
            <w:r w:rsidRPr="007315F6">
              <w:rPr>
                <w:rFonts w:cs="Arial"/>
                <w:color w:val="000000"/>
                <w:sz w:val="20"/>
                <w:szCs w:val="20"/>
              </w:rPr>
              <w:t>Works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0235D6">
            <w:pPr>
              <w:jc w:val="center"/>
              <w:rPr>
                <w:rFonts w:cs="Arial"/>
                <w:color w:val="000000"/>
                <w:sz w:val="20"/>
                <w:szCs w:val="20"/>
              </w:rPr>
            </w:pPr>
          </w:p>
        </w:tc>
      </w:tr>
      <w:tr w:rsidR="00B97289" w:rsidRPr="00A603E4" w:rsidTr="00B97289">
        <w:tc>
          <w:tcPr>
            <w:tcW w:w="704" w:type="dxa"/>
            <w:shd w:val="clear" w:color="auto" w:fill="99CCFF"/>
            <w:vAlign w:val="center"/>
          </w:tcPr>
          <w:p w:rsidR="00B97289" w:rsidRPr="00A603E4" w:rsidRDefault="00B97289" w:rsidP="00CC5FFE">
            <w:pPr>
              <w:jc w:val="center"/>
              <w:rPr>
                <w:sz w:val="20"/>
                <w:szCs w:val="20"/>
              </w:rPr>
            </w:pPr>
          </w:p>
        </w:tc>
        <w:tc>
          <w:tcPr>
            <w:tcW w:w="9240" w:type="dxa"/>
            <w:gridSpan w:val="5"/>
            <w:shd w:val="clear" w:color="auto" w:fill="99CCFF"/>
            <w:vAlign w:val="center"/>
          </w:tcPr>
          <w:p w:rsidR="00B97289" w:rsidRPr="001B013D" w:rsidRDefault="00B97289" w:rsidP="00CC5FFE">
            <w:pPr>
              <w:rPr>
                <w:b/>
                <w:sz w:val="20"/>
                <w:szCs w:val="20"/>
              </w:rPr>
            </w:pPr>
          </w:p>
        </w:tc>
        <w:tc>
          <w:tcPr>
            <w:tcW w:w="2015" w:type="dxa"/>
            <w:gridSpan w:val="2"/>
            <w:shd w:val="clear" w:color="auto" w:fill="99CCFF"/>
            <w:vAlign w:val="center"/>
          </w:tcPr>
          <w:p w:rsidR="00B97289" w:rsidRPr="001B013D" w:rsidRDefault="00B97289" w:rsidP="00CC5FFE">
            <w:pPr>
              <w:jc w:val="center"/>
              <w:rPr>
                <w:b/>
                <w:i/>
                <w:sz w:val="20"/>
                <w:szCs w:val="20"/>
              </w:rPr>
            </w:pPr>
          </w:p>
        </w:tc>
        <w:tc>
          <w:tcPr>
            <w:tcW w:w="2015" w:type="dxa"/>
            <w:gridSpan w:val="2"/>
            <w:shd w:val="clear" w:color="auto" w:fill="99CCFF"/>
            <w:vAlign w:val="center"/>
          </w:tcPr>
          <w:p w:rsidR="00B97289" w:rsidRPr="001B013D" w:rsidRDefault="00B97289" w:rsidP="00CC5FFE">
            <w:pPr>
              <w:jc w:val="center"/>
              <w:rPr>
                <w:b/>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40</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Radio Bridge Ubiquiti PowerBeam M5 400 Description</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41</w:t>
            </w:r>
          </w:p>
        </w:tc>
        <w:tc>
          <w:tcPr>
            <w:tcW w:w="4678" w:type="dxa"/>
            <w:vAlign w:val="center"/>
          </w:tcPr>
          <w:p w:rsidR="007315F6" w:rsidRPr="007315F6" w:rsidRDefault="007315F6" w:rsidP="007315F6">
            <w:pPr>
              <w:rPr>
                <w:rFonts w:cs="Arial"/>
                <w:color w:val="000000"/>
                <w:sz w:val="20"/>
                <w:szCs w:val="20"/>
              </w:rPr>
            </w:pPr>
          </w:p>
          <w:p w:rsidR="00B97289" w:rsidRPr="00A603E4" w:rsidRDefault="007315F6" w:rsidP="007315F6">
            <w:pPr>
              <w:rPr>
                <w:rFonts w:cs="Arial"/>
                <w:color w:val="000000"/>
                <w:sz w:val="20"/>
                <w:szCs w:val="20"/>
              </w:rPr>
            </w:pPr>
            <w:r w:rsidRPr="007315F6">
              <w:rPr>
                <w:rFonts w:cs="Arial"/>
                <w:color w:val="000000"/>
                <w:sz w:val="20"/>
                <w:szCs w:val="20"/>
              </w:rPr>
              <w:t>Lightning Protection for Antenna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42</w:t>
            </w:r>
          </w:p>
        </w:tc>
        <w:tc>
          <w:tcPr>
            <w:tcW w:w="4678" w:type="dxa"/>
            <w:vAlign w:val="center"/>
          </w:tcPr>
          <w:p w:rsidR="007315F6" w:rsidRPr="007315F6" w:rsidRDefault="007315F6" w:rsidP="007315F6">
            <w:pPr>
              <w:rPr>
                <w:rFonts w:cs="Arial"/>
                <w:color w:val="000000"/>
                <w:sz w:val="20"/>
                <w:szCs w:val="20"/>
                <w:lang w:val="en-US"/>
              </w:rPr>
            </w:pPr>
            <w:r w:rsidRPr="007315F6">
              <w:rPr>
                <w:rFonts w:cs="Arial"/>
                <w:color w:val="000000"/>
                <w:sz w:val="20"/>
                <w:szCs w:val="20"/>
                <w:lang w:val="en-US"/>
              </w:rPr>
              <w:t>Telescopic mast (height 1-1.5 m, diameter</w:t>
            </w:r>
          </w:p>
          <w:p w:rsidR="007315F6" w:rsidRPr="007315F6" w:rsidRDefault="007315F6" w:rsidP="007315F6">
            <w:pPr>
              <w:rPr>
                <w:rFonts w:cs="Arial"/>
                <w:color w:val="000000"/>
                <w:sz w:val="20"/>
                <w:szCs w:val="20"/>
                <w:lang w:val="en-US"/>
              </w:rPr>
            </w:pPr>
            <w:r w:rsidRPr="007315F6">
              <w:rPr>
                <w:rFonts w:cs="Arial"/>
                <w:color w:val="000000"/>
                <w:sz w:val="20"/>
                <w:szCs w:val="20"/>
                <w:lang w:val="en-US"/>
              </w:rPr>
              <w:t>35-50mm or Hilt profile)</w:t>
            </w:r>
          </w:p>
          <w:p w:rsidR="007315F6" w:rsidRPr="007315F6" w:rsidRDefault="007315F6" w:rsidP="007315F6">
            <w:pPr>
              <w:rPr>
                <w:rFonts w:cs="Arial"/>
                <w:color w:val="000000"/>
                <w:sz w:val="20"/>
                <w:szCs w:val="20"/>
                <w:lang w:val="en-US"/>
              </w:rPr>
            </w:pPr>
            <w:r w:rsidRPr="007315F6">
              <w:rPr>
                <w:rFonts w:cs="Arial"/>
                <w:color w:val="000000"/>
                <w:sz w:val="20"/>
                <w:szCs w:val="20"/>
                <w:lang w:val="en-US"/>
              </w:rPr>
              <w:t>Telescopic mast</w:t>
            </w:r>
          </w:p>
          <w:p w:rsidR="00B97289" w:rsidRPr="007315F6" w:rsidRDefault="007315F6" w:rsidP="007315F6">
            <w:pPr>
              <w:rPr>
                <w:rFonts w:cs="Arial"/>
                <w:color w:val="000000"/>
                <w:sz w:val="20"/>
                <w:szCs w:val="20"/>
                <w:lang w:val="en-US"/>
              </w:rPr>
            </w:pPr>
            <w:r w:rsidRPr="007315F6">
              <w:rPr>
                <w:rFonts w:cs="Arial"/>
                <w:color w:val="000000"/>
                <w:sz w:val="20"/>
                <w:szCs w:val="20"/>
                <w:lang w:val="en-US"/>
              </w:rPr>
              <w:t>RadioTechnik MTP - 6 mtp-6</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sz w:val="20"/>
                <w:szCs w:val="20"/>
                <w:lang w:val="en-US"/>
              </w:rPr>
            </w:pPr>
          </w:p>
        </w:tc>
        <w:tc>
          <w:tcPr>
            <w:tcW w:w="770" w:type="dxa"/>
            <w:vAlign w:val="center"/>
          </w:tcPr>
          <w:p w:rsidR="00B97289" w:rsidRPr="007315F6" w:rsidRDefault="00B97289" w:rsidP="00CC5FFE">
            <w:pPr>
              <w:jc w:val="center"/>
              <w:rPr>
                <w:rFonts w:cs="Arial"/>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43</w:t>
            </w:r>
          </w:p>
        </w:tc>
        <w:tc>
          <w:tcPr>
            <w:tcW w:w="4678" w:type="dxa"/>
            <w:vAlign w:val="center"/>
          </w:tcPr>
          <w:p w:rsidR="007315F6" w:rsidRPr="007315F6" w:rsidRDefault="007315F6" w:rsidP="007315F6">
            <w:pPr>
              <w:rPr>
                <w:rFonts w:cs="Arial"/>
                <w:color w:val="000000"/>
                <w:sz w:val="20"/>
                <w:szCs w:val="20"/>
                <w:lang w:val="en-US"/>
              </w:rPr>
            </w:pPr>
          </w:p>
          <w:p w:rsidR="007315F6" w:rsidRPr="007315F6" w:rsidRDefault="007315F6" w:rsidP="007315F6">
            <w:pPr>
              <w:rPr>
                <w:rFonts w:cs="Arial"/>
                <w:color w:val="000000"/>
                <w:sz w:val="20"/>
                <w:szCs w:val="20"/>
                <w:lang w:val="en-US"/>
              </w:rPr>
            </w:pPr>
            <w:r w:rsidRPr="007315F6">
              <w:rPr>
                <w:rFonts w:cs="Arial"/>
                <w:color w:val="000000"/>
                <w:sz w:val="20"/>
                <w:szCs w:val="20"/>
                <w:lang w:val="en-US"/>
              </w:rPr>
              <w:t>UTP6E, for antenna,</w:t>
            </w:r>
          </w:p>
          <w:p w:rsidR="00B97289" w:rsidRPr="007315F6" w:rsidRDefault="007315F6" w:rsidP="007315F6">
            <w:pPr>
              <w:rPr>
                <w:rFonts w:cs="Arial"/>
                <w:color w:val="000000"/>
                <w:sz w:val="20"/>
                <w:szCs w:val="20"/>
                <w:lang w:val="en-US"/>
              </w:rPr>
            </w:pPr>
            <w:r w:rsidRPr="007315F6">
              <w:rPr>
                <w:rFonts w:cs="Arial"/>
                <w:color w:val="000000"/>
                <w:sz w:val="20"/>
                <w:szCs w:val="20"/>
                <w:lang w:val="en-US"/>
              </w:rPr>
              <w:t>street, black</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44</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Connector Copper Spec (RJ-45) CAT 6e</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45</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Sockets: additional power 220 for antennas</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46</w:t>
            </w:r>
          </w:p>
        </w:tc>
        <w:tc>
          <w:tcPr>
            <w:tcW w:w="4678" w:type="dxa"/>
            <w:vAlign w:val="center"/>
          </w:tcPr>
          <w:p w:rsidR="007315F6" w:rsidRPr="007315F6" w:rsidRDefault="007315F6" w:rsidP="007315F6">
            <w:pPr>
              <w:rPr>
                <w:rFonts w:cs="Arial"/>
                <w:color w:val="000000"/>
                <w:sz w:val="20"/>
                <w:szCs w:val="20"/>
              </w:rPr>
            </w:pPr>
          </w:p>
          <w:p w:rsidR="00B97289" w:rsidRPr="00A603E4" w:rsidRDefault="007315F6" w:rsidP="007315F6">
            <w:pPr>
              <w:rPr>
                <w:rFonts w:cs="Arial"/>
                <w:color w:val="000000"/>
                <w:sz w:val="20"/>
                <w:szCs w:val="20"/>
              </w:rPr>
            </w:pPr>
            <w:r w:rsidRPr="007315F6">
              <w:rPr>
                <w:rFonts w:cs="Arial"/>
                <w:color w:val="000000"/>
                <w:sz w:val="20"/>
                <w:szCs w:val="20"/>
              </w:rPr>
              <w:t>Automatic antenna power (6A)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47</w:t>
            </w:r>
          </w:p>
        </w:tc>
        <w:tc>
          <w:tcPr>
            <w:tcW w:w="4678" w:type="dxa"/>
            <w:vAlign w:val="center"/>
          </w:tcPr>
          <w:p w:rsidR="00B97289" w:rsidRPr="007315F6" w:rsidRDefault="007315F6" w:rsidP="00CC5FFE">
            <w:pPr>
              <w:rPr>
                <w:rFonts w:cs="Arial"/>
                <w:color w:val="000000"/>
                <w:sz w:val="20"/>
                <w:szCs w:val="20"/>
                <w:lang w:val="en-US"/>
              </w:rPr>
            </w:pPr>
            <w:r>
              <w:rPr>
                <w:rFonts w:cs="Arial"/>
                <w:color w:val="000000"/>
                <w:sz w:val="20"/>
                <w:szCs w:val="20"/>
                <w:lang w:val="en-US"/>
              </w:rPr>
              <w:t>Tips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48</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RS 485 to Ethernet Converter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49</w:t>
            </w:r>
          </w:p>
        </w:tc>
        <w:tc>
          <w:tcPr>
            <w:tcW w:w="4678" w:type="dxa"/>
            <w:vAlign w:val="center"/>
          </w:tcPr>
          <w:p w:rsidR="007315F6" w:rsidRPr="007315F6" w:rsidRDefault="007315F6" w:rsidP="007315F6">
            <w:pPr>
              <w:rPr>
                <w:rFonts w:cs="Arial"/>
                <w:color w:val="000000"/>
                <w:sz w:val="20"/>
                <w:szCs w:val="20"/>
                <w:lang w:val="en-US"/>
              </w:rPr>
            </w:pPr>
          </w:p>
          <w:p w:rsidR="00B97289" w:rsidRPr="007315F6" w:rsidRDefault="007315F6" w:rsidP="007315F6">
            <w:pPr>
              <w:rPr>
                <w:rFonts w:cs="Arial"/>
                <w:color w:val="000000"/>
                <w:sz w:val="20"/>
                <w:szCs w:val="20"/>
                <w:lang w:val="en-US"/>
              </w:rPr>
            </w:pPr>
            <w:r w:rsidRPr="007315F6">
              <w:rPr>
                <w:rFonts w:cs="Arial"/>
                <w:color w:val="000000"/>
                <w:sz w:val="20"/>
                <w:szCs w:val="20"/>
                <w:lang w:val="en-US"/>
              </w:rPr>
              <w:t xml:space="preserve">2-port serial-to-Ethernet Modbus gateways / Modbus-RTU / ASCII Converter (RS-232/422/485) </w:t>
            </w:r>
            <w:r w:rsidRPr="007315F6">
              <w:rPr>
                <w:rFonts w:cs="Arial"/>
                <w:color w:val="000000"/>
                <w:sz w:val="20"/>
                <w:szCs w:val="20"/>
                <w:lang w:val="en-US"/>
              </w:rPr>
              <w:lastRenderedPageBreak/>
              <w:t>to Modbus / TCP in industrial performance</w:t>
            </w:r>
          </w:p>
        </w:tc>
        <w:tc>
          <w:tcPr>
            <w:tcW w:w="2977" w:type="dxa"/>
            <w:vAlign w:val="center"/>
          </w:tcPr>
          <w:p w:rsidR="00B97289" w:rsidRPr="007315F6" w:rsidRDefault="00B97289" w:rsidP="00CC5FFE">
            <w:pPr>
              <w:rPr>
                <w:rFonts w:cs="Arial"/>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50</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Control cabinet SCHMP</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51</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Perforated DIN rail (1000mm length) 35x7.5 mm</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52</w:t>
            </w:r>
          </w:p>
        </w:tc>
        <w:tc>
          <w:tcPr>
            <w:tcW w:w="4678" w:type="dxa"/>
            <w:vAlign w:val="center"/>
          </w:tcPr>
          <w:p w:rsidR="00B97289" w:rsidRPr="00DA15EB" w:rsidRDefault="00DA15EB" w:rsidP="00CC5FFE">
            <w:pPr>
              <w:rPr>
                <w:rFonts w:cs="Arial"/>
                <w:color w:val="000000"/>
                <w:sz w:val="20"/>
                <w:szCs w:val="20"/>
                <w:lang w:val="en-US"/>
              </w:rPr>
            </w:pPr>
            <w:r w:rsidRPr="00DA15EB">
              <w:rPr>
                <w:rFonts w:cs="Arial"/>
                <w:color w:val="000000"/>
                <w:sz w:val="20"/>
                <w:szCs w:val="20"/>
                <w:lang w:val="en-US"/>
              </w:rPr>
              <w:t>Circuit breaker RX3 2 phase 25A 2M (Type C) 4,5 kA</w:t>
            </w:r>
          </w:p>
        </w:tc>
        <w:tc>
          <w:tcPr>
            <w:tcW w:w="2977" w:type="dxa"/>
            <w:vAlign w:val="center"/>
          </w:tcPr>
          <w:p w:rsidR="00B97289" w:rsidRPr="00DA15EB" w:rsidRDefault="00B97289" w:rsidP="00CC5FFE">
            <w:pPr>
              <w:rPr>
                <w:sz w:val="20"/>
                <w:szCs w:val="20"/>
                <w:lang w:val="en-US"/>
              </w:rPr>
            </w:pPr>
          </w:p>
        </w:tc>
        <w:tc>
          <w:tcPr>
            <w:tcW w:w="805" w:type="dxa"/>
            <w:vAlign w:val="center"/>
          </w:tcPr>
          <w:p w:rsidR="00B97289" w:rsidRPr="00DA15EB" w:rsidRDefault="00B97289" w:rsidP="00CC5FFE">
            <w:pPr>
              <w:jc w:val="center"/>
              <w:rPr>
                <w:rFonts w:cs="Arial"/>
                <w:color w:val="000000"/>
                <w:sz w:val="20"/>
                <w:szCs w:val="20"/>
                <w:lang w:val="en-US"/>
              </w:rPr>
            </w:pPr>
          </w:p>
        </w:tc>
        <w:tc>
          <w:tcPr>
            <w:tcW w:w="770" w:type="dxa"/>
            <w:vAlign w:val="center"/>
          </w:tcPr>
          <w:p w:rsidR="00B97289" w:rsidRPr="00DA15EB" w:rsidRDefault="00B97289" w:rsidP="00CC5FFE">
            <w:pPr>
              <w:jc w:val="center"/>
              <w:rPr>
                <w:rFonts w:cs="Arial"/>
                <w:color w:val="000000"/>
                <w:sz w:val="20"/>
                <w:szCs w:val="20"/>
                <w:lang w:val="en-US"/>
              </w:rPr>
            </w:pPr>
          </w:p>
        </w:tc>
        <w:tc>
          <w:tcPr>
            <w:tcW w:w="2015" w:type="dxa"/>
            <w:gridSpan w:val="2"/>
            <w:vAlign w:val="center"/>
          </w:tcPr>
          <w:p w:rsidR="00B97289" w:rsidRPr="00DA15EB" w:rsidRDefault="00B97289" w:rsidP="00CC5FFE">
            <w:pPr>
              <w:jc w:val="center"/>
              <w:rPr>
                <w:rFonts w:cs="Arial"/>
                <w:color w:val="1F1F1F"/>
                <w:sz w:val="20"/>
                <w:szCs w:val="20"/>
                <w:lang w:val="en-US"/>
              </w:rPr>
            </w:pPr>
          </w:p>
        </w:tc>
        <w:tc>
          <w:tcPr>
            <w:tcW w:w="2015" w:type="dxa"/>
            <w:gridSpan w:val="2"/>
            <w:vAlign w:val="center"/>
          </w:tcPr>
          <w:p w:rsidR="00B97289" w:rsidRPr="00DA15EB"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53</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Circuit Breaker DX3-E C3 1P 6000 / 6kA</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54</w:t>
            </w:r>
          </w:p>
        </w:tc>
        <w:tc>
          <w:tcPr>
            <w:tcW w:w="4678" w:type="dxa"/>
            <w:vAlign w:val="center"/>
          </w:tcPr>
          <w:p w:rsidR="007315F6" w:rsidRPr="007315F6" w:rsidRDefault="007315F6" w:rsidP="007315F6">
            <w:pPr>
              <w:rPr>
                <w:rFonts w:cs="Arial"/>
                <w:color w:val="000000"/>
                <w:sz w:val="20"/>
                <w:szCs w:val="20"/>
                <w:lang w:val="en-US"/>
              </w:rPr>
            </w:pPr>
          </w:p>
          <w:p w:rsidR="00B97289" w:rsidRPr="007315F6" w:rsidRDefault="007315F6" w:rsidP="007315F6">
            <w:pPr>
              <w:rPr>
                <w:rFonts w:cs="Arial"/>
                <w:color w:val="000000"/>
                <w:sz w:val="20"/>
                <w:szCs w:val="20"/>
                <w:lang w:val="en-US"/>
              </w:rPr>
            </w:pPr>
            <w:r w:rsidRPr="007315F6">
              <w:rPr>
                <w:rFonts w:cs="Arial"/>
                <w:color w:val="000000"/>
                <w:sz w:val="20"/>
                <w:szCs w:val="20"/>
                <w:lang w:val="en-US"/>
              </w:rPr>
              <w:t>Circuit breaker RX3 2 phase 10A 2M (Type C) 4,5 kA</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55</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Terminals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56</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DQ 8x 24VDC / 0.5A ST, module diagnostics</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57</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DI 8x24 VDC ST, module diagnostics</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58</w:t>
            </w:r>
          </w:p>
        </w:tc>
        <w:tc>
          <w:tcPr>
            <w:tcW w:w="4678" w:type="dxa"/>
            <w:vAlign w:val="center"/>
          </w:tcPr>
          <w:p w:rsidR="007315F6" w:rsidRPr="007315F6" w:rsidRDefault="007315F6" w:rsidP="007315F6">
            <w:pPr>
              <w:rPr>
                <w:rFonts w:cs="Arial"/>
                <w:color w:val="000000"/>
                <w:sz w:val="20"/>
                <w:szCs w:val="20"/>
                <w:lang w:val="en-US"/>
              </w:rPr>
            </w:pPr>
            <w:r w:rsidRPr="007315F6">
              <w:rPr>
                <w:rFonts w:cs="Arial"/>
                <w:color w:val="000000"/>
                <w:sz w:val="20"/>
                <w:szCs w:val="20"/>
                <w:lang w:val="en-US"/>
              </w:rPr>
              <w:t>BU15 base unit</w:t>
            </w:r>
          </w:p>
          <w:p w:rsidR="007315F6" w:rsidRPr="007315F6" w:rsidRDefault="007315F6" w:rsidP="007315F6">
            <w:pPr>
              <w:rPr>
                <w:rFonts w:cs="Arial"/>
                <w:color w:val="000000"/>
                <w:sz w:val="20"/>
                <w:szCs w:val="20"/>
                <w:lang w:val="en-US"/>
              </w:rPr>
            </w:pPr>
            <w:r w:rsidRPr="007315F6">
              <w:rPr>
                <w:rFonts w:cs="Arial"/>
                <w:color w:val="000000"/>
                <w:sz w:val="20"/>
                <w:szCs w:val="20"/>
                <w:lang w:val="en-US"/>
              </w:rPr>
              <w:t>15 mm wide, Type A0 without integrated temperature sensor</w:t>
            </w:r>
          </w:p>
          <w:p w:rsidR="00B97289" w:rsidRPr="007315F6" w:rsidRDefault="007315F6" w:rsidP="007315F6">
            <w:pPr>
              <w:rPr>
                <w:rFonts w:cs="Arial"/>
                <w:color w:val="000000"/>
                <w:sz w:val="20"/>
                <w:szCs w:val="20"/>
                <w:lang w:val="en-US"/>
              </w:rPr>
            </w:pPr>
            <w:r w:rsidRPr="007315F6">
              <w:rPr>
                <w:rFonts w:cs="Arial"/>
                <w:color w:val="000000"/>
                <w:sz w:val="20"/>
                <w:szCs w:val="20"/>
                <w:lang w:val="en-US"/>
              </w:rPr>
              <w:t>Round compensation BU15-P16 + A10 + 2B, dark</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59</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AI 4x I 4 ... 20MA 16 bit, ± 0.3%, 2-wire sensor wiring diagrams, module diagnostics, HART protocol</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60</w:t>
            </w:r>
          </w:p>
        </w:tc>
        <w:tc>
          <w:tcPr>
            <w:tcW w:w="4678" w:type="dxa"/>
            <w:vAlign w:val="center"/>
          </w:tcPr>
          <w:p w:rsidR="007315F6" w:rsidRPr="007315F6" w:rsidRDefault="007315F6" w:rsidP="007315F6">
            <w:pPr>
              <w:rPr>
                <w:rFonts w:cs="Arial"/>
                <w:color w:val="000000"/>
                <w:sz w:val="20"/>
                <w:szCs w:val="20"/>
                <w:lang w:val="en-US"/>
              </w:rPr>
            </w:pPr>
          </w:p>
          <w:p w:rsidR="00B97289" w:rsidRPr="007315F6" w:rsidRDefault="007315F6" w:rsidP="007315F6">
            <w:pPr>
              <w:rPr>
                <w:rFonts w:cs="Arial"/>
                <w:color w:val="000000"/>
                <w:sz w:val="20"/>
                <w:szCs w:val="20"/>
                <w:lang w:val="en-US"/>
              </w:rPr>
            </w:pPr>
            <w:r w:rsidRPr="007315F6">
              <w:rPr>
                <w:rFonts w:cs="Arial"/>
                <w:color w:val="000000"/>
                <w:sz w:val="20"/>
                <w:szCs w:val="20"/>
                <w:lang w:val="en-US"/>
              </w:rPr>
              <w:t>IM 155-6 PN ST with BA 2x RJ45 power adapter</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61</w:t>
            </w:r>
          </w:p>
        </w:tc>
        <w:tc>
          <w:tcPr>
            <w:tcW w:w="4678" w:type="dxa"/>
            <w:vAlign w:val="center"/>
          </w:tcPr>
          <w:p w:rsidR="007315F6" w:rsidRPr="007315F6" w:rsidRDefault="007315F6" w:rsidP="007315F6">
            <w:pPr>
              <w:rPr>
                <w:rFonts w:cs="Arial"/>
                <w:color w:val="000000"/>
                <w:sz w:val="20"/>
                <w:szCs w:val="20"/>
                <w:lang w:val="en-US"/>
              </w:rPr>
            </w:pPr>
          </w:p>
          <w:p w:rsidR="00B97289" w:rsidRPr="007315F6" w:rsidRDefault="007315F6" w:rsidP="007315F6">
            <w:pPr>
              <w:rPr>
                <w:rFonts w:cs="Arial"/>
                <w:color w:val="000000"/>
                <w:sz w:val="20"/>
                <w:szCs w:val="20"/>
                <w:lang w:val="en-US"/>
              </w:rPr>
            </w:pPr>
            <w:r w:rsidRPr="007315F6">
              <w:rPr>
                <w:rFonts w:cs="Arial"/>
                <w:color w:val="000000"/>
                <w:sz w:val="20"/>
                <w:szCs w:val="20"/>
                <w:lang w:val="en-US"/>
              </w:rPr>
              <w:t>Memory Card for ET 200SP Peripheral Controllers</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62</w:t>
            </w:r>
          </w:p>
        </w:tc>
        <w:tc>
          <w:tcPr>
            <w:tcW w:w="4678" w:type="dxa"/>
            <w:vAlign w:val="center"/>
          </w:tcPr>
          <w:p w:rsidR="00B97289" w:rsidRPr="00A603E4" w:rsidRDefault="00B97289" w:rsidP="00CC5FFE">
            <w:pPr>
              <w:rPr>
                <w:rFonts w:cs="Arial"/>
                <w:color w:val="000000"/>
                <w:sz w:val="20"/>
                <w:szCs w:val="20"/>
              </w:rPr>
            </w:pPr>
            <w:r w:rsidRPr="00A603E4">
              <w:rPr>
                <w:rFonts w:cs="Arial"/>
                <w:color w:val="000000"/>
                <w:sz w:val="20"/>
                <w:szCs w:val="20"/>
              </w:rPr>
              <w:t>PLC ML-50</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63</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Flame sensor optical SL-90- 1 / 24V</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64</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Adapter for SL-90-1 / 24V</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65</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Pressure Sensor with Display (PT)</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66</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Temperature Sensor (TT)</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67</w:t>
            </w:r>
          </w:p>
        </w:tc>
        <w:tc>
          <w:tcPr>
            <w:tcW w:w="4678" w:type="dxa"/>
            <w:vAlign w:val="center"/>
          </w:tcPr>
          <w:p w:rsidR="007315F6" w:rsidRPr="007315F6" w:rsidRDefault="007315F6" w:rsidP="007315F6">
            <w:pPr>
              <w:rPr>
                <w:rFonts w:cs="Arial"/>
                <w:color w:val="000000"/>
                <w:sz w:val="20"/>
                <w:szCs w:val="20"/>
                <w:lang w:val="en-US"/>
              </w:rPr>
            </w:pPr>
            <w:r w:rsidRPr="007315F6">
              <w:rPr>
                <w:rFonts w:cs="Arial"/>
                <w:color w:val="000000"/>
                <w:sz w:val="20"/>
                <w:szCs w:val="20"/>
                <w:lang w:val="en-US"/>
              </w:rPr>
              <w:t>Vortex Flowmeter-Counter OPTISWIRL 4200,</w:t>
            </w:r>
          </w:p>
          <w:p w:rsidR="00B97289" w:rsidRPr="007315F6" w:rsidRDefault="007315F6" w:rsidP="007315F6">
            <w:pPr>
              <w:rPr>
                <w:rFonts w:cs="Arial"/>
                <w:color w:val="000000"/>
                <w:sz w:val="20"/>
                <w:szCs w:val="20"/>
                <w:lang w:val="en-US"/>
              </w:rPr>
            </w:pPr>
            <w:r w:rsidRPr="007315F6">
              <w:rPr>
                <w:rFonts w:cs="Arial"/>
                <w:color w:val="000000"/>
                <w:sz w:val="20"/>
                <w:szCs w:val="20"/>
                <w:lang w:val="en-US"/>
              </w:rPr>
              <w:t>execution flange + Return flange collar "</w:t>
            </w:r>
          </w:p>
        </w:tc>
        <w:tc>
          <w:tcPr>
            <w:tcW w:w="2977" w:type="dxa"/>
            <w:vAlign w:val="center"/>
          </w:tcPr>
          <w:p w:rsidR="00B97289" w:rsidRPr="007315F6" w:rsidRDefault="00B97289" w:rsidP="00CC5FFE">
            <w:pPr>
              <w:rPr>
                <w:rFonts w:cs="Arial"/>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sz w:val="20"/>
                <w:szCs w:val="20"/>
              </w:rPr>
            </w:pPr>
            <w:r w:rsidRPr="00A603E4">
              <w:rPr>
                <w:rFonts w:cs="Arial"/>
                <w:sz w:val="20"/>
                <w:szCs w:val="20"/>
              </w:rPr>
              <w:t>68</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Works</w:t>
            </w:r>
          </w:p>
        </w:tc>
        <w:tc>
          <w:tcPr>
            <w:tcW w:w="2977" w:type="dxa"/>
            <w:vAlign w:val="center"/>
          </w:tcPr>
          <w:p w:rsidR="00B97289" w:rsidRPr="00A603E4" w:rsidRDefault="00B97289" w:rsidP="00CC5FFE">
            <w:pPr>
              <w:rPr>
                <w:rFonts w:cs="Arial"/>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2D5BEC">
            <w:pPr>
              <w:jc w:val="center"/>
              <w:rPr>
                <w:rFonts w:cs="Arial"/>
                <w:color w:val="000000"/>
                <w:sz w:val="20"/>
                <w:szCs w:val="20"/>
              </w:rPr>
            </w:pPr>
          </w:p>
        </w:tc>
      </w:tr>
      <w:tr w:rsidR="00B97289" w:rsidRPr="00A603E4" w:rsidTr="00B97289">
        <w:tc>
          <w:tcPr>
            <w:tcW w:w="704" w:type="dxa"/>
            <w:shd w:val="clear" w:color="auto" w:fill="99CCFF"/>
            <w:vAlign w:val="center"/>
          </w:tcPr>
          <w:p w:rsidR="00B97289" w:rsidRPr="001B013D" w:rsidRDefault="00B97289" w:rsidP="00CC5FFE">
            <w:pPr>
              <w:jc w:val="right"/>
              <w:rPr>
                <w:rFonts w:cs="Arial"/>
                <w:b/>
                <w:sz w:val="20"/>
                <w:szCs w:val="20"/>
              </w:rPr>
            </w:pPr>
          </w:p>
        </w:tc>
        <w:tc>
          <w:tcPr>
            <w:tcW w:w="9240" w:type="dxa"/>
            <w:gridSpan w:val="5"/>
            <w:shd w:val="clear" w:color="auto" w:fill="99CCFF"/>
            <w:vAlign w:val="center"/>
          </w:tcPr>
          <w:p w:rsidR="00B97289" w:rsidRPr="001B013D" w:rsidRDefault="00B97289" w:rsidP="00CC5FFE">
            <w:pPr>
              <w:rPr>
                <w:b/>
                <w:sz w:val="20"/>
                <w:szCs w:val="20"/>
              </w:rPr>
            </w:pPr>
          </w:p>
        </w:tc>
        <w:tc>
          <w:tcPr>
            <w:tcW w:w="2015" w:type="dxa"/>
            <w:gridSpan w:val="2"/>
            <w:shd w:val="clear" w:color="auto" w:fill="99CCFF"/>
            <w:vAlign w:val="center"/>
          </w:tcPr>
          <w:p w:rsidR="00B97289" w:rsidRPr="001B013D" w:rsidRDefault="00B97289" w:rsidP="00CC5FFE">
            <w:pPr>
              <w:jc w:val="center"/>
              <w:rPr>
                <w:b/>
                <w:i/>
                <w:sz w:val="20"/>
                <w:szCs w:val="20"/>
              </w:rPr>
            </w:pPr>
          </w:p>
        </w:tc>
        <w:tc>
          <w:tcPr>
            <w:tcW w:w="2015" w:type="dxa"/>
            <w:gridSpan w:val="2"/>
            <w:shd w:val="clear" w:color="auto" w:fill="99CCFF"/>
            <w:vAlign w:val="center"/>
          </w:tcPr>
          <w:p w:rsidR="00B97289" w:rsidRPr="001B013D" w:rsidRDefault="00B97289" w:rsidP="00CC5FFE">
            <w:pPr>
              <w:jc w:val="center"/>
              <w:rPr>
                <w:b/>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69</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Contactless level gauge without probe</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sz w:val="20"/>
                <w:szCs w:val="20"/>
                <w:lang w:val="en-US"/>
              </w:rPr>
            </w:pPr>
          </w:p>
        </w:tc>
        <w:tc>
          <w:tcPr>
            <w:tcW w:w="770" w:type="dxa"/>
            <w:vAlign w:val="center"/>
          </w:tcPr>
          <w:p w:rsidR="00B97289" w:rsidRPr="007315F6" w:rsidRDefault="00B97289" w:rsidP="00CC5FFE">
            <w:pPr>
              <w:jc w:val="center"/>
              <w:rPr>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70</w:t>
            </w:r>
          </w:p>
        </w:tc>
        <w:tc>
          <w:tcPr>
            <w:tcW w:w="4678" w:type="dxa"/>
            <w:vAlign w:val="center"/>
          </w:tcPr>
          <w:p w:rsidR="007315F6" w:rsidRPr="007315F6" w:rsidRDefault="007315F6" w:rsidP="007315F6">
            <w:pPr>
              <w:rPr>
                <w:rFonts w:cs="Arial"/>
                <w:color w:val="000000"/>
                <w:sz w:val="20"/>
                <w:szCs w:val="20"/>
                <w:lang w:val="en-US"/>
              </w:rPr>
            </w:pPr>
          </w:p>
          <w:p w:rsidR="00B97289" w:rsidRPr="007315F6" w:rsidRDefault="007315F6" w:rsidP="007315F6">
            <w:pPr>
              <w:rPr>
                <w:rFonts w:cs="Arial"/>
                <w:color w:val="000000"/>
                <w:sz w:val="20"/>
                <w:szCs w:val="20"/>
                <w:lang w:val="en-US"/>
              </w:rPr>
            </w:pPr>
            <w:r w:rsidRPr="007315F6">
              <w:rPr>
                <w:rFonts w:cs="Arial"/>
                <w:color w:val="000000"/>
                <w:sz w:val="20"/>
                <w:szCs w:val="20"/>
                <w:lang w:val="en-US"/>
              </w:rPr>
              <w:t>Pressure Sensor with Display (PT)</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71</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Coriolis Flow Meter (Tube 219)</w:t>
            </w:r>
          </w:p>
        </w:tc>
        <w:tc>
          <w:tcPr>
            <w:tcW w:w="2977" w:type="dxa"/>
            <w:vAlign w:val="center"/>
          </w:tcPr>
          <w:p w:rsidR="00B97289" w:rsidRPr="00A603E4" w:rsidRDefault="00B97289" w:rsidP="00CC5FFE">
            <w:pPr>
              <w:rPr>
                <w:rFonts w:cs="Arial"/>
                <w:i/>
                <w:iCs/>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72</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Coriolis Flow Meter (Tube 219)</w:t>
            </w:r>
          </w:p>
        </w:tc>
        <w:tc>
          <w:tcPr>
            <w:tcW w:w="2977" w:type="dxa"/>
            <w:vAlign w:val="center"/>
          </w:tcPr>
          <w:p w:rsidR="00B97289" w:rsidRPr="00A603E4" w:rsidRDefault="00B97289" w:rsidP="00CC5FFE">
            <w:pPr>
              <w:rPr>
                <w:rFonts w:cs="Arial"/>
                <w:i/>
                <w:iCs/>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73</w:t>
            </w:r>
          </w:p>
        </w:tc>
        <w:tc>
          <w:tcPr>
            <w:tcW w:w="4678" w:type="dxa"/>
            <w:vAlign w:val="center"/>
          </w:tcPr>
          <w:p w:rsidR="007315F6" w:rsidRPr="007315F6" w:rsidRDefault="007315F6" w:rsidP="007315F6">
            <w:pPr>
              <w:rPr>
                <w:rFonts w:cs="Arial"/>
                <w:color w:val="000000"/>
                <w:sz w:val="20"/>
                <w:szCs w:val="20"/>
                <w:lang w:val="en-US"/>
              </w:rPr>
            </w:pPr>
          </w:p>
          <w:p w:rsidR="00B97289" w:rsidRPr="007315F6" w:rsidRDefault="007315F6" w:rsidP="007315F6">
            <w:pPr>
              <w:rPr>
                <w:rFonts w:cs="Arial"/>
                <w:color w:val="000000"/>
                <w:sz w:val="20"/>
                <w:szCs w:val="20"/>
                <w:lang w:val="en-US"/>
              </w:rPr>
            </w:pPr>
            <w:r w:rsidRPr="007315F6">
              <w:rPr>
                <w:rFonts w:cs="Arial"/>
                <w:color w:val="000000"/>
                <w:sz w:val="20"/>
                <w:szCs w:val="20"/>
                <w:lang w:val="en-US"/>
              </w:rPr>
              <w:t>Pressure Sensor with Display (PT)</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74</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Temperature Sensor (TT)</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lastRenderedPageBreak/>
              <w:t>75</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Vortex flowmeter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76</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Flame sensor optical SL-90- 1 / 24V</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77</w:t>
            </w:r>
          </w:p>
        </w:tc>
        <w:tc>
          <w:tcPr>
            <w:tcW w:w="4678" w:type="dxa"/>
            <w:vAlign w:val="center"/>
          </w:tcPr>
          <w:p w:rsidR="007315F6" w:rsidRPr="007315F6" w:rsidRDefault="007315F6" w:rsidP="007315F6">
            <w:pPr>
              <w:rPr>
                <w:rFonts w:cs="Arial"/>
                <w:color w:val="000000"/>
                <w:sz w:val="20"/>
                <w:szCs w:val="20"/>
              </w:rPr>
            </w:pPr>
          </w:p>
          <w:p w:rsidR="00B97289" w:rsidRPr="00A603E4" w:rsidRDefault="007315F6" w:rsidP="007315F6">
            <w:pPr>
              <w:rPr>
                <w:rFonts w:cs="Arial"/>
                <w:color w:val="000000"/>
                <w:sz w:val="20"/>
                <w:szCs w:val="20"/>
              </w:rPr>
            </w:pPr>
            <w:r w:rsidRPr="007315F6">
              <w:rPr>
                <w:rFonts w:cs="Arial"/>
                <w:color w:val="000000"/>
                <w:sz w:val="20"/>
                <w:szCs w:val="20"/>
              </w:rPr>
              <w:t>Adapter for SL-90-1 / 24V</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78</w:t>
            </w:r>
          </w:p>
        </w:tc>
        <w:tc>
          <w:tcPr>
            <w:tcW w:w="4678" w:type="dxa"/>
            <w:vAlign w:val="center"/>
          </w:tcPr>
          <w:p w:rsidR="007315F6" w:rsidRPr="007315F6" w:rsidRDefault="007315F6" w:rsidP="007315F6">
            <w:pPr>
              <w:rPr>
                <w:rFonts w:cs="Arial"/>
                <w:color w:val="000000"/>
                <w:sz w:val="20"/>
                <w:szCs w:val="20"/>
                <w:lang w:val="en-US"/>
              </w:rPr>
            </w:pPr>
          </w:p>
          <w:p w:rsidR="00B97289" w:rsidRPr="007315F6" w:rsidRDefault="007315F6" w:rsidP="007315F6">
            <w:pPr>
              <w:rPr>
                <w:rFonts w:cs="Arial"/>
                <w:color w:val="000000"/>
                <w:sz w:val="20"/>
                <w:szCs w:val="20"/>
                <w:lang w:val="en-US"/>
              </w:rPr>
            </w:pPr>
            <w:r w:rsidRPr="007315F6">
              <w:rPr>
                <w:rFonts w:cs="Arial"/>
                <w:color w:val="000000"/>
                <w:sz w:val="20"/>
                <w:szCs w:val="20"/>
                <w:lang w:val="en-US"/>
              </w:rPr>
              <w:t>Pressure Sensor with Display (PT)</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79</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Temperature Sensor (TT)</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80</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Control edge full cabinet with controller</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81</w:t>
            </w:r>
          </w:p>
        </w:tc>
        <w:tc>
          <w:tcPr>
            <w:tcW w:w="4678" w:type="dxa"/>
            <w:vAlign w:val="center"/>
          </w:tcPr>
          <w:p w:rsidR="007315F6" w:rsidRPr="007315F6" w:rsidRDefault="007315F6" w:rsidP="007315F6">
            <w:pPr>
              <w:rPr>
                <w:rFonts w:cs="Arial"/>
                <w:color w:val="000000"/>
                <w:sz w:val="20"/>
                <w:szCs w:val="20"/>
              </w:rPr>
            </w:pPr>
          </w:p>
          <w:p w:rsidR="00B97289" w:rsidRPr="007315F6" w:rsidRDefault="007315F6" w:rsidP="007315F6">
            <w:pPr>
              <w:rPr>
                <w:rFonts w:cs="Arial"/>
                <w:color w:val="000000"/>
                <w:sz w:val="20"/>
                <w:szCs w:val="20"/>
                <w:lang w:val="en-US"/>
              </w:rPr>
            </w:pPr>
            <w:r w:rsidRPr="007315F6">
              <w:rPr>
                <w:rFonts w:cs="Arial"/>
                <w:color w:val="000000"/>
                <w:sz w:val="20"/>
                <w:szCs w:val="20"/>
                <w:lang w:val="en-US"/>
              </w:rPr>
              <w:t>Explosion-proof mounting cable, non-flammable</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82</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Explosion-proof assembly cable, incombustible (from junction box)</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83</w:t>
            </w:r>
          </w:p>
        </w:tc>
        <w:tc>
          <w:tcPr>
            <w:tcW w:w="4678" w:type="dxa"/>
            <w:vAlign w:val="center"/>
          </w:tcPr>
          <w:p w:rsidR="007315F6" w:rsidRPr="007315F6" w:rsidRDefault="007315F6" w:rsidP="007315F6">
            <w:pPr>
              <w:rPr>
                <w:rFonts w:cs="Arial"/>
                <w:color w:val="000000"/>
                <w:sz w:val="20"/>
                <w:szCs w:val="20"/>
              </w:rPr>
            </w:pPr>
          </w:p>
          <w:p w:rsidR="00B97289" w:rsidRPr="00A603E4" w:rsidRDefault="007315F6" w:rsidP="007315F6">
            <w:pPr>
              <w:rPr>
                <w:rFonts w:cs="Arial"/>
                <w:color w:val="000000"/>
                <w:sz w:val="20"/>
                <w:szCs w:val="20"/>
              </w:rPr>
            </w:pPr>
            <w:r w:rsidRPr="007315F6">
              <w:rPr>
                <w:rFonts w:cs="Arial"/>
                <w:color w:val="000000"/>
                <w:sz w:val="20"/>
                <w:szCs w:val="20"/>
              </w:rPr>
              <w:t>Power cable</w:t>
            </w:r>
          </w:p>
        </w:tc>
        <w:tc>
          <w:tcPr>
            <w:tcW w:w="2977" w:type="dxa"/>
            <w:vAlign w:val="center"/>
          </w:tcPr>
          <w:p w:rsidR="00B97289" w:rsidRPr="00A603E4" w:rsidRDefault="00B97289" w:rsidP="00CC5FFE">
            <w:pPr>
              <w:rPr>
                <w:rFonts w:cs="Arial"/>
                <w:color w:val="000000"/>
                <w:sz w:val="20"/>
                <w:szCs w:val="20"/>
                <w:u w:val="single"/>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84</w:t>
            </w:r>
          </w:p>
        </w:tc>
        <w:tc>
          <w:tcPr>
            <w:tcW w:w="4678" w:type="dxa"/>
            <w:vAlign w:val="center"/>
          </w:tcPr>
          <w:p w:rsidR="00B97289" w:rsidRPr="00B97289" w:rsidRDefault="007315F6" w:rsidP="00CC5FFE">
            <w:pPr>
              <w:rPr>
                <w:rFonts w:cs="Arial"/>
                <w:color w:val="000000"/>
                <w:sz w:val="20"/>
                <w:szCs w:val="20"/>
                <w:lang w:val="en-US"/>
              </w:rPr>
            </w:pPr>
            <w:r w:rsidRPr="007315F6">
              <w:rPr>
                <w:rFonts w:cs="Arial"/>
                <w:color w:val="000000"/>
                <w:sz w:val="20"/>
                <w:szCs w:val="20"/>
                <w:lang w:val="en-US"/>
              </w:rPr>
              <w:t>Antenna Ubiquiti nanostation M5, 5 GHz (Poe -&gt; Eth included</w:t>
            </w:r>
            <w:r w:rsidR="00B97289" w:rsidRPr="00B97289">
              <w:rPr>
                <w:rFonts w:cs="Arial"/>
                <w:color w:val="000000"/>
                <w:sz w:val="20"/>
                <w:szCs w:val="20"/>
                <w:lang w:val="en-US"/>
              </w:rPr>
              <w:t>)</w:t>
            </w:r>
          </w:p>
        </w:tc>
        <w:tc>
          <w:tcPr>
            <w:tcW w:w="2977" w:type="dxa"/>
            <w:vAlign w:val="center"/>
          </w:tcPr>
          <w:p w:rsidR="00B97289" w:rsidRPr="00473BB9" w:rsidRDefault="00B97289" w:rsidP="00CC5FFE">
            <w:pPr>
              <w:rPr>
                <w:rFonts w:cs="Arial"/>
                <w:color w:val="000000"/>
                <w:sz w:val="20"/>
                <w:szCs w:val="20"/>
                <w:lang w:val="en-US"/>
              </w:rPr>
            </w:pPr>
          </w:p>
        </w:tc>
        <w:tc>
          <w:tcPr>
            <w:tcW w:w="805" w:type="dxa"/>
            <w:vAlign w:val="center"/>
          </w:tcPr>
          <w:p w:rsidR="00B97289" w:rsidRPr="00473BB9" w:rsidRDefault="00B97289" w:rsidP="00CC5FFE">
            <w:pPr>
              <w:jc w:val="center"/>
              <w:rPr>
                <w:rFonts w:cs="Arial"/>
                <w:color w:val="000000"/>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85</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Lightning Protection for Antenna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86</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RS 485 to Ethernet Converter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87</w:t>
            </w:r>
          </w:p>
        </w:tc>
        <w:tc>
          <w:tcPr>
            <w:tcW w:w="4678" w:type="dxa"/>
            <w:vAlign w:val="center"/>
          </w:tcPr>
          <w:p w:rsidR="007315F6" w:rsidRPr="007315F6" w:rsidRDefault="007315F6" w:rsidP="007315F6">
            <w:pPr>
              <w:rPr>
                <w:rFonts w:cs="Arial"/>
                <w:color w:val="000000"/>
                <w:sz w:val="20"/>
                <w:szCs w:val="20"/>
              </w:rPr>
            </w:pPr>
          </w:p>
          <w:p w:rsidR="00B97289" w:rsidRPr="007315F6" w:rsidRDefault="007315F6" w:rsidP="007315F6">
            <w:pPr>
              <w:rPr>
                <w:rFonts w:cs="Arial"/>
                <w:color w:val="000000"/>
                <w:sz w:val="20"/>
                <w:szCs w:val="20"/>
                <w:lang w:val="en-US"/>
              </w:rPr>
            </w:pPr>
            <w:r w:rsidRPr="007315F6">
              <w:rPr>
                <w:rFonts w:cs="Arial"/>
                <w:color w:val="000000"/>
                <w:sz w:val="20"/>
                <w:szCs w:val="20"/>
                <w:lang w:val="en-US"/>
              </w:rPr>
              <w:t>Telescopic mast (height 1-1.5 m, diameter 35-50mm or Hilt profile)</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88</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UTP6E, for antenna, outdoor, black</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89</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Connector Copper Spec (RJ-45) CAT 6e</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90</w:t>
            </w:r>
          </w:p>
        </w:tc>
        <w:tc>
          <w:tcPr>
            <w:tcW w:w="4678" w:type="dxa"/>
            <w:vAlign w:val="center"/>
          </w:tcPr>
          <w:p w:rsidR="00B97289" w:rsidRPr="007315F6" w:rsidRDefault="007315F6" w:rsidP="00CC5FFE">
            <w:pPr>
              <w:rPr>
                <w:rFonts w:cs="Arial"/>
                <w:color w:val="000000"/>
                <w:sz w:val="20"/>
                <w:szCs w:val="20"/>
                <w:lang w:val="en-US"/>
              </w:rPr>
            </w:pPr>
            <w:r w:rsidRPr="007315F6">
              <w:rPr>
                <w:rFonts w:cs="Arial"/>
                <w:color w:val="000000"/>
                <w:sz w:val="20"/>
                <w:szCs w:val="20"/>
                <w:lang w:val="en-US"/>
              </w:rPr>
              <w:t>Sockets: additional power 220 for antennas</w:t>
            </w:r>
          </w:p>
        </w:tc>
        <w:tc>
          <w:tcPr>
            <w:tcW w:w="2977" w:type="dxa"/>
            <w:vAlign w:val="center"/>
          </w:tcPr>
          <w:p w:rsidR="00B97289" w:rsidRPr="007315F6" w:rsidRDefault="00B97289" w:rsidP="00CC5FFE">
            <w:pPr>
              <w:rPr>
                <w:rFonts w:cs="Arial"/>
                <w:color w:val="000000"/>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91</w:t>
            </w:r>
          </w:p>
        </w:tc>
        <w:tc>
          <w:tcPr>
            <w:tcW w:w="4678" w:type="dxa"/>
            <w:vAlign w:val="center"/>
          </w:tcPr>
          <w:p w:rsidR="007315F6" w:rsidRPr="007315F6" w:rsidRDefault="007315F6" w:rsidP="007315F6">
            <w:pPr>
              <w:rPr>
                <w:rFonts w:cs="Arial"/>
                <w:color w:val="000000"/>
                <w:sz w:val="20"/>
                <w:szCs w:val="20"/>
              </w:rPr>
            </w:pPr>
          </w:p>
          <w:p w:rsidR="00B97289" w:rsidRPr="00A603E4" w:rsidRDefault="007315F6" w:rsidP="007315F6">
            <w:pPr>
              <w:rPr>
                <w:rFonts w:cs="Arial"/>
                <w:color w:val="000000"/>
                <w:sz w:val="20"/>
                <w:szCs w:val="20"/>
              </w:rPr>
            </w:pPr>
            <w:r w:rsidRPr="007315F6">
              <w:rPr>
                <w:rFonts w:cs="Arial"/>
                <w:color w:val="000000"/>
                <w:sz w:val="20"/>
                <w:szCs w:val="20"/>
              </w:rPr>
              <w:t>Automatic antenna power (6A)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92</w:t>
            </w:r>
          </w:p>
        </w:tc>
        <w:tc>
          <w:tcPr>
            <w:tcW w:w="4678" w:type="dxa"/>
            <w:vAlign w:val="center"/>
          </w:tcPr>
          <w:p w:rsidR="00B97289" w:rsidRPr="00A603E4" w:rsidRDefault="007315F6" w:rsidP="00CC5FFE">
            <w:pPr>
              <w:rPr>
                <w:rFonts w:cs="Arial"/>
                <w:color w:val="000000"/>
                <w:sz w:val="20"/>
                <w:szCs w:val="20"/>
              </w:rPr>
            </w:pPr>
            <w:r w:rsidRPr="007315F6">
              <w:rPr>
                <w:rFonts w:cs="Arial"/>
                <w:color w:val="000000"/>
                <w:sz w:val="20"/>
                <w:szCs w:val="20"/>
              </w:rPr>
              <w:t>Tips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93</w:t>
            </w:r>
          </w:p>
        </w:tc>
        <w:tc>
          <w:tcPr>
            <w:tcW w:w="4678" w:type="dxa"/>
            <w:vAlign w:val="center"/>
          </w:tcPr>
          <w:p w:rsidR="007315F6" w:rsidRPr="007315F6" w:rsidRDefault="007315F6" w:rsidP="007315F6">
            <w:pPr>
              <w:rPr>
                <w:rFonts w:cs="Arial"/>
                <w:sz w:val="20"/>
                <w:szCs w:val="20"/>
              </w:rPr>
            </w:pPr>
          </w:p>
          <w:p w:rsidR="00B97289" w:rsidRPr="00A603E4" w:rsidRDefault="007315F6" w:rsidP="007315F6">
            <w:pPr>
              <w:rPr>
                <w:rFonts w:cs="Arial"/>
                <w:sz w:val="20"/>
                <w:szCs w:val="20"/>
              </w:rPr>
            </w:pPr>
            <w:r w:rsidRPr="007315F6">
              <w:rPr>
                <w:rFonts w:cs="Arial"/>
                <w:sz w:val="20"/>
                <w:szCs w:val="20"/>
              </w:rPr>
              <w:t>perforated tray, m</w:t>
            </w:r>
          </w:p>
        </w:tc>
        <w:tc>
          <w:tcPr>
            <w:tcW w:w="2977" w:type="dxa"/>
            <w:vAlign w:val="center"/>
          </w:tcPr>
          <w:p w:rsidR="00B97289" w:rsidRPr="00A603E4" w:rsidRDefault="00B97289" w:rsidP="00CC5FFE">
            <w:pPr>
              <w:rPr>
                <w:rFonts w:cs="Arial"/>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94</w:t>
            </w:r>
          </w:p>
        </w:tc>
        <w:tc>
          <w:tcPr>
            <w:tcW w:w="4678" w:type="dxa"/>
            <w:vAlign w:val="center"/>
          </w:tcPr>
          <w:p w:rsidR="00B97289" w:rsidRPr="007315F6" w:rsidRDefault="007315F6" w:rsidP="00CC5FFE">
            <w:pPr>
              <w:rPr>
                <w:rFonts w:cs="Arial"/>
                <w:sz w:val="20"/>
                <w:szCs w:val="20"/>
                <w:lang w:val="en-US"/>
              </w:rPr>
            </w:pPr>
            <w:r w:rsidRPr="007315F6">
              <w:rPr>
                <w:rFonts w:cs="Arial"/>
                <w:sz w:val="20"/>
                <w:szCs w:val="20"/>
                <w:lang w:val="en-US"/>
              </w:rPr>
              <w:t>cover on the tray, m</w:t>
            </w:r>
          </w:p>
        </w:tc>
        <w:tc>
          <w:tcPr>
            <w:tcW w:w="2977" w:type="dxa"/>
            <w:vAlign w:val="center"/>
          </w:tcPr>
          <w:p w:rsidR="00B97289" w:rsidRPr="007315F6" w:rsidRDefault="00B97289" w:rsidP="00CC5FFE">
            <w:pPr>
              <w:rPr>
                <w:rFonts w:cs="Arial"/>
                <w:sz w:val="20"/>
                <w:szCs w:val="20"/>
                <w:lang w:val="en-US"/>
              </w:rPr>
            </w:pPr>
          </w:p>
        </w:tc>
        <w:tc>
          <w:tcPr>
            <w:tcW w:w="805" w:type="dxa"/>
            <w:vAlign w:val="center"/>
          </w:tcPr>
          <w:p w:rsidR="00B97289" w:rsidRPr="007315F6" w:rsidRDefault="00B97289" w:rsidP="00CC5FFE">
            <w:pPr>
              <w:jc w:val="center"/>
              <w:rPr>
                <w:rFonts w:cs="Arial"/>
                <w:color w:val="000000"/>
                <w:sz w:val="20"/>
                <w:szCs w:val="20"/>
                <w:lang w:val="en-US"/>
              </w:rPr>
            </w:pPr>
          </w:p>
        </w:tc>
        <w:tc>
          <w:tcPr>
            <w:tcW w:w="770" w:type="dxa"/>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000000"/>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95</w:t>
            </w:r>
          </w:p>
        </w:tc>
        <w:tc>
          <w:tcPr>
            <w:tcW w:w="4678" w:type="dxa"/>
            <w:vAlign w:val="center"/>
          </w:tcPr>
          <w:p w:rsidR="00B97289" w:rsidRPr="00A603E4" w:rsidRDefault="007315F6" w:rsidP="00CC5FFE">
            <w:pPr>
              <w:rPr>
                <w:sz w:val="20"/>
                <w:szCs w:val="20"/>
              </w:rPr>
            </w:pPr>
            <w:r w:rsidRPr="007315F6">
              <w:rPr>
                <w:rFonts w:cs="Arial"/>
                <w:color w:val="000000"/>
                <w:sz w:val="20"/>
                <w:szCs w:val="20"/>
              </w:rPr>
              <w:t>Mast assembly (construction 5 m)</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96</w:t>
            </w:r>
          </w:p>
        </w:tc>
        <w:tc>
          <w:tcPr>
            <w:tcW w:w="4678" w:type="dxa"/>
            <w:vAlign w:val="center"/>
          </w:tcPr>
          <w:p w:rsidR="007315F6" w:rsidRPr="007315F6" w:rsidRDefault="007315F6" w:rsidP="007315F6">
            <w:pPr>
              <w:rPr>
                <w:rFonts w:cs="Arial"/>
                <w:sz w:val="20"/>
                <w:szCs w:val="20"/>
              </w:rPr>
            </w:pPr>
          </w:p>
          <w:p w:rsidR="00B97289" w:rsidRPr="00A603E4" w:rsidRDefault="007315F6" w:rsidP="007315F6">
            <w:pPr>
              <w:rPr>
                <w:rFonts w:cs="Arial"/>
                <w:sz w:val="20"/>
                <w:szCs w:val="20"/>
              </w:rPr>
            </w:pPr>
            <w:r w:rsidRPr="007315F6">
              <w:rPr>
                <w:rFonts w:cs="Arial"/>
                <w:sz w:val="20"/>
                <w:szCs w:val="20"/>
              </w:rPr>
              <w:t>cement base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97</w:t>
            </w:r>
          </w:p>
        </w:tc>
        <w:tc>
          <w:tcPr>
            <w:tcW w:w="4678" w:type="dxa"/>
            <w:vAlign w:val="center"/>
          </w:tcPr>
          <w:p w:rsidR="007315F6" w:rsidRPr="007315F6" w:rsidRDefault="007315F6" w:rsidP="007315F6">
            <w:pPr>
              <w:rPr>
                <w:rFonts w:cs="Arial"/>
                <w:sz w:val="20"/>
                <w:szCs w:val="20"/>
              </w:rPr>
            </w:pPr>
          </w:p>
          <w:p w:rsidR="00B97289" w:rsidRPr="00A603E4" w:rsidRDefault="007315F6" w:rsidP="007315F6">
            <w:pPr>
              <w:rPr>
                <w:rFonts w:cs="Arial"/>
                <w:sz w:val="20"/>
                <w:szCs w:val="20"/>
              </w:rPr>
            </w:pPr>
            <w:r w:rsidRPr="007315F6">
              <w:rPr>
                <w:rFonts w:cs="Arial"/>
                <w:sz w:val="20"/>
                <w:szCs w:val="20"/>
              </w:rPr>
              <w:t>column ed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98</w:t>
            </w:r>
          </w:p>
        </w:tc>
        <w:tc>
          <w:tcPr>
            <w:tcW w:w="4678" w:type="dxa"/>
            <w:vAlign w:val="center"/>
          </w:tcPr>
          <w:p w:rsidR="00B97289" w:rsidRPr="007315F6" w:rsidRDefault="007315F6" w:rsidP="00CC5FFE">
            <w:pPr>
              <w:rPr>
                <w:rFonts w:cs="Arial"/>
                <w:sz w:val="20"/>
                <w:szCs w:val="20"/>
                <w:lang w:val="en-US"/>
              </w:rPr>
            </w:pPr>
            <w:r w:rsidRPr="007315F6">
              <w:rPr>
                <w:rFonts w:cs="Arial"/>
                <w:sz w:val="20"/>
                <w:szCs w:val="20"/>
                <w:lang w:val="en-US"/>
              </w:rPr>
              <w:t>Basic PlantCruise Software (2000 points, 3 stations)</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sz w:val="20"/>
                <w:szCs w:val="20"/>
                <w:lang w:val="en-US"/>
              </w:rPr>
            </w:pPr>
          </w:p>
        </w:tc>
        <w:tc>
          <w:tcPr>
            <w:tcW w:w="770" w:type="dxa"/>
            <w:vAlign w:val="center"/>
          </w:tcPr>
          <w:p w:rsidR="00B97289" w:rsidRPr="007315F6" w:rsidRDefault="00B97289" w:rsidP="00CC5FFE">
            <w:pPr>
              <w:jc w:val="center"/>
              <w:rPr>
                <w:rFonts w:cs="Arial"/>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99</w:t>
            </w:r>
          </w:p>
        </w:tc>
        <w:tc>
          <w:tcPr>
            <w:tcW w:w="4678" w:type="dxa"/>
            <w:vAlign w:val="center"/>
          </w:tcPr>
          <w:p w:rsidR="007315F6" w:rsidRPr="007315F6" w:rsidRDefault="007315F6" w:rsidP="007315F6">
            <w:pPr>
              <w:rPr>
                <w:rFonts w:cs="Arial"/>
                <w:sz w:val="20"/>
                <w:szCs w:val="20"/>
              </w:rPr>
            </w:pPr>
          </w:p>
          <w:p w:rsidR="00B97289" w:rsidRPr="00A603E4" w:rsidRDefault="007315F6" w:rsidP="007315F6">
            <w:pPr>
              <w:rPr>
                <w:rFonts w:cs="Arial"/>
                <w:sz w:val="20"/>
                <w:szCs w:val="20"/>
              </w:rPr>
            </w:pPr>
            <w:r w:rsidRPr="007315F6">
              <w:rPr>
                <w:rFonts w:cs="Arial"/>
                <w:sz w:val="20"/>
                <w:szCs w:val="20"/>
              </w:rPr>
              <w:t>Microsoft SQL Client License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7315F6"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lastRenderedPageBreak/>
              <w:t>100</w:t>
            </w:r>
          </w:p>
        </w:tc>
        <w:tc>
          <w:tcPr>
            <w:tcW w:w="4678" w:type="dxa"/>
            <w:vAlign w:val="center"/>
          </w:tcPr>
          <w:p w:rsidR="00B97289" w:rsidRPr="007315F6" w:rsidRDefault="007315F6" w:rsidP="00CC5FFE">
            <w:pPr>
              <w:rPr>
                <w:rFonts w:cs="Arial"/>
                <w:sz w:val="20"/>
                <w:szCs w:val="20"/>
                <w:lang w:val="en-US"/>
              </w:rPr>
            </w:pPr>
            <w:r w:rsidRPr="007315F6">
              <w:rPr>
                <w:rFonts w:cs="Arial"/>
                <w:sz w:val="20"/>
                <w:szCs w:val="20"/>
                <w:lang w:val="en-US"/>
              </w:rPr>
              <w:t>Set of media carriers PlantCruise R500</w:t>
            </w:r>
          </w:p>
        </w:tc>
        <w:tc>
          <w:tcPr>
            <w:tcW w:w="2977" w:type="dxa"/>
            <w:vAlign w:val="center"/>
          </w:tcPr>
          <w:p w:rsidR="00B97289" w:rsidRPr="007315F6" w:rsidRDefault="00B97289" w:rsidP="00CC5FFE">
            <w:pPr>
              <w:rPr>
                <w:sz w:val="20"/>
                <w:szCs w:val="20"/>
                <w:lang w:val="en-US"/>
              </w:rPr>
            </w:pPr>
          </w:p>
        </w:tc>
        <w:tc>
          <w:tcPr>
            <w:tcW w:w="805" w:type="dxa"/>
            <w:vAlign w:val="center"/>
          </w:tcPr>
          <w:p w:rsidR="00B97289" w:rsidRPr="007315F6" w:rsidRDefault="00B97289" w:rsidP="00CC5FFE">
            <w:pPr>
              <w:jc w:val="center"/>
              <w:rPr>
                <w:rFonts w:cs="Arial"/>
                <w:sz w:val="20"/>
                <w:szCs w:val="20"/>
                <w:lang w:val="en-US"/>
              </w:rPr>
            </w:pPr>
          </w:p>
        </w:tc>
        <w:tc>
          <w:tcPr>
            <w:tcW w:w="770" w:type="dxa"/>
            <w:vAlign w:val="center"/>
          </w:tcPr>
          <w:p w:rsidR="00B97289" w:rsidRPr="007315F6" w:rsidRDefault="00B97289" w:rsidP="00CC5FFE">
            <w:pPr>
              <w:jc w:val="center"/>
              <w:rPr>
                <w:rFonts w:cs="Arial"/>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c>
          <w:tcPr>
            <w:tcW w:w="2015" w:type="dxa"/>
            <w:gridSpan w:val="2"/>
            <w:vAlign w:val="center"/>
          </w:tcPr>
          <w:p w:rsidR="00B97289" w:rsidRPr="007315F6"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101</w:t>
            </w:r>
          </w:p>
        </w:tc>
        <w:tc>
          <w:tcPr>
            <w:tcW w:w="4678" w:type="dxa"/>
            <w:vAlign w:val="center"/>
          </w:tcPr>
          <w:p w:rsidR="00B97289" w:rsidRPr="00A603E4" w:rsidRDefault="00B97289" w:rsidP="00CC5FFE">
            <w:pPr>
              <w:rPr>
                <w:rFonts w:cs="Arial"/>
                <w:sz w:val="20"/>
                <w:szCs w:val="20"/>
              </w:rPr>
            </w:pPr>
            <w:r w:rsidRPr="00A603E4">
              <w:rPr>
                <w:rFonts w:cs="Arial"/>
                <w:sz w:val="20"/>
                <w:szCs w:val="20"/>
              </w:rPr>
              <w:t>Windows 10 COA License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102</w:t>
            </w:r>
          </w:p>
        </w:tc>
        <w:tc>
          <w:tcPr>
            <w:tcW w:w="4678" w:type="dxa"/>
            <w:vAlign w:val="center"/>
          </w:tcPr>
          <w:p w:rsidR="007315F6" w:rsidRPr="007315F6" w:rsidRDefault="007315F6" w:rsidP="007315F6">
            <w:pPr>
              <w:rPr>
                <w:rFonts w:cs="Arial"/>
                <w:sz w:val="20"/>
                <w:szCs w:val="20"/>
              </w:rPr>
            </w:pPr>
          </w:p>
          <w:p w:rsidR="00B97289" w:rsidRPr="00B97289" w:rsidRDefault="007315F6" w:rsidP="007315F6">
            <w:pPr>
              <w:rPr>
                <w:rFonts w:cs="Arial"/>
                <w:sz w:val="20"/>
                <w:szCs w:val="20"/>
                <w:lang w:val="en-US"/>
              </w:rPr>
            </w:pPr>
            <w:r w:rsidRPr="007315F6">
              <w:rPr>
                <w:rFonts w:cs="Arial"/>
                <w:sz w:val="20"/>
                <w:szCs w:val="20"/>
              </w:rPr>
              <w:t>ControlEdge Builder software license</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103</w:t>
            </w:r>
          </w:p>
        </w:tc>
        <w:tc>
          <w:tcPr>
            <w:tcW w:w="4678" w:type="dxa"/>
            <w:vAlign w:val="center"/>
          </w:tcPr>
          <w:p w:rsidR="00B97289" w:rsidRPr="00A603E4" w:rsidRDefault="00B97289" w:rsidP="00CC5FFE">
            <w:pPr>
              <w:rPr>
                <w:rFonts w:cs="Arial"/>
                <w:sz w:val="20"/>
                <w:szCs w:val="20"/>
              </w:rPr>
            </w:pPr>
            <w:r w:rsidRPr="00A603E4">
              <w:rPr>
                <w:rFonts w:cs="Arial"/>
                <w:sz w:val="20"/>
                <w:szCs w:val="20"/>
              </w:rPr>
              <w:t>Process Historian</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104</w:t>
            </w:r>
          </w:p>
        </w:tc>
        <w:tc>
          <w:tcPr>
            <w:tcW w:w="4678" w:type="dxa"/>
            <w:vAlign w:val="center"/>
          </w:tcPr>
          <w:p w:rsidR="00B97289" w:rsidRPr="00A603E4" w:rsidRDefault="00B97289" w:rsidP="00CC5FFE">
            <w:pPr>
              <w:rPr>
                <w:rFonts w:cs="Arial"/>
                <w:sz w:val="20"/>
                <w:szCs w:val="20"/>
              </w:rPr>
            </w:pPr>
            <w:r w:rsidRPr="00A603E4">
              <w:rPr>
                <w:rFonts w:cs="Arial"/>
                <w:sz w:val="20"/>
                <w:szCs w:val="20"/>
              </w:rPr>
              <w:t>ПО ControlEDGE Builder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105</w:t>
            </w:r>
          </w:p>
        </w:tc>
        <w:tc>
          <w:tcPr>
            <w:tcW w:w="4678" w:type="dxa"/>
            <w:vAlign w:val="center"/>
          </w:tcPr>
          <w:p w:rsidR="00B97289" w:rsidRPr="00A603E4" w:rsidRDefault="001C7E11" w:rsidP="00CC5FFE">
            <w:pPr>
              <w:rPr>
                <w:rFonts w:cs="Arial"/>
                <w:sz w:val="20"/>
                <w:szCs w:val="20"/>
              </w:rPr>
            </w:pPr>
            <w:r w:rsidRPr="001C7E11">
              <w:rPr>
                <w:rFonts w:cs="Arial"/>
                <w:sz w:val="20"/>
                <w:szCs w:val="20"/>
              </w:rPr>
              <w:t>PLC runtime option</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1C7E11"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106</w:t>
            </w:r>
          </w:p>
        </w:tc>
        <w:tc>
          <w:tcPr>
            <w:tcW w:w="4678" w:type="dxa"/>
            <w:vAlign w:val="center"/>
          </w:tcPr>
          <w:p w:rsidR="001C7E11" w:rsidRPr="001C7E11" w:rsidRDefault="001C7E11" w:rsidP="001C7E11">
            <w:pPr>
              <w:rPr>
                <w:rFonts w:cs="Arial"/>
                <w:sz w:val="20"/>
                <w:szCs w:val="20"/>
                <w:lang w:val="en-US"/>
              </w:rPr>
            </w:pPr>
            <w:r w:rsidRPr="001C7E11">
              <w:rPr>
                <w:rFonts w:cs="Arial"/>
                <w:sz w:val="20"/>
                <w:szCs w:val="20"/>
                <w:lang w:val="en-US"/>
              </w:rPr>
              <w:t>Computer HP Workstation Z440 (T4K76EA) type: MiddleTower</w:t>
            </w:r>
          </w:p>
          <w:p w:rsidR="001C7E11" w:rsidRPr="001C7E11" w:rsidRDefault="001C7E11" w:rsidP="001C7E11">
            <w:pPr>
              <w:rPr>
                <w:rFonts w:cs="Arial"/>
                <w:sz w:val="20"/>
                <w:szCs w:val="20"/>
                <w:lang w:val="en-US"/>
              </w:rPr>
            </w:pPr>
            <w:r w:rsidRPr="001C7E11">
              <w:rPr>
                <w:rFonts w:cs="Arial"/>
                <w:sz w:val="20"/>
                <w:szCs w:val="20"/>
                <w:lang w:val="en-US"/>
              </w:rPr>
              <w:t>Processor: Xeon</w:t>
            </w:r>
          </w:p>
          <w:p w:rsidR="001C7E11" w:rsidRPr="001C7E11" w:rsidRDefault="001C7E11" w:rsidP="001C7E11">
            <w:pPr>
              <w:rPr>
                <w:rFonts w:cs="Arial"/>
                <w:sz w:val="20"/>
                <w:szCs w:val="20"/>
                <w:lang w:val="en-US"/>
              </w:rPr>
            </w:pPr>
            <w:r w:rsidRPr="001C7E11">
              <w:rPr>
                <w:rFonts w:cs="Arial"/>
                <w:sz w:val="20"/>
                <w:szCs w:val="20"/>
                <w:lang w:val="en-US"/>
              </w:rPr>
              <w:t>Clock frequency, GHz: 2.8</w:t>
            </w:r>
          </w:p>
          <w:p w:rsidR="001C7E11" w:rsidRPr="001C7E11" w:rsidRDefault="001C7E11" w:rsidP="001C7E11">
            <w:pPr>
              <w:rPr>
                <w:rFonts w:cs="Arial"/>
                <w:sz w:val="20"/>
                <w:szCs w:val="20"/>
                <w:lang w:val="en-US"/>
              </w:rPr>
            </w:pPr>
            <w:r w:rsidRPr="001C7E11">
              <w:rPr>
                <w:rFonts w:cs="Arial"/>
                <w:sz w:val="20"/>
                <w:szCs w:val="20"/>
                <w:lang w:val="en-US"/>
              </w:rPr>
              <w:t>RAM: 8 GB</w:t>
            </w:r>
          </w:p>
          <w:p w:rsidR="001C7E11" w:rsidRPr="001C7E11" w:rsidRDefault="001C7E11" w:rsidP="001C7E11">
            <w:pPr>
              <w:rPr>
                <w:rFonts w:cs="Arial"/>
                <w:sz w:val="20"/>
                <w:szCs w:val="20"/>
                <w:lang w:val="en-US"/>
              </w:rPr>
            </w:pPr>
            <w:r w:rsidRPr="001C7E11">
              <w:rPr>
                <w:rFonts w:cs="Arial"/>
                <w:sz w:val="20"/>
                <w:szCs w:val="20"/>
                <w:lang w:val="en-US"/>
              </w:rPr>
              <w:t>Optical device: DVD + R / RW &amp; CDRW</w:t>
            </w:r>
          </w:p>
          <w:p w:rsidR="001C7E11" w:rsidRPr="001C7E11" w:rsidRDefault="001C7E11" w:rsidP="001C7E11">
            <w:pPr>
              <w:rPr>
                <w:rFonts w:cs="Arial"/>
                <w:sz w:val="20"/>
                <w:szCs w:val="20"/>
              </w:rPr>
            </w:pPr>
            <w:r w:rsidRPr="001C7E11">
              <w:rPr>
                <w:rFonts w:cs="Arial"/>
                <w:sz w:val="20"/>
                <w:szCs w:val="20"/>
              </w:rPr>
              <w:t>Hard Drive: 1 TB</w:t>
            </w:r>
          </w:p>
          <w:p w:rsidR="00B97289" w:rsidRPr="001C7E11" w:rsidRDefault="001C7E11" w:rsidP="001C7E11">
            <w:pPr>
              <w:rPr>
                <w:rFonts w:cs="Arial"/>
                <w:sz w:val="20"/>
                <w:szCs w:val="20"/>
                <w:lang w:val="en-US"/>
              </w:rPr>
            </w:pPr>
            <w:r w:rsidRPr="001C7E11">
              <w:rPr>
                <w:rFonts w:cs="Arial"/>
                <w:sz w:val="20"/>
                <w:szCs w:val="20"/>
                <w:lang w:val="en-US"/>
              </w:rPr>
              <w:t>Operating system: Microsoft Windows 10 Pro</w:t>
            </w:r>
          </w:p>
        </w:tc>
        <w:tc>
          <w:tcPr>
            <w:tcW w:w="2977" w:type="dxa"/>
            <w:vAlign w:val="center"/>
          </w:tcPr>
          <w:p w:rsidR="00B97289" w:rsidRPr="001C7E11" w:rsidRDefault="00B97289" w:rsidP="00CC5FFE">
            <w:pPr>
              <w:rPr>
                <w:sz w:val="20"/>
                <w:szCs w:val="20"/>
                <w:lang w:val="en-US"/>
              </w:rPr>
            </w:pPr>
          </w:p>
        </w:tc>
        <w:tc>
          <w:tcPr>
            <w:tcW w:w="805" w:type="dxa"/>
            <w:vAlign w:val="center"/>
          </w:tcPr>
          <w:p w:rsidR="00B97289" w:rsidRPr="001C7E11" w:rsidRDefault="00B97289" w:rsidP="00CC5FFE">
            <w:pPr>
              <w:jc w:val="center"/>
              <w:rPr>
                <w:rFonts w:cs="Arial"/>
                <w:sz w:val="20"/>
                <w:szCs w:val="20"/>
                <w:lang w:val="en-US"/>
              </w:rPr>
            </w:pPr>
          </w:p>
        </w:tc>
        <w:tc>
          <w:tcPr>
            <w:tcW w:w="770" w:type="dxa"/>
            <w:vAlign w:val="center"/>
          </w:tcPr>
          <w:p w:rsidR="00B97289" w:rsidRPr="001C7E11" w:rsidRDefault="00B97289" w:rsidP="00CC5FFE">
            <w:pPr>
              <w:jc w:val="center"/>
              <w:rPr>
                <w:rFonts w:cs="Arial"/>
                <w:sz w:val="20"/>
                <w:szCs w:val="20"/>
                <w:lang w:val="en-US"/>
              </w:rPr>
            </w:pPr>
          </w:p>
        </w:tc>
        <w:tc>
          <w:tcPr>
            <w:tcW w:w="2015" w:type="dxa"/>
            <w:gridSpan w:val="2"/>
            <w:vAlign w:val="center"/>
          </w:tcPr>
          <w:p w:rsidR="00B97289" w:rsidRPr="001C7E11" w:rsidRDefault="00B97289" w:rsidP="00CC5FFE">
            <w:pPr>
              <w:jc w:val="center"/>
              <w:rPr>
                <w:rFonts w:cs="Arial"/>
                <w:color w:val="1F1F1F"/>
                <w:sz w:val="20"/>
                <w:szCs w:val="20"/>
                <w:lang w:val="en-US"/>
              </w:rPr>
            </w:pPr>
          </w:p>
        </w:tc>
        <w:tc>
          <w:tcPr>
            <w:tcW w:w="2015" w:type="dxa"/>
            <w:gridSpan w:val="2"/>
            <w:vAlign w:val="center"/>
          </w:tcPr>
          <w:p w:rsidR="00B97289" w:rsidRPr="001C7E11" w:rsidRDefault="00B97289" w:rsidP="00CC5FFE">
            <w:pPr>
              <w:jc w:val="center"/>
              <w:rPr>
                <w:rFonts w:cs="Arial"/>
                <w:color w:val="1F1F1F"/>
                <w:sz w:val="20"/>
                <w:szCs w:val="20"/>
                <w:lang w:val="en-US"/>
              </w:rPr>
            </w:pPr>
          </w:p>
        </w:tc>
      </w:tr>
      <w:tr w:rsidR="00B97289" w:rsidRPr="001C7E11"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107</w:t>
            </w:r>
          </w:p>
        </w:tc>
        <w:tc>
          <w:tcPr>
            <w:tcW w:w="4678" w:type="dxa"/>
            <w:vAlign w:val="center"/>
          </w:tcPr>
          <w:p w:rsidR="00B97289" w:rsidRPr="001C7E11" w:rsidRDefault="001C7E11" w:rsidP="00CC5FFE">
            <w:pPr>
              <w:rPr>
                <w:rFonts w:cs="Arial"/>
                <w:sz w:val="20"/>
                <w:szCs w:val="20"/>
                <w:lang w:val="en-US"/>
              </w:rPr>
            </w:pPr>
            <w:r w:rsidRPr="001C7E11">
              <w:rPr>
                <w:rFonts w:cs="Arial"/>
                <w:sz w:val="20"/>
                <w:szCs w:val="20"/>
                <w:lang w:val="en-US"/>
              </w:rPr>
              <w:t>Video card PCI-E 3072Mb MSI GTX 1060 Armor OC, GeForce GTX1060</w:t>
            </w:r>
          </w:p>
        </w:tc>
        <w:tc>
          <w:tcPr>
            <w:tcW w:w="2977" w:type="dxa"/>
            <w:vAlign w:val="center"/>
          </w:tcPr>
          <w:p w:rsidR="00B97289" w:rsidRPr="001C7E11" w:rsidRDefault="00B97289" w:rsidP="00CC5FFE">
            <w:pPr>
              <w:rPr>
                <w:sz w:val="20"/>
                <w:szCs w:val="20"/>
                <w:lang w:val="en-US"/>
              </w:rPr>
            </w:pPr>
          </w:p>
        </w:tc>
        <w:tc>
          <w:tcPr>
            <w:tcW w:w="805" w:type="dxa"/>
            <w:vAlign w:val="center"/>
          </w:tcPr>
          <w:p w:rsidR="00B97289" w:rsidRPr="001C7E11" w:rsidRDefault="00B97289" w:rsidP="00CC5FFE">
            <w:pPr>
              <w:jc w:val="center"/>
              <w:rPr>
                <w:rFonts w:cs="Arial"/>
                <w:sz w:val="20"/>
                <w:szCs w:val="20"/>
                <w:lang w:val="en-US"/>
              </w:rPr>
            </w:pPr>
          </w:p>
        </w:tc>
        <w:tc>
          <w:tcPr>
            <w:tcW w:w="770" w:type="dxa"/>
            <w:vAlign w:val="center"/>
          </w:tcPr>
          <w:p w:rsidR="00B97289" w:rsidRPr="001C7E11" w:rsidRDefault="00B97289" w:rsidP="00CC5FFE">
            <w:pPr>
              <w:jc w:val="center"/>
              <w:rPr>
                <w:rFonts w:cs="Arial"/>
                <w:sz w:val="20"/>
                <w:szCs w:val="20"/>
                <w:lang w:val="en-US"/>
              </w:rPr>
            </w:pPr>
          </w:p>
        </w:tc>
        <w:tc>
          <w:tcPr>
            <w:tcW w:w="2015" w:type="dxa"/>
            <w:gridSpan w:val="2"/>
            <w:vAlign w:val="center"/>
          </w:tcPr>
          <w:p w:rsidR="00B97289" w:rsidRPr="001C7E11" w:rsidRDefault="00B97289" w:rsidP="00CC5FFE">
            <w:pPr>
              <w:jc w:val="center"/>
              <w:rPr>
                <w:rFonts w:cs="Arial"/>
                <w:color w:val="1F1F1F"/>
                <w:sz w:val="20"/>
                <w:szCs w:val="20"/>
                <w:lang w:val="en-US"/>
              </w:rPr>
            </w:pPr>
          </w:p>
        </w:tc>
        <w:tc>
          <w:tcPr>
            <w:tcW w:w="2015" w:type="dxa"/>
            <w:gridSpan w:val="2"/>
            <w:vAlign w:val="center"/>
          </w:tcPr>
          <w:p w:rsidR="00B97289" w:rsidRPr="001C7E11"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108</w:t>
            </w:r>
          </w:p>
        </w:tc>
        <w:tc>
          <w:tcPr>
            <w:tcW w:w="4678" w:type="dxa"/>
            <w:vAlign w:val="center"/>
          </w:tcPr>
          <w:p w:rsidR="00B97289" w:rsidRPr="00A603E4" w:rsidRDefault="004C758C" w:rsidP="00CC5FFE">
            <w:pPr>
              <w:rPr>
                <w:rFonts w:cs="Arial"/>
                <w:sz w:val="20"/>
                <w:szCs w:val="20"/>
              </w:rPr>
            </w:pPr>
            <w:r w:rsidRPr="004C758C">
              <w:rPr>
                <w:rFonts w:cs="Arial"/>
                <w:sz w:val="20"/>
                <w:szCs w:val="20"/>
              </w:rPr>
              <w:t>LED MONITOR SAMSUNG LS24F356FHIXCI 23 "</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109</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EDS-405A-T Ethernet Switch, 5 10/100BaseTx ports, -40/+75C</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r>
      <w:tr w:rsidR="00B97289" w:rsidRPr="001C7E11"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110</w:t>
            </w:r>
          </w:p>
        </w:tc>
        <w:tc>
          <w:tcPr>
            <w:tcW w:w="4678" w:type="dxa"/>
            <w:vAlign w:val="center"/>
          </w:tcPr>
          <w:p w:rsidR="001C7E11" w:rsidRPr="001C7E11" w:rsidRDefault="001C7E11" w:rsidP="001C7E11">
            <w:pPr>
              <w:rPr>
                <w:rFonts w:cs="Arial"/>
                <w:sz w:val="20"/>
                <w:szCs w:val="20"/>
              </w:rPr>
            </w:pPr>
          </w:p>
          <w:p w:rsidR="00B97289" w:rsidRPr="001C7E11" w:rsidRDefault="001C7E11" w:rsidP="001C7E11">
            <w:pPr>
              <w:rPr>
                <w:rFonts w:cs="Arial"/>
                <w:sz w:val="20"/>
                <w:szCs w:val="20"/>
                <w:lang w:val="en-US"/>
              </w:rPr>
            </w:pPr>
            <w:r w:rsidRPr="001C7E11">
              <w:rPr>
                <w:rFonts w:cs="Arial"/>
                <w:sz w:val="20"/>
                <w:szCs w:val="20"/>
                <w:lang w:val="en-US"/>
              </w:rPr>
              <w:t>UPS SVC 3C15KL Output power, W: 12000 Output voltage: 220 V Input voltage: 380 V Support AVR: Yes Connectors: USB, RS-232</w:t>
            </w:r>
          </w:p>
        </w:tc>
        <w:tc>
          <w:tcPr>
            <w:tcW w:w="2977" w:type="dxa"/>
            <w:vAlign w:val="center"/>
          </w:tcPr>
          <w:p w:rsidR="00B97289" w:rsidRPr="001C7E11" w:rsidRDefault="00B97289" w:rsidP="00CC5FFE">
            <w:pPr>
              <w:rPr>
                <w:sz w:val="20"/>
                <w:szCs w:val="20"/>
                <w:lang w:val="en-US"/>
              </w:rPr>
            </w:pPr>
          </w:p>
        </w:tc>
        <w:tc>
          <w:tcPr>
            <w:tcW w:w="805" w:type="dxa"/>
            <w:vAlign w:val="center"/>
          </w:tcPr>
          <w:p w:rsidR="00B97289" w:rsidRPr="001C7E11" w:rsidRDefault="00B97289" w:rsidP="00CC5FFE">
            <w:pPr>
              <w:jc w:val="center"/>
              <w:rPr>
                <w:rFonts w:cs="Arial"/>
                <w:sz w:val="20"/>
                <w:szCs w:val="20"/>
                <w:lang w:val="en-US"/>
              </w:rPr>
            </w:pPr>
          </w:p>
        </w:tc>
        <w:tc>
          <w:tcPr>
            <w:tcW w:w="770" w:type="dxa"/>
            <w:vAlign w:val="center"/>
          </w:tcPr>
          <w:p w:rsidR="00B97289" w:rsidRPr="001C7E11" w:rsidRDefault="00B97289" w:rsidP="00CC5FFE">
            <w:pPr>
              <w:jc w:val="center"/>
              <w:rPr>
                <w:rFonts w:cs="Arial"/>
                <w:sz w:val="20"/>
                <w:szCs w:val="20"/>
                <w:lang w:val="en-US"/>
              </w:rPr>
            </w:pPr>
          </w:p>
        </w:tc>
        <w:tc>
          <w:tcPr>
            <w:tcW w:w="2015" w:type="dxa"/>
            <w:gridSpan w:val="2"/>
            <w:vAlign w:val="center"/>
          </w:tcPr>
          <w:p w:rsidR="00B97289" w:rsidRPr="001C7E11" w:rsidRDefault="00B97289" w:rsidP="00CC5FFE">
            <w:pPr>
              <w:jc w:val="center"/>
              <w:rPr>
                <w:rFonts w:cs="Arial"/>
                <w:color w:val="1F1F1F"/>
                <w:sz w:val="20"/>
                <w:szCs w:val="20"/>
                <w:lang w:val="en-US"/>
              </w:rPr>
            </w:pPr>
          </w:p>
        </w:tc>
        <w:tc>
          <w:tcPr>
            <w:tcW w:w="2015" w:type="dxa"/>
            <w:gridSpan w:val="2"/>
            <w:vAlign w:val="center"/>
          </w:tcPr>
          <w:p w:rsidR="00B97289" w:rsidRPr="001C7E11"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111</w:t>
            </w:r>
          </w:p>
        </w:tc>
        <w:tc>
          <w:tcPr>
            <w:tcW w:w="4678" w:type="dxa"/>
            <w:vAlign w:val="center"/>
          </w:tcPr>
          <w:p w:rsidR="00B97289" w:rsidRPr="00A603E4" w:rsidRDefault="00E07779" w:rsidP="00CC5FFE">
            <w:pPr>
              <w:rPr>
                <w:rFonts w:cs="Arial"/>
                <w:sz w:val="20"/>
                <w:szCs w:val="20"/>
              </w:rPr>
            </w:pPr>
            <w:r w:rsidRPr="00E07779">
              <w:rPr>
                <w:rFonts w:cs="Arial"/>
                <w:sz w:val="20"/>
                <w:szCs w:val="20"/>
              </w:rPr>
              <w:t>SVC 12V 4.5 Ah battery</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112</w:t>
            </w:r>
          </w:p>
        </w:tc>
        <w:tc>
          <w:tcPr>
            <w:tcW w:w="4678" w:type="dxa"/>
            <w:vAlign w:val="center"/>
          </w:tcPr>
          <w:p w:rsidR="00B97289" w:rsidRPr="00A603E4" w:rsidRDefault="00E07779" w:rsidP="00CC5FFE">
            <w:pPr>
              <w:rPr>
                <w:rFonts w:cs="Arial"/>
                <w:sz w:val="20"/>
                <w:szCs w:val="20"/>
              </w:rPr>
            </w:pPr>
            <w:r w:rsidRPr="00E07779">
              <w:rPr>
                <w:rFonts w:cs="Arial"/>
                <w:sz w:val="20"/>
                <w:szCs w:val="20"/>
              </w:rPr>
              <w:t>Operator's table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113</w:t>
            </w:r>
          </w:p>
        </w:tc>
        <w:tc>
          <w:tcPr>
            <w:tcW w:w="4678" w:type="dxa"/>
            <w:vAlign w:val="center"/>
          </w:tcPr>
          <w:p w:rsidR="00E07779" w:rsidRPr="00E07779" w:rsidRDefault="00E07779" w:rsidP="00E07779">
            <w:pPr>
              <w:rPr>
                <w:rFonts w:cs="Arial"/>
                <w:sz w:val="20"/>
                <w:szCs w:val="20"/>
              </w:rPr>
            </w:pPr>
          </w:p>
          <w:p w:rsidR="00B97289" w:rsidRPr="00A603E4" w:rsidRDefault="00E07779" w:rsidP="00E07779">
            <w:pPr>
              <w:rPr>
                <w:rFonts w:cs="Arial"/>
                <w:sz w:val="20"/>
                <w:szCs w:val="20"/>
              </w:rPr>
            </w:pPr>
            <w:r w:rsidRPr="00E07779">
              <w:rPr>
                <w:rFonts w:cs="Arial"/>
                <w:sz w:val="20"/>
                <w:szCs w:val="20"/>
              </w:rPr>
              <w:t>armchair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114</w:t>
            </w:r>
          </w:p>
        </w:tc>
        <w:tc>
          <w:tcPr>
            <w:tcW w:w="4678" w:type="dxa"/>
            <w:vAlign w:val="center"/>
          </w:tcPr>
          <w:p w:rsidR="00B97289" w:rsidRPr="00A603E4" w:rsidRDefault="00E07779" w:rsidP="00CC5FFE">
            <w:pPr>
              <w:rPr>
                <w:rFonts w:cs="Arial"/>
                <w:sz w:val="20"/>
                <w:szCs w:val="20"/>
              </w:rPr>
            </w:pPr>
            <w:r w:rsidRPr="00E07779">
              <w:rPr>
                <w:rFonts w:cs="Arial"/>
                <w:sz w:val="20"/>
                <w:szCs w:val="20"/>
              </w:rPr>
              <w:t>computer mouse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115</w:t>
            </w:r>
          </w:p>
        </w:tc>
        <w:tc>
          <w:tcPr>
            <w:tcW w:w="4678" w:type="dxa"/>
            <w:vAlign w:val="center"/>
          </w:tcPr>
          <w:p w:rsidR="00B97289" w:rsidRPr="00A603E4" w:rsidRDefault="00E07779" w:rsidP="00CC5FFE">
            <w:pPr>
              <w:rPr>
                <w:rFonts w:cs="Arial"/>
                <w:sz w:val="20"/>
                <w:szCs w:val="20"/>
              </w:rPr>
            </w:pPr>
            <w:r w:rsidRPr="00E07779">
              <w:rPr>
                <w:rFonts w:cs="Arial"/>
                <w:sz w:val="20"/>
                <w:szCs w:val="20"/>
              </w:rPr>
              <w:t>Keyboard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116</w:t>
            </w:r>
          </w:p>
        </w:tc>
        <w:tc>
          <w:tcPr>
            <w:tcW w:w="4678" w:type="dxa"/>
            <w:vAlign w:val="center"/>
          </w:tcPr>
          <w:p w:rsidR="00B97289" w:rsidRPr="00A603E4" w:rsidRDefault="00E07779" w:rsidP="00CC5FFE">
            <w:pPr>
              <w:rPr>
                <w:rFonts w:cs="Arial"/>
                <w:sz w:val="20"/>
                <w:szCs w:val="20"/>
              </w:rPr>
            </w:pPr>
            <w:r w:rsidRPr="00E07779">
              <w:rPr>
                <w:rFonts w:cs="Arial"/>
                <w:sz w:val="20"/>
                <w:szCs w:val="20"/>
              </w:rPr>
              <w:t>Works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sz w:val="20"/>
                <w:szCs w:val="20"/>
              </w:rPr>
            </w:pPr>
          </w:p>
        </w:tc>
      </w:tr>
      <w:tr w:rsidR="00B97289" w:rsidRPr="00A603E4" w:rsidTr="00B97289">
        <w:trPr>
          <w:trHeight w:val="90"/>
        </w:trPr>
        <w:tc>
          <w:tcPr>
            <w:tcW w:w="704" w:type="dxa"/>
            <w:shd w:val="clear" w:color="auto" w:fill="99CCFF"/>
            <w:vAlign w:val="center"/>
          </w:tcPr>
          <w:p w:rsidR="00B97289" w:rsidRPr="00A603E4" w:rsidRDefault="00B97289" w:rsidP="00CC5FFE">
            <w:pPr>
              <w:jc w:val="right"/>
              <w:rPr>
                <w:rFonts w:cs="Arial"/>
                <w:sz w:val="20"/>
                <w:szCs w:val="20"/>
              </w:rPr>
            </w:pPr>
          </w:p>
        </w:tc>
        <w:tc>
          <w:tcPr>
            <w:tcW w:w="9240" w:type="dxa"/>
            <w:gridSpan w:val="5"/>
            <w:shd w:val="clear" w:color="auto" w:fill="99CCFF"/>
            <w:vAlign w:val="center"/>
          </w:tcPr>
          <w:p w:rsidR="00B97289" w:rsidRPr="001B013D" w:rsidRDefault="00B97289" w:rsidP="00CC5FFE">
            <w:pPr>
              <w:rPr>
                <w:b/>
                <w:sz w:val="20"/>
                <w:szCs w:val="20"/>
              </w:rPr>
            </w:pPr>
          </w:p>
        </w:tc>
        <w:tc>
          <w:tcPr>
            <w:tcW w:w="2015" w:type="dxa"/>
            <w:gridSpan w:val="2"/>
            <w:shd w:val="clear" w:color="auto" w:fill="99CCFF"/>
            <w:vAlign w:val="center"/>
          </w:tcPr>
          <w:p w:rsidR="00B97289" w:rsidRPr="001B013D" w:rsidRDefault="00B97289" w:rsidP="00CC5FFE">
            <w:pPr>
              <w:jc w:val="center"/>
              <w:rPr>
                <w:b/>
                <w:i/>
                <w:sz w:val="20"/>
                <w:szCs w:val="20"/>
              </w:rPr>
            </w:pPr>
          </w:p>
        </w:tc>
        <w:tc>
          <w:tcPr>
            <w:tcW w:w="2015" w:type="dxa"/>
            <w:gridSpan w:val="2"/>
            <w:shd w:val="clear" w:color="auto" w:fill="99CCFF"/>
            <w:vAlign w:val="center"/>
          </w:tcPr>
          <w:p w:rsidR="00B97289" w:rsidRPr="001B013D" w:rsidRDefault="00B97289" w:rsidP="00A831D6">
            <w:pPr>
              <w:jc w:val="center"/>
              <w:rPr>
                <w:b/>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117</w:t>
            </w:r>
          </w:p>
        </w:tc>
        <w:tc>
          <w:tcPr>
            <w:tcW w:w="4678" w:type="dxa"/>
            <w:vAlign w:val="center"/>
          </w:tcPr>
          <w:p w:rsidR="00E07779" w:rsidRPr="00E07779" w:rsidRDefault="00E07779" w:rsidP="00E07779">
            <w:pPr>
              <w:rPr>
                <w:rFonts w:cs="Arial"/>
                <w:sz w:val="20"/>
                <w:szCs w:val="20"/>
                <w:lang w:val="en-US"/>
              </w:rPr>
            </w:pPr>
            <w:r w:rsidRPr="00E07779">
              <w:rPr>
                <w:rFonts w:cs="Arial"/>
                <w:sz w:val="20"/>
                <w:szCs w:val="20"/>
                <w:lang w:val="en-US"/>
              </w:rPr>
              <w:t>Butterfly valve Flange version</w:t>
            </w:r>
          </w:p>
          <w:p w:rsidR="00E07779" w:rsidRPr="00E07779" w:rsidRDefault="00E07779" w:rsidP="00E07779">
            <w:pPr>
              <w:rPr>
                <w:rFonts w:cs="Arial"/>
                <w:sz w:val="20"/>
                <w:szCs w:val="20"/>
                <w:lang w:val="en-US"/>
              </w:rPr>
            </w:pPr>
            <w:r w:rsidRPr="00E07779">
              <w:rPr>
                <w:rFonts w:cs="Arial"/>
                <w:sz w:val="20"/>
                <w:szCs w:val="20"/>
                <w:lang w:val="en-US"/>
              </w:rPr>
              <w:t>Vanessa 30000 Basic 3 '' Class 150 Torque</w:t>
            </w:r>
          </w:p>
          <w:p w:rsidR="00B97289" w:rsidRPr="00E07779" w:rsidRDefault="00E07779" w:rsidP="00E07779">
            <w:pPr>
              <w:rPr>
                <w:rFonts w:cs="Arial"/>
                <w:sz w:val="20"/>
                <w:szCs w:val="20"/>
                <w:lang w:val="en-US"/>
              </w:rPr>
            </w:pPr>
            <w:r w:rsidRPr="00E07779">
              <w:rPr>
                <w:rFonts w:cs="Arial"/>
                <w:sz w:val="20"/>
                <w:szCs w:val="20"/>
                <w:lang w:val="en-US"/>
              </w:rPr>
              <w:t xml:space="preserve"> 110 Nm Including KOF Tag: OG-1 (water)</w:t>
            </w:r>
          </w:p>
        </w:tc>
        <w:tc>
          <w:tcPr>
            <w:tcW w:w="2977" w:type="dxa"/>
            <w:vAlign w:val="center"/>
          </w:tcPr>
          <w:p w:rsidR="00B97289" w:rsidRPr="00E07779" w:rsidRDefault="00B97289" w:rsidP="00CC5FFE">
            <w:pPr>
              <w:rPr>
                <w:rFonts w:cs="Arial"/>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Calibri"/>
                <w:color w:val="1F1F1F"/>
                <w:sz w:val="20"/>
                <w:szCs w:val="20"/>
                <w:lang w:val="en-US"/>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118</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Contactless level gauge without probe</w:t>
            </w:r>
          </w:p>
        </w:tc>
        <w:tc>
          <w:tcPr>
            <w:tcW w:w="2977" w:type="dxa"/>
            <w:vAlign w:val="center"/>
          </w:tcPr>
          <w:p w:rsidR="00B97289" w:rsidRPr="00E07779" w:rsidRDefault="00B97289" w:rsidP="00CC5FFE">
            <w:pPr>
              <w:rPr>
                <w:rFonts w:cs="Arial"/>
                <w:color w:val="000000"/>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119</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Pressure Sensor with Display (PT)</w:t>
            </w:r>
          </w:p>
        </w:tc>
        <w:tc>
          <w:tcPr>
            <w:tcW w:w="2977" w:type="dxa"/>
            <w:vAlign w:val="center"/>
          </w:tcPr>
          <w:p w:rsidR="00B97289" w:rsidRPr="00E07779" w:rsidRDefault="00B97289" w:rsidP="00CC5FFE">
            <w:pPr>
              <w:rPr>
                <w:rFonts w:cs="Arial"/>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120</w:t>
            </w:r>
          </w:p>
        </w:tc>
        <w:tc>
          <w:tcPr>
            <w:tcW w:w="4678" w:type="dxa"/>
            <w:vAlign w:val="center"/>
          </w:tcPr>
          <w:p w:rsidR="00B97289" w:rsidRPr="00A603E4" w:rsidRDefault="00E07779" w:rsidP="00CC5FFE">
            <w:pPr>
              <w:rPr>
                <w:sz w:val="20"/>
                <w:szCs w:val="20"/>
              </w:rPr>
            </w:pPr>
            <w:r w:rsidRPr="00E07779">
              <w:rPr>
                <w:sz w:val="20"/>
                <w:szCs w:val="20"/>
              </w:rPr>
              <w:t>Coriolis Flow Meter (Tube 219)</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lastRenderedPageBreak/>
              <w:t>121</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Pressure Sensor with Display (PT)</w:t>
            </w:r>
          </w:p>
        </w:tc>
        <w:tc>
          <w:tcPr>
            <w:tcW w:w="2977" w:type="dxa"/>
            <w:vAlign w:val="center"/>
          </w:tcPr>
          <w:p w:rsidR="00B97289" w:rsidRPr="00E07779" w:rsidRDefault="00B97289" w:rsidP="00CC5FFE">
            <w:pPr>
              <w:rPr>
                <w:rFonts w:cs="Arial"/>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122</w:t>
            </w:r>
          </w:p>
        </w:tc>
        <w:tc>
          <w:tcPr>
            <w:tcW w:w="4678" w:type="dxa"/>
            <w:vAlign w:val="center"/>
          </w:tcPr>
          <w:p w:rsidR="00B97289" w:rsidRPr="00A603E4" w:rsidRDefault="00E07779" w:rsidP="00CC5FFE">
            <w:pPr>
              <w:rPr>
                <w:rFonts w:cs="Arial"/>
                <w:color w:val="000000"/>
                <w:sz w:val="20"/>
                <w:szCs w:val="20"/>
              </w:rPr>
            </w:pPr>
            <w:r w:rsidRPr="00E07779">
              <w:rPr>
                <w:rFonts w:cs="Arial"/>
                <w:color w:val="000000"/>
                <w:sz w:val="20"/>
                <w:szCs w:val="20"/>
              </w:rPr>
              <w:t>Temperature Sensor (TT)</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123</w:t>
            </w:r>
          </w:p>
        </w:tc>
        <w:tc>
          <w:tcPr>
            <w:tcW w:w="4678" w:type="dxa"/>
            <w:vAlign w:val="center"/>
          </w:tcPr>
          <w:p w:rsidR="00B97289" w:rsidRPr="00A603E4" w:rsidRDefault="00E07779" w:rsidP="00CC5FFE">
            <w:pPr>
              <w:rPr>
                <w:rFonts w:cs="Arial"/>
                <w:color w:val="000000"/>
                <w:sz w:val="20"/>
                <w:szCs w:val="20"/>
              </w:rPr>
            </w:pPr>
            <w:r w:rsidRPr="00E07779">
              <w:rPr>
                <w:rFonts w:cs="Arial"/>
                <w:color w:val="000000"/>
                <w:sz w:val="20"/>
                <w:szCs w:val="20"/>
              </w:rPr>
              <w:t>Vortex flowmeter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124</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Flame sensor optical SL-90- 1 / 24V</w:t>
            </w:r>
          </w:p>
        </w:tc>
        <w:tc>
          <w:tcPr>
            <w:tcW w:w="2977" w:type="dxa"/>
            <w:vAlign w:val="center"/>
          </w:tcPr>
          <w:p w:rsidR="00B97289" w:rsidRPr="00E07779" w:rsidRDefault="00B97289" w:rsidP="00CC5FFE">
            <w:pPr>
              <w:rPr>
                <w:rFonts w:cs="Arial"/>
                <w:color w:val="000000"/>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125</w:t>
            </w:r>
          </w:p>
        </w:tc>
        <w:tc>
          <w:tcPr>
            <w:tcW w:w="4678" w:type="dxa"/>
            <w:vAlign w:val="center"/>
          </w:tcPr>
          <w:p w:rsidR="00B97289" w:rsidRPr="00A603E4" w:rsidRDefault="00E07779" w:rsidP="00CC5FFE">
            <w:pPr>
              <w:rPr>
                <w:rFonts w:cs="Arial"/>
                <w:color w:val="000000"/>
                <w:sz w:val="20"/>
                <w:szCs w:val="20"/>
              </w:rPr>
            </w:pPr>
            <w:r w:rsidRPr="00E07779">
              <w:rPr>
                <w:rFonts w:cs="Arial"/>
                <w:color w:val="000000"/>
                <w:sz w:val="20"/>
                <w:szCs w:val="20"/>
              </w:rPr>
              <w:t>Adapter for SL-90-1 / 24V</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126</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Pressure Sensor with Display (PT)</w:t>
            </w:r>
          </w:p>
        </w:tc>
        <w:tc>
          <w:tcPr>
            <w:tcW w:w="2977" w:type="dxa"/>
            <w:vAlign w:val="center"/>
          </w:tcPr>
          <w:p w:rsidR="00B97289" w:rsidRPr="00E07779" w:rsidRDefault="00B97289" w:rsidP="00CC5FFE">
            <w:pPr>
              <w:rPr>
                <w:rFonts w:cs="Arial"/>
                <w:color w:val="000000"/>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127</w:t>
            </w:r>
          </w:p>
        </w:tc>
        <w:tc>
          <w:tcPr>
            <w:tcW w:w="4678" w:type="dxa"/>
            <w:vAlign w:val="center"/>
          </w:tcPr>
          <w:p w:rsidR="00B97289" w:rsidRPr="00A603E4" w:rsidRDefault="00E07779" w:rsidP="00CC5FFE">
            <w:pPr>
              <w:rPr>
                <w:rFonts w:cs="Arial"/>
                <w:color w:val="000000"/>
                <w:sz w:val="20"/>
                <w:szCs w:val="20"/>
              </w:rPr>
            </w:pPr>
            <w:r w:rsidRPr="00E07779">
              <w:rPr>
                <w:rFonts w:cs="Arial"/>
                <w:color w:val="000000"/>
                <w:sz w:val="20"/>
                <w:szCs w:val="20"/>
              </w:rPr>
              <w:t>Temperature Sensor (TT)</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128</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Control edge full cabinet with controller</w:t>
            </w:r>
          </w:p>
        </w:tc>
        <w:tc>
          <w:tcPr>
            <w:tcW w:w="2977" w:type="dxa"/>
            <w:vAlign w:val="center"/>
          </w:tcPr>
          <w:p w:rsidR="00B97289" w:rsidRPr="00E07779" w:rsidRDefault="00B97289" w:rsidP="00CC5FFE">
            <w:pPr>
              <w:rPr>
                <w:rFonts w:cs="Arial"/>
                <w:color w:val="000000"/>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129</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Explosion-proof mounting cable, non-flammable</w:t>
            </w:r>
          </w:p>
        </w:tc>
        <w:tc>
          <w:tcPr>
            <w:tcW w:w="2977" w:type="dxa"/>
            <w:vAlign w:val="center"/>
          </w:tcPr>
          <w:p w:rsidR="00B97289" w:rsidRPr="00E07779" w:rsidRDefault="00B97289" w:rsidP="00CC5FFE">
            <w:pPr>
              <w:rPr>
                <w:rFonts w:cs="Arial"/>
                <w:color w:val="000000"/>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130</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Non-combustible interface cable (for Modbus RTU)</w:t>
            </w:r>
          </w:p>
        </w:tc>
        <w:tc>
          <w:tcPr>
            <w:tcW w:w="2977" w:type="dxa"/>
            <w:vAlign w:val="center"/>
          </w:tcPr>
          <w:p w:rsidR="00B97289" w:rsidRPr="00E07779" w:rsidRDefault="00B97289" w:rsidP="00CC5FFE">
            <w:pPr>
              <w:rPr>
                <w:rFonts w:cs="Arial"/>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131</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Explosion-proof assembly cable, incombustible (from junction box)</w:t>
            </w:r>
          </w:p>
        </w:tc>
        <w:tc>
          <w:tcPr>
            <w:tcW w:w="2977" w:type="dxa"/>
            <w:vAlign w:val="center"/>
          </w:tcPr>
          <w:p w:rsidR="00B97289" w:rsidRPr="00E07779" w:rsidRDefault="00B97289" w:rsidP="00CC5FFE">
            <w:pPr>
              <w:rPr>
                <w:rFonts w:cs="Arial"/>
                <w:color w:val="000000"/>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132</w:t>
            </w:r>
          </w:p>
        </w:tc>
        <w:tc>
          <w:tcPr>
            <w:tcW w:w="4678" w:type="dxa"/>
            <w:vAlign w:val="center"/>
          </w:tcPr>
          <w:p w:rsidR="00B97289" w:rsidRPr="00A603E4" w:rsidRDefault="00E07779" w:rsidP="00CC5FFE">
            <w:pPr>
              <w:rPr>
                <w:rFonts w:cs="Arial"/>
                <w:color w:val="000000"/>
                <w:sz w:val="20"/>
                <w:szCs w:val="20"/>
              </w:rPr>
            </w:pPr>
            <w:r w:rsidRPr="00E07779">
              <w:rPr>
                <w:rFonts w:cs="Arial"/>
                <w:color w:val="000000"/>
                <w:sz w:val="20"/>
                <w:szCs w:val="20"/>
              </w:rPr>
              <w:t>Power cable</w:t>
            </w:r>
          </w:p>
        </w:tc>
        <w:tc>
          <w:tcPr>
            <w:tcW w:w="2977" w:type="dxa"/>
            <w:vAlign w:val="center"/>
          </w:tcPr>
          <w:p w:rsidR="00B97289" w:rsidRPr="00A603E4" w:rsidRDefault="00B97289" w:rsidP="00CC5FFE">
            <w:pPr>
              <w:rPr>
                <w:rFonts w:cs="Arial"/>
                <w:color w:val="000000"/>
                <w:sz w:val="20"/>
                <w:szCs w:val="20"/>
                <w:u w:val="single"/>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133</w:t>
            </w:r>
          </w:p>
        </w:tc>
        <w:tc>
          <w:tcPr>
            <w:tcW w:w="4678" w:type="dxa"/>
            <w:vAlign w:val="center"/>
          </w:tcPr>
          <w:p w:rsidR="00B97289" w:rsidRPr="00B97289" w:rsidRDefault="00E07779" w:rsidP="00CC5FFE">
            <w:pPr>
              <w:rPr>
                <w:rFonts w:cs="Arial"/>
                <w:color w:val="000000"/>
                <w:sz w:val="20"/>
                <w:szCs w:val="20"/>
                <w:lang w:val="en-US"/>
              </w:rPr>
            </w:pPr>
            <w:r w:rsidRPr="00E07779">
              <w:rPr>
                <w:rFonts w:cs="Arial"/>
                <w:color w:val="000000"/>
                <w:sz w:val="20"/>
                <w:szCs w:val="20"/>
                <w:lang w:val="en-US"/>
              </w:rPr>
              <w:t>Antenna Ubiquiti nanostation M5, 5 GHz (Poe -&gt; Eth included)</w:t>
            </w:r>
          </w:p>
        </w:tc>
        <w:tc>
          <w:tcPr>
            <w:tcW w:w="2977" w:type="dxa"/>
            <w:vAlign w:val="center"/>
          </w:tcPr>
          <w:p w:rsidR="00B97289" w:rsidRPr="00B97289" w:rsidRDefault="00B97289" w:rsidP="00CC5FFE">
            <w:pPr>
              <w:rPr>
                <w:rFonts w:cs="Arial"/>
                <w:color w:val="000000"/>
                <w:sz w:val="20"/>
                <w:szCs w:val="20"/>
                <w:lang w:val="en-US"/>
              </w:rPr>
            </w:pPr>
          </w:p>
        </w:tc>
        <w:tc>
          <w:tcPr>
            <w:tcW w:w="805" w:type="dxa"/>
            <w:vAlign w:val="center"/>
          </w:tcPr>
          <w:p w:rsidR="00B97289" w:rsidRPr="00473BB9" w:rsidRDefault="00B97289" w:rsidP="00CC5FFE">
            <w:pPr>
              <w:jc w:val="center"/>
              <w:rPr>
                <w:rFonts w:cs="Arial"/>
                <w:color w:val="000000"/>
                <w:sz w:val="20"/>
                <w:szCs w:val="20"/>
                <w:lang w:val="en-US"/>
              </w:rPr>
            </w:pPr>
          </w:p>
        </w:tc>
        <w:tc>
          <w:tcPr>
            <w:tcW w:w="770" w:type="dxa"/>
            <w:vAlign w:val="center"/>
          </w:tcPr>
          <w:p w:rsidR="00B97289" w:rsidRPr="00473BB9" w:rsidRDefault="00B97289" w:rsidP="00CC5FFE">
            <w:pPr>
              <w:jc w:val="center"/>
              <w:rPr>
                <w:rFonts w:cs="Arial"/>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134</w:t>
            </w:r>
          </w:p>
        </w:tc>
        <w:tc>
          <w:tcPr>
            <w:tcW w:w="4678" w:type="dxa"/>
            <w:vAlign w:val="center"/>
          </w:tcPr>
          <w:p w:rsidR="00B97289" w:rsidRPr="00A603E4" w:rsidRDefault="00E07779" w:rsidP="00CC5FFE">
            <w:pPr>
              <w:rPr>
                <w:rFonts w:cs="Arial"/>
                <w:color w:val="000000"/>
                <w:sz w:val="20"/>
                <w:szCs w:val="20"/>
              </w:rPr>
            </w:pPr>
            <w:r w:rsidRPr="00E07779">
              <w:rPr>
                <w:rFonts w:cs="Arial"/>
                <w:color w:val="000000"/>
                <w:sz w:val="20"/>
                <w:szCs w:val="20"/>
              </w:rPr>
              <w:t>Lightning Protection for Antenna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135</w:t>
            </w:r>
          </w:p>
        </w:tc>
        <w:tc>
          <w:tcPr>
            <w:tcW w:w="4678" w:type="dxa"/>
            <w:vAlign w:val="center"/>
          </w:tcPr>
          <w:p w:rsidR="00B97289" w:rsidRPr="00A603E4" w:rsidRDefault="00E07779" w:rsidP="00CC5FFE">
            <w:pPr>
              <w:rPr>
                <w:rFonts w:cs="Arial"/>
                <w:color w:val="000000"/>
                <w:sz w:val="20"/>
                <w:szCs w:val="20"/>
              </w:rPr>
            </w:pPr>
            <w:r w:rsidRPr="00E07779">
              <w:rPr>
                <w:rFonts w:cs="Arial"/>
                <w:color w:val="000000"/>
                <w:sz w:val="20"/>
                <w:szCs w:val="20"/>
              </w:rPr>
              <w:t>RS 485 to Ethernet Converter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136</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Telescopic mast (height 1-1.5 m, diameter 35-50mm or Hilt profile)</w:t>
            </w:r>
          </w:p>
        </w:tc>
        <w:tc>
          <w:tcPr>
            <w:tcW w:w="2977" w:type="dxa"/>
            <w:vAlign w:val="center"/>
          </w:tcPr>
          <w:p w:rsidR="00B97289" w:rsidRPr="00E07779" w:rsidRDefault="00B97289" w:rsidP="00CC5FFE">
            <w:pPr>
              <w:rPr>
                <w:rFonts w:cs="Arial"/>
                <w:color w:val="000000"/>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137</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UTP6E, for antenna, outdoor, black</w:t>
            </w:r>
          </w:p>
        </w:tc>
        <w:tc>
          <w:tcPr>
            <w:tcW w:w="2977" w:type="dxa"/>
            <w:vAlign w:val="center"/>
          </w:tcPr>
          <w:p w:rsidR="00B97289" w:rsidRPr="00E07779" w:rsidRDefault="00B97289" w:rsidP="00CC5FFE">
            <w:pPr>
              <w:rPr>
                <w:rFonts w:cs="Arial"/>
                <w:color w:val="000000"/>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138</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Connector Copper Spec (RJ-45) CAT 6e</w:t>
            </w:r>
          </w:p>
        </w:tc>
        <w:tc>
          <w:tcPr>
            <w:tcW w:w="2977" w:type="dxa"/>
            <w:vAlign w:val="center"/>
          </w:tcPr>
          <w:p w:rsidR="00B97289" w:rsidRPr="00E07779" w:rsidRDefault="00B97289" w:rsidP="00CC5FFE">
            <w:pPr>
              <w:rPr>
                <w:rFonts w:cs="Arial"/>
                <w:color w:val="000000"/>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139</w:t>
            </w:r>
          </w:p>
        </w:tc>
        <w:tc>
          <w:tcPr>
            <w:tcW w:w="4678" w:type="dxa"/>
            <w:vAlign w:val="center"/>
          </w:tcPr>
          <w:p w:rsidR="00B97289" w:rsidRPr="00E07779" w:rsidRDefault="00E07779" w:rsidP="00CC5FFE">
            <w:pPr>
              <w:rPr>
                <w:rFonts w:cs="Arial"/>
                <w:color w:val="000000"/>
                <w:sz w:val="20"/>
                <w:szCs w:val="20"/>
                <w:lang w:val="en-US"/>
              </w:rPr>
            </w:pPr>
            <w:r w:rsidRPr="00E07779">
              <w:rPr>
                <w:rFonts w:cs="Arial"/>
                <w:color w:val="000000"/>
                <w:sz w:val="20"/>
                <w:szCs w:val="20"/>
                <w:lang w:val="en-US"/>
              </w:rPr>
              <w:t>Sockets: additional power 220 for antennas</w:t>
            </w:r>
          </w:p>
        </w:tc>
        <w:tc>
          <w:tcPr>
            <w:tcW w:w="2977" w:type="dxa"/>
            <w:vAlign w:val="center"/>
          </w:tcPr>
          <w:p w:rsidR="00B97289" w:rsidRPr="00E07779" w:rsidRDefault="00B97289" w:rsidP="00CC5FFE">
            <w:pPr>
              <w:rPr>
                <w:rFonts w:cs="Arial"/>
                <w:color w:val="000000"/>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140</w:t>
            </w:r>
          </w:p>
        </w:tc>
        <w:tc>
          <w:tcPr>
            <w:tcW w:w="4678" w:type="dxa"/>
            <w:vAlign w:val="center"/>
          </w:tcPr>
          <w:p w:rsidR="00B97289" w:rsidRPr="00A603E4" w:rsidRDefault="00E07779" w:rsidP="00CC5FFE">
            <w:pPr>
              <w:rPr>
                <w:rFonts w:cs="Arial"/>
                <w:color w:val="000000"/>
                <w:sz w:val="20"/>
                <w:szCs w:val="20"/>
              </w:rPr>
            </w:pPr>
            <w:r w:rsidRPr="00E07779">
              <w:rPr>
                <w:rFonts w:cs="Arial"/>
                <w:color w:val="000000"/>
                <w:sz w:val="20"/>
                <w:szCs w:val="20"/>
              </w:rPr>
              <w:t>Automatic antenna power (6A)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141</w:t>
            </w:r>
          </w:p>
        </w:tc>
        <w:tc>
          <w:tcPr>
            <w:tcW w:w="4678" w:type="dxa"/>
            <w:vAlign w:val="center"/>
          </w:tcPr>
          <w:p w:rsidR="00B97289" w:rsidRPr="00A603E4" w:rsidRDefault="00E07779" w:rsidP="00CC5FFE">
            <w:pPr>
              <w:rPr>
                <w:rFonts w:cs="Arial"/>
                <w:color w:val="000000"/>
                <w:sz w:val="20"/>
                <w:szCs w:val="20"/>
              </w:rPr>
            </w:pPr>
            <w:r w:rsidRPr="00E07779">
              <w:rPr>
                <w:rFonts w:cs="Arial"/>
                <w:color w:val="000000"/>
                <w:sz w:val="20"/>
                <w:szCs w:val="20"/>
              </w:rPr>
              <w:t>Tips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142</w:t>
            </w:r>
          </w:p>
        </w:tc>
        <w:tc>
          <w:tcPr>
            <w:tcW w:w="4678" w:type="dxa"/>
            <w:vAlign w:val="center"/>
          </w:tcPr>
          <w:p w:rsidR="00B97289" w:rsidRPr="00A603E4" w:rsidRDefault="00E07779" w:rsidP="00CC5FFE">
            <w:pPr>
              <w:rPr>
                <w:rFonts w:cs="Arial"/>
                <w:sz w:val="20"/>
                <w:szCs w:val="20"/>
              </w:rPr>
            </w:pPr>
            <w:r w:rsidRPr="00E07779">
              <w:rPr>
                <w:rFonts w:cs="Arial"/>
                <w:sz w:val="20"/>
                <w:szCs w:val="20"/>
              </w:rPr>
              <w:t>perforated tray, m</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143</w:t>
            </w:r>
          </w:p>
        </w:tc>
        <w:tc>
          <w:tcPr>
            <w:tcW w:w="4678" w:type="dxa"/>
            <w:vAlign w:val="center"/>
          </w:tcPr>
          <w:p w:rsidR="00B97289" w:rsidRPr="00E07779" w:rsidRDefault="00E07779" w:rsidP="00CC5FFE">
            <w:pPr>
              <w:rPr>
                <w:rFonts w:cs="Arial"/>
                <w:sz w:val="20"/>
                <w:szCs w:val="20"/>
                <w:lang w:val="en-US"/>
              </w:rPr>
            </w:pPr>
            <w:r w:rsidRPr="00E07779">
              <w:rPr>
                <w:rFonts w:cs="Arial"/>
                <w:sz w:val="20"/>
                <w:szCs w:val="20"/>
                <w:lang w:val="en-US"/>
              </w:rPr>
              <w:t>cover on the tray, m</w:t>
            </w:r>
          </w:p>
        </w:tc>
        <w:tc>
          <w:tcPr>
            <w:tcW w:w="2977" w:type="dxa"/>
            <w:vAlign w:val="center"/>
          </w:tcPr>
          <w:p w:rsidR="00B97289" w:rsidRPr="00E07779" w:rsidRDefault="00B97289" w:rsidP="00CC5FFE">
            <w:pPr>
              <w:rPr>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144</w:t>
            </w:r>
          </w:p>
        </w:tc>
        <w:tc>
          <w:tcPr>
            <w:tcW w:w="4678" w:type="dxa"/>
            <w:vAlign w:val="center"/>
          </w:tcPr>
          <w:p w:rsidR="00B97289" w:rsidRPr="00A603E4" w:rsidRDefault="00E07779" w:rsidP="00CC5FFE">
            <w:pPr>
              <w:rPr>
                <w:sz w:val="20"/>
                <w:szCs w:val="20"/>
              </w:rPr>
            </w:pPr>
            <w:r w:rsidRPr="00E07779">
              <w:rPr>
                <w:sz w:val="20"/>
                <w:szCs w:val="20"/>
              </w:rPr>
              <w:t>Mast assembly (construction 5 m)</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145</w:t>
            </w:r>
          </w:p>
        </w:tc>
        <w:tc>
          <w:tcPr>
            <w:tcW w:w="4678" w:type="dxa"/>
            <w:vAlign w:val="center"/>
          </w:tcPr>
          <w:p w:rsidR="00B97289" w:rsidRPr="00A603E4" w:rsidRDefault="00E07779" w:rsidP="00CC5FFE">
            <w:pPr>
              <w:rPr>
                <w:rFonts w:cs="Arial"/>
                <w:sz w:val="20"/>
                <w:szCs w:val="20"/>
              </w:rPr>
            </w:pPr>
            <w:r w:rsidRPr="00E07779">
              <w:rPr>
                <w:rFonts w:cs="Arial"/>
                <w:sz w:val="20"/>
                <w:szCs w:val="20"/>
              </w:rPr>
              <w:t>cement base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146</w:t>
            </w:r>
          </w:p>
        </w:tc>
        <w:tc>
          <w:tcPr>
            <w:tcW w:w="4678" w:type="dxa"/>
            <w:vAlign w:val="center"/>
          </w:tcPr>
          <w:p w:rsidR="00B97289" w:rsidRPr="00A603E4" w:rsidRDefault="00E07779" w:rsidP="00CC5FFE">
            <w:pPr>
              <w:rPr>
                <w:rFonts w:cs="Arial"/>
                <w:sz w:val="20"/>
                <w:szCs w:val="20"/>
              </w:rPr>
            </w:pPr>
            <w:r w:rsidRPr="00E07779">
              <w:rPr>
                <w:rFonts w:cs="Arial"/>
                <w:sz w:val="20"/>
                <w:szCs w:val="20"/>
              </w:rPr>
              <w:t>column ed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147</w:t>
            </w:r>
          </w:p>
        </w:tc>
        <w:tc>
          <w:tcPr>
            <w:tcW w:w="4678" w:type="dxa"/>
            <w:vAlign w:val="center"/>
          </w:tcPr>
          <w:p w:rsidR="00B97289" w:rsidRPr="00E07779" w:rsidRDefault="00E07779" w:rsidP="00CC5FFE">
            <w:pPr>
              <w:rPr>
                <w:rFonts w:cs="Arial"/>
                <w:sz w:val="20"/>
                <w:szCs w:val="20"/>
                <w:lang w:val="en-US"/>
              </w:rPr>
            </w:pPr>
            <w:r w:rsidRPr="00E07779">
              <w:rPr>
                <w:rFonts w:cs="Arial"/>
                <w:sz w:val="20"/>
                <w:szCs w:val="20"/>
                <w:lang w:val="en-US"/>
              </w:rPr>
              <w:t>Basic PlantCruise Software (2000 points, 3 stations)</w:t>
            </w:r>
          </w:p>
        </w:tc>
        <w:tc>
          <w:tcPr>
            <w:tcW w:w="2977" w:type="dxa"/>
            <w:vAlign w:val="center"/>
          </w:tcPr>
          <w:p w:rsidR="00B97289" w:rsidRPr="00E07779" w:rsidRDefault="00B97289" w:rsidP="00CC5FFE">
            <w:pPr>
              <w:rPr>
                <w:sz w:val="20"/>
                <w:szCs w:val="20"/>
                <w:lang w:val="en-US"/>
              </w:rPr>
            </w:pPr>
          </w:p>
        </w:tc>
        <w:tc>
          <w:tcPr>
            <w:tcW w:w="805" w:type="dxa"/>
            <w:vAlign w:val="center"/>
          </w:tcPr>
          <w:p w:rsidR="00B97289" w:rsidRPr="00E07779" w:rsidRDefault="00B97289" w:rsidP="00CC5FFE">
            <w:pPr>
              <w:jc w:val="center"/>
              <w:rPr>
                <w:rFonts w:cs="Arial"/>
                <w:sz w:val="20"/>
                <w:szCs w:val="20"/>
                <w:lang w:val="en-US"/>
              </w:rPr>
            </w:pPr>
          </w:p>
        </w:tc>
        <w:tc>
          <w:tcPr>
            <w:tcW w:w="770" w:type="dxa"/>
            <w:vAlign w:val="center"/>
          </w:tcPr>
          <w:p w:rsidR="00B97289" w:rsidRPr="00E07779" w:rsidRDefault="00B97289" w:rsidP="00CC5FFE">
            <w:pPr>
              <w:jc w:val="center"/>
              <w:rPr>
                <w:rFonts w:cs="Arial"/>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148</w:t>
            </w:r>
          </w:p>
        </w:tc>
        <w:tc>
          <w:tcPr>
            <w:tcW w:w="4678" w:type="dxa"/>
            <w:vAlign w:val="center"/>
          </w:tcPr>
          <w:p w:rsidR="00B97289" w:rsidRPr="00A603E4" w:rsidRDefault="00E07779" w:rsidP="00CC5FFE">
            <w:pPr>
              <w:rPr>
                <w:rFonts w:cs="Arial"/>
                <w:sz w:val="20"/>
                <w:szCs w:val="20"/>
              </w:rPr>
            </w:pPr>
            <w:r w:rsidRPr="00E07779">
              <w:rPr>
                <w:rFonts w:cs="Arial"/>
                <w:sz w:val="20"/>
                <w:szCs w:val="20"/>
              </w:rPr>
              <w:t>Microsoft SQL Client License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149</w:t>
            </w:r>
          </w:p>
        </w:tc>
        <w:tc>
          <w:tcPr>
            <w:tcW w:w="4678" w:type="dxa"/>
            <w:vAlign w:val="center"/>
          </w:tcPr>
          <w:p w:rsidR="00B97289" w:rsidRPr="00E07779" w:rsidRDefault="00E07779" w:rsidP="00CC5FFE">
            <w:pPr>
              <w:rPr>
                <w:rFonts w:cs="Arial"/>
                <w:sz w:val="20"/>
                <w:szCs w:val="20"/>
                <w:lang w:val="en-US"/>
              </w:rPr>
            </w:pPr>
            <w:r w:rsidRPr="00E07779">
              <w:rPr>
                <w:rFonts w:cs="Arial"/>
                <w:sz w:val="20"/>
                <w:szCs w:val="20"/>
                <w:lang w:val="en-US"/>
              </w:rPr>
              <w:t>Set of media carriers PlantCruise R500</w:t>
            </w:r>
          </w:p>
        </w:tc>
        <w:tc>
          <w:tcPr>
            <w:tcW w:w="2977" w:type="dxa"/>
            <w:vAlign w:val="center"/>
          </w:tcPr>
          <w:p w:rsidR="00B97289" w:rsidRPr="00E07779" w:rsidRDefault="00B97289" w:rsidP="00CC5FFE">
            <w:pPr>
              <w:rPr>
                <w:sz w:val="20"/>
                <w:szCs w:val="20"/>
                <w:lang w:val="en-US"/>
              </w:rPr>
            </w:pPr>
          </w:p>
        </w:tc>
        <w:tc>
          <w:tcPr>
            <w:tcW w:w="805" w:type="dxa"/>
            <w:vAlign w:val="center"/>
          </w:tcPr>
          <w:p w:rsidR="00B97289" w:rsidRPr="00E07779" w:rsidRDefault="00B97289" w:rsidP="00CC5FFE">
            <w:pPr>
              <w:jc w:val="center"/>
              <w:rPr>
                <w:rFonts w:cs="Arial"/>
                <w:sz w:val="20"/>
                <w:szCs w:val="20"/>
                <w:lang w:val="en-US"/>
              </w:rPr>
            </w:pPr>
          </w:p>
        </w:tc>
        <w:tc>
          <w:tcPr>
            <w:tcW w:w="770" w:type="dxa"/>
            <w:vAlign w:val="center"/>
          </w:tcPr>
          <w:p w:rsidR="00B97289" w:rsidRPr="00E07779" w:rsidRDefault="00B97289" w:rsidP="00CC5FFE">
            <w:pPr>
              <w:jc w:val="center"/>
              <w:rPr>
                <w:rFonts w:cs="Arial"/>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150</w:t>
            </w:r>
          </w:p>
        </w:tc>
        <w:tc>
          <w:tcPr>
            <w:tcW w:w="4678" w:type="dxa"/>
            <w:vAlign w:val="center"/>
          </w:tcPr>
          <w:p w:rsidR="00B97289" w:rsidRPr="00A603E4" w:rsidRDefault="00B97289" w:rsidP="00CC5FFE">
            <w:pPr>
              <w:rPr>
                <w:rFonts w:cs="Arial"/>
                <w:sz w:val="20"/>
                <w:szCs w:val="20"/>
              </w:rPr>
            </w:pPr>
            <w:r w:rsidRPr="00A603E4">
              <w:rPr>
                <w:rFonts w:cs="Arial"/>
                <w:sz w:val="20"/>
                <w:szCs w:val="20"/>
              </w:rPr>
              <w:t>Windows 10 COA License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151</w:t>
            </w:r>
          </w:p>
        </w:tc>
        <w:tc>
          <w:tcPr>
            <w:tcW w:w="4678" w:type="dxa"/>
            <w:vAlign w:val="center"/>
          </w:tcPr>
          <w:p w:rsidR="00B97289" w:rsidRPr="00B97289" w:rsidRDefault="00E07779" w:rsidP="00CC5FFE">
            <w:pPr>
              <w:rPr>
                <w:rFonts w:cs="Arial"/>
                <w:sz w:val="20"/>
                <w:szCs w:val="20"/>
                <w:lang w:val="en-US"/>
              </w:rPr>
            </w:pPr>
            <w:r w:rsidRPr="00E07779">
              <w:rPr>
                <w:rFonts w:cs="Arial"/>
                <w:sz w:val="20"/>
                <w:szCs w:val="20"/>
              </w:rPr>
              <w:t>ControlEdge Builder software license</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152</w:t>
            </w:r>
          </w:p>
        </w:tc>
        <w:tc>
          <w:tcPr>
            <w:tcW w:w="4678" w:type="dxa"/>
            <w:vAlign w:val="center"/>
          </w:tcPr>
          <w:p w:rsidR="00B97289" w:rsidRPr="00A603E4" w:rsidRDefault="00E07779" w:rsidP="00CC5FFE">
            <w:pPr>
              <w:rPr>
                <w:rFonts w:cs="Arial"/>
                <w:sz w:val="20"/>
                <w:szCs w:val="20"/>
              </w:rPr>
            </w:pPr>
            <w:r w:rsidRPr="00E07779">
              <w:rPr>
                <w:rFonts w:cs="Arial"/>
                <w:sz w:val="20"/>
                <w:szCs w:val="20"/>
              </w:rPr>
              <w:t>Process historian</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153</w:t>
            </w:r>
          </w:p>
        </w:tc>
        <w:tc>
          <w:tcPr>
            <w:tcW w:w="4678" w:type="dxa"/>
            <w:vAlign w:val="center"/>
          </w:tcPr>
          <w:p w:rsidR="00B97289" w:rsidRPr="00A603E4" w:rsidRDefault="00B97289" w:rsidP="00CC5FFE">
            <w:pPr>
              <w:rPr>
                <w:rFonts w:cs="Arial"/>
                <w:sz w:val="20"/>
                <w:szCs w:val="20"/>
              </w:rPr>
            </w:pPr>
            <w:r w:rsidRPr="00A603E4">
              <w:rPr>
                <w:rFonts w:cs="Arial"/>
                <w:sz w:val="20"/>
                <w:szCs w:val="20"/>
              </w:rPr>
              <w:t>ПО ControlEDGE Builder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154</w:t>
            </w:r>
          </w:p>
        </w:tc>
        <w:tc>
          <w:tcPr>
            <w:tcW w:w="4678" w:type="dxa"/>
            <w:vAlign w:val="center"/>
          </w:tcPr>
          <w:p w:rsidR="00B97289" w:rsidRPr="00A603E4" w:rsidRDefault="00E07779" w:rsidP="00CC5FFE">
            <w:pPr>
              <w:rPr>
                <w:rFonts w:cs="Arial"/>
                <w:sz w:val="20"/>
                <w:szCs w:val="20"/>
              </w:rPr>
            </w:pPr>
            <w:r w:rsidRPr="00E07779">
              <w:rPr>
                <w:rFonts w:cs="Arial"/>
                <w:sz w:val="20"/>
                <w:szCs w:val="20"/>
              </w:rPr>
              <w:t>PLC runtime option</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155</w:t>
            </w:r>
          </w:p>
        </w:tc>
        <w:tc>
          <w:tcPr>
            <w:tcW w:w="4678" w:type="dxa"/>
            <w:vAlign w:val="center"/>
          </w:tcPr>
          <w:p w:rsidR="00E07779" w:rsidRPr="00E07779" w:rsidRDefault="00E07779" w:rsidP="00E07779">
            <w:pPr>
              <w:rPr>
                <w:rFonts w:cs="Arial"/>
                <w:sz w:val="20"/>
                <w:szCs w:val="20"/>
              </w:rPr>
            </w:pPr>
          </w:p>
          <w:p w:rsidR="00E07779" w:rsidRPr="00E07779" w:rsidRDefault="00E07779" w:rsidP="00E07779">
            <w:pPr>
              <w:rPr>
                <w:rFonts w:cs="Arial"/>
                <w:sz w:val="20"/>
                <w:szCs w:val="20"/>
                <w:lang w:val="en-US"/>
              </w:rPr>
            </w:pPr>
            <w:r w:rsidRPr="00E07779">
              <w:rPr>
                <w:rFonts w:cs="Arial"/>
                <w:sz w:val="20"/>
                <w:szCs w:val="20"/>
                <w:lang w:val="en-US"/>
              </w:rPr>
              <w:lastRenderedPageBreak/>
              <w:t>Computer HP Workstation Z440 (T4K76EA) type: MiddleTower</w:t>
            </w:r>
          </w:p>
          <w:p w:rsidR="00E07779" w:rsidRPr="00E07779" w:rsidRDefault="00E07779" w:rsidP="00E07779">
            <w:pPr>
              <w:rPr>
                <w:rFonts w:cs="Arial"/>
                <w:sz w:val="20"/>
                <w:szCs w:val="20"/>
                <w:lang w:val="en-US"/>
              </w:rPr>
            </w:pPr>
            <w:r w:rsidRPr="00E07779">
              <w:rPr>
                <w:rFonts w:cs="Arial"/>
                <w:sz w:val="20"/>
                <w:szCs w:val="20"/>
                <w:lang w:val="en-US"/>
              </w:rPr>
              <w:t>Processor: Xeon</w:t>
            </w:r>
          </w:p>
          <w:p w:rsidR="00E07779" w:rsidRPr="00E07779" w:rsidRDefault="00E07779" w:rsidP="00E07779">
            <w:pPr>
              <w:rPr>
                <w:rFonts w:cs="Arial"/>
                <w:sz w:val="20"/>
                <w:szCs w:val="20"/>
                <w:lang w:val="en-US"/>
              </w:rPr>
            </w:pPr>
            <w:r w:rsidRPr="00E07779">
              <w:rPr>
                <w:rFonts w:cs="Arial"/>
                <w:sz w:val="20"/>
                <w:szCs w:val="20"/>
                <w:lang w:val="en-US"/>
              </w:rPr>
              <w:t>Clock frequency, GHz: 2.8</w:t>
            </w:r>
          </w:p>
          <w:p w:rsidR="00E07779" w:rsidRPr="00E07779" w:rsidRDefault="00E07779" w:rsidP="00E07779">
            <w:pPr>
              <w:rPr>
                <w:rFonts w:cs="Arial"/>
                <w:sz w:val="20"/>
                <w:szCs w:val="20"/>
                <w:lang w:val="en-US"/>
              </w:rPr>
            </w:pPr>
            <w:r w:rsidRPr="00E07779">
              <w:rPr>
                <w:rFonts w:cs="Arial"/>
                <w:sz w:val="20"/>
                <w:szCs w:val="20"/>
                <w:lang w:val="en-US"/>
              </w:rPr>
              <w:t>RAM: 8 GB</w:t>
            </w:r>
          </w:p>
          <w:p w:rsidR="00E07779" w:rsidRPr="00E07779" w:rsidRDefault="00E07779" w:rsidP="00E07779">
            <w:pPr>
              <w:rPr>
                <w:rFonts w:cs="Arial"/>
                <w:sz w:val="20"/>
                <w:szCs w:val="20"/>
                <w:lang w:val="en-US"/>
              </w:rPr>
            </w:pPr>
            <w:r w:rsidRPr="00E07779">
              <w:rPr>
                <w:rFonts w:cs="Arial"/>
                <w:sz w:val="20"/>
                <w:szCs w:val="20"/>
                <w:lang w:val="en-US"/>
              </w:rPr>
              <w:t>Optical device: DVD + R / RW &amp; CDRW</w:t>
            </w:r>
          </w:p>
          <w:p w:rsidR="00E07779" w:rsidRPr="00E07779" w:rsidRDefault="00E07779" w:rsidP="00E07779">
            <w:pPr>
              <w:rPr>
                <w:rFonts w:cs="Arial"/>
                <w:sz w:val="20"/>
                <w:szCs w:val="20"/>
              </w:rPr>
            </w:pPr>
            <w:r w:rsidRPr="00E07779">
              <w:rPr>
                <w:rFonts w:cs="Arial"/>
                <w:sz w:val="20"/>
                <w:szCs w:val="20"/>
              </w:rPr>
              <w:t>Hard Drive: 1 TB</w:t>
            </w:r>
          </w:p>
          <w:p w:rsidR="00B97289" w:rsidRPr="00E07779" w:rsidRDefault="00E07779" w:rsidP="00E07779">
            <w:pPr>
              <w:rPr>
                <w:rFonts w:cs="Arial"/>
                <w:sz w:val="20"/>
                <w:szCs w:val="20"/>
                <w:lang w:val="en-US"/>
              </w:rPr>
            </w:pPr>
            <w:r w:rsidRPr="00E07779">
              <w:rPr>
                <w:rFonts w:cs="Arial"/>
                <w:sz w:val="20"/>
                <w:szCs w:val="20"/>
                <w:lang w:val="en-US"/>
              </w:rPr>
              <w:t>Operating system: Microsoft Windows 10 Pro</w:t>
            </w:r>
          </w:p>
        </w:tc>
        <w:tc>
          <w:tcPr>
            <w:tcW w:w="2977" w:type="dxa"/>
            <w:vAlign w:val="center"/>
          </w:tcPr>
          <w:p w:rsidR="00B97289" w:rsidRPr="00E07779" w:rsidRDefault="00B97289" w:rsidP="00CC5FFE">
            <w:pPr>
              <w:rPr>
                <w:sz w:val="20"/>
                <w:szCs w:val="20"/>
                <w:lang w:val="en-US"/>
              </w:rPr>
            </w:pPr>
          </w:p>
        </w:tc>
        <w:tc>
          <w:tcPr>
            <w:tcW w:w="805" w:type="dxa"/>
            <w:vAlign w:val="center"/>
          </w:tcPr>
          <w:p w:rsidR="00B97289" w:rsidRPr="00E07779" w:rsidRDefault="00B97289" w:rsidP="00CC5FFE">
            <w:pPr>
              <w:jc w:val="center"/>
              <w:rPr>
                <w:rFonts w:cs="Arial"/>
                <w:sz w:val="20"/>
                <w:szCs w:val="20"/>
                <w:lang w:val="en-US"/>
              </w:rPr>
            </w:pPr>
          </w:p>
        </w:tc>
        <w:tc>
          <w:tcPr>
            <w:tcW w:w="770" w:type="dxa"/>
            <w:vAlign w:val="center"/>
          </w:tcPr>
          <w:p w:rsidR="00B97289" w:rsidRPr="00E07779" w:rsidRDefault="00B97289" w:rsidP="00CC5FFE">
            <w:pPr>
              <w:jc w:val="center"/>
              <w:rPr>
                <w:rFonts w:cs="Arial"/>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156</w:t>
            </w:r>
          </w:p>
        </w:tc>
        <w:tc>
          <w:tcPr>
            <w:tcW w:w="4678" w:type="dxa"/>
            <w:vAlign w:val="center"/>
          </w:tcPr>
          <w:p w:rsidR="00B97289" w:rsidRPr="00E07779" w:rsidRDefault="00E07779" w:rsidP="00CC5FFE">
            <w:pPr>
              <w:rPr>
                <w:rFonts w:cs="Arial"/>
                <w:sz w:val="20"/>
                <w:szCs w:val="20"/>
                <w:lang w:val="en-US"/>
              </w:rPr>
            </w:pPr>
            <w:r w:rsidRPr="00E07779">
              <w:rPr>
                <w:rFonts w:cs="Arial"/>
                <w:sz w:val="20"/>
                <w:szCs w:val="20"/>
                <w:lang w:val="en-US"/>
              </w:rPr>
              <w:t>Video card PCI-E 3072Mb MSI GTX 1060 Armor OC, GeForce GTX1060</w:t>
            </w:r>
          </w:p>
        </w:tc>
        <w:tc>
          <w:tcPr>
            <w:tcW w:w="2977" w:type="dxa"/>
            <w:vAlign w:val="center"/>
          </w:tcPr>
          <w:p w:rsidR="00B97289" w:rsidRPr="00E07779" w:rsidRDefault="00B97289" w:rsidP="00CC5FFE">
            <w:pPr>
              <w:rPr>
                <w:sz w:val="20"/>
                <w:szCs w:val="20"/>
                <w:lang w:val="en-US"/>
              </w:rPr>
            </w:pPr>
          </w:p>
        </w:tc>
        <w:tc>
          <w:tcPr>
            <w:tcW w:w="805" w:type="dxa"/>
            <w:vAlign w:val="center"/>
          </w:tcPr>
          <w:p w:rsidR="00B97289" w:rsidRPr="00E07779" w:rsidRDefault="00B97289" w:rsidP="00CC5FFE">
            <w:pPr>
              <w:jc w:val="center"/>
              <w:rPr>
                <w:rFonts w:cs="Arial"/>
                <w:sz w:val="20"/>
                <w:szCs w:val="20"/>
                <w:lang w:val="en-US"/>
              </w:rPr>
            </w:pPr>
          </w:p>
        </w:tc>
        <w:tc>
          <w:tcPr>
            <w:tcW w:w="770" w:type="dxa"/>
            <w:vAlign w:val="center"/>
          </w:tcPr>
          <w:p w:rsidR="00B97289" w:rsidRPr="00E07779" w:rsidRDefault="00B97289" w:rsidP="00CC5FFE">
            <w:pPr>
              <w:jc w:val="center"/>
              <w:rPr>
                <w:rFonts w:cs="Arial"/>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157</w:t>
            </w:r>
          </w:p>
        </w:tc>
        <w:tc>
          <w:tcPr>
            <w:tcW w:w="4678" w:type="dxa"/>
            <w:vAlign w:val="center"/>
          </w:tcPr>
          <w:p w:rsidR="00B97289" w:rsidRPr="00A603E4" w:rsidRDefault="004C758C" w:rsidP="00CC5FFE">
            <w:pPr>
              <w:rPr>
                <w:rFonts w:cs="Arial"/>
                <w:sz w:val="20"/>
                <w:szCs w:val="20"/>
              </w:rPr>
            </w:pPr>
            <w:r>
              <w:rPr>
                <w:rFonts w:cs="Arial"/>
                <w:sz w:val="20"/>
                <w:szCs w:val="20"/>
              </w:rPr>
              <w:t xml:space="preserve">LED MONITOR </w:t>
            </w:r>
            <w:r w:rsidR="00B97289" w:rsidRPr="00A603E4">
              <w:rPr>
                <w:rFonts w:cs="Arial"/>
                <w:sz w:val="20"/>
                <w:szCs w:val="20"/>
              </w:rPr>
              <w:t xml:space="preserve"> SAMSUNG LS24F356FHIXCI 23"</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158</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EDS-405A-T Ethernet Switch, 5 10/100BaseTx ports, -40/+75C</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159</w:t>
            </w:r>
          </w:p>
        </w:tc>
        <w:tc>
          <w:tcPr>
            <w:tcW w:w="4678" w:type="dxa"/>
            <w:vAlign w:val="center"/>
          </w:tcPr>
          <w:p w:rsidR="00E07779" w:rsidRPr="00E07779" w:rsidRDefault="00E07779" w:rsidP="00E07779">
            <w:pPr>
              <w:rPr>
                <w:rFonts w:cs="Arial"/>
                <w:sz w:val="20"/>
                <w:szCs w:val="20"/>
              </w:rPr>
            </w:pPr>
          </w:p>
          <w:p w:rsidR="00B97289" w:rsidRPr="00E07779" w:rsidRDefault="00E07779" w:rsidP="00E07779">
            <w:pPr>
              <w:rPr>
                <w:rFonts w:cs="Arial"/>
                <w:sz w:val="20"/>
                <w:szCs w:val="20"/>
                <w:lang w:val="en-US"/>
              </w:rPr>
            </w:pPr>
            <w:r w:rsidRPr="00E07779">
              <w:rPr>
                <w:rFonts w:cs="Arial"/>
                <w:sz w:val="20"/>
                <w:szCs w:val="20"/>
                <w:lang w:val="en-US"/>
              </w:rPr>
              <w:t>UPS SVC 3C15KL Output power, W: 12000 Output voltage: 220 V Input voltage: 380 V Support AVR: Yes Connectors: USB, RS-232</w:t>
            </w:r>
          </w:p>
        </w:tc>
        <w:tc>
          <w:tcPr>
            <w:tcW w:w="2977" w:type="dxa"/>
            <w:vAlign w:val="center"/>
          </w:tcPr>
          <w:p w:rsidR="00B97289" w:rsidRPr="00E07779" w:rsidRDefault="00B97289" w:rsidP="00CC5FFE">
            <w:pPr>
              <w:rPr>
                <w:sz w:val="20"/>
                <w:szCs w:val="20"/>
                <w:lang w:val="en-US"/>
              </w:rPr>
            </w:pPr>
          </w:p>
        </w:tc>
        <w:tc>
          <w:tcPr>
            <w:tcW w:w="805" w:type="dxa"/>
            <w:vAlign w:val="center"/>
          </w:tcPr>
          <w:p w:rsidR="00B97289" w:rsidRPr="00E07779" w:rsidRDefault="00B97289" w:rsidP="00CC5FFE">
            <w:pPr>
              <w:jc w:val="center"/>
              <w:rPr>
                <w:rFonts w:cs="Arial"/>
                <w:sz w:val="20"/>
                <w:szCs w:val="20"/>
                <w:lang w:val="en-US"/>
              </w:rPr>
            </w:pPr>
          </w:p>
        </w:tc>
        <w:tc>
          <w:tcPr>
            <w:tcW w:w="770" w:type="dxa"/>
            <w:vAlign w:val="center"/>
          </w:tcPr>
          <w:p w:rsidR="00B97289" w:rsidRPr="00E07779" w:rsidRDefault="00B97289" w:rsidP="00CC5FFE">
            <w:pPr>
              <w:jc w:val="center"/>
              <w:rPr>
                <w:rFonts w:cs="Arial"/>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c>
          <w:tcPr>
            <w:tcW w:w="2015" w:type="dxa"/>
            <w:gridSpan w:val="2"/>
            <w:vAlign w:val="center"/>
          </w:tcPr>
          <w:p w:rsidR="00B97289" w:rsidRPr="00E07779"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160</w:t>
            </w:r>
          </w:p>
        </w:tc>
        <w:tc>
          <w:tcPr>
            <w:tcW w:w="4678" w:type="dxa"/>
            <w:vAlign w:val="center"/>
          </w:tcPr>
          <w:p w:rsidR="00B97289" w:rsidRPr="00A603E4" w:rsidRDefault="00E07779" w:rsidP="00CC5FFE">
            <w:pPr>
              <w:rPr>
                <w:rFonts w:cs="Arial"/>
                <w:sz w:val="20"/>
                <w:szCs w:val="20"/>
              </w:rPr>
            </w:pPr>
            <w:r w:rsidRPr="00E07779">
              <w:rPr>
                <w:rFonts w:cs="Arial"/>
                <w:sz w:val="20"/>
                <w:szCs w:val="20"/>
              </w:rPr>
              <w:t>SVC 12V 4.5 Ah battery</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161</w:t>
            </w:r>
          </w:p>
        </w:tc>
        <w:tc>
          <w:tcPr>
            <w:tcW w:w="4678" w:type="dxa"/>
            <w:vAlign w:val="center"/>
          </w:tcPr>
          <w:p w:rsidR="00E07779" w:rsidRPr="00E07779" w:rsidRDefault="00E07779" w:rsidP="00E07779">
            <w:pPr>
              <w:rPr>
                <w:rFonts w:cs="Arial"/>
                <w:sz w:val="20"/>
                <w:szCs w:val="20"/>
              </w:rPr>
            </w:pPr>
          </w:p>
          <w:p w:rsidR="00B97289" w:rsidRPr="00A603E4" w:rsidRDefault="00E07779" w:rsidP="00E07779">
            <w:pPr>
              <w:rPr>
                <w:rFonts w:cs="Arial"/>
                <w:sz w:val="20"/>
                <w:szCs w:val="20"/>
              </w:rPr>
            </w:pPr>
            <w:r w:rsidRPr="00E07779">
              <w:rPr>
                <w:rFonts w:cs="Arial"/>
                <w:sz w:val="20"/>
                <w:szCs w:val="20"/>
              </w:rPr>
              <w:t>Operator's table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162</w:t>
            </w:r>
          </w:p>
        </w:tc>
        <w:tc>
          <w:tcPr>
            <w:tcW w:w="4678" w:type="dxa"/>
            <w:vAlign w:val="center"/>
          </w:tcPr>
          <w:p w:rsidR="00E07779" w:rsidRPr="00E07779" w:rsidRDefault="00E07779" w:rsidP="00E07779">
            <w:pPr>
              <w:rPr>
                <w:rFonts w:cs="Arial"/>
                <w:sz w:val="20"/>
                <w:szCs w:val="20"/>
              </w:rPr>
            </w:pPr>
          </w:p>
          <w:p w:rsidR="00B97289" w:rsidRPr="00A603E4" w:rsidRDefault="00E07779" w:rsidP="00E07779">
            <w:pPr>
              <w:rPr>
                <w:rFonts w:cs="Arial"/>
                <w:sz w:val="20"/>
                <w:szCs w:val="20"/>
              </w:rPr>
            </w:pPr>
            <w:r w:rsidRPr="00E07779">
              <w:rPr>
                <w:rFonts w:cs="Arial"/>
                <w:sz w:val="20"/>
                <w:szCs w:val="20"/>
              </w:rPr>
              <w:t>Armchair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163</w:t>
            </w:r>
          </w:p>
        </w:tc>
        <w:tc>
          <w:tcPr>
            <w:tcW w:w="4678" w:type="dxa"/>
            <w:vAlign w:val="center"/>
          </w:tcPr>
          <w:p w:rsidR="00B97289" w:rsidRPr="00A603E4" w:rsidRDefault="00E07779" w:rsidP="00CC5FFE">
            <w:pPr>
              <w:rPr>
                <w:rFonts w:cs="Arial"/>
                <w:sz w:val="20"/>
                <w:szCs w:val="20"/>
              </w:rPr>
            </w:pPr>
            <w:r w:rsidRPr="00E07779">
              <w:rPr>
                <w:rFonts w:cs="Arial"/>
                <w:sz w:val="20"/>
                <w:szCs w:val="20"/>
              </w:rPr>
              <w:t>Computer mouse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164</w:t>
            </w:r>
          </w:p>
        </w:tc>
        <w:tc>
          <w:tcPr>
            <w:tcW w:w="4678" w:type="dxa"/>
            <w:vAlign w:val="center"/>
          </w:tcPr>
          <w:p w:rsidR="00B97289" w:rsidRPr="00A603E4" w:rsidRDefault="00E07779" w:rsidP="00CC5FFE">
            <w:pPr>
              <w:rPr>
                <w:rFonts w:cs="Arial"/>
                <w:sz w:val="20"/>
                <w:szCs w:val="20"/>
              </w:rPr>
            </w:pPr>
            <w:r w:rsidRPr="00E07779">
              <w:rPr>
                <w:rFonts w:cs="Arial"/>
                <w:sz w:val="20"/>
                <w:szCs w:val="20"/>
              </w:rPr>
              <w:t>Keyboard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165</w:t>
            </w:r>
          </w:p>
        </w:tc>
        <w:tc>
          <w:tcPr>
            <w:tcW w:w="4678" w:type="dxa"/>
            <w:vAlign w:val="center"/>
          </w:tcPr>
          <w:p w:rsidR="00B97289" w:rsidRPr="00E07779" w:rsidRDefault="00E07779" w:rsidP="00CC5FFE">
            <w:pPr>
              <w:rPr>
                <w:rFonts w:cs="Arial"/>
                <w:sz w:val="20"/>
                <w:szCs w:val="20"/>
                <w:lang w:val="en-US"/>
              </w:rPr>
            </w:pPr>
            <w:r>
              <w:rPr>
                <w:rFonts w:cs="Arial"/>
                <w:sz w:val="20"/>
                <w:szCs w:val="20"/>
                <w:lang w:val="en-US"/>
              </w:rPr>
              <w:t>works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A831D6">
            <w:pPr>
              <w:jc w:val="center"/>
              <w:rPr>
                <w:rFonts w:cs="Arial"/>
                <w:color w:val="1F1F1F"/>
                <w:sz w:val="20"/>
                <w:szCs w:val="20"/>
              </w:rPr>
            </w:pPr>
          </w:p>
        </w:tc>
      </w:tr>
      <w:tr w:rsidR="00B97289" w:rsidRPr="00A603E4" w:rsidTr="00B97289">
        <w:tc>
          <w:tcPr>
            <w:tcW w:w="704" w:type="dxa"/>
            <w:vAlign w:val="center"/>
          </w:tcPr>
          <w:p w:rsidR="00B97289" w:rsidRPr="00A603E4" w:rsidRDefault="00B97289" w:rsidP="00CC5FFE">
            <w:pPr>
              <w:jc w:val="right"/>
              <w:rPr>
                <w:rFonts w:cs="Arial"/>
                <w:sz w:val="20"/>
                <w:szCs w:val="20"/>
              </w:rPr>
            </w:pPr>
          </w:p>
        </w:tc>
        <w:tc>
          <w:tcPr>
            <w:tcW w:w="9240" w:type="dxa"/>
            <w:gridSpan w:val="5"/>
            <w:shd w:val="clear" w:color="auto" w:fill="99CCFF"/>
            <w:vAlign w:val="center"/>
          </w:tcPr>
          <w:p w:rsidR="00B97289" w:rsidRPr="001B013D" w:rsidRDefault="00B97289" w:rsidP="00CC5FFE">
            <w:pPr>
              <w:rPr>
                <w:rFonts w:cs="Arial"/>
                <w:b/>
                <w:sz w:val="20"/>
                <w:szCs w:val="20"/>
              </w:rPr>
            </w:pPr>
          </w:p>
        </w:tc>
        <w:tc>
          <w:tcPr>
            <w:tcW w:w="2015" w:type="dxa"/>
            <w:gridSpan w:val="2"/>
            <w:shd w:val="clear" w:color="auto" w:fill="99CCFF"/>
            <w:vAlign w:val="center"/>
          </w:tcPr>
          <w:p w:rsidR="00B97289" w:rsidRPr="001B013D" w:rsidRDefault="00B97289" w:rsidP="00CC5FFE">
            <w:pPr>
              <w:jc w:val="center"/>
              <w:rPr>
                <w:rFonts w:cs="Arial"/>
                <w:b/>
                <w:i/>
                <w:sz w:val="20"/>
                <w:szCs w:val="20"/>
              </w:rPr>
            </w:pPr>
          </w:p>
        </w:tc>
        <w:tc>
          <w:tcPr>
            <w:tcW w:w="2015" w:type="dxa"/>
            <w:gridSpan w:val="2"/>
            <w:shd w:val="clear" w:color="auto" w:fill="99CCFF"/>
            <w:vAlign w:val="center"/>
          </w:tcPr>
          <w:p w:rsidR="00B97289" w:rsidRPr="001B013D" w:rsidRDefault="00B97289" w:rsidP="002D5BEC">
            <w:pPr>
              <w:jc w:val="center"/>
              <w:rPr>
                <w:rFonts w:cs="Arial"/>
                <w:b/>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166</w:t>
            </w:r>
          </w:p>
        </w:tc>
        <w:tc>
          <w:tcPr>
            <w:tcW w:w="4678" w:type="dxa"/>
            <w:vAlign w:val="center"/>
          </w:tcPr>
          <w:p w:rsidR="00B97289" w:rsidRPr="00A603E4" w:rsidRDefault="00E07779" w:rsidP="00CC5FFE">
            <w:pPr>
              <w:rPr>
                <w:rFonts w:cs="Arial"/>
                <w:sz w:val="20"/>
                <w:szCs w:val="20"/>
              </w:rPr>
            </w:pPr>
            <w:r w:rsidRPr="00E07779">
              <w:rPr>
                <w:rFonts w:cs="Arial"/>
                <w:sz w:val="20"/>
                <w:szCs w:val="20"/>
              </w:rPr>
              <w:t>Temperature Sensor (TT)</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167</w:t>
            </w:r>
          </w:p>
        </w:tc>
        <w:tc>
          <w:tcPr>
            <w:tcW w:w="4678" w:type="dxa"/>
            <w:vAlign w:val="center"/>
          </w:tcPr>
          <w:p w:rsidR="00B97289" w:rsidRPr="00E07779" w:rsidRDefault="00E07779" w:rsidP="00CC5FFE">
            <w:pPr>
              <w:rPr>
                <w:rFonts w:cs="Arial"/>
                <w:sz w:val="20"/>
                <w:szCs w:val="20"/>
                <w:lang w:val="en-US"/>
              </w:rPr>
            </w:pPr>
            <w:r w:rsidRPr="00E07779">
              <w:rPr>
                <w:rFonts w:cs="Arial"/>
                <w:sz w:val="20"/>
                <w:szCs w:val="20"/>
                <w:lang w:val="en-US"/>
              </w:rPr>
              <w:t>Pressure Sensor with Display (PT)</w:t>
            </w:r>
          </w:p>
        </w:tc>
        <w:tc>
          <w:tcPr>
            <w:tcW w:w="2977" w:type="dxa"/>
            <w:vAlign w:val="center"/>
          </w:tcPr>
          <w:p w:rsidR="00B97289" w:rsidRPr="00E07779" w:rsidRDefault="00B97289" w:rsidP="00CC5FFE">
            <w:pPr>
              <w:rPr>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168</w:t>
            </w:r>
          </w:p>
        </w:tc>
        <w:tc>
          <w:tcPr>
            <w:tcW w:w="4678" w:type="dxa"/>
            <w:vAlign w:val="center"/>
          </w:tcPr>
          <w:p w:rsidR="00E07779" w:rsidRPr="00E07779" w:rsidRDefault="00E07779" w:rsidP="00E07779">
            <w:pPr>
              <w:rPr>
                <w:rFonts w:cs="Arial"/>
                <w:color w:val="000000"/>
                <w:sz w:val="20"/>
                <w:szCs w:val="20"/>
              </w:rPr>
            </w:pPr>
            <w:r w:rsidRPr="00E07779">
              <w:rPr>
                <w:rFonts w:cs="Arial"/>
                <w:color w:val="000000"/>
                <w:sz w:val="20"/>
                <w:szCs w:val="20"/>
              </w:rPr>
              <w:t>Vortex Flowmeter Counter OPTISWIRL 4200,</w:t>
            </w:r>
          </w:p>
          <w:p w:rsidR="00B97289" w:rsidRPr="00A603E4" w:rsidRDefault="00E07779" w:rsidP="00E07779">
            <w:pPr>
              <w:rPr>
                <w:rFonts w:cs="Arial"/>
                <w:sz w:val="20"/>
                <w:szCs w:val="20"/>
              </w:rPr>
            </w:pPr>
            <w:r w:rsidRPr="00E07779">
              <w:rPr>
                <w:rFonts w:cs="Arial"/>
                <w:color w:val="000000"/>
                <w:sz w:val="20"/>
                <w:szCs w:val="20"/>
              </w:rPr>
              <w:t>execution flange + counter flange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E07779"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169</w:t>
            </w:r>
          </w:p>
        </w:tc>
        <w:tc>
          <w:tcPr>
            <w:tcW w:w="4678" w:type="dxa"/>
            <w:vAlign w:val="center"/>
          </w:tcPr>
          <w:p w:rsidR="00B97289" w:rsidRPr="00E07779" w:rsidRDefault="00E07779" w:rsidP="00CC5FFE">
            <w:pPr>
              <w:rPr>
                <w:rFonts w:cs="Arial"/>
                <w:sz w:val="20"/>
                <w:szCs w:val="20"/>
                <w:lang w:val="en-US"/>
              </w:rPr>
            </w:pPr>
            <w:r w:rsidRPr="00E07779">
              <w:rPr>
                <w:rFonts w:cs="Arial"/>
                <w:sz w:val="20"/>
                <w:szCs w:val="20"/>
                <w:lang w:val="en-US"/>
              </w:rPr>
              <w:t>Pressure Sensor with Display (PT)</w:t>
            </w:r>
          </w:p>
        </w:tc>
        <w:tc>
          <w:tcPr>
            <w:tcW w:w="2977" w:type="dxa"/>
            <w:vAlign w:val="center"/>
          </w:tcPr>
          <w:p w:rsidR="00B97289" w:rsidRPr="00E07779" w:rsidRDefault="00B97289" w:rsidP="00CC5FFE">
            <w:pPr>
              <w:rPr>
                <w:sz w:val="20"/>
                <w:szCs w:val="20"/>
                <w:lang w:val="en-US"/>
              </w:rPr>
            </w:pPr>
          </w:p>
        </w:tc>
        <w:tc>
          <w:tcPr>
            <w:tcW w:w="805" w:type="dxa"/>
            <w:vAlign w:val="center"/>
          </w:tcPr>
          <w:p w:rsidR="00B97289" w:rsidRPr="00E07779" w:rsidRDefault="00B97289" w:rsidP="00CC5FFE">
            <w:pPr>
              <w:jc w:val="center"/>
              <w:rPr>
                <w:rFonts w:cs="Arial"/>
                <w:color w:val="000000"/>
                <w:sz w:val="20"/>
                <w:szCs w:val="20"/>
                <w:lang w:val="en-US"/>
              </w:rPr>
            </w:pPr>
          </w:p>
        </w:tc>
        <w:tc>
          <w:tcPr>
            <w:tcW w:w="770" w:type="dxa"/>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c>
          <w:tcPr>
            <w:tcW w:w="2015" w:type="dxa"/>
            <w:gridSpan w:val="2"/>
            <w:vAlign w:val="center"/>
          </w:tcPr>
          <w:p w:rsidR="00B97289" w:rsidRPr="00E0777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170</w:t>
            </w:r>
          </w:p>
        </w:tc>
        <w:tc>
          <w:tcPr>
            <w:tcW w:w="4678" w:type="dxa"/>
            <w:vAlign w:val="center"/>
          </w:tcPr>
          <w:p w:rsidR="00E07779" w:rsidRPr="00E07779" w:rsidRDefault="00E07779" w:rsidP="00E07779">
            <w:pPr>
              <w:rPr>
                <w:rFonts w:cs="Arial"/>
                <w:sz w:val="20"/>
                <w:szCs w:val="20"/>
              </w:rPr>
            </w:pPr>
          </w:p>
          <w:p w:rsidR="00B97289" w:rsidRPr="00A603E4" w:rsidRDefault="00E07779" w:rsidP="00E07779">
            <w:pPr>
              <w:rPr>
                <w:rFonts w:cs="Arial"/>
                <w:sz w:val="20"/>
                <w:szCs w:val="20"/>
              </w:rPr>
            </w:pPr>
            <w:r w:rsidRPr="00E07779">
              <w:rPr>
                <w:rFonts w:cs="Arial"/>
                <w:sz w:val="20"/>
                <w:szCs w:val="20"/>
              </w:rPr>
              <w:t>Temperature Sensor (TT)</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171</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Waveguide radar liquid level sensor and the level of the section of two liquids RVS (1000m3, 2000m3)</w:t>
            </w:r>
          </w:p>
        </w:tc>
        <w:tc>
          <w:tcPr>
            <w:tcW w:w="2977" w:type="dxa"/>
            <w:vAlign w:val="center"/>
          </w:tcPr>
          <w:p w:rsidR="00B97289" w:rsidRPr="009E74B4" w:rsidRDefault="00B97289" w:rsidP="00CC5FFE">
            <w:pPr>
              <w:rPr>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172</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Contactless Radar Level Gauge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173</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Temperature Sensor (TT) layered, 1000, 2000</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174</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 xml:space="preserve">Electrovalve (open / close) (Wedge gate valve with </w:t>
            </w:r>
            <w:r w:rsidRPr="009E74B4">
              <w:rPr>
                <w:rFonts w:cs="Arial"/>
                <w:color w:val="000000"/>
                <w:sz w:val="20"/>
                <w:szCs w:val="20"/>
                <w:lang w:val="en-US"/>
              </w:rPr>
              <w:lastRenderedPageBreak/>
              <w:t>telescopic spindle)</w:t>
            </w:r>
          </w:p>
        </w:tc>
        <w:tc>
          <w:tcPr>
            <w:tcW w:w="2977" w:type="dxa"/>
            <w:vAlign w:val="center"/>
          </w:tcPr>
          <w:p w:rsidR="00B97289" w:rsidRPr="009E74B4" w:rsidRDefault="00B97289" w:rsidP="00CC5FFE">
            <w:pPr>
              <w:rPr>
                <w:rFonts w:cs="Arial"/>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175</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Waveguide radar liquid level sensor and the level of the section of two liquids RVS (700m3)</w:t>
            </w:r>
          </w:p>
        </w:tc>
        <w:tc>
          <w:tcPr>
            <w:tcW w:w="2977" w:type="dxa"/>
            <w:vAlign w:val="center"/>
          </w:tcPr>
          <w:p w:rsidR="00B97289" w:rsidRPr="009E74B4" w:rsidRDefault="00B97289" w:rsidP="00CC5FFE">
            <w:pPr>
              <w:rPr>
                <w:rFonts w:cs="Arial"/>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176</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Vibration level indicator for tuning fork liquid</w:t>
            </w:r>
          </w:p>
        </w:tc>
        <w:tc>
          <w:tcPr>
            <w:tcW w:w="2977" w:type="dxa"/>
            <w:vAlign w:val="center"/>
          </w:tcPr>
          <w:p w:rsidR="00B97289" w:rsidRPr="009E74B4" w:rsidRDefault="00B97289" w:rsidP="00CC5FFE">
            <w:pPr>
              <w:rPr>
                <w:rFonts w:cs="Arial"/>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177</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Temperature Sensor (TT) layered, 700</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178</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Valve steel wedge cast with a sliding spindle 30s41nzh Du150 Ru16 Ognivo-LF (Russia)</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179</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Coriolis Flow Meter (Tube 219)</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180</w:t>
            </w:r>
          </w:p>
        </w:tc>
        <w:tc>
          <w:tcPr>
            <w:tcW w:w="4678" w:type="dxa"/>
            <w:vAlign w:val="center"/>
          </w:tcPr>
          <w:p w:rsidR="00B97289" w:rsidRPr="009E74B4" w:rsidRDefault="009E74B4" w:rsidP="00CC5FFE">
            <w:pPr>
              <w:rPr>
                <w:sz w:val="20"/>
                <w:szCs w:val="20"/>
                <w:lang w:val="en-US"/>
              </w:rPr>
            </w:pPr>
            <w:r w:rsidRPr="009E74B4">
              <w:rPr>
                <w:rFonts w:cs="Arial"/>
                <w:color w:val="000000"/>
                <w:sz w:val="20"/>
                <w:szCs w:val="20"/>
                <w:lang w:val="en-US"/>
              </w:rPr>
              <w:t>Pressure Sensor with Display (PT)</w:t>
            </w:r>
          </w:p>
        </w:tc>
        <w:tc>
          <w:tcPr>
            <w:tcW w:w="2977" w:type="dxa"/>
            <w:vAlign w:val="center"/>
          </w:tcPr>
          <w:p w:rsidR="00B97289" w:rsidRPr="009E74B4" w:rsidRDefault="00B97289" w:rsidP="00CC5FFE">
            <w:pPr>
              <w:rPr>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181</w:t>
            </w:r>
          </w:p>
        </w:tc>
        <w:tc>
          <w:tcPr>
            <w:tcW w:w="4678" w:type="dxa"/>
            <w:vAlign w:val="center"/>
          </w:tcPr>
          <w:p w:rsidR="00B97289" w:rsidRPr="00A603E4" w:rsidRDefault="009E74B4" w:rsidP="00CC5FFE">
            <w:pPr>
              <w:rPr>
                <w:sz w:val="20"/>
                <w:szCs w:val="20"/>
              </w:rPr>
            </w:pPr>
            <w:r w:rsidRPr="009E74B4">
              <w:rPr>
                <w:rFonts w:cs="Arial"/>
                <w:color w:val="000000"/>
                <w:sz w:val="20"/>
                <w:szCs w:val="20"/>
              </w:rPr>
              <w:t>Coriolis Flow Meter (Tube 219)</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182</w:t>
            </w:r>
          </w:p>
        </w:tc>
        <w:tc>
          <w:tcPr>
            <w:tcW w:w="4678" w:type="dxa"/>
            <w:vAlign w:val="center"/>
          </w:tcPr>
          <w:p w:rsidR="009E74B4" w:rsidRPr="009E74B4" w:rsidRDefault="009E74B4" w:rsidP="009E74B4">
            <w:pPr>
              <w:rPr>
                <w:rFonts w:cs="Arial"/>
                <w:color w:val="000000"/>
                <w:sz w:val="20"/>
                <w:szCs w:val="20"/>
              </w:rPr>
            </w:pPr>
            <w:r w:rsidRPr="009E74B4">
              <w:rPr>
                <w:rFonts w:cs="Arial"/>
                <w:color w:val="000000"/>
                <w:sz w:val="20"/>
                <w:szCs w:val="20"/>
              </w:rPr>
              <w:t>"Vortex Flowmeter-Counter OPTISWIRL 4200,</w:t>
            </w:r>
          </w:p>
          <w:p w:rsidR="00B97289" w:rsidRPr="009E74B4" w:rsidRDefault="009E74B4" w:rsidP="009E74B4">
            <w:pPr>
              <w:rPr>
                <w:rFonts w:cs="Arial"/>
                <w:color w:val="000000"/>
                <w:sz w:val="20"/>
                <w:szCs w:val="20"/>
                <w:lang w:val="en-US"/>
              </w:rPr>
            </w:pPr>
            <w:r w:rsidRPr="009E74B4">
              <w:rPr>
                <w:rFonts w:cs="Arial"/>
                <w:color w:val="000000"/>
                <w:sz w:val="20"/>
                <w:szCs w:val="20"/>
                <w:lang w:val="en-US"/>
              </w:rPr>
              <w:t>execution flange + Return flange collar "</w:t>
            </w:r>
          </w:p>
        </w:tc>
        <w:tc>
          <w:tcPr>
            <w:tcW w:w="2977" w:type="dxa"/>
            <w:vAlign w:val="center"/>
          </w:tcPr>
          <w:p w:rsidR="00B97289" w:rsidRPr="009E74B4" w:rsidRDefault="00B97289" w:rsidP="00CC5FFE">
            <w:pPr>
              <w:rPr>
                <w:rFonts w:cs="Arial"/>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183</w:t>
            </w:r>
          </w:p>
        </w:tc>
        <w:tc>
          <w:tcPr>
            <w:tcW w:w="4678" w:type="dxa"/>
            <w:vAlign w:val="center"/>
          </w:tcPr>
          <w:p w:rsidR="00B97289" w:rsidRPr="009E74B4" w:rsidRDefault="009E74B4" w:rsidP="00CC5FFE">
            <w:pPr>
              <w:rPr>
                <w:rFonts w:cs="Arial"/>
                <w:sz w:val="20"/>
                <w:szCs w:val="20"/>
                <w:lang w:val="en-US"/>
              </w:rPr>
            </w:pPr>
            <w:r w:rsidRPr="009E74B4">
              <w:rPr>
                <w:rFonts w:cs="Arial"/>
                <w:sz w:val="20"/>
                <w:szCs w:val="20"/>
                <w:lang w:val="en-US"/>
              </w:rPr>
              <w:t>Pressure Sensor with Display (PT)</w:t>
            </w:r>
          </w:p>
        </w:tc>
        <w:tc>
          <w:tcPr>
            <w:tcW w:w="2977" w:type="dxa"/>
            <w:vAlign w:val="center"/>
          </w:tcPr>
          <w:p w:rsidR="00B97289" w:rsidRPr="009E74B4" w:rsidRDefault="00B97289" w:rsidP="00CC5FFE">
            <w:pPr>
              <w:rPr>
                <w:rFonts w:cs="Arial"/>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184</w:t>
            </w:r>
          </w:p>
        </w:tc>
        <w:tc>
          <w:tcPr>
            <w:tcW w:w="4678" w:type="dxa"/>
            <w:vAlign w:val="center"/>
          </w:tcPr>
          <w:p w:rsidR="00B97289" w:rsidRPr="00A603E4" w:rsidRDefault="009E74B4" w:rsidP="00CC5FFE">
            <w:pPr>
              <w:rPr>
                <w:rFonts w:cs="Arial"/>
                <w:sz w:val="20"/>
                <w:szCs w:val="20"/>
              </w:rPr>
            </w:pPr>
            <w:r w:rsidRPr="009E74B4">
              <w:rPr>
                <w:rFonts w:cs="Arial"/>
                <w:sz w:val="20"/>
                <w:szCs w:val="20"/>
              </w:rPr>
              <w:t>Temperature Sensor (TT)</w:t>
            </w:r>
          </w:p>
        </w:tc>
        <w:tc>
          <w:tcPr>
            <w:tcW w:w="2977" w:type="dxa"/>
            <w:vAlign w:val="center"/>
          </w:tcPr>
          <w:p w:rsidR="00B97289" w:rsidRPr="00A603E4" w:rsidRDefault="00B97289" w:rsidP="00CC5FFE">
            <w:pPr>
              <w:rPr>
                <w:rFonts w:cs="Arial"/>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185</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Flame sensor optical SL-90- 1 / 24V</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186</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Adapter for SL-90-1 / 24V</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187</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Control edge full cabinet with controller</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188</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Explosion-proof mounting cable, non-flammable</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189</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Non-combustible interface cable (for Modbus RTU)</w:t>
            </w:r>
          </w:p>
        </w:tc>
        <w:tc>
          <w:tcPr>
            <w:tcW w:w="2977" w:type="dxa"/>
            <w:vAlign w:val="center"/>
          </w:tcPr>
          <w:p w:rsidR="00B97289" w:rsidRPr="009E74B4" w:rsidRDefault="00B97289" w:rsidP="00CC5FFE">
            <w:pPr>
              <w:rPr>
                <w:rFonts w:cs="Arial"/>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190</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Explosion-proof assembly cable, incombustible (from junction box)</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191</w:t>
            </w:r>
          </w:p>
        </w:tc>
        <w:tc>
          <w:tcPr>
            <w:tcW w:w="4678" w:type="dxa"/>
            <w:vAlign w:val="center"/>
          </w:tcPr>
          <w:p w:rsidR="00B97289" w:rsidRPr="00A603E4" w:rsidRDefault="004C758C" w:rsidP="00CC5FFE">
            <w:pPr>
              <w:rPr>
                <w:rFonts w:cs="Arial"/>
                <w:color w:val="000000"/>
                <w:sz w:val="20"/>
                <w:szCs w:val="20"/>
              </w:rPr>
            </w:pPr>
            <w:r w:rsidRPr="004C758C">
              <w:rPr>
                <w:rFonts w:cs="Arial"/>
                <w:color w:val="000000"/>
                <w:sz w:val="20"/>
                <w:szCs w:val="20"/>
              </w:rPr>
              <w:t>Power cable</w:t>
            </w:r>
            <w:bookmarkStart w:id="19" w:name="_GoBack"/>
            <w:bookmarkEnd w:id="19"/>
          </w:p>
        </w:tc>
        <w:tc>
          <w:tcPr>
            <w:tcW w:w="2977" w:type="dxa"/>
            <w:vAlign w:val="center"/>
          </w:tcPr>
          <w:p w:rsidR="00B97289" w:rsidRPr="00A603E4" w:rsidRDefault="00B97289" w:rsidP="00CC5FFE">
            <w:pPr>
              <w:rPr>
                <w:rFonts w:cs="Arial"/>
                <w:color w:val="000000"/>
                <w:sz w:val="20"/>
                <w:szCs w:val="20"/>
                <w:u w:val="single"/>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192</w:t>
            </w:r>
          </w:p>
        </w:tc>
        <w:tc>
          <w:tcPr>
            <w:tcW w:w="4678" w:type="dxa"/>
            <w:vAlign w:val="center"/>
          </w:tcPr>
          <w:p w:rsidR="00B97289" w:rsidRPr="00B97289" w:rsidRDefault="009E74B4" w:rsidP="00CC5FFE">
            <w:pPr>
              <w:rPr>
                <w:rFonts w:cs="Arial"/>
                <w:color w:val="000000"/>
                <w:sz w:val="20"/>
                <w:szCs w:val="20"/>
                <w:lang w:val="en-US"/>
              </w:rPr>
            </w:pPr>
            <w:r w:rsidRPr="009E74B4">
              <w:rPr>
                <w:rFonts w:cs="Arial"/>
                <w:color w:val="000000"/>
                <w:sz w:val="20"/>
                <w:szCs w:val="20"/>
                <w:lang w:val="en-US"/>
              </w:rPr>
              <w:t>Antenna Ubiquiti nanostation M5, 5 GHz (Poe -&gt; Eth included)</w:t>
            </w:r>
          </w:p>
        </w:tc>
        <w:tc>
          <w:tcPr>
            <w:tcW w:w="2977" w:type="dxa"/>
            <w:vAlign w:val="center"/>
          </w:tcPr>
          <w:p w:rsidR="00B97289" w:rsidRPr="00B97289" w:rsidRDefault="00B97289" w:rsidP="00CC5FFE">
            <w:pPr>
              <w:rPr>
                <w:rFonts w:cs="Arial"/>
                <w:color w:val="000000"/>
                <w:sz w:val="20"/>
                <w:szCs w:val="20"/>
                <w:lang w:val="en-US"/>
              </w:rPr>
            </w:pPr>
          </w:p>
        </w:tc>
        <w:tc>
          <w:tcPr>
            <w:tcW w:w="805" w:type="dxa"/>
            <w:vAlign w:val="center"/>
          </w:tcPr>
          <w:p w:rsidR="00B97289" w:rsidRPr="00473BB9" w:rsidRDefault="00B97289" w:rsidP="00CC5FFE">
            <w:pPr>
              <w:jc w:val="center"/>
              <w:rPr>
                <w:rFonts w:cs="Arial"/>
                <w:color w:val="000000"/>
                <w:sz w:val="20"/>
                <w:szCs w:val="20"/>
                <w:lang w:val="en-US"/>
              </w:rPr>
            </w:pPr>
          </w:p>
        </w:tc>
        <w:tc>
          <w:tcPr>
            <w:tcW w:w="770" w:type="dxa"/>
            <w:vAlign w:val="center"/>
          </w:tcPr>
          <w:p w:rsidR="00B97289" w:rsidRPr="00473BB9" w:rsidRDefault="00B97289" w:rsidP="00CC5FFE">
            <w:pPr>
              <w:jc w:val="center"/>
              <w:rPr>
                <w:rFonts w:cs="Arial"/>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193</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Lightning Protection for Antenna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194</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RS 485 to Ethernet Converter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195</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Telescopic mast (height 1-1.5 m, diameter 35-50mm or Hilt profile)</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196</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UTP6E, for antenna, outdoor, black</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197</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Connector Copper Spec (RJ-45) CAT 6e</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198</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Sockets: additional power 220 for antennas</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199</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Automatic antenna power (6A)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200</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Tips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201</w:t>
            </w:r>
          </w:p>
        </w:tc>
        <w:tc>
          <w:tcPr>
            <w:tcW w:w="4678" w:type="dxa"/>
            <w:vAlign w:val="center"/>
          </w:tcPr>
          <w:p w:rsidR="00B97289" w:rsidRPr="00A603E4" w:rsidRDefault="009E74B4" w:rsidP="00CC5FFE">
            <w:pPr>
              <w:rPr>
                <w:rFonts w:cs="Arial"/>
                <w:sz w:val="20"/>
                <w:szCs w:val="20"/>
              </w:rPr>
            </w:pPr>
            <w:r w:rsidRPr="009E74B4">
              <w:rPr>
                <w:rFonts w:cs="Arial"/>
                <w:sz w:val="20"/>
                <w:szCs w:val="20"/>
              </w:rPr>
              <w:t>perforated tray, m</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202</w:t>
            </w:r>
          </w:p>
        </w:tc>
        <w:tc>
          <w:tcPr>
            <w:tcW w:w="4678" w:type="dxa"/>
            <w:vAlign w:val="center"/>
          </w:tcPr>
          <w:p w:rsidR="00B97289" w:rsidRPr="009E74B4" w:rsidRDefault="009E74B4" w:rsidP="00CC5FFE">
            <w:pPr>
              <w:rPr>
                <w:rFonts w:cs="Arial"/>
                <w:sz w:val="20"/>
                <w:szCs w:val="20"/>
                <w:lang w:val="en-US"/>
              </w:rPr>
            </w:pPr>
            <w:r w:rsidRPr="009E74B4">
              <w:rPr>
                <w:rFonts w:cs="Arial"/>
                <w:sz w:val="20"/>
                <w:szCs w:val="20"/>
                <w:lang w:val="en-US"/>
              </w:rPr>
              <w:t>cover on the tray, m</w:t>
            </w:r>
          </w:p>
        </w:tc>
        <w:tc>
          <w:tcPr>
            <w:tcW w:w="2977" w:type="dxa"/>
            <w:vAlign w:val="center"/>
          </w:tcPr>
          <w:p w:rsidR="00B97289" w:rsidRPr="009E74B4" w:rsidRDefault="00B97289" w:rsidP="00CC5FFE">
            <w:pPr>
              <w:rPr>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203</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Mast assembly (construction 5 m)</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204</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Cement and sand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205</w:t>
            </w:r>
          </w:p>
        </w:tc>
        <w:tc>
          <w:tcPr>
            <w:tcW w:w="4678" w:type="dxa"/>
            <w:vAlign w:val="center"/>
          </w:tcPr>
          <w:p w:rsidR="00B97289" w:rsidRPr="00A603E4" w:rsidRDefault="009E74B4" w:rsidP="00CC5FFE">
            <w:pPr>
              <w:rPr>
                <w:sz w:val="20"/>
                <w:szCs w:val="20"/>
              </w:rPr>
            </w:pPr>
            <w:r w:rsidRPr="009E74B4">
              <w:rPr>
                <w:rFonts w:cs="Arial"/>
                <w:sz w:val="20"/>
                <w:szCs w:val="20"/>
              </w:rPr>
              <w:t>column ed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lastRenderedPageBreak/>
              <w:t>206</w:t>
            </w:r>
          </w:p>
        </w:tc>
        <w:tc>
          <w:tcPr>
            <w:tcW w:w="4678" w:type="dxa"/>
            <w:vAlign w:val="center"/>
          </w:tcPr>
          <w:p w:rsidR="00B97289" w:rsidRPr="009E74B4" w:rsidRDefault="009E74B4" w:rsidP="00CC5FFE">
            <w:pPr>
              <w:rPr>
                <w:rFonts w:cs="Arial"/>
                <w:sz w:val="20"/>
                <w:szCs w:val="20"/>
                <w:lang w:val="en-US"/>
              </w:rPr>
            </w:pPr>
            <w:r w:rsidRPr="009E74B4">
              <w:rPr>
                <w:rFonts w:cs="Arial"/>
                <w:sz w:val="20"/>
                <w:szCs w:val="20"/>
                <w:lang w:val="en-US"/>
              </w:rPr>
              <w:t>Basic PlantCruise Software (2000 points, 3 stations)</w:t>
            </w:r>
          </w:p>
        </w:tc>
        <w:tc>
          <w:tcPr>
            <w:tcW w:w="2977" w:type="dxa"/>
            <w:vAlign w:val="center"/>
          </w:tcPr>
          <w:p w:rsidR="00B97289" w:rsidRPr="009E74B4" w:rsidRDefault="00B97289" w:rsidP="00CC5FFE">
            <w:pPr>
              <w:rPr>
                <w:sz w:val="20"/>
                <w:szCs w:val="20"/>
                <w:lang w:val="en-US"/>
              </w:rPr>
            </w:pPr>
          </w:p>
        </w:tc>
        <w:tc>
          <w:tcPr>
            <w:tcW w:w="805" w:type="dxa"/>
            <w:vAlign w:val="center"/>
          </w:tcPr>
          <w:p w:rsidR="00B97289" w:rsidRPr="009E74B4" w:rsidRDefault="00B97289" w:rsidP="00CC5FFE">
            <w:pPr>
              <w:jc w:val="center"/>
              <w:rPr>
                <w:rFonts w:cs="Arial"/>
                <w:sz w:val="20"/>
                <w:szCs w:val="20"/>
                <w:lang w:val="en-US"/>
              </w:rPr>
            </w:pPr>
          </w:p>
        </w:tc>
        <w:tc>
          <w:tcPr>
            <w:tcW w:w="770" w:type="dxa"/>
            <w:vAlign w:val="center"/>
          </w:tcPr>
          <w:p w:rsidR="00B97289" w:rsidRPr="009E74B4" w:rsidRDefault="00B97289" w:rsidP="00CC5FFE">
            <w:pPr>
              <w:jc w:val="center"/>
              <w:rPr>
                <w:rFonts w:cs="Arial"/>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207</w:t>
            </w:r>
          </w:p>
        </w:tc>
        <w:tc>
          <w:tcPr>
            <w:tcW w:w="4678" w:type="dxa"/>
            <w:vAlign w:val="center"/>
          </w:tcPr>
          <w:p w:rsidR="00B97289" w:rsidRPr="00A603E4" w:rsidRDefault="009E74B4" w:rsidP="00CC5FFE">
            <w:pPr>
              <w:rPr>
                <w:rFonts w:cs="Arial"/>
                <w:sz w:val="20"/>
                <w:szCs w:val="20"/>
              </w:rPr>
            </w:pPr>
            <w:r w:rsidRPr="009E74B4">
              <w:rPr>
                <w:rFonts w:cs="Arial"/>
                <w:sz w:val="20"/>
                <w:szCs w:val="20"/>
              </w:rPr>
              <w:t>Microsoft SQL Client License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208</w:t>
            </w:r>
          </w:p>
        </w:tc>
        <w:tc>
          <w:tcPr>
            <w:tcW w:w="4678" w:type="dxa"/>
            <w:vAlign w:val="center"/>
          </w:tcPr>
          <w:p w:rsidR="00B97289" w:rsidRPr="009E74B4" w:rsidRDefault="009E74B4" w:rsidP="00CC5FFE">
            <w:pPr>
              <w:rPr>
                <w:rFonts w:cs="Arial"/>
                <w:sz w:val="20"/>
                <w:szCs w:val="20"/>
                <w:lang w:val="en-US"/>
              </w:rPr>
            </w:pPr>
            <w:r w:rsidRPr="009E74B4">
              <w:rPr>
                <w:rFonts w:cs="Arial"/>
                <w:sz w:val="20"/>
                <w:szCs w:val="20"/>
                <w:lang w:val="en-US"/>
              </w:rPr>
              <w:t>Set of media carriers PlantCruise R500</w:t>
            </w:r>
          </w:p>
        </w:tc>
        <w:tc>
          <w:tcPr>
            <w:tcW w:w="2977" w:type="dxa"/>
            <w:vAlign w:val="center"/>
          </w:tcPr>
          <w:p w:rsidR="00B97289" w:rsidRPr="009E74B4" w:rsidRDefault="00B97289" w:rsidP="00CC5FFE">
            <w:pPr>
              <w:rPr>
                <w:sz w:val="20"/>
                <w:szCs w:val="20"/>
                <w:lang w:val="en-US"/>
              </w:rPr>
            </w:pPr>
          </w:p>
        </w:tc>
        <w:tc>
          <w:tcPr>
            <w:tcW w:w="805" w:type="dxa"/>
            <w:vAlign w:val="center"/>
          </w:tcPr>
          <w:p w:rsidR="00B97289" w:rsidRPr="009E74B4" w:rsidRDefault="00B97289" w:rsidP="00CC5FFE">
            <w:pPr>
              <w:jc w:val="center"/>
              <w:rPr>
                <w:rFonts w:cs="Arial"/>
                <w:sz w:val="20"/>
                <w:szCs w:val="20"/>
                <w:lang w:val="en-US"/>
              </w:rPr>
            </w:pPr>
          </w:p>
        </w:tc>
        <w:tc>
          <w:tcPr>
            <w:tcW w:w="770" w:type="dxa"/>
            <w:vAlign w:val="center"/>
          </w:tcPr>
          <w:p w:rsidR="00B97289" w:rsidRPr="009E74B4" w:rsidRDefault="00B97289" w:rsidP="00CC5FFE">
            <w:pPr>
              <w:jc w:val="center"/>
              <w:rPr>
                <w:rFonts w:cs="Arial"/>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209</w:t>
            </w:r>
          </w:p>
        </w:tc>
        <w:tc>
          <w:tcPr>
            <w:tcW w:w="4678" w:type="dxa"/>
            <w:vAlign w:val="center"/>
          </w:tcPr>
          <w:p w:rsidR="00B97289" w:rsidRPr="00A603E4" w:rsidRDefault="00B97289" w:rsidP="00CC5FFE">
            <w:pPr>
              <w:rPr>
                <w:rFonts w:cs="Arial"/>
                <w:sz w:val="20"/>
                <w:szCs w:val="20"/>
              </w:rPr>
            </w:pPr>
            <w:r w:rsidRPr="00A603E4">
              <w:rPr>
                <w:rFonts w:cs="Arial"/>
                <w:sz w:val="20"/>
                <w:szCs w:val="20"/>
              </w:rPr>
              <w:t>Windows 10 COA License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210</w:t>
            </w:r>
          </w:p>
        </w:tc>
        <w:tc>
          <w:tcPr>
            <w:tcW w:w="4678" w:type="dxa"/>
            <w:vAlign w:val="center"/>
          </w:tcPr>
          <w:p w:rsidR="00B97289" w:rsidRPr="00B97289" w:rsidRDefault="009E74B4" w:rsidP="00CC5FFE">
            <w:pPr>
              <w:rPr>
                <w:rFonts w:cs="Arial"/>
                <w:sz w:val="20"/>
                <w:szCs w:val="20"/>
                <w:lang w:val="en-US"/>
              </w:rPr>
            </w:pPr>
            <w:r w:rsidRPr="009E74B4">
              <w:rPr>
                <w:rFonts w:cs="Arial"/>
                <w:sz w:val="20"/>
                <w:szCs w:val="20"/>
              </w:rPr>
              <w:t>ControlEdge Builder software license</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211</w:t>
            </w:r>
          </w:p>
        </w:tc>
        <w:tc>
          <w:tcPr>
            <w:tcW w:w="4678" w:type="dxa"/>
            <w:vAlign w:val="center"/>
          </w:tcPr>
          <w:p w:rsidR="00B97289" w:rsidRPr="00A603E4" w:rsidRDefault="00B97289" w:rsidP="00CC5FFE">
            <w:pPr>
              <w:rPr>
                <w:rFonts w:cs="Arial"/>
                <w:sz w:val="20"/>
                <w:szCs w:val="20"/>
              </w:rPr>
            </w:pPr>
            <w:r w:rsidRPr="00A603E4">
              <w:rPr>
                <w:rFonts w:cs="Arial"/>
                <w:sz w:val="20"/>
                <w:szCs w:val="20"/>
              </w:rPr>
              <w:t>Process Historian</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212</w:t>
            </w:r>
          </w:p>
        </w:tc>
        <w:tc>
          <w:tcPr>
            <w:tcW w:w="4678" w:type="dxa"/>
            <w:vAlign w:val="center"/>
          </w:tcPr>
          <w:p w:rsidR="00B97289" w:rsidRPr="00A603E4" w:rsidRDefault="00B97289" w:rsidP="00CC5FFE">
            <w:pPr>
              <w:rPr>
                <w:rFonts w:cs="Arial"/>
                <w:sz w:val="20"/>
                <w:szCs w:val="20"/>
              </w:rPr>
            </w:pPr>
            <w:r w:rsidRPr="00A603E4">
              <w:rPr>
                <w:rFonts w:cs="Arial"/>
                <w:sz w:val="20"/>
                <w:szCs w:val="20"/>
              </w:rPr>
              <w:t>ПО ControlEDGE Builder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213</w:t>
            </w:r>
          </w:p>
        </w:tc>
        <w:tc>
          <w:tcPr>
            <w:tcW w:w="4678" w:type="dxa"/>
            <w:vAlign w:val="center"/>
          </w:tcPr>
          <w:p w:rsidR="00B97289" w:rsidRPr="00A603E4" w:rsidRDefault="009E74B4" w:rsidP="00CC5FFE">
            <w:pPr>
              <w:rPr>
                <w:rFonts w:cs="Arial"/>
                <w:sz w:val="20"/>
                <w:szCs w:val="20"/>
              </w:rPr>
            </w:pPr>
            <w:r w:rsidRPr="009E74B4">
              <w:rPr>
                <w:rFonts w:cs="Arial"/>
                <w:sz w:val="20"/>
                <w:szCs w:val="20"/>
              </w:rPr>
              <w:t>PLC runtime option</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214</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Microsoft Office Home and Business 2016, 1</w:t>
            </w:r>
            <w:r w:rsidRPr="00A603E4">
              <w:rPr>
                <w:rFonts w:cs="Arial"/>
                <w:sz w:val="20"/>
                <w:szCs w:val="20"/>
              </w:rPr>
              <w:t>ПК</w:t>
            </w:r>
            <w:r w:rsidRPr="00B97289">
              <w:rPr>
                <w:rFonts w:cs="Arial"/>
                <w:sz w:val="20"/>
                <w:szCs w:val="20"/>
                <w:lang w:val="en-US"/>
              </w:rPr>
              <w:t>, DVD, BOX</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215</w:t>
            </w:r>
          </w:p>
        </w:tc>
        <w:tc>
          <w:tcPr>
            <w:tcW w:w="4678" w:type="dxa"/>
            <w:vAlign w:val="center"/>
          </w:tcPr>
          <w:p w:rsidR="009E74B4" w:rsidRPr="009E74B4" w:rsidRDefault="009E74B4" w:rsidP="009E74B4">
            <w:pPr>
              <w:rPr>
                <w:rFonts w:cs="Arial"/>
                <w:sz w:val="20"/>
                <w:szCs w:val="20"/>
                <w:lang w:val="en-US"/>
              </w:rPr>
            </w:pPr>
            <w:r w:rsidRPr="009E74B4">
              <w:rPr>
                <w:rFonts w:cs="Arial"/>
                <w:sz w:val="20"/>
                <w:szCs w:val="20"/>
                <w:lang w:val="en-US"/>
              </w:rPr>
              <w:t>Computer HP Workstation Z440 (T4K76EA) type: MiddleTower</w:t>
            </w:r>
          </w:p>
          <w:p w:rsidR="009E74B4" w:rsidRPr="009E74B4" w:rsidRDefault="009E74B4" w:rsidP="009E74B4">
            <w:pPr>
              <w:rPr>
                <w:rFonts w:cs="Arial"/>
                <w:sz w:val="20"/>
                <w:szCs w:val="20"/>
                <w:lang w:val="en-US"/>
              </w:rPr>
            </w:pPr>
            <w:r w:rsidRPr="009E74B4">
              <w:rPr>
                <w:rFonts w:cs="Arial"/>
                <w:sz w:val="20"/>
                <w:szCs w:val="20"/>
                <w:lang w:val="en-US"/>
              </w:rPr>
              <w:t>Processor: Xeon</w:t>
            </w:r>
          </w:p>
          <w:p w:rsidR="009E74B4" w:rsidRPr="009E74B4" w:rsidRDefault="009E74B4" w:rsidP="009E74B4">
            <w:pPr>
              <w:rPr>
                <w:rFonts w:cs="Arial"/>
                <w:sz w:val="20"/>
                <w:szCs w:val="20"/>
                <w:lang w:val="en-US"/>
              </w:rPr>
            </w:pPr>
            <w:r w:rsidRPr="009E74B4">
              <w:rPr>
                <w:rFonts w:cs="Arial"/>
                <w:sz w:val="20"/>
                <w:szCs w:val="20"/>
                <w:lang w:val="en-US"/>
              </w:rPr>
              <w:t>Clock frequency, GHz: 2.8</w:t>
            </w:r>
          </w:p>
          <w:p w:rsidR="009E74B4" w:rsidRPr="009E74B4" w:rsidRDefault="009E74B4" w:rsidP="009E74B4">
            <w:pPr>
              <w:rPr>
                <w:rFonts w:cs="Arial"/>
                <w:sz w:val="20"/>
                <w:szCs w:val="20"/>
                <w:lang w:val="en-US"/>
              </w:rPr>
            </w:pPr>
            <w:r w:rsidRPr="009E74B4">
              <w:rPr>
                <w:rFonts w:cs="Arial"/>
                <w:sz w:val="20"/>
                <w:szCs w:val="20"/>
                <w:lang w:val="en-US"/>
              </w:rPr>
              <w:t>RAM: 8 GB</w:t>
            </w:r>
          </w:p>
          <w:p w:rsidR="009E74B4" w:rsidRPr="009E74B4" w:rsidRDefault="009E74B4" w:rsidP="009E74B4">
            <w:pPr>
              <w:rPr>
                <w:rFonts w:cs="Arial"/>
                <w:sz w:val="20"/>
                <w:szCs w:val="20"/>
                <w:lang w:val="en-US"/>
              </w:rPr>
            </w:pPr>
            <w:r w:rsidRPr="009E74B4">
              <w:rPr>
                <w:rFonts w:cs="Arial"/>
                <w:sz w:val="20"/>
                <w:szCs w:val="20"/>
                <w:lang w:val="en-US"/>
              </w:rPr>
              <w:t>Optical device: DVD + R / RW &amp; CDRW</w:t>
            </w:r>
          </w:p>
          <w:p w:rsidR="009E74B4" w:rsidRPr="009E74B4" w:rsidRDefault="009E74B4" w:rsidP="009E74B4">
            <w:pPr>
              <w:rPr>
                <w:rFonts w:cs="Arial"/>
                <w:sz w:val="20"/>
                <w:szCs w:val="20"/>
              </w:rPr>
            </w:pPr>
            <w:r w:rsidRPr="009E74B4">
              <w:rPr>
                <w:rFonts w:cs="Arial"/>
                <w:sz w:val="20"/>
                <w:szCs w:val="20"/>
              </w:rPr>
              <w:t>Hard Drive: 1 TB</w:t>
            </w:r>
          </w:p>
          <w:p w:rsidR="00B97289" w:rsidRPr="009E74B4" w:rsidRDefault="009E74B4" w:rsidP="009E74B4">
            <w:pPr>
              <w:rPr>
                <w:rFonts w:cs="Arial"/>
                <w:sz w:val="20"/>
                <w:szCs w:val="20"/>
                <w:lang w:val="en-US"/>
              </w:rPr>
            </w:pPr>
            <w:r w:rsidRPr="009E74B4">
              <w:rPr>
                <w:rFonts w:cs="Arial"/>
                <w:sz w:val="20"/>
                <w:szCs w:val="20"/>
                <w:lang w:val="en-US"/>
              </w:rPr>
              <w:t>Operating system: Microsoft Windows 10 Pro</w:t>
            </w:r>
          </w:p>
        </w:tc>
        <w:tc>
          <w:tcPr>
            <w:tcW w:w="2977" w:type="dxa"/>
            <w:vAlign w:val="center"/>
          </w:tcPr>
          <w:p w:rsidR="00B97289" w:rsidRPr="009E74B4" w:rsidRDefault="00B97289" w:rsidP="00CC5FFE">
            <w:pPr>
              <w:rPr>
                <w:sz w:val="20"/>
                <w:szCs w:val="20"/>
                <w:lang w:val="en-US"/>
              </w:rPr>
            </w:pPr>
          </w:p>
        </w:tc>
        <w:tc>
          <w:tcPr>
            <w:tcW w:w="805" w:type="dxa"/>
            <w:vAlign w:val="center"/>
          </w:tcPr>
          <w:p w:rsidR="00B97289" w:rsidRPr="009E74B4" w:rsidRDefault="00B97289" w:rsidP="00CC5FFE">
            <w:pPr>
              <w:jc w:val="center"/>
              <w:rPr>
                <w:rFonts w:cs="Arial"/>
                <w:sz w:val="20"/>
                <w:szCs w:val="20"/>
                <w:lang w:val="en-US"/>
              </w:rPr>
            </w:pPr>
          </w:p>
        </w:tc>
        <w:tc>
          <w:tcPr>
            <w:tcW w:w="770" w:type="dxa"/>
            <w:vAlign w:val="center"/>
          </w:tcPr>
          <w:p w:rsidR="00B97289" w:rsidRPr="009E74B4" w:rsidRDefault="00B97289" w:rsidP="00CC5FFE">
            <w:pPr>
              <w:jc w:val="center"/>
              <w:rPr>
                <w:rFonts w:cs="Arial"/>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216</w:t>
            </w:r>
          </w:p>
        </w:tc>
        <w:tc>
          <w:tcPr>
            <w:tcW w:w="4678" w:type="dxa"/>
            <w:vAlign w:val="center"/>
          </w:tcPr>
          <w:p w:rsidR="009E74B4" w:rsidRPr="009E74B4" w:rsidRDefault="009E74B4" w:rsidP="009E74B4">
            <w:pPr>
              <w:rPr>
                <w:rFonts w:cs="Arial"/>
                <w:sz w:val="20"/>
                <w:szCs w:val="20"/>
              </w:rPr>
            </w:pPr>
          </w:p>
          <w:p w:rsidR="00B97289" w:rsidRPr="009E74B4" w:rsidRDefault="009E74B4" w:rsidP="009E74B4">
            <w:pPr>
              <w:rPr>
                <w:rFonts w:cs="Arial"/>
                <w:sz w:val="20"/>
                <w:szCs w:val="20"/>
                <w:lang w:val="en-US"/>
              </w:rPr>
            </w:pPr>
            <w:r w:rsidRPr="009E74B4">
              <w:rPr>
                <w:rFonts w:cs="Arial"/>
                <w:sz w:val="20"/>
                <w:szCs w:val="20"/>
                <w:lang w:val="en-US"/>
              </w:rPr>
              <w:t>Video card PCI-E 3072Mb MSI GTX 1060 Armor OC, GeForce GTX1060</w:t>
            </w:r>
          </w:p>
        </w:tc>
        <w:tc>
          <w:tcPr>
            <w:tcW w:w="2977" w:type="dxa"/>
            <w:vAlign w:val="center"/>
          </w:tcPr>
          <w:p w:rsidR="00B97289" w:rsidRPr="009E74B4" w:rsidRDefault="00B97289" w:rsidP="00CC5FFE">
            <w:pPr>
              <w:rPr>
                <w:sz w:val="20"/>
                <w:szCs w:val="20"/>
                <w:lang w:val="en-US"/>
              </w:rPr>
            </w:pPr>
          </w:p>
        </w:tc>
        <w:tc>
          <w:tcPr>
            <w:tcW w:w="805" w:type="dxa"/>
            <w:vAlign w:val="center"/>
          </w:tcPr>
          <w:p w:rsidR="00B97289" w:rsidRPr="009E74B4" w:rsidRDefault="00B97289" w:rsidP="00CC5FFE">
            <w:pPr>
              <w:jc w:val="center"/>
              <w:rPr>
                <w:rFonts w:cs="Arial"/>
                <w:sz w:val="20"/>
                <w:szCs w:val="20"/>
                <w:lang w:val="en-US"/>
              </w:rPr>
            </w:pPr>
          </w:p>
        </w:tc>
        <w:tc>
          <w:tcPr>
            <w:tcW w:w="770" w:type="dxa"/>
            <w:vAlign w:val="center"/>
          </w:tcPr>
          <w:p w:rsidR="00B97289" w:rsidRPr="009E74B4" w:rsidRDefault="00B97289" w:rsidP="00CC5FFE">
            <w:pPr>
              <w:jc w:val="center"/>
              <w:rPr>
                <w:rFonts w:cs="Arial"/>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217</w:t>
            </w:r>
          </w:p>
        </w:tc>
        <w:tc>
          <w:tcPr>
            <w:tcW w:w="4678" w:type="dxa"/>
            <w:vAlign w:val="center"/>
          </w:tcPr>
          <w:p w:rsidR="00B97289" w:rsidRPr="00A603E4" w:rsidRDefault="00B97289" w:rsidP="00CC5FFE">
            <w:pPr>
              <w:rPr>
                <w:rFonts w:cs="Arial"/>
                <w:sz w:val="20"/>
                <w:szCs w:val="20"/>
              </w:rPr>
            </w:pPr>
            <w:r w:rsidRPr="00A603E4">
              <w:rPr>
                <w:rFonts w:cs="Arial"/>
                <w:sz w:val="20"/>
                <w:szCs w:val="20"/>
              </w:rPr>
              <w:t>LED МОНИТОР SAMSUNG LS24F356FHIXCI 23"</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218</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EDS-405A-T Ethernet Switch, 5 10/100BaseTx ports, -40/+75C</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219</w:t>
            </w:r>
          </w:p>
        </w:tc>
        <w:tc>
          <w:tcPr>
            <w:tcW w:w="4678" w:type="dxa"/>
            <w:vAlign w:val="center"/>
          </w:tcPr>
          <w:p w:rsidR="00B97289" w:rsidRPr="009E74B4" w:rsidRDefault="009E74B4" w:rsidP="00CC5FFE">
            <w:pPr>
              <w:rPr>
                <w:rFonts w:cs="Arial"/>
                <w:sz w:val="20"/>
                <w:szCs w:val="20"/>
                <w:lang w:val="en-US"/>
              </w:rPr>
            </w:pPr>
            <w:r w:rsidRPr="009E74B4">
              <w:rPr>
                <w:rFonts w:cs="Arial"/>
                <w:sz w:val="20"/>
                <w:szCs w:val="20"/>
                <w:lang w:val="en-US"/>
              </w:rPr>
              <w:t>UPS SVC 3C15KL Output power, W: 12000 Output voltage: 220 V Input voltage: 380 V Support AVR: Yes Connectors: USB, RS-232</w:t>
            </w:r>
          </w:p>
        </w:tc>
        <w:tc>
          <w:tcPr>
            <w:tcW w:w="2977" w:type="dxa"/>
            <w:vAlign w:val="center"/>
          </w:tcPr>
          <w:p w:rsidR="00B97289" w:rsidRPr="009E74B4" w:rsidRDefault="00B97289" w:rsidP="00CC5FFE">
            <w:pPr>
              <w:rPr>
                <w:sz w:val="20"/>
                <w:szCs w:val="20"/>
                <w:lang w:val="en-US"/>
              </w:rPr>
            </w:pPr>
          </w:p>
        </w:tc>
        <w:tc>
          <w:tcPr>
            <w:tcW w:w="805" w:type="dxa"/>
            <w:vAlign w:val="center"/>
          </w:tcPr>
          <w:p w:rsidR="00B97289" w:rsidRPr="009E74B4" w:rsidRDefault="00B97289" w:rsidP="00CC5FFE">
            <w:pPr>
              <w:jc w:val="center"/>
              <w:rPr>
                <w:rFonts w:cs="Arial"/>
                <w:sz w:val="20"/>
                <w:szCs w:val="20"/>
                <w:lang w:val="en-US"/>
              </w:rPr>
            </w:pPr>
          </w:p>
        </w:tc>
        <w:tc>
          <w:tcPr>
            <w:tcW w:w="770" w:type="dxa"/>
            <w:vAlign w:val="center"/>
          </w:tcPr>
          <w:p w:rsidR="00B97289" w:rsidRPr="009E74B4" w:rsidRDefault="00B97289" w:rsidP="00CC5FFE">
            <w:pPr>
              <w:jc w:val="center"/>
              <w:rPr>
                <w:rFonts w:cs="Arial"/>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c>
          <w:tcPr>
            <w:tcW w:w="2015" w:type="dxa"/>
            <w:gridSpan w:val="2"/>
            <w:vAlign w:val="center"/>
          </w:tcPr>
          <w:p w:rsidR="00B97289" w:rsidRPr="009E74B4"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220</w:t>
            </w:r>
          </w:p>
        </w:tc>
        <w:tc>
          <w:tcPr>
            <w:tcW w:w="4678" w:type="dxa"/>
            <w:vAlign w:val="center"/>
          </w:tcPr>
          <w:p w:rsidR="00B97289" w:rsidRPr="00A603E4" w:rsidRDefault="009E74B4" w:rsidP="00CC5FFE">
            <w:pPr>
              <w:rPr>
                <w:rFonts w:cs="Arial"/>
                <w:sz w:val="20"/>
                <w:szCs w:val="20"/>
              </w:rPr>
            </w:pPr>
            <w:r w:rsidRPr="009E74B4">
              <w:rPr>
                <w:rFonts w:cs="Arial"/>
                <w:sz w:val="20"/>
                <w:szCs w:val="20"/>
              </w:rPr>
              <w:t>SVC 12V 4.5 Ah battery</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221</w:t>
            </w:r>
          </w:p>
        </w:tc>
        <w:tc>
          <w:tcPr>
            <w:tcW w:w="4678" w:type="dxa"/>
            <w:vAlign w:val="center"/>
          </w:tcPr>
          <w:p w:rsidR="00B97289" w:rsidRPr="00A603E4" w:rsidRDefault="009E74B4" w:rsidP="00CC5FFE">
            <w:pPr>
              <w:rPr>
                <w:rFonts w:cs="Arial"/>
                <w:sz w:val="20"/>
                <w:szCs w:val="20"/>
              </w:rPr>
            </w:pPr>
            <w:r w:rsidRPr="009E74B4">
              <w:rPr>
                <w:rFonts w:cs="Arial"/>
                <w:sz w:val="20"/>
                <w:szCs w:val="20"/>
              </w:rPr>
              <w:t>Operator's table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222</w:t>
            </w:r>
          </w:p>
        </w:tc>
        <w:tc>
          <w:tcPr>
            <w:tcW w:w="4678" w:type="dxa"/>
            <w:vAlign w:val="center"/>
          </w:tcPr>
          <w:p w:rsidR="00B97289" w:rsidRPr="00A603E4" w:rsidRDefault="009E74B4" w:rsidP="00CC5FFE">
            <w:pPr>
              <w:rPr>
                <w:rFonts w:cs="Arial"/>
                <w:sz w:val="20"/>
                <w:szCs w:val="20"/>
              </w:rPr>
            </w:pPr>
            <w:r w:rsidRPr="009E74B4">
              <w:rPr>
                <w:rFonts w:cs="Arial"/>
                <w:sz w:val="20"/>
                <w:szCs w:val="20"/>
              </w:rPr>
              <w:t>Armchair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223</w:t>
            </w:r>
          </w:p>
        </w:tc>
        <w:tc>
          <w:tcPr>
            <w:tcW w:w="4678" w:type="dxa"/>
            <w:vAlign w:val="center"/>
          </w:tcPr>
          <w:p w:rsidR="00B97289" w:rsidRPr="00A603E4" w:rsidRDefault="009E74B4" w:rsidP="00CC5FFE">
            <w:pPr>
              <w:rPr>
                <w:rFonts w:cs="Arial"/>
                <w:sz w:val="20"/>
                <w:szCs w:val="20"/>
              </w:rPr>
            </w:pPr>
            <w:r w:rsidRPr="009E74B4">
              <w:rPr>
                <w:rFonts w:cs="Arial"/>
                <w:sz w:val="20"/>
                <w:szCs w:val="20"/>
              </w:rPr>
              <w:t>Computer mouse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224</w:t>
            </w:r>
          </w:p>
        </w:tc>
        <w:tc>
          <w:tcPr>
            <w:tcW w:w="4678" w:type="dxa"/>
            <w:vAlign w:val="center"/>
          </w:tcPr>
          <w:p w:rsidR="00B97289" w:rsidRPr="00A603E4" w:rsidRDefault="009E74B4" w:rsidP="00CC5FFE">
            <w:pPr>
              <w:rPr>
                <w:rFonts w:cs="Arial"/>
                <w:sz w:val="20"/>
                <w:szCs w:val="20"/>
              </w:rPr>
            </w:pPr>
            <w:r w:rsidRPr="009E74B4">
              <w:rPr>
                <w:rFonts w:cs="Arial"/>
                <w:sz w:val="20"/>
                <w:szCs w:val="20"/>
              </w:rPr>
              <w:t>Keyboard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225</w:t>
            </w:r>
          </w:p>
        </w:tc>
        <w:tc>
          <w:tcPr>
            <w:tcW w:w="4678" w:type="dxa"/>
            <w:vAlign w:val="center"/>
          </w:tcPr>
          <w:p w:rsidR="00B97289" w:rsidRPr="00A603E4" w:rsidRDefault="009E74B4" w:rsidP="00CC5FFE">
            <w:pPr>
              <w:rPr>
                <w:rFonts w:cs="Arial"/>
                <w:sz w:val="20"/>
                <w:szCs w:val="20"/>
              </w:rPr>
            </w:pPr>
            <w:r>
              <w:rPr>
                <w:rFonts w:cs="Arial"/>
                <w:sz w:val="20"/>
                <w:szCs w:val="20"/>
              </w:rPr>
              <w:t>works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c>
          <w:tcPr>
            <w:tcW w:w="704" w:type="dxa"/>
            <w:shd w:val="clear" w:color="auto" w:fill="99CCFF"/>
            <w:vAlign w:val="center"/>
          </w:tcPr>
          <w:p w:rsidR="00B97289" w:rsidRPr="00A603E4" w:rsidRDefault="00B97289" w:rsidP="00CC5FFE">
            <w:pPr>
              <w:jc w:val="right"/>
              <w:rPr>
                <w:rFonts w:cs="Arial"/>
                <w:sz w:val="20"/>
                <w:szCs w:val="20"/>
              </w:rPr>
            </w:pPr>
          </w:p>
        </w:tc>
        <w:tc>
          <w:tcPr>
            <w:tcW w:w="9240" w:type="dxa"/>
            <w:gridSpan w:val="5"/>
            <w:shd w:val="clear" w:color="auto" w:fill="99CCFF"/>
            <w:vAlign w:val="center"/>
          </w:tcPr>
          <w:p w:rsidR="00B97289" w:rsidRPr="001B013D" w:rsidRDefault="00B97289" w:rsidP="00CC5FFE">
            <w:pPr>
              <w:rPr>
                <w:b/>
                <w:sz w:val="20"/>
                <w:szCs w:val="20"/>
              </w:rPr>
            </w:pPr>
          </w:p>
        </w:tc>
        <w:tc>
          <w:tcPr>
            <w:tcW w:w="2015" w:type="dxa"/>
            <w:gridSpan w:val="2"/>
            <w:shd w:val="clear" w:color="auto" w:fill="99CCFF"/>
            <w:vAlign w:val="center"/>
          </w:tcPr>
          <w:p w:rsidR="00B97289" w:rsidRPr="001B013D" w:rsidRDefault="00B97289" w:rsidP="00CC5FFE">
            <w:pPr>
              <w:jc w:val="center"/>
              <w:rPr>
                <w:b/>
                <w:i/>
                <w:sz w:val="20"/>
                <w:szCs w:val="20"/>
              </w:rPr>
            </w:pPr>
          </w:p>
        </w:tc>
        <w:tc>
          <w:tcPr>
            <w:tcW w:w="2015" w:type="dxa"/>
            <w:gridSpan w:val="2"/>
            <w:shd w:val="clear" w:color="auto" w:fill="99CCFF"/>
            <w:vAlign w:val="center"/>
          </w:tcPr>
          <w:p w:rsidR="00B97289" w:rsidRPr="001B013D" w:rsidRDefault="00B97289" w:rsidP="00CC5FFE">
            <w:pPr>
              <w:jc w:val="center"/>
              <w:rPr>
                <w:b/>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226</w:t>
            </w:r>
          </w:p>
        </w:tc>
        <w:tc>
          <w:tcPr>
            <w:tcW w:w="4678" w:type="dxa"/>
            <w:vAlign w:val="center"/>
          </w:tcPr>
          <w:p w:rsidR="00B97289" w:rsidRPr="009E74B4" w:rsidRDefault="009E74B4" w:rsidP="00CC5FFE">
            <w:pPr>
              <w:rPr>
                <w:rFonts w:cs="Arial"/>
                <w:sz w:val="20"/>
                <w:szCs w:val="20"/>
                <w:lang w:val="en-US"/>
              </w:rPr>
            </w:pPr>
            <w:r w:rsidRPr="009E74B4">
              <w:rPr>
                <w:rFonts w:cs="Arial"/>
                <w:color w:val="000000"/>
                <w:sz w:val="20"/>
                <w:szCs w:val="20"/>
                <w:lang w:val="en-US"/>
              </w:rPr>
              <w:t>Pressure Sensor with Display (PT)</w:t>
            </w:r>
          </w:p>
        </w:tc>
        <w:tc>
          <w:tcPr>
            <w:tcW w:w="2977" w:type="dxa"/>
            <w:vAlign w:val="center"/>
          </w:tcPr>
          <w:p w:rsidR="00B97289" w:rsidRPr="009E74B4" w:rsidRDefault="00B97289" w:rsidP="00CC5FFE">
            <w:pPr>
              <w:rPr>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227</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Waveguide radar liquid level sensor and the level of the section of two liquids</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sz w:val="20"/>
                <w:szCs w:val="20"/>
                <w:lang w:val="en-US"/>
              </w:rPr>
            </w:pPr>
          </w:p>
        </w:tc>
        <w:tc>
          <w:tcPr>
            <w:tcW w:w="770" w:type="dxa"/>
            <w:vAlign w:val="center"/>
          </w:tcPr>
          <w:p w:rsidR="00B97289" w:rsidRPr="009E74B4" w:rsidRDefault="00B97289" w:rsidP="00CC5FFE">
            <w:pPr>
              <w:jc w:val="center"/>
              <w:rPr>
                <w:sz w:val="20"/>
                <w:szCs w:val="20"/>
                <w:lang w:val="en-US"/>
              </w:rPr>
            </w:pPr>
          </w:p>
        </w:tc>
        <w:tc>
          <w:tcPr>
            <w:tcW w:w="2015" w:type="dxa"/>
            <w:gridSpan w:val="2"/>
            <w:vAlign w:val="center"/>
          </w:tcPr>
          <w:p w:rsidR="00B97289" w:rsidRPr="009E74B4" w:rsidRDefault="00B97289" w:rsidP="00CC5FFE">
            <w:pPr>
              <w:jc w:val="center"/>
              <w:rPr>
                <w:rFonts w:cs="Calibri"/>
                <w:color w:val="1F1F1F"/>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228</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 xml:space="preserve">Waveguide radar liquid level sensor and the level of </w:t>
            </w:r>
            <w:r w:rsidRPr="009E74B4">
              <w:rPr>
                <w:rFonts w:cs="Arial"/>
                <w:color w:val="000000"/>
                <w:sz w:val="20"/>
                <w:szCs w:val="20"/>
                <w:lang w:val="en-US"/>
              </w:rPr>
              <w:lastRenderedPageBreak/>
              <w:t>the section of two liquids</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sz w:val="20"/>
                <w:szCs w:val="20"/>
                <w:lang w:val="en-US"/>
              </w:rPr>
            </w:pPr>
          </w:p>
        </w:tc>
        <w:tc>
          <w:tcPr>
            <w:tcW w:w="770" w:type="dxa"/>
            <w:vAlign w:val="center"/>
          </w:tcPr>
          <w:p w:rsidR="00B97289" w:rsidRPr="009E74B4" w:rsidRDefault="00B97289" w:rsidP="00CC5FFE">
            <w:pPr>
              <w:jc w:val="center"/>
              <w:rPr>
                <w:sz w:val="20"/>
                <w:szCs w:val="20"/>
                <w:lang w:val="en-US"/>
              </w:rPr>
            </w:pPr>
          </w:p>
        </w:tc>
        <w:tc>
          <w:tcPr>
            <w:tcW w:w="2015" w:type="dxa"/>
            <w:gridSpan w:val="2"/>
            <w:vAlign w:val="center"/>
          </w:tcPr>
          <w:p w:rsidR="00B97289" w:rsidRPr="009E74B4" w:rsidRDefault="00B97289" w:rsidP="00CC5FFE">
            <w:pPr>
              <w:jc w:val="center"/>
              <w:rPr>
                <w:rFonts w:cs="Calibri"/>
                <w:color w:val="1F1F1F"/>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229</w:t>
            </w:r>
          </w:p>
        </w:tc>
        <w:tc>
          <w:tcPr>
            <w:tcW w:w="4678" w:type="dxa"/>
            <w:vAlign w:val="center"/>
          </w:tcPr>
          <w:p w:rsidR="009E74B4" w:rsidRPr="009E74B4" w:rsidRDefault="009E74B4" w:rsidP="009E74B4">
            <w:pPr>
              <w:rPr>
                <w:rFonts w:cs="Arial"/>
                <w:color w:val="000000"/>
                <w:sz w:val="20"/>
                <w:szCs w:val="20"/>
              </w:rPr>
            </w:pPr>
          </w:p>
          <w:p w:rsidR="00B97289" w:rsidRPr="009E74B4" w:rsidRDefault="009E74B4" w:rsidP="009E74B4">
            <w:pPr>
              <w:rPr>
                <w:rFonts w:cs="Arial"/>
                <w:color w:val="000000"/>
                <w:sz w:val="20"/>
                <w:szCs w:val="20"/>
                <w:lang w:val="en-US"/>
              </w:rPr>
            </w:pPr>
            <w:r w:rsidRPr="009E74B4">
              <w:rPr>
                <w:rFonts w:cs="Arial"/>
                <w:color w:val="000000"/>
                <w:sz w:val="20"/>
                <w:szCs w:val="20"/>
                <w:lang w:val="en-US"/>
              </w:rPr>
              <w:t>Waveguide radar liquid level sensor and the level of the section of two liquids</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sz w:val="20"/>
                <w:szCs w:val="20"/>
                <w:lang w:val="en-US"/>
              </w:rPr>
            </w:pPr>
          </w:p>
        </w:tc>
        <w:tc>
          <w:tcPr>
            <w:tcW w:w="770" w:type="dxa"/>
            <w:vAlign w:val="center"/>
          </w:tcPr>
          <w:p w:rsidR="00B97289" w:rsidRPr="009E74B4" w:rsidRDefault="00B97289" w:rsidP="00CC5FFE">
            <w:pPr>
              <w:jc w:val="center"/>
              <w:rPr>
                <w:sz w:val="20"/>
                <w:szCs w:val="20"/>
                <w:lang w:val="en-US"/>
              </w:rPr>
            </w:pPr>
          </w:p>
        </w:tc>
        <w:tc>
          <w:tcPr>
            <w:tcW w:w="2015" w:type="dxa"/>
            <w:gridSpan w:val="2"/>
            <w:vAlign w:val="center"/>
          </w:tcPr>
          <w:p w:rsidR="00B97289" w:rsidRPr="009E74B4" w:rsidRDefault="00B97289" w:rsidP="00CC5FFE">
            <w:pPr>
              <w:jc w:val="center"/>
              <w:rPr>
                <w:rFonts w:cs="Calibri"/>
                <w:color w:val="1F1F1F"/>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230</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Contactless Radar Level Gauge</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sz w:val="20"/>
                <w:szCs w:val="20"/>
              </w:rPr>
            </w:pPr>
          </w:p>
        </w:tc>
        <w:tc>
          <w:tcPr>
            <w:tcW w:w="770" w:type="dxa"/>
            <w:vAlign w:val="center"/>
          </w:tcPr>
          <w:p w:rsidR="00B97289" w:rsidRPr="00A603E4" w:rsidRDefault="00B97289" w:rsidP="00CC5FFE">
            <w:pPr>
              <w:jc w:val="center"/>
              <w:rPr>
                <w:sz w:val="20"/>
                <w:szCs w:val="20"/>
              </w:rPr>
            </w:pPr>
          </w:p>
        </w:tc>
        <w:tc>
          <w:tcPr>
            <w:tcW w:w="2015" w:type="dxa"/>
            <w:gridSpan w:val="2"/>
            <w:vAlign w:val="center"/>
          </w:tcPr>
          <w:p w:rsidR="00B97289" w:rsidRPr="00A603E4" w:rsidRDefault="00B97289" w:rsidP="00CC5FFE">
            <w:pPr>
              <w:jc w:val="center"/>
              <w:rPr>
                <w:rFonts w:cs="Calibri"/>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231</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Vibration level indicator for tuning fork liquid</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sz w:val="20"/>
                <w:szCs w:val="20"/>
                <w:lang w:val="en-US"/>
              </w:rPr>
            </w:pPr>
          </w:p>
        </w:tc>
        <w:tc>
          <w:tcPr>
            <w:tcW w:w="770" w:type="dxa"/>
            <w:vAlign w:val="center"/>
          </w:tcPr>
          <w:p w:rsidR="00B97289" w:rsidRPr="009E74B4" w:rsidRDefault="00B97289" w:rsidP="00CC5FFE">
            <w:pPr>
              <w:jc w:val="center"/>
              <w:rPr>
                <w:sz w:val="20"/>
                <w:szCs w:val="20"/>
                <w:lang w:val="en-US"/>
              </w:rPr>
            </w:pPr>
          </w:p>
        </w:tc>
        <w:tc>
          <w:tcPr>
            <w:tcW w:w="2015" w:type="dxa"/>
            <w:gridSpan w:val="2"/>
            <w:vAlign w:val="center"/>
          </w:tcPr>
          <w:p w:rsidR="00B97289" w:rsidRPr="009E74B4" w:rsidRDefault="00B97289" w:rsidP="00CC5FFE">
            <w:pPr>
              <w:jc w:val="center"/>
              <w:rPr>
                <w:rFonts w:cs="Calibri"/>
                <w:color w:val="1F1F1F"/>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232</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Temperature Sensor (TT) layered</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sz w:val="20"/>
                <w:szCs w:val="20"/>
              </w:rPr>
            </w:pPr>
          </w:p>
        </w:tc>
        <w:tc>
          <w:tcPr>
            <w:tcW w:w="770" w:type="dxa"/>
            <w:vAlign w:val="center"/>
          </w:tcPr>
          <w:p w:rsidR="00B97289" w:rsidRPr="00A603E4" w:rsidRDefault="00B97289" w:rsidP="00CC5FFE">
            <w:pPr>
              <w:jc w:val="center"/>
              <w:rPr>
                <w:sz w:val="20"/>
                <w:szCs w:val="20"/>
              </w:rPr>
            </w:pPr>
          </w:p>
        </w:tc>
        <w:tc>
          <w:tcPr>
            <w:tcW w:w="2015" w:type="dxa"/>
            <w:gridSpan w:val="2"/>
            <w:vAlign w:val="center"/>
          </w:tcPr>
          <w:p w:rsidR="00B97289" w:rsidRPr="00A603E4" w:rsidRDefault="00B97289" w:rsidP="00CC5FFE">
            <w:pPr>
              <w:jc w:val="center"/>
              <w:rPr>
                <w:rFonts w:cs="Calibri"/>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233</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Electrovalve (open / close) ((Wedge gate valve with telescopic spindle))</w:t>
            </w:r>
          </w:p>
        </w:tc>
        <w:tc>
          <w:tcPr>
            <w:tcW w:w="2977" w:type="dxa"/>
            <w:vAlign w:val="center"/>
          </w:tcPr>
          <w:p w:rsidR="00B97289" w:rsidRPr="009E74B4" w:rsidRDefault="00B97289" w:rsidP="00CC5FFE">
            <w:pPr>
              <w:rPr>
                <w:rFonts w:cs="Arial"/>
                <w:sz w:val="20"/>
                <w:szCs w:val="20"/>
                <w:lang w:val="en-US"/>
              </w:rPr>
            </w:pPr>
          </w:p>
        </w:tc>
        <w:tc>
          <w:tcPr>
            <w:tcW w:w="805" w:type="dxa"/>
            <w:vAlign w:val="center"/>
          </w:tcPr>
          <w:p w:rsidR="00B97289" w:rsidRPr="009E74B4" w:rsidRDefault="00B97289" w:rsidP="00CC5FFE">
            <w:pPr>
              <w:jc w:val="center"/>
              <w:rPr>
                <w:sz w:val="20"/>
                <w:szCs w:val="20"/>
                <w:lang w:val="en-US"/>
              </w:rPr>
            </w:pPr>
          </w:p>
        </w:tc>
        <w:tc>
          <w:tcPr>
            <w:tcW w:w="770" w:type="dxa"/>
            <w:vAlign w:val="center"/>
          </w:tcPr>
          <w:p w:rsidR="00B97289" w:rsidRPr="009E74B4" w:rsidRDefault="00B97289" w:rsidP="00CC5FFE">
            <w:pPr>
              <w:jc w:val="center"/>
              <w:rPr>
                <w:sz w:val="20"/>
                <w:szCs w:val="20"/>
                <w:lang w:val="en-US"/>
              </w:rPr>
            </w:pPr>
          </w:p>
        </w:tc>
        <w:tc>
          <w:tcPr>
            <w:tcW w:w="2015" w:type="dxa"/>
            <w:gridSpan w:val="2"/>
            <w:vAlign w:val="center"/>
          </w:tcPr>
          <w:p w:rsidR="00B97289" w:rsidRPr="009E74B4" w:rsidRDefault="00B97289" w:rsidP="00CC5FFE">
            <w:pPr>
              <w:jc w:val="center"/>
              <w:rPr>
                <w:rFonts w:cs="Calibri"/>
                <w:color w:val="1F1F1F"/>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234</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Electrovalve (open / close) ((Wedge gate valve with telescopic spindle))</w:t>
            </w:r>
          </w:p>
        </w:tc>
        <w:tc>
          <w:tcPr>
            <w:tcW w:w="2977" w:type="dxa"/>
            <w:vAlign w:val="center"/>
          </w:tcPr>
          <w:p w:rsidR="00B97289" w:rsidRPr="009E74B4" w:rsidRDefault="00B97289" w:rsidP="00CC5FFE">
            <w:pPr>
              <w:rPr>
                <w:rFonts w:cs="Arial"/>
                <w:sz w:val="20"/>
                <w:szCs w:val="20"/>
                <w:lang w:val="en-US"/>
              </w:rPr>
            </w:pPr>
          </w:p>
        </w:tc>
        <w:tc>
          <w:tcPr>
            <w:tcW w:w="805" w:type="dxa"/>
            <w:vAlign w:val="center"/>
          </w:tcPr>
          <w:p w:rsidR="00B97289" w:rsidRPr="009E74B4" w:rsidRDefault="00B97289" w:rsidP="00CC5FFE">
            <w:pPr>
              <w:jc w:val="center"/>
              <w:rPr>
                <w:sz w:val="20"/>
                <w:szCs w:val="20"/>
                <w:lang w:val="en-US"/>
              </w:rPr>
            </w:pPr>
          </w:p>
        </w:tc>
        <w:tc>
          <w:tcPr>
            <w:tcW w:w="770" w:type="dxa"/>
            <w:vAlign w:val="center"/>
          </w:tcPr>
          <w:p w:rsidR="00B97289" w:rsidRPr="009E74B4" w:rsidRDefault="00B97289" w:rsidP="00CC5FFE">
            <w:pPr>
              <w:jc w:val="center"/>
              <w:rPr>
                <w:sz w:val="20"/>
                <w:szCs w:val="20"/>
                <w:lang w:val="en-US"/>
              </w:rPr>
            </w:pPr>
          </w:p>
        </w:tc>
        <w:tc>
          <w:tcPr>
            <w:tcW w:w="2015" w:type="dxa"/>
            <w:gridSpan w:val="2"/>
            <w:vAlign w:val="center"/>
          </w:tcPr>
          <w:p w:rsidR="00B97289" w:rsidRPr="009E74B4" w:rsidRDefault="00B97289" w:rsidP="00CC5FFE">
            <w:pPr>
              <w:jc w:val="center"/>
              <w:rPr>
                <w:rFonts w:cs="Calibri"/>
                <w:color w:val="1F1F1F"/>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235</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Manual wedge gate valve</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sz w:val="20"/>
                <w:szCs w:val="20"/>
              </w:rPr>
            </w:pPr>
          </w:p>
        </w:tc>
        <w:tc>
          <w:tcPr>
            <w:tcW w:w="770" w:type="dxa"/>
            <w:vAlign w:val="center"/>
          </w:tcPr>
          <w:p w:rsidR="00B97289" w:rsidRPr="00A603E4" w:rsidRDefault="00B97289" w:rsidP="00CC5FFE">
            <w:pPr>
              <w:jc w:val="center"/>
              <w:rPr>
                <w:sz w:val="20"/>
                <w:szCs w:val="20"/>
              </w:rPr>
            </w:pPr>
          </w:p>
        </w:tc>
        <w:tc>
          <w:tcPr>
            <w:tcW w:w="2015" w:type="dxa"/>
            <w:gridSpan w:val="2"/>
            <w:vAlign w:val="center"/>
          </w:tcPr>
          <w:p w:rsidR="00B97289" w:rsidRPr="00A603E4" w:rsidRDefault="00B97289" w:rsidP="00CC5FFE">
            <w:pPr>
              <w:jc w:val="center"/>
              <w:rPr>
                <w:rFonts w:cs="Calibri"/>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236</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Temperature Sensor (TT)</w:t>
            </w:r>
          </w:p>
        </w:tc>
        <w:tc>
          <w:tcPr>
            <w:tcW w:w="2977" w:type="dxa"/>
            <w:vAlign w:val="center"/>
          </w:tcPr>
          <w:p w:rsidR="00B97289" w:rsidRPr="00B97289" w:rsidRDefault="00B97289" w:rsidP="00CC5FFE">
            <w:pPr>
              <w:rPr>
                <w:rFonts w:cs="Arial"/>
                <w:color w:val="000000"/>
                <w:sz w:val="20"/>
                <w:szCs w:val="20"/>
                <w:lang w:val="en-US"/>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237</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Vortex flowmeter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238</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Pressure Sensor with Display (PT)</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239</w:t>
            </w:r>
          </w:p>
        </w:tc>
        <w:tc>
          <w:tcPr>
            <w:tcW w:w="4678" w:type="dxa"/>
            <w:vAlign w:val="center"/>
          </w:tcPr>
          <w:p w:rsidR="00B97289" w:rsidRPr="009E74B4" w:rsidRDefault="009E74B4" w:rsidP="00CC5FFE">
            <w:pPr>
              <w:rPr>
                <w:rFonts w:cs="Calibri"/>
                <w:sz w:val="20"/>
                <w:szCs w:val="20"/>
                <w:lang w:val="en-US"/>
              </w:rPr>
            </w:pPr>
            <w:r w:rsidRPr="009E74B4">
              <w:rPr>
                <w:rFonts w:cs="Calibri"/>
                <w:sz w:val="20"/>
                <w:szCs w:val="20"/>
                <w:lang w:val="en-US"/>
              </w:rPr>
              <w:t>Flame sensor optical SL-90- 1 / 24V</w:t>
            </w:r>
          </w:p>
        </w:tc>
        <w:tc>
          <w:tcPr>
            <w:tcW w:w="2977" w:type="dxa"/>
            <w:vAlign w:val="center"/>
          </w:tcPr>
          <w:p w:rsidR="00B97289" w:rsidRPr="009E74B4" w:rsidRDefault="00B97289" w:rsidP="00CC5FFE">
            <w:pPr>
              <w:rPr>
                <w:rFonts w:cs="Calibri"/>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240</w:t>
            </w:r>
          </w:p>
        </w:tc>
        <w:tc>
          <w:tcPr>
            <w:tcW w:w="4678" w:type="dxa"/>
            <w:vAlign w:val="center"/>
          </w:tcPr>
          <w:p w:rsidR="00B97289" w:rsidRPr="00A603E4" w:rsidRDefault="009E74B4" w:rsidP="00CC5FFE">
            <w:pPr>
              <w:rPr>
                <w:rFonts w:cs="Calibri"/>
                <w:sz w:val="20"/>
                <w:szCs w:val="20"/>
              </w:rPr>
            </w:pPr>
            <w:r w:rsidRPr="009E74B4">
              <w:rPr>
                <w:rFonts w:cs="Calibri"/>
                <w:sz w:val="20"/>
                <w:szCs w:val="20"/>
              </w:rPr>
              <w:t>Adapter for SL-90-1 / 24V</w:t>
            </w:r>
          </w:p>
        </w:tc>
        <w:tc>
          <w:tcPr>
            <w:tcW w:w="2977" w:type="dxa"/>
            <w:vAlign w:val="center"/>
          </w:tcPr>
          <w:p w:rsidR="00B97289" w:rsidRPr="00A603E4" w:rsidRDefault="00B97289" w:rsidP="00CC5FFE">
            <w:pPr>
              <w:rPr>
                <w:rFonts w:cs="Calibri"/>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241</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Electromagnetic flow sensor Sitrans FM MAG 5100 W NEW (no description) Dn100, 4 inches EN 1092-1, PN 16 Flanges carbon steel ASTM A 105 coating 150 coating 150 micron lining material: solid NBR rubber Hastelloy c-276 MAG 6000, IP67 / NEMA 4X / 6, polyamide housing, with display 115-230 V AC 50/60 Hz Modbus RTU metric junction box made of polyamide or compact 6000 I 7ME6520-3TC13-2JE</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Calibri"/>
                <w:color w:val="1F1F1F"/>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242</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Pressure Sensor with Display (PT)</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243</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Control edge full cabinet with controller</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244</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Explosion-proof mounting cable, non-flammable</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245</w:t>
            </w:r>
          </w:p>
        </w:tc>
        <w:tc>
          <w:tcPr>
            <w:tcW w:w="4678" w:type="dxa"/>
            <w:vAlign w:val="center"/>
          </w:tcPr>
          <w:p w:rsidR="00B97289" w:rsidRPr="009E74B4" w:rsidRDefault="009E74B4" w:rsidP="00CC5FFE">
            <w:pPr>
              <w:rPr>
                <w:rFonts w:cs="Arial"/>
                <w:color w:val="000000"/>
                <w:sz w:val="20"/>
                <w:szCs w:val="20"/>
                <w:lang w:val="en-US"/>
              </w:rPr>
            </w:pPr>
            <w:r w:rsidRPr="009E74B4">
              <w:rPr>
                <w:rFonts w:cs="Arial"/>
                <w:color w:val="000000"/>
                <w:sz w:val="20"/>
                <w:szCs w:val="20"/>
                <w:lang w:val="en-US"/>
              </w:rPr>
              <w:t>Explosion-proof assembly cable, incombustible (from junction box)</w:t>
            </w:r>
          </w:p>
        </w:tc>
        <w:tc>
          <w:tcPr>
            <w:tcW w:w="2977" w:type="dxa"/>
            <w:vAlign w:val="center"/>
          </w:tcPr>
          <w:p w:rsidR="00B97289" w:rsidRPr="009E74B4" w:rsidRDefault="00B97289" w:rsidP="00CC5FFE">
            <w:pPr>
              <w:rPr>
                <w:rFonts w:cs="Arial"/>
                <w:color w:val="000000"/>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246</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Power cable</w:t>
            </w:r>
          </w:p>
        </w:tc>
        <w:tc>
          <w:tcPr>
            <w:tcW w:w="2977" w:type="dxa"/>
            <w:vAlign w:val="center"/>
          </w:tcPr>
          <w:p w:rsidR="00B97289" w:rsidRPr="00A603E4" w:rsidRDefault="00B97289" w:rsidP="00CC5FFE">
            <w:pPr>
              <w:rPr>
                <w:rFonts w:cs="Arial"/>
                <w:color w:val="000000"/>
                <w:sz w:val="20"/>
                <w:szCs w:val="20"/>
                <w:u w:val="single"/>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247</w:t>
            </w:r>
          </w:p>
        </w:tc>
        <w:tc>
          <w:tcPr>
            <w:tcW w:w="4678" w:type="dxa"/>
            <w:vAlign w:val="center"/>
          </w:tcPr>
          <w:p w:rsidR="00B97289" w:rsidRPr="00A603E4" w:rsidRDefault="009E74B4" w:rsidP="00CC5FFE">
            <w:pPr>
              <w:rPr>
                <w:rFonts w:cs="Arial"/>
                <w:color w:val="000000"/>
                <w:sz w:val="20"/>
                <w:szCs w:val="20"/>
              </w:rPr>
            </w:pPr>
            <w:r w:rsidRPr="009E74B4">
              <w:rPr>
                <w:rFonts w:cs="Arial"/>
                <w:color w:val="000000"/>
                <w:sz w:val="20"/>
                <w:szCs w:val="20"/>
              </w:rPr>
              <w:t>Interface cable</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248</w:t>
            </w:r>
          </w:p>
        </w:tc>
        <w:tc>
          <w:tcPr>
            <w:tcW w:w="4678" w:type="dxa"/>
            <w:vAlign w:val="center"/>
          </w:tcPr>
          <w:p w:rsidR="00B97289" w:rsidRPr="00A603E4" w:rsidRDefault="009E74B4" w:rsidP="00CC5FFE">
            <w:pPr>
              <w:rPr>
                <w:rFonts w:cs="Arial"/>
                <w:sz w:val="20"/>
                <w:szCs w:val="20"/>
              </w:rPr>
            </w:pPr>
            <w:r w:rsidRPr="009E74B4">
              <w:rPr>
                <w:rFonts w:cs="Arial"/>
                <w:sz w:val="20"/>
                <w:szCs w:val="20"/>
              </w:rPr>
              <w:t>perforated tray, m</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9E74B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249</w:t>
            </w:r>
          </w:p>
        </w:tc>
        <w:tc>
          <w:tcPr>
            <w:tcW w:w="4678" w:type="dxa"/>
            <w:vAlign w:val="center"/>
          </w:tcPr>
          <w:p w:rsidR="00B97289" w:rsidRPr="009E74B4" w:rsidRDefault="009E74B4" w:rsidP="00CC5FFE">
            <w:pPr>
              <w:rPr>
                <w:rFonts w:cs="Arial"/>
                <w:sz w:val="20"/>
                <w:szCs w:val="20"/>
                <w:lang w:val="en-US"/>
              </w:rPr>
            </w:pPr>
            <w:r w:rsidRPr="009E74B4">
              <w:rPr>
                <w:rFonts w:cs="Arial"/>
                <w:sz w:val="20"/>
                <w:szCs w:val="20"/>
                <w:lang w:val="en-US"/>
              </w:rPr>
              <w:t>cover on the tray, m</w:t>
            </w:r>
          </w:p>
        </w:tc>
        <w:tc>
          <w:tcPr>
            <w:tcW w:w="2977" w:type="dxa"/>
            <w:vAlign w:val="center"/>
          </w:tcPr>
          <w:p w:rsidR="00B97289" w:rsidRPr="009E74B4" w:rsidRDefault="00B97289" w:rsidP="00CC5FFE">
            <w:pPr>
              <w:rPr>
                <w:sz w:val="20"/>
                <w:szCs w:val="20"/>
                <w:lang w:val="en-US"/>
              </w:rPr>
            </w:pPr>
          </w:p>
        </w:tc>
        <w:tc>
          <w:tcPr>
            <w:tcW w:w="805" w:type="dxa"/>
            <w:vAlign w:val="center"/>
          </w:tcPr>
          <w:p w:rsidR="00B97289" w:rsidRPr="009E74B4" w:rsidRDefault="00B97289" w:rsidP="00CC5FFE">
            <w:pPr>
              <w:jc w:val="center"/>
              <w:rPr>
                <w:rFonts w:cs="Arial"/>
                <w:color w:val="000000"/>
                <w:sz w:val="20"/>
                <w:szCs w:val="20"/>
                <w:lang w:val="en-US"/>
              </w:rPr>
            </w:pPr>
          </w:p>
        </w:tc>
        <w:tc>
          <w:tcPr>
            <w:tcW w:w="770" w:type="dxa"/>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c>
          <w:tcPr>
            <w:tcW w:w="2015" w:type="dxa"/>
            <w:gridSpan w:val="2"/>
            <w:vAlign w:val="center"/>
          </w:tcPr>
          <w:p w:rsidR="00B97289" w:rsidRPr="009E74B4"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250</w:t>
            </w:r>
          </w:p>
        </w:tc>
        <w:tc>
          <w:tcPr>
            <w:tcW w:w="4678" w:type="dxa"/>
            <w:vAlign w:val="center"/>
          </w:tcPr>
          <w:p w:rsidR="00B97289" w:rsidRPr="00A603E4" w:rsidRDefault="009E74B4" w:rsidP="00CC5FFE">
            <w:pPr>
              <w:rPr>
                <w:sz w:val="20"/>
                <w:szCs w:val="20"/>
              </w:rPr>
            </w:pPr>
            <w:r w:rsidRPr="009E74B4">
              <w:rPr>
                <w:rFonts w:cs="Arial"/>
                <w:color w:val="000000"/>
                <w:sz w:val="20"/>
                <w:szCs w:val="20"/>
              </w:rPr>
              <w:t>Mast assembly (construction 5 m)</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251</w:t>
            </w:r>
          </w:p>
        </w:tc>
        <w:tc>
          <w:tcPr>
            <w:tcW w:w="4678" w:type="dxa"/>
            <w:vAlign w:val="center"/>
          </w:tcPr>
          <w:p w:rsidR="00B97289" w:rsidRPr="00A603E4" w:rsidRDefault="009E74B4" w:rsidP="00CC5FFE">
            <w:pPr>
              <w:rPr>
                <w:rFonts w:cs="Arial"/>
                <w:sz w:val="20"/>
                <w:szCs w:val="20"/>
              </w:rPr>
            </w:pPr>
            <w:r w:rsidRPr="009E74B4">
              <w:rPr>
                <w:rFonts w:cs="Arial"/>
                <w:sz w:val="20"/>
                <w:szCs w:val="20"/>
              </w:rPr>
              <w:t>cement base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252</w:t>
            </w:r>
          </w:p>
        </w:tc>
        <w:tc>
          <w:tcPr>
            <w:tcW w:w="4678" w:type="dxa"/>
            <w:vAlign w:val="center"/>
          </w:tcPr>
          <w:p w:rsidR="00B97289" w:rsidRPr="00A603E4" w:rsidRDefault="009E74B4" w:rsidP="00CC5FFE">
            <w:pPr>
              <w:rPr>
                <w:rFonts w:cs="Arial"/>
                <w:sz w:val="20"/>
                <w:szCs w:val="20"/>
              </w:rPr>
            </w:pPr>
            <w:r w:rsidRPr="009E74B4">
              <w:rPr>
                <w:rFonts w:cs="Arial"/>
                <w:sz w:val="20"/>
                <w:szCs w:val="20"/>
              </w:rPr>
              <w:t>column ed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253</w:t>
            </w:r>
          </w:p>
        </w:tc>
        <w:tc>
          <w:tcPr>
            <w:tcW w:w="4678" w:type="dxa"/>
            <w:vAlign w:val="center"/>
          </w:tcPr>
          <w:p w:rsidR="00B97289" w:rsidRPr="00716A42" w:rsidRDefault="00716A42" w:rsidP="00CC5FFE">
            <w:pPr>
              <w:rPr>
                <w:rFonts w:cs="Arial"/>
                <w:sz w:val="20"/>
                <w:szCs w:val="20"/>
                <w:lang w:val="en-US"/>
              </w:rPr>
            </w:pPr>
            <w:r w:rsidRPr="00716A42">
              <w:rPr>
                <w:rFonts w:cs="Arial"/>
                <w:sz w:val="20"/>
                <w:szCs w:val="20"/>
                <w:lang w:val="en-US"/>
              </w:rPr>
              <w:t>Basic PlantCruise Software (2000 points, 3 stations)</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sz w:val="20"/>
                <w:szCs w:val="20"/>
                <w:lang w:val="en-US"/>
              </w:rPr>
            </w:pPr>
          </w:p>
        </w:tc>
        <w:tc>
          <w:tcPr>
            <w:tcW w:w="770" w:type="dxa"/>
            <w:vAlign w:val="center"/>
          </w:tcPr>
          <w:p w:rsidR="00B97289" w:rsidRPr="00716A42" w:rsidRDefault="00B97289" w:rsidP="00CC5FFE">
            <w:pPr>
              <w:jc w:val="center"/>
              <w:rPr>
                <w:rFonts w:cs="Arial"/>
                <w:sz w:val="20"/>
                <w:szCs w:val="20"/>
                <w:lang w:val="en-US"/>
              </w:rPr>
            </w:pPr>
          </w:p>
        </w:tc>
        <w:tc>
          <w:tcPr>
            <w:tcW w:w="2015" w:type="dxa"/>
            <w:gridSpan w:val="2"/>
            <w:vAlign w:val="center"/>
          </w:tcPr>
          <w:p w:rsidR="00B97289" w:rsidRPr="00716A42" w:rsidRDefault="00B97289" w:rsidP="00CC5FFE">
            <w:pPr>
              <w:jc w:val="center"/>
              <w:rPr>
                <w:rFonts w:cs="Arial"/>
                <w:color w:val="1F1F1F"/>
                <w:sz w:val="20"/>
                <w:szCs w:val="20"/>
                <w:lang w:val="en-US"/>
              </w:rPr>
            </w:pPr>
          </w:p>
        </w:tc>
        <w:tc>
          <w:tcPr>
            <w:tcW w:w="2015" w:type="dxa"/>
            <w:gridSpan w:val="2"/>
            <w:vAlign w:val="center"/>
          </w:tcPr>
          <w:p w:rsidR="00B97289" w:rsidRPr="00716A42"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lastRenderedPageBreak/>
              <w:t>254</w:t>
            </w:r>
          </w:p>
        </w:tc>
        <w:tc>
          <w:tcPr>
            <w:tcW w:w="4678" w:type="dxa"/>
            <w:vAlign w:val="center"/>
          </w:tcPr>
          <w:p w:rsidR="00B97289" w:rsidRPr="00A603E4" w:rsidRDefault="00716A42" w:rsidP="00CC5FFE">
            <w:pPr>
              <w:rPr>
                <w:rFonts w:cs="Arial"/>
                <w:sz w:val="20"/>
                <w:szCs w:val="20"/>
              </w:rPr>
            </w:pPr>
            <w:r w:rsidRPr="00716A42">
              <w:rPr>
                <w:rFonts w:cs="Arial"/>
                <w:sz w:val="20"/>
                <w:szCs w:val="20"/>
              </w:rPr>
              <w:t>Microsoft SQL Client License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255</w:t>
            </w:r>
          </w:p>
        </w:tc>
        <w:tc>
          <w:tcPr>
            <w:tcW w:w="4678" w:type="dxa"/>
            <w:vAlign w:val="center"/>
          </w:tcPr>
          <w:p w:rsidR="00B97289" w:rsidRPr="00716A42" w:rsidRDefault="00716A42" w:rsidP="00CC5FFE">
            <w:pPr>
              <w:rPr>
                <w:rFonts w:cs="Arial"/>
                <w:sz w:val="20"/>
                <w:szCs w:val="20"/>
                <w:lang w:val="en-US"/>
              </w:rPr>
            </w:pPr>
            <w:r w:rsidRPr="00716A42">
              <w:rPr>
                <w:rFonts w:cs="Arial"/>
                <w:sz w:val="20"/>
                <w:szCs w:val="20"/>
                <w:lang w:val="en-US"/>
              </w:rPr>
              <w:t>Set of media carriers PlantCruise R500</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sz w:val="20"/>
                <w:szCs w:val="20"/>
                <w:lang w:val="en-US"/>
              </w:rPr>
            </w:pPr>
          </w:p>
        </w:tc>
        <w:tc>
          <w:tcPr>
            <w:tcW w:w="770" w:type="dxa"/>
            <w:vAlign w:val="center"/>
          </w:tcPr>
          <w:p w:rsidR="00B97289" w:rsidRPr="00716A42" w:rsidRDefault="00B97289" w:rsidP="00CC5FFE">
            <w:pPr>
              <w:jc w:val="center"/>
              <w:rPr>
                <w:rFonts w:cs="Arial"/>
                <w:sz w:val="20"/>
                <w:szCs w:val="20"/>
                <w:lang w:val="en-US"/>
              </w:rPr>
            </w:pPr>
          </w:p>
        </w:tc>
        <w:tc>
          <w:tcPr>
            <w:tcW w:w="2015" w:type="dxa"/>
            <w:gridSpan w:val="2"/>
            <w:vAlign w:val="center"/>
          </w:tcPr>
          <w:p w:rsidR="00B97289" w:rsidRPr="00716A42" w:rsidRDefault="00B97289" w:rsidP="00CC5FFE">
            <w:pPr>
              <w:jc w:val="center"/>
              <w:rPr>
                <w:rFonts w:cs="Arial"/>
                <w:color w:val="1F1F1F"/>
                <w:sz w:val="20"/>
                <w:szCs w:val="20"/>
                <w:lang w:val="en-US"/>
              </w:rPr>
            </w:pPr>
          </w:p>
        </w:tc>
        <w:tc>
          <w:tcPr>
            <w:tcW w:w="2015" w:type="dxa"/>
            <w:gridSpan w:val="2"/>
            <w:vAlign w:val="center"/>
          </w:tcPr>
          <w:p w:rsidR="00B97289" w:rsidRPr="00716A42"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256</w:t>
            </w:r>
          </w:p>
        </w:tc>
        <w:tc>
          <w:tcPr>
            <w:tcW w:w="4678" w:type="dxa"/>
            <w:vAlign w:val="center"/>
          </w:tcPr>
          <w:p w:rsidR="00B97289" w:rsidRPr="00A603E4" w:rsidRDefault="00B97289" w:rsidP="00CC5FFE">
            <w:pPr>
              <w:rPr>
                <w:rFonts w:cs="Arial"/>
                <w:sz w:val="20"/>
                <w:szCs w:val="20"/>
              </w:rPr>
            </w:pPr>
            <w:r w:rsidRPr="00A603E4">
              <w:rPr>
                <w:rFonts w:cs="Arial"/>
                <w:sz w:val="20"/>
                <w:szCs w:val="20"/>
              </w:rPr>
              <w:t>Windows 10 COA License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257</w:t>
            </w:r>
          </w:p>
        </w:tc>
        <w:tc>
          <w:tcPr>
            <w:tcW w:w="4678" w:type="dxa"/>
            <w:vAlign w:val="center"/>
          </w:tcPr>
          <w:p w:rsidR="00B97289" w:rsidRPr="00B97289" w:rsidRDefault="00716A42" w:rsidP="00CC5FFE">
            <w:pPr>
              <w:rPr>
                <w:rFonts w:cs="Arial"/>
                <w:sz w:val="20"/>
                <w:szCs w:val="20"/>
                <w:lang w:val="en-US"/>
              </w:rPr>
            </w:pPr>
            <w:r w:rsidRPr="00716A42">
              <w:rPr>
                <w:rFonts w:cs="Arial"/>
                <w:sz w:val="20"/>
                <w:szCs w:val="20"/>
              </w:rPr>
              <w:t>ControlEdge Builder software license</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258</w:t>
            </w:r>
          </w:p>
        </w:tc>
        <w:tc>
          <w:tcPr>
            <w:tcW w:w="4678" w:type="dxa"/>
            <w:vAlign w:val="center"/>
          </w:tcPr>
          <w:p w:rsidR="00B97289" w:rsidRPr="00A603E4" w:rsidRDefault="00B97289" w:rsidP="00CC5FFE">
            <w:pPr>
              <w:rPr>
                <w:rFonts w:cs="Arial"/>
                <w:sz w:val="20"/>
                <w:szCs w:val="20"/>
              </w:rPr>
            </w:pPr>
            <w:r w:rsidRPr="00A603E4">
              <w:rPr>
                <w:rFonts w:cs="Arial"/>
                <w:sz w:val="20"/>
                <w:szCs w:val="20"/>
              </w:rPr>
              <w:t>Process Historian</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259</w:t>
            </w:r>
          </w:p>
        </w:tc>
        <w:tc>
          <w:tcPr>
            <w:tcW w:w="4678" w:type="dxa"/>
            <w:vAlign w:val="center"/>
          </w:tcPr>
          <w:p w:rsidR="00B97289" w:rsidRPr="00A603E4" w:rsidRDefault="00B97289" w:rsidP="00CC5FFE">
            <w:pPr>
              <w:rPr>
                <w:rFonts w:cs="Arial"/>
                <w:sz w:val="20"/>
                <w:szCs w:val="20"/>
              </w:rPr>
            </w:pPr>
            <w:r w:rsidRPr="00A603E4">
              <w:rPr>
                <w:rFonts w:cs="Arial"/>
                <w:sz w:val="20"/>
                <w:szCs w:val="20"/>
              </w:rPr>
              <w:t>ПО ControlEDGE Builder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260</w:t>
            </w:r>
          </w:p>
        </w:tc>
        <w:tc>
          <w:tcPr>
            <w:tcW w:w="4678" w:type="dxa"/>
            <w:vAlign w:val="center"/>
          </w:tcPr>
          <w:p w:rsidR="00B97289" w:rsidRPr="00A603E4" w:rsidRDefault="00716A42" w:rsidP="00CC5FFE">
            <w:pPr>
              <w:rPr>
                <w:rFonts w:cs="Arial"/>
                <w:sz w:val="20"/>
                <w:szCs w:val="20"/>
              </w:rPr>
            </w:pPr>
            <w:r w:rsidRPr="00716A42">
              <w:rPr>
                <w:rFonts w:cs="Arial"/>
                <w:sz w:val="20"/>
                <w:szCs w:val="20"/>
              </w:rPr>
              <w:t>PLC runtime option</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261</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Microsoft Office Home and Business 2016, 1</w:t>
            </w:r>
            <w:r w:rsidRPr="00A603E4">
              <w:rPr>
                <w:rFonts w:cs="Arial"/>
                <w:sz w:val="20"/>
                <w:szCs w:val="20"/>
              </w:rPr>
              <w:t>ПК</w:t>
            </w:r>
            <w:r w:rsidRPr="00B97289">
              <w:rPr>
                <w:rFonts w:cs="Arial"/>
                <w:sz w:val="20"/>
                <w:szCs w:val="20"/>
                <w:lang w:val="en-US"/>
              </w:rPr>
              <w:t>, DVD, BOX</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262</w:t>
            </w:r>
          </w:p>
        </w:tc>
        <w:tc>
          <w:tcPr>
            <w:tcW w:w="4678" w:type="dxa"/>
            <w:vAlign w:val="center"/>
          </w:tcPr>
          <w:p w:rsidR="00716A42" w:rsidRPr="00716A42" w:rsidRDefault="00716A42" w:rsidP="00716A42">
            <w:pPr>
              <w:rPr>
                <w:rFonts w:cs="Arial"/>
                <w:sz w:val="20"/>
                <w:szCs w:val="20"/>
              </w:rPr>
            </w:pPr>
          </w:p>
          <w:p w:rsidR="00716A42" w:rsidRPr="00716A42" w:rsidRDefault="00716A42" w:rsidP="00716A42">
            <w:pPr>
              <w:rPr>
                <w:rFonts w:cs="Arial"/>
                <w:sz w:val="20"/>
                <w:szCs w:val="20"/>
                <w:lang w:val="en-US"/>
              </w:rPr>
            </w:pPr>
            <w:r w:rsidRPr="00716A42">
              <w:rPr>
                <w:rFonts w:cs="Arial"/>
                <w:sz w:val="20"/>
                <w:szCs w:val="20"/>
                <w:lang w:val="en-US"/>
              </w:rPr>
              <w:t>Computer HP Workstation Z440 (T4K76EA) type: MiddleTower</w:t>
            </w:r>
          </w:p>
          <w:p w:rsidR="00716A42" w:rsidRPr="00716A42" w:rsidRDefault="00716A42" w:rsidP="00716A42">
            <w:pPr>
              <w:rPr>
                <w:rFonts w:cs="Arial"/>
                <w:sz w:val="20"/>
                <w:szCs w:val="20"/>
                <w:lang w:val="en-US"/>
              </w:rPr>
            </w:pPr>
            <w:r w:rsidRPr="00716A42">
              <w:rPr>
                <w:rFonts w:cs="Arial"/>
                <w:sz w:val="20"/>
                <w:szCs w:val="20"/>
                <w:lang w:val="en-US"/>
              </w:rPr>
              <w:t>Processor: Xeon</w:t>
            </w:r>
          </w:p>
          <w:p w:rsidR="00716A42" w:rsidRPr="00716A42" w:rsidRDefault="00716A42" w:rsidP="00716A42">
            <w:pPr>
              <w:rPr>
                <w:rFonts w:cs="Arial"/>
                <w:sz w:val="20"/>
                <w:szCs w:val="20"/>
                <w:lang w:val="en-US"/>
              </w:rPr>
            </w:pPr>
            <w:r w:rsidRPr="00716A42">
              <w:rPr>
                <w:rFonts w:cs="Arial"/>
                <w:sz w:val="20"/>
                <w:szCs w:val="20"/>
                <w:lang w:val="en-US"/>
              </w:rPr>
              <w:t>Clock frequency, GHz: 2.8</w:t>
            </w:r>
          </w:p>
          <w:p w:rsidR="00716A42" w:rsidRPr="00716A42" w:rsidRDefault="00716A42" w:rsidP="00716A42">
            <w:pPr>
              <w:rPr>
                <w:rFonts w:cs="Arial"/>
                <w:sz w:val="20"/>
                <w:szCs w:val="20"/>
                <w:lang w:val="en-US"/>
              </w:rPr>
            </w:pPr>
            <w:r w:rsidRPr="00716A42">
              <w:rPr>
                <w:rFonts w:cs="Arial"/>
                <w:sz w:val="20"/>
                <w:szCs w:val="20"/>
                <w:lang w:val="en-US"/>
              </w:rPr>
              <w:t>RAM: 8 GB</w:t>
            </w:r>
          </w:p>
          <w:p w:rsidR="00716A42" w:rsidRPr="00716A42" w:rsidRDefault="00716A42" w:rsidP="00716A42">
            <w:pPr>
              <w:rPr>
                <w:rFonts w:cs="Arial"/>
                <w:sz w:val="20"/>
                <w:szCs w:val="20"/>
                <w:lang w:val="en-US"/>
              </w:rPr>
            </w:pPr>
            <w:r w:rsidRPr="00716A42">
              <w:rPr>
                <w:rFonts w:cs="Arial"/>
                <w:sz w:val="20"/>
                <w:szCs w:val="20"/>
                <w:lang w:val="en-US"/>
              </w:rPr>
              <w:t>Optical device: DVD + R / RW &amp; CDRW</w:t>
            </w:r>
          </w:p>
          <w:p w:rsidR="00716A42" w:rsidRPr="00716A42" w:rsidRDefault="00716A42" w:rsidP="00716A42">
            <w:pPr>
              <w:rPr>
                <w:rFonts w:cs="Arial"/>
                <w:sz w:val="20"/>
                <w:szCs w:val="20"/>
              </w:rPr>
            </w:pPr>
            <w:r w:rsidRPr="00716A42">
              <w:rPr>
                <w:rFonts w:cs="Arial"/>
                <w:sz w:val="20"/>
                <w:szCs w:val="20"/>
              </w:rPr>
              <w:t>Hard Drive: 1 TB</w:t>
            </w:r>
          </w:p>
          <w:p w:rsidR="00B97289" w:rsidRPr="00716A42" w:rsidRDefault="00716A42" w:rsidP="00716A42">
            <w:pPr>
              <w:rPr>
                <w:rFonts w:cs="Arial"/>
                <w:sz w:val="20"/>
                <w:szCs w:val="20"/>
                <w:lang w:val="en-US"/>
              </w:rPr>
            </w:pPr>
            <w:r w:rsidRPr="00716A42">
              <w:rPr>
                <w:rFonts w:cs="Arial"/>
                <w:sz w:val="20"/>
                <w:szCs w:val="20"/>
                <w:lang w:val="en-US"/>
              </w:rPr>
              <w:t>Operating system: Microsoft Windows 10 Pro</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sz w:val="20"/>
                <w:szCs w:val="20"/>
                <w:lang w:val="en-US"/>
              </w:rPr>
            </w:pPr>
          </w:p>
        </w:tc>
        <w:tc>
          <w:tcPr>
            <w:tcW w:w="770" w:type="dxa"/>
            <w:vAlign w:val="center"/>
          </w:tcPr>
          <w:p w:rsidR="00B97289" w:rsidRPr="00716A42" w:rsidRDefault="00B97289" w:rsidP="00CC5FFE">
            <w:pPr>
              <w:jc w:val="center"/>
              <w:rPr>
                <w:rFonts w:cs="Arial"/>
                <w:sz w:val="20"/>
                <w:szCs w:val="20"/>
                <w:lang w:val="en-US"/>
              </w:rPr>
            </w:pPr>
          </w:p>
        </w:tc>
        <w:tc>
          <w:tcPr>
            <w:tcW w:w="2015" w:type="dxa"/>
            <w:gridSpan w:val="2"/>
            <w:vAlign w:val="center"/>
          </w:tcPr>
          <w:p w:rsidR="00B97289" w:rsidRPr="00716A42" w:rsidRDefault="00B97289" w:rsidP="00CC5FFE">
            <w:pPr>
              <w:jc w:val="center"/>
              <w:rPr>
                <w:rFonts w:cs="Arial"/>
                <w:color w:val="1F1F1F"/>
                <w:sz w:val="20"/>
                <w:szCs w:val="20"/>
                <w:lang w:val="en-US"/>
              </w:rPr>
            </w:pPr>
          </w:p>
        </w:tc>
        <w:tc>
          <w:tcPr>
            <w:tcW w:w="2015" w:type="dxa"/>
            <w:gridSpan w:val="2"/>
            <w:vAlign w:val="center"/>
          </w:tcPr>
          <w:p w:rsidR="00B97289" w:rsidRPr="00716A42" w:rsidRDefault="00B97289" w:rsidP="00CC5FFE">
            <w:pPr>
              <w:jc w:val="center"/>
              <w:rPr>
                <w:rFonts w:cs="Arial"/>
                <w:color w:val="1F1F1F"/>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263</w:t>
            </w:r>
          </w:p>
        </w:tc>
        <w:tc>
          <w:tcPr>
            <w:tcW w:w="4678" w:type="dxa"/>
            <w:vAlign w:val="center"/>
          </w:tcPr>
          <w:p w:rsidR="00B97289" w:rsidRPr="00716A42" w:rsidRDefault="00716A42" w:rsidP="00CC5FFE">
            <w:pPr>
              <w:rPr>
                <w:rFonts w:cs="Arial"/>
                <w:sz w:val="20"/>
                <w:szCs w:val="20"/>
                <w:lang w:val="en-US"/>
              </w:rPr>
            </w:pPr>
            <w:r w:rsidRPr="00716A42">
              <w:rPr>
                <w:rFonts w:cs="Arial"/>
                <w:sz w:val="20"/>
                <w:szCs w:val="20"/>
                <w:lang w:val="en-US"/>
              </w:rPr>
              <w:t>Video card PCI-E 3072Mb MSI GTX 1060 Armor OC, GeForce GTX1060</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sz w:val="20"/>
                <w:szCs w:val="20"/>
                <w:lang w:val="en-US"/>
              </w:rPr>
            </w:pPr>
          </w:p>
        </w:tc>
        <w:tc>
          <w:tcPr>
            <w:tcW w:w="770" w:type="dxa"/>
            <w:vAlign w:val="center"/>
          </w:tcPr>
          <w:p w:rsidR="00B97289" w:rsidRPr="00716A42" w:rsidRDefault="00B97289" w:rsidP="00CC5FFE">
            <w:pPr>
              <w:jc w:val="center"/>
              <w:rPr>
                <w:rFonts w:cs="Arial"/>
                <w:sz w:val="20"/>
                <w:szCs w:val="20"/>
                <w:lang w:val="en-US"/>
              </w:rPr>
            </w:pPr>
          </w:p>
        </w:tc>
        <w:tc>
          <w:tcPr>
            <w:tcW w:w="2015" w:type="dxa"/>
            <w:gridSpan w:val="2"/>
            <w:vAlign w:val="center"/>
          </w:tcPr>
          <w:p w:rsidR="00B97289" w:rsidRPr="00716A42" w:rsidRDefault="00B97289" w:rsidP="00CC5FFE">
            <w:pPr>
              <w:jc w:val="center"/>
              <w:rPr>
                <w:rFonts w:cs="Arial"/>
                <w:color w:val="1F1F1F"/>
                <w:sz w:val="20"/>
                <w:szCs w:val="20"/>
                <w:lang w:val="en-US"/>
              </w:rPr>
            </w:pPr>
          </w:p>
        </w:tc>
        <w:tc>
          <w:tcPr>
            <w:tcW w:w="2015" w:type="dxa"/>
            <w:gridSpan w:val="2"/>
            <w:vAlign w:val="center"/>
          </w:tcPr>
          <w:p w:rsidR="00B97289" w:rsidRPr="00716A42"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264</w:t>
            </w:r>
          </w:p>
        </w:tc>
        <w:tc>
          <w:tcPr>
            <w:tcW w:w="4678" w:type="dxa"/>
            <w:vAlign w:val="center"/>
          </w:tcPr>
          <w:p w:rsidR="00B97289" w:rsidRPr="00A603E4" w:rsidRDefault="00716A42" w:rsidP="00CC5FFE">
            <w:pPr>
              <w:rPr>
                <w:rFonts w:cs="Arial"/>
                <w:sz w:val="20"/>
                <w:szCs w:val="20"/>
              </w:rPr>
            </w:pPr>
            <w:r w:rsidRPr="00716A42">
              <w:rPr>
                <w:rFonts w:cs="Arial"/>
                <w:sz w:val="20"/>
                <w:szCs w:val="20"/>
              </w:rPr>
              <w:t>LED MONITOR SAMSUNG LS24F356FHIXCI 23 "</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265</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EDS-405A-T Ethernet Switch, 5 10/100BaseTx ports, -40/+75C</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266</w:t>
            </w:r>
          </w:p>
        </w:tc>
        <w:tc>
          <w:tcPr>
            <w:tcW w:w="4678" w:type="dxa"/>
            <w:vAlign w:val="center"/>
          </w:tcPr>
          <w:p w:rsidR="00B97289" w:rsidRPr="00716A42" w:rsidRDefault="00716A42" w:rsidP="00CC5FFE">
            <w:pPr>
              <w:rPr>
                <w:rFonts w:cs="Arial"/>
                <w:sz w:val="20"/>
                <w:szCs w:val="20"/>
                <w:lang w:val="en-US"/>
              </w:rPr>
            </w:pPr>
            <w:r w:rsidRPr="00716A42">
              <w:rPr>
                <w:rFonts w:cs="Arial"/>
                <w:sz w:val="20"/>
                <w:szCs w:val="20"/>
                <w:lang w:val="en-US"/>
              </w:rPr>
              <w:t>UPS SVC 3C15KL Output power, W: 12000 Output voltage: 220 V Input voltage: 380 V Support AVR: Yes Connectors: USB, RS-232</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sz w:val="20"/>
                <w:szCs w:val="20"/>
                <w:lang w:val="en-US"/>
              </w:rPr>
            </w:pPr>
          </w:p>
        </w:tc>
        <w:tc>
          <w:tcPr>
            <w:tcW w:w="770" w:type="dxa"/>
            <w:vAlign w:val="center"/>
          </w:tcPr>
          <w:p w:rsidR="00B97289" w:rsidRPr="00716A42" w:rsidRDefault="00B97289" w:rsidP="00CC5FFE">
            <w:pPr>
              <w:jc w:val="center"/>
              <w:rPr>
                <w:rFonts w:cs="Arial"/>
                <w:sz w:val="20"/>
                <w:szCs w:val="20"/>
                <w:lang w:val="en-US"/>
              </w:rPr>
            </w:pPr>
          </w:p>
        </w:tc>
        <w:tc>
          <w:tcPr>
            <w:tcW w:w="2015" w:type="dxa"/>
            <w:gridSpan w:val="2"/>
            <w:vAlign w:val="center"/>
          </w:tcPr>
          <w:p w:rsidR="00B97289" w:rsidRPr="00716A42" w:rsidRDefault="00B97289" w:rsidP="00CC5FFE">
            <w:pPr>
              <w:jc w:val="center"/>
              <w:rPr>
                <w:rFonts w:cs="Arial"/>
                <w:color w:val="1F1F1F"/>
                <w:sz w:val="20"/>
                <w:szCs w:val="20"/>
                <w:lang w:val="en-US"/>
              </w:rPr>
            </w:pPr>
          </w:p>
        </w:tc>
        <w:tc>
          <w:tcPr>
            <w:tcW w:w="2015" w:type="dxa"/>
            <w:gridSpan w:val="2"/>
            <w:vAlign w:val="center"/>
          </w:tcPr>
          <w:p w:rsidR="00B97289" w:rsidRPr="00716A42"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267</w:t>
            </w:r>
          </w:p>
        </w:tc>
        <w:tc>
          <w:tcPr>
            <w:tcW w:w="4678" w:type="dxa"/>
            <w:vAlign w:val="center"/>
          </w:tcPr>
          <w:p w:rsidR="00B97289" w:rsidRPr="00A603E4" w:rsidRDefault="00716A42" w:rsidP="00CC5FFE">
            <w:pPr>
              <w:rPr>
                <w:rFonts w:cs="Arial"/>
                <w:sz w:val="20"/>
                <w:szCs w:val="20"/>
              </w:rPr>
            </w:pPr>
            <w:r w:rsidRPr="00716A42">
              <w:rPr>
                <w:rFonts w:cs="Arial"/>
                <w:sz w:val="20"/>
                <w:szCs w:val="20"/>
              </w:rPr>
              <w:t>SVC 12V 4.5 Ah battery</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268</w:t>
            </w:r>
          </w:p>
        </w:tc>
        <w:tc>
          <w:tcPr>
            <w:tcW w:w="4678" w:type="dxa"/>
            <w:vAlign w:val="center"/>
          </w:tcPr>
          <w:p w:rsidR="00B97289" w:rsidRPr="00A603E4" w:rsidRDefault="00716A42" w:rsidP="00CC5FFE">
            <w:pPr>
              <w:rPr>
                <w:rFonts w:cs="Arial"/>
                <w:sz w:val="20"/>
                <w:szCs w:val="20"/>
              </w:rPr>
            </w:pPr>
            <w:r w:rsidRPr="00716A42">
              <w:rPr>
                <w:rFonts w:cs="Arial"/>
                <w:sz w:val="20"/>
                <w:szCs w:val="20"/>
              </w:rPr>
              <w:t>Operator's table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269</w:t>
            </w:r>
          </w:p>
        </w:tc>
        <w:tc>
          <w:tcPr>
            <w:tcW w:w="4678" w:type="dxa"/>
            <w:vAlign w:val="center"/>
          </w:tcPr>
          <w:p w:rsidR="00B97289" w:rsidRPr="00A603E4" w:rsidRDefault="00716A42" w:rsidP="00CC5FFE">
            <w:pPr>
              <w:rPr>
                <w:rFonts w:cs="Arial"/>
                <w:sz w:val="20"/>
                <w:szCs w:val="20"/>
              </w:rPr>
            </w:pPr>
            <w:r w:rsidRPr="00716A42">
              <w:rPr>
                <w:rFonts w:cs="Arial"/>
                <w:sz w:val="20"/>
                <w:szCs w:val="20"/>
              </w:rPr>
              <w:t>Armchair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270</w:t>
            </w:r>
          </w:p>
        </w:tc>
        <w:tc>
          <w:tcPr>
            <w:tcW w:w="4678" w:type="dxa"/>
            <w:vAlign w:val="center"/>
          </w:tcPr>
          <w:p w:rsidR="00B97289" w:rsidRPr="00A603E4" w:rsidRDefault="00716A42" w:rsidP="00CC5FFE">
            <w:pPr>
              <w:rPr>
                <w:rFonts w:cs="Arial"/>
                <w:sz w:val="20"/>
                <w:szCs w:val="20"/>
              </w:rPr>
            </w:pPr>
            <w:r w:rsidRPr="00716A42">
              <w:rPr>
                <w:rFonts w:cs="Arial"/>
                <w:sz w:val="20"/>
                <w:szCs w:val="20"/>
              </w:rPr>
              <w:t>Computer mouse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271</w:t>
            </w:r>
          </w:p>
        </w:tc>
        <w:tc>
          <w:tcPr>
            <w:tcW w:w="4678" w:type="dxa"/>
            <w:vAlign w:val="center"/>
          </w:tcPr>
          <w:p w:rsidR="00B97289" w:rsidRPr="00A603E4" w:rsidRDefault="00716A42" w:rsidP="00CC5FFE">
            <w:pPr>
              <w:rPr>
                <w:rFonts w:cs="Arial"/>
                <w:sz w:val="20"/>
                <w:szCs w:val="20"/>
              </w:rPr>
            </w:pPr>
            <w:r w:rsidRPr="00716A42">
              <w:rPr>
                <w:rFonts w:cs="Arial"/>
                <w:sz w:val="20"/>
                <w:szCs w:val="20"/>
              </w:rPr>
              <w:t>Keyboard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272</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Radio Bridge Ubiquiti PowerBeam M5 400 Description</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273</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Lightning Protection for Antenna</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274</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RS 485 to Ethernet Converter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275</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Telescopic mast (height 1-1.5 m, diameter 35-50mm or Hilt profile)</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276</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UTP6E, for antenna, outdoor, black</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lastRenderedPageBreak/>
              <w:t>277</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Connector Copper Spec (RJ-45) CAT 6e</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278</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Sockets: additional power 220 for antennas</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279</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Automatic antenna power (6A)</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280</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Tips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281</w:t>
            </w:r>
          </w:p>
        </w:tc>
        <w:tc>
          <w:tcPr>
            <w:tcW w:w="4678" w:type="dxa"/>
            <w:vAlign w:val="center"/>
          </w:tcPr>
          <w:p w:rsidR="00B97289" w:rsidRPr="00A603E4" w:rsidRDefault="00716A42" w:rsidP="00CC5FFE">
            <w:pPr>
              <w:rPr>
                <w:rFonts w:cs="Arial"/>
                <w:color w:val="000000"/>
                <w:sz w:val="20"/>
                <w:szCs w:val="20"/>
              </w:rPr>
            </w:pPr>
            <w:r>
              <w:rPr>
                <w:rFonts w:cs="Arial"/>
                <w:color w:val="000000"/>
                <w:sz w:val="20"/>
                <w:szCs w:val="20"/>
              </w:rPr>
              <w:t>works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557B85" w:rsidRDefault="00B97289" w:rsidP="00557B85">
            <w:pPr>
              <w:widowControl/>
              <w:autoSpaceDE/>
              <w:autoSpaceDN/>
              <w:jc w:val="center"/>
              <w:rPr>
                <w:rFonts w:eastAsia="Times New Roman" w:cs="Calibri"/>
                <w:color w:val="000000"/>
                <w:sz w:val="20"/>
                <w:szCs w:val="20"/>
                <w:lang w:eastAsia="en-US" w:bidi="ar-SA"/>
              </w:rPr>
            </w:pPr>
          </w:p>
        </w:tc>
      </w:tr>
      <w:tr w:rsidR="00B97289" w:rsidRPr="00A603E4" w:rsidTr="00B97289">
        <w:tc>
          <w:tcPr>
            <w:tcW w:w="704" w:type="dxa"/>
            <w:vAlign w:val="center"/>
          </w:tcPr>
          <w:p w:rsidR="00B97289" w:rsidRPr="001B013D" w:rsidRDefault="00B97289" w:rsidP="00CC5FFE">
            <w:pPr>
              <w:jc w:val="right"/>
              <w:rPr>
                <w:rFonts w:cs="Arial"/>
                <w:b/>
                <w:sz w:val="20"/>
                <w:szCs w:val="20"/>
              </w:rPr>
            </w:pPr>
          </w:p>
        </w:tc>
        <w:tc>
          <w:tcPr>
            <w:tcW w:w="9240" w:type="dxa"/>
            <w:gridSpan w:val="5"/>
            <w:shd w:val="clear" w:color="auto" w:fill="99CCFF"/>
            <w:vAlign w:val="center"/>
          </w:tcPr>
          <w:p w:rsidR="00B97289" w:rsidRPr="001B013D" w:rsidRDefault="00B97289" w:rsidP="00CC5FFE">
            <w:pPr>
              <w:rPr>
                <w:b/>
                <w:sz w:val="20"/>
                <w:szCs w:val="20"/>
              </w:rPr>
            </w:pPr>
          </w:p>
        </w:tc>
        <w:tc>
          <w:tcPr>
            <w:tcW w:w="2015" w:type="dxa"/>
            <w:gridSpan w:val="2"/>
            <w:shd w:val="clear" w:color="auto" w:fill="99CCFF"/>
            <w:vAlign w:val="center"/>
          </w:tcPr>
          <w:p w:rsidR="00B97289" w:rsidRPr="001B013D" w:rsidRDefault="00B97289" w:rsidP="00CC5FFE">
            <w:pPr>
              <w:jc w:val="center"/>
              <w:rPr>
                <w:b/>
                <w:i/>
                <w:sz w:val="20"/>
                <w:szCs w:val="20"/>
              </w:rPr>
            </w:pPr>
          </w:p>
        </w:tc>
        <w:tc>
          <w:tcPr>
            <w:tcW w:w="2015" w:type="dxa"/>
            <w:gridSpan w:val="2"/>
            <w:shd w:val="clear" w:color="auto" w:fill="99CCFF"/>
            <w:vAlign w:val="center"/>
          </w:tcPr>
          <w:p w:rsidR="00B97289" w:rsidRPr="001B013D" w:rsidRDefault="00B97289" w:rsidP="000235D6">
            <w:pPr>
              <w:jc w:val="center"/>
              <w:rPr>
                <w:b/>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282</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Waveguide radar liquid level sensor and the level of the section of two liquids</w:t>
            </w:r>
          </w:p>
        </w:tc>
        <w:tc>
          <w:tcPr>
            <w:tcW w:w="2977" w:type="dxa"/>
            <w:vAlign w:val="center"/>
          </w:tcPr>
          <w:p w:rsidR="00B97289" w:rsidRPr="00716A42" w:rsidRDefault="00B97289" w:rsidP="00CC5FFE">
            <w:pPr>
              <w:rPr>
                <w:rFonts w:cs="Arial"/>
                <w:color w:val="000000"/>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283</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Vibration level indicator for tuning fork liquid</w:t>
            </w:r>
          </w:p>
        </w:tc>
        <w:tc>
          <w:tcPr>
            <w:tcW w:w="2977" w:type="dxa"/>
            <w:vAlign w:val="center"/>
          </w:tcPr>
          <w:p w:rsidR="00B97289" w:rsidRPr="00716A42" w:rsidRDefault="00B97289" w:rsidP="00CC5FFE">
            <w:pPr>
              <w:rPr>
                <w:rFonts w:cs="Arial"/>
                <w:color w:val="000000"/>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284</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Contactless Radar Level Gauge</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285</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Temperature Sensor (TT) layered</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286</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Electrovalve (open / close) ((Wedge gate valve with telescopic spindle))</w:t>
            </w:r>
          </w:p>
        </w:tc>
        <w:tc>
          <w:tcPr>
            <w:tcW w:w="2977" w:type="dxa"/>
            <w:vAlign w:val="center"/>
          </w:tcPr>
          <w:p w:rsidR="00B97289" w:rsidRPr="00716A42" w:rsidRDefault="00B97289" w:rsidP="00CC5FFE">
            <w:pPr>
              <w:rPr>
                <w:rFonts w:cs="Arial"/>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287</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Electrovalve (open / close) ((Wedge gate valve with telescopic spindle))</w:t>
            </w:r>
          </w:p>
        </w:tc>
        <w:tc>
          <w:tcPr>
            <w:tcW w:w="2977" w:type="dxa"/>
            <w:vAlign w:val="center"/>
          </w:tcPr>
          <w:p w:rsidR="00B97289" w:rsidRPr="00716A42" w:rsidRDefault="00B97289" w:rsidP="00CC5FFE">
            <w:pPr>
              <w:rPr>
                <w:rFonts w:cs="Arial"/>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288</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Manual wedge gate valve</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289</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Pressure Sensor with Display (PT)</w:t>
            </w:r>
          </w:p>
        </w:tc>
        <w:tc>
          <w:tcPr>
            <w:tcW w:w="2977" w:type="dxa"/>
            <w:vAlign w:val="center"/>
          </w:tcPr>
          <w:p w:rsidR="00B97289" w:rsidRPr="00716A42" w:rsidRDefault="00B97289" w:rsidP="00CC5FFE">
            <w:pPr>
              <w:rPr>
                <w:rFonts w:cs="Arial"/>
                <w:color w:val="000000"/>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290</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Temperature Sensor (TT)</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291</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Vortex flowmeter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292</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Flame sensor optical SL-90- 1 / 24V</w:t>
            </w:r>
          </w:p>
        </w:tc>
        <w:tc>
          <w:tcPr>
            <w:tcW w:w="2977" w:type="dxa"/>
            <w:vAlign w:val="center"/>
          </w:tcPr>
          <w:p w:rsidR="00B97289" w:rsidRPr="00716A42" w:rsidRDefault="00B97289" w:rsidP="00CC5FFE">
            <w:pPr>
              <w:rPr>
                <w:rFonts w:cs="Arial"/>
                <w:color w:val="000000"/>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293</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Flame sensor optical SL-90- 1 / 24V</w:t>
            </w:r>
          </w:p>
        </w:tc>
        <w:tc>
          <w:tcPr>
            <w:tcW w:w="2977" w:type="dxa"/>
            <w:vAlign w:val="center"/>
          </w:tcPr>
          <w:p w:rsidR="00B97289" w:rsidRPr="00716A42" w:rsidRDefault="00B97289" w:rsidP="00CC5FFE">
            <w:pPr>
              <w:rPr>
                <w:rFonts w:cs="Arial"/>
                <w:color w:val="000000"/>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294</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Pressure Sensor with Display (PT)</w:t>
            </w:r>
          </w:p>
        </w:tc>
        <w:tc>
          <w:tcPr>
            <w:tcW w:w="2977" w:type="dxa"/>
            <w:vAlign w:val="center"/>
          </w:tcPr>
          <w:p w:rsidR="00B97289" w:rsidRPr="00716A42" w:rsidRDefault="00B97289" w:rsidP="00CC5FFE">
            <w:pPr>
              <w:rPr>
                <w:rFonts w:cs="Arial"/>
                <w:color w:val="000000"/>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295</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Temperature Sensor (TT)</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296</w:t>
            </w:r>
          </w:p>
        </w:tc>
        <w:tc>
          <w:tcPr>
            <w:tcW w:w="4678" w:type="dxa"/>
            <w:vAlign w:val="center"/>
          </w:tcPr>
          <w:p w:rsidR="00B97289" w:rsidRPr="00A603E4" w:rsidRDefault="00B97289" w:rsidP="00CC5FFE">
            <w:pPr>
              <w:rPr>
                <w:sz w:val="20"/>
                <w:szCs w:val="20"/>
              </w:rPr>
            </w:pPr>
            <w:r w:rsidRPr="00A603E4">
              <w:rPr>
                <w:rFonts w:cs="Arial"/>
                <w:color w:val="000000"/>
                <w:sz w:val="20"/>
                <w:szCs w:val="20"/>
              </w:rPr>
              <w:t>Control Edge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297</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Explosion-proof mounting cable, non-flammable</w:t>
            </w:r>
          </w:p>
        </w:tc>
        <w:tc>
          <w:tcPr>
            <w:tcW w:w="2977" w:type="dxa"/>
            <w:vAlign w:val="center"/>
          </w:tcPr>
          <w:p w:rsidR="00B97289" w:rsidRPr="00716A42" w:rsidRDefault="00B97289" w:rsidP="00CC5FFE">
            <w:pPr>
              <w:rPr>
                <w:rFonts w:cs="Arial"/>
                <w:color w:val="000000"/>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298</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Explosion-proof assembly cable, incombustible (from junction box)</w:t>
            </w:r>
          </w:p>
        </w:tc>
        <w:tc>
          <w:tcPr>
            <w:tcW w:w="2977" w:type="dxa"/>
            <w:vAlign w:val="center"/>
          </w:tcPr>
          <w:p w:rsidR="00B97289" w:rsidRPr="00716A42" w:rsidRDefault="00B97289" w:rsidP="00CC5FFE">
            <w:pPr>
              <w:rPr>
                <w:rFonts w:cs="Arial"/>
                <w:color w:val="000000"/>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299</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Power cable</w:t>
            </w:r>
          </w:p>
        </w:tc>
        <w:tc>
          <w:tcPr>
            <w:tcW w:w="2977" w:type="dxa"/>
            <w:vAlign w:val="center"/>
          </w:tcPr>
          <w:p w:rsidR="00B97289" w:rsidRPr="00A603E4" w:rsidRDefault="00B97289" w:rsidP="00CC5FFE">
            <w:pPr>
              <w:rPr>
                <w:rFonts w:cs="Arial"/>
                <w:color w:val="000000"/>
                <w:sz w:val="20"/>
                <w:szCs w:val="20"/>
                <w:u w:val="single"/>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300</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Interface cable</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301</w:t>
            </w:r>
          </w:p>
        </w:tc>
        <w:tc>
          <w:tcPr>
            <w:tcW w:w="4678" w:type="dxa"/>
            <w:vAlign w:val="center"/>
          </w:tcPr>
          <w:p w:rsidR="00B97289" w:rsidRPr="00A603E4" w:rsidRDefault="00716A42" w:rsidP="00CC5FFE">
            <w:pPr>
              <w:rPr>
                <w:rFonts w:cs="Arial"/>
                <w:sz w:val="20"/>
                <w:szCs w:val="20"/>
              </w:rPr>
            </w:pPr>
            <w:r w:rsidRPr="00716A42">
              <w:rPr>
                <w:rFonts w:cs="Arial"/>
                <w:sz w:val="20"/>
                <w:szCs w:val="20"/>
              </w:rPr>
              <w:t>perforated tray, m</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302</w:t>
            </w:r>
          </w:p>
        </w:tc>
        <w:tc>
          <w:tcPr>
            <w:tcW w:w="4678" w:type="dxa"/>
            <w:vAlign w:val="center"/>
          </w:tcPr>
          <w:p w:rsidR="00B97289" w:rsidRPr="00716A42" w:rsidRDefault="00716A42" w:rsidP="00CC5FFE">
            <w:pPr>
              <w:rPr>
                <w:rFonts w:cs="Arial"/>
                <w:sz w:val="20"/>
                <w:szCs w:val="20"/>
                <w:lang w:val="en-US"/>
              </w:rPr>
            </w:pPr>
            <w:r w:rsidRPr="00716A42">
              <w:rPr>
                <w:rFonts w:cs="Arial"/>
                <w:sz w:val="20"/>
                <w:szCs w:val="20"/>
                <w:lang w:val="en-US"/>
              </w:rPr>
              <w:t>cover on the tray, m</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303</w:t>
            </w:r>
          </w:p>
        </w:tc>
        <w:tc>
          <w:tcPr>
            <w:tcW w:w="4678" w:type="dxa"/>
            <w:vAlign w:val="center"/>
          </w:tcPr>
          <w:p w:rsidR="00B97289" w:rsidRPr="00A603E4" w:rsidRDefault="00716A42" w:rsidP="00CC5FFE">
            <w:pPr>
              <w:rPr>
                <w:sz w:val="20"/>
                <w:szCs w:val="20"/>
              </w:rPr>
            </w:pPr>
            <w:r w:rsidRPr="00716A42">
              <w:rPr>
                <w:rFonts w:cs="Arial"/>
                <w:color w:val="000000"/>
                <w:sz w:val="20"/>
                <w:szCs w:val="20"/>
              </w:rPr>
              <w:t>Mast assembly (construction 5 m)</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304</w:t>
            </w:r>
          </w:p>
        </w:tc>
        <w:tc>
          <w:tcPr>
            <w:tcW w:w="4678" w:type="dxa"/>
            <w:vAlign w:val="center"/>
          </w:tcPr>
          <w:p w:rsidR="00B97289" w:rsidRPr="00A603E4" w:rsidRDefault="00716A42" w:rsidP="00CC5FFE">
            <w:pPr>
              <w:rPr>
                <w:rFonts w:cs="Arial"/>
                <w:sz w:val="20"/>
                <w:szCs w:val="20"/>
              </w:rPr>
            </w:pPr>
            <w:r w:rsidRPr="00716A42">
              <w:rPr>
                <w:rFonts w:cs="Arial"/>
                <w:sz w:val="20"/>
                <w:szCs w:val="20"/>
              </w:rPr>
              <w:t>cement base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305</w:t>
            </w:r>
          </w:p>
        </w:tc>
        <w:tc>
          <w:tcPr>
            <w:tcW w:w="4678" w:type="dxa"/>
            <w:vAlign w:val="center"/>
          </w:tcPr>
          <w:p w:rsidR="00B97289" w:rsidRPr="00A603E4" w:rsidRDefault="00716A42" w:rsidP="00CC5FFE">
            <w:pPr>
              <w:rPr>
                <w:rFonts w:cs="Arial"/>
                <w:sz w:val="20"/>
                <w:szCs w:val="20"/>
              </w:rPr>
            </w:pPr>
            <w:r w:rsidRPr="00716A42">
              <w:rPr>
                <w:rFonts w:cs="Arial"/>
                <w:sz w:val="20"/>
                <w:szCs w:val="20"/>
              </w:rPr>
              <w:t>column ed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306</w:t>
            </w:r>
          </w:p>
        </w:tc>
        <w:tc>
          <w:tcPr>
            <w:tcW w:w="4678" w:type="dxa"/>
            <w:vAlign w:val="center"/>
          </w:tcPr>
          <w:p w:rsidR="00B97289" w:rsidRPr="00B97289" w:rsidRDefault="00716A42" w:rsidP="00CC5FFE">
            <w:pPr>
              <w:rPr>
                <w:rFonts w:cs="Arial"/>
                <w:color w:val="000000"/>
                <w:sz w:val="20"/>
                <w:szCs w:val="20"/>
                <w:lang w:val="en-US"/>
              </w:rPr>
            </w:pPr>
            <w:r w:rsidRPr="00716A42">
              <w:rPr>
                <w:rFonts w:cs="Arial"/>
                <w:color w:val="000000"/>
                <w:sz w:val="20"/>
                <w:szCs w:val="20"/>
                <w:lang w:val="en-US"/>
              </w:rPr>
              <w:t>Antenna Ubiquiti nanostation M5, 5 GHz (Poe -&gt; Eth included)</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color w:val="000000"/>
                <w:sz w:val="20"/>
                <w:szCs w:val="20"/>
                <w:lang w:val="en-US"/>
              </w:rPr>
            </w:pPr>
          </w:p>
        </w:tc>
        <w:tc>
          <w:tcPr>
            <w:tcW w:w="770" w:type="dxa"/>
            <w:vAlign w:val="center"/>
          </w:tcPr>
          <w:p w:rsidR="00B97289" w:rsidRPr="00473BB9" w:rsidRDefault="00B97289" w:rsidP="00CC5FFE">
            <w:pPr>
              <w:jc w:val="center"/>
              <w:rPr>
                <w:rFonts w:cs="Arial"/>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307</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Lightning Protection for Antenna</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308</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RS 485 to Ethernet Converter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lastRenderedPageBreak/>
              <w:t>309</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Telescopic mast (height 1-1.5 m, diameter 35-50mm or Hilt profile)</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310</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UTP6E, for antenna, outdoor, black</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311</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Connector Copper Spec (RJ-45) CAT 6e</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716A4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312</w:t>
            </w:r>
          </w:p>
        </w:tc>
        <w:tc>
          <w:tcPr>
            <w:tcW w:w="4678" w:type="dxa"/>
            <w:vAlign w:val="center"/>
          </w:tcPr>
          <w:p w:rsidR="00B97289" w:rsidRPr="00716A42" w:rsidRDefault="00716A42" w:rsidP="00CC5FFE">
            <w:pPr>
              <w:rPr>
                <w:rFonts w:cs="Arial"/>
                <w:color w:val="000000"/>
                <w:sz w:val="20"/>
                <w:szCs w:val="20"/>
                <w:lang w:val="en-US"/>
              </w:rPr>
            </w:pPr>
            <w:r w:rsidRPr="00716A42">
              <w:rPr>
                <w:rFonts w:cs="Arial"/>
                <w:color w:val="000000"/>
                <w:sz w:val="20"/>
                <w:szCs w:val="20"/>
                <w:lang w:val="en-US"/>
              </w:rPr>
              <w:t>Sockets: additional power 220 for antennas</w:t>
            </w:r>
          </w:p>
        </w:tc>
        <w:tc>
          <w:tcPr>
            <w:tcW w:w="2977" w:type="dxa"/>
            <w:vAlign w:val="center"/>
          </w:tcPr>
          <w:p w:rsidR="00B97289" w:rsidRPr="00716A42" w:rsidRDefault="00B97289" w:rsidP="00CC5FFE">
            <w:pPr>
              <w:rPr>
                <w:sz w:val="20"/>
                <w:szCs w:val="20"/>
                <w:lang w:val="en-US"/>
              </w:rPr>
            </w:pPr>
          </w:p>
        </w:tc>
        <w:tc>
          <w:tcPr>
            <w:tcW w:w="805" w:type="dxa"/>
            <w:vAlign w:val="center"/>
          </w:tcPr>
          <w:p w:rsidR="00B97289" w:rsidRPr="00716A42" w:rsidRDefault="00B97289" w:rsidP="00CC5FFE">
            <w:pPr>
              <w:jc w:val="center"/>
              <w:rPr>
                <w:rFonts w:cs="Arial"/>
                <w:color w:val="000000"/>
                <w:sz w:val="20"/>
                <w:szCs w:val="20"/>
                <w:lang w:val="en-US"/>
              </w:rPr>
            </w:pPr>
          </w:p>
        </w:tc>
        <w:tc>
          <w:tcPr>
            <w:tcW w:w="770" w:type="dxa"/>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c>
          <w:tcPr>
            <w:tcW w:w="2015" w:type="dxa"/>
            <w:gridSpan w:val="2"/>
            <w:vAlign w:val="center"/>
          </w:tcPr>
          <w:p w:rsidR="00B97289" w:rsidRPr="00716A42"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313</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Automatic antenna power (6A)</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314</w:t>
            </w:r>
          </w:p>
        </w:tc>
        <w:tc>
          <w:tcPr>
            <w:tcW w:w="4678" w:type="dxa"/>
            <w:vAlign w:val="center"/>
          </w:tcPr>
          <w:p w:rsidR="00B97289" w:rsidRPr="00A603E4" w:rsidRDefault="00716A42" w:rsidP="00CC5FFE">
            <w:pPr>
              <w:rPr>
                <w:rFonts w:cs="Arial"/>
                <w:color w:val="000000"/>
                <w:sz w:val="20"/>
                <w:szCs w:val="20"/>
              </w:rPr>
            </w:pPr>
            <w:r w:rsidRPr="00716A42">
              <w:rPr>
                <w:rFonts w:cs="Arial"/>
                <w:color w:val="000000"/>
                <w:sz w:val="20"/>
                <w:szCs w:val="20"/>
              </w:rPr>
              <w:t>Tips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315</w:t>
            </w:r>
          </w:p>
        </w:tc>
        <w:tc>
          <w:tcPr>
            <w:tcW w:w="4678" w:type="dxa"/>
            <w:vAlign w:val="center"/>
          </w:tcPr>
          <w:p w:rsidR="00B97289" w:rsidRPr="00A603E4" w:rsidRDefault="00DA15EB" w:rsidP="00CC5FFE">
            <w:pPr>
              <w:rPr>
                <w:rFonts w:cs="Arial"/>
                <w:color w:val="000000"/>
                <w:sz w:val="20"/>
                <w:szCs w:val="20"/>
              </w:rPr>
            </w:pPr>
            <w:r>
              <w:rPr>
                <w:rFonts w:cs="Arial"/>
                <w:color w:val="000000"/>
                <w:sz w:val="20"/>
                <w:szCs w:val="20"/>
              </w:rPr>
              <w:t>works</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D3F34">
            <w:pPr>
              <w:jc w:val="center"/>
              <w:rPr>
                <w:rFonts w:cs="Arial"/>
                <w:color w:val="000000"/>
                <w:sz w:val="20"/>
                <w:szCs w:val="20"/>
              </w:rPr>
            </w:pPr>
          </w:p>
        </w:tc>
      </w:tr>
      <w:tr w:rsidR="00B97289" w:rsidRPr="00A603E4" w:rsidTr="00B97289">
        <w:tc>
          <w:tcPr>
            <w:tcW w:w="704" w:type="dxa"/>
            <w:shd w:val="clear" w:color="auto" w:fill="99CCFF"/>
            <w:vAlign w:val="center"/>
          </w:tcPr>
          <w:p w:rsidR="00B97289" w:rsidRPr="00A603E4" w:rsidRDefault="00B97289" w:rsidP="00CC5FFE">
            <w:pPr>
              <w:rPr>
                <w:rFonts w:cs="Arial"/>
                <w:sz w:val="20"/>
                <w:szCs w:val="20"/>
              </w:rPr>
            </w:pPr>
          </w:p>
        </w:tc>
        <w:tc>
          <w:tcPr>
            <w:tcW w:w="9240" w:type="dxa"/>
            <w:gridSpan w:val="5"/>
            <w:shd w:val="clear" w:color="auto" w:fill="99CCFF"/>
            <w:vAlign w:val="center"/>
          </w:tcPr>
          <w:p w:rsidR="00B97289" w:rsidRPr="001B013D" w:rsidRDefault="00B97289" w:rsidP="00CC5FFE">
            <w:pPr>
              <w:rPr>
                <w:b/>
                <w:sz w:val="20"/>
                <w:szCs w:val="20"/>
              </w:rPr>
            </w:pPr>
          </w:p>
        </w:tc>
        <w:tc>
          <w:tcPr>
            <w:tcW w:w="2015" w:type="dxa"/>
            <w:gridSpan w:val="2"/>
            <w:shd w:val="clear" w:color="auto" w:fill="99CCFF"/>
            <w:vAlign w:val="center"/>
          </w:tcPr>
          <w:p w:rsidR="00B97289" w:rsidRPr="001B013D" w:rsidRDefault="00B97289" w:rsidP="00CC5FFE">
            <w:pPr>
              <w:jc w:val="center"/>
              <w:rPr>
                <w:b/>
                <w:i/>
                <w:sz w:val="20"/>
                <w:szCs w:val="20"/>
              </w:rPr>
            </w:pPr>
          </w:p>
        </w:tc>
        <w:tc>
          <w:tcPr>
            <w:tcW w:w="2015" w:type="dxa"/>
            <w:gridSpan w:val="2"/>
            <w:shd w:val="clear" w:color="auto" w:fill="99CCFF"/>
            <w:vAlign w:val="center"/>
          </w:tcPr>
          <w:p w:rsidR="00B97289" w:rsidRPr="001B013D" w:rsidRDefault="00B97289" w:rsidP="00CC5FFE">
            <w:pPr>
              <w:jc w:val="center"/>
              <w:rPr>
                <w:b/>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316</w:t>
            </w:r>
          </w:p>
        </w:tc>
        <w:tc>
          <w:tcPr>
            <w:tcW w:w="4678" w:type="dxa"/>
            <w:vAlign w:val="center"/>
          </w:tcPr>
          <w:p w:rsidR="00B97289" w:rsidRPr="00B97289" w:rsidRDefault="00DA15EB" w:rsidP="00CC5FFE">
            <w:pPr>
              <w:rPr>
                <w:rFonts w:cs="Arial"/>
                <w:color w:val="000000"/>
                <w:sz w:val="20"/>
                <w:szCs w:val="20"/>
                <w:lang w:val="en-US"/>
              </w:rPr>
            </w:pPr>
            <w:r w:rsidRPr="00DA15EB">
              <w:rPr>
                <w:rFonts w:cs="Arial"/>
                <w:color w:val="000000"/>
                <w:sz w:val="20"/>
                <w:szCs w:val="20"/>
                <w:lang w:val="en-US"/>
              </w:rPr>
              <w:t>NakoAntenna Ubiquiti nanostation M5, 5 GHz (Poe -&gt; Eth included) nechnniki</w:t>
            </w:r>
          </w:p>
        </w:tc>
        <w:tc>
          <w:tcPr>
            <w:tcW w:w="2977" w:type="dxa"/>
            <w:vAlign w:val="center"/>
          </w:tcPr>
          <w:p w:rsidR="00B97289" w:rsidRPr="00473BB9" w:rsidRDefault="00B97289" w:rsidP="00CC5FFE">
            <w:pPr>
              <w:rPr>
                <w:rFonts w:cs="Arial"/>
                <w:color w:val="000000"/>
                <w:sz w:val="20"/>
                <w:szCs w:val="20"/>
                <w:lang w:val="en-US"/>
              </w:rPr>
            </w:pPr>
          </w:p>
        </w:tc>
        <w:tc>
          <w:tcPr>
            <w:tcW w:w="805" w:type="dxa"/>
            <w:vAlign w:val="center"/>
          </w:tcPr>
          <w:p w:rsidR="00B97289" w:rsidRPr="00473BB9" w:rsidRDefault="00B97289" w:rsidP="00CC5FFE">
            <w:pPr>
              <w:jc w:val="center"/>
              <w:rPr>
                <w:rFonts w:cs="Arial"/>
                <w:color w:val="000000"/>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317</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Lightning Protection for Antenna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318</w:t>
            </w:r>
          </w:p>
        </w:tc>
        <w:tc>
          <w:tcPr>
            <w:tcW w:w="4678" w:type="dxa"/>
            <w:vAlign w:val="center"/>
          </w:tcPr>
          <w:p w:rsidR="00DA15EB" w:rsidRPr="00DA15EB" w:rsidRDefault="00DA15EB" w:rsidP="00DA15EB">
            <w:pPr>
              <w:rPr>
                <w:rFonts w:cs="Arial"/>
                <w:color w:val="000000"/>
                <w:sz w:val="20"/>
                <w:szCs w:val="20"/>
              </w:rPr>
            </w:pPr>
          </w:p>
          <w:p w:rsidR="00DA15EB" w:rsidRPr="00DA15EB" w:rsidRDefault="00DA15EB" w:rsidP="00DA15EB">
            <w:pPr>
              <w:rPr>
                <w:rFonts w:cs="Arial"/>
                <w:color w:val="000000"/>
                <w:sz w:val="20"/>
                <w:szCs w:val="20"/>
                <w:lang w:val="en-US"/>
              </w:rPr>
            </w:pPr>
            <w:r w:rsidRPr="00DA15EB">
              <w:rPr>
                <w:rFonts w:cs="Arial"/>
                <w:color w:val="000000"/>
                <w:sz w:val="20"/>
                <w:szCs w:val="20"/>
                <w:lang w:val="en-US"/>
              </w:rPr>
              <w:t>Telescopic mast (height 1-1.5 m, diameter</w:t>
            </w:r>
          </w:p>
          <w:p w:rsidR="00DA15EB" w:rsidRPr="00DA15EB" w:rsidRDefault="00DA15EB" w:rsidP="00DA15EB">
            <w:pPr>
              <w:rPr>
                <w:rFonts w:cs="Arial"/>
                <w:color w:val="000000"/>
                <w:sz w:val="20"/>
                <w:szCs w:val="20"/>
                <w:lang w:val="en-US"/>
              </w:rPr>
            </w:pPr>
            <w:r w:rsidRPr="00DA15EB">
              <w:rPr>
                <w:rFonts w:cs="Arial"/>
                <w:color w:val="000000"/>
                <w:sz w:val="20"/>
                <w:szCs w:val="20"/>
                <w:lang w:val="en-US"/>
              </w:rPr>
              <w:t>35-50mm or Hilt profile)</w:t>
            </w:r>
          </w:p>
          <w:p w:rsidR="00DA15EB" w:rsidRPr="00DA15EB" w:rsidRDefault="00DA15EB" w:rsidP="00DA15EB">
            <w:pPr>
              <w:rPr>
                <w:rFonts w:cs="Arial"/>
                <w:color w:val="000000"/>
                <w:sz w:val="20"/>
                <w:szCs w:val="20"/>
                <w:lang w:val="en-US"/>
              </w:rPr>
            </w:pPr>
            <w:r w:rsidRPr="00DA15EB">
              <w:rPr>
                <w:rFonts w:cs="Arial"/>
                <w:color w:val="000000"/>
                <w:sz w:val="20"/>
                <w:szCs w:val="20"/>
                <w:lang w:val="en-US"/>
              </w:rPr>
              <w:t>Telescopic mast</w:t>
            </w:r>
          </w:p>
          <w:p w:rsidR="00B97289" w:rsidRPr="00DA15EB" w:rsidRDefault="00DA15EB" w:rsidP="00DA15EB">
            <w:pPr>
              <w:rPr>
                <w:rFonts w:cs="Arial"/>
                <w:color w:val="000000"/>
                <w:sz w:val="20"/>
                <w:szCs w:val="20"/>
                <w:lang w:val="en-US"/>
              </w:rPr>
            </w:pPr>
            <w:r w:rsidRPr="00DA15EB">
              <w:rPr>
                <w:rFonts w:cs="Arial"/>
                <w:color w:val="000000"/>
                <w:sz w:val="20"/>
                <w:szCs w:val="20"/>
                <w:lang w:val="en-US"/>
              </w:rPr>
              <w:t>RadioTechnik MTP - 6 mtp-</w:t>
            </w:r>
            <w:r>
              <w:rPr>
                <w:rFonts w:cs="Arial"/>
                <w:color w:val="000000"/>
                <w:sz w:val="20"/>
                <w:szCs w:val="20"/>
                <w:lang w:val="en-US"/>
              </w:rPr>
              <w:t>6</w:t>
            </w:r>
          </w:p>
        </w:tc>
        <w:tc>
          <w:tcPr>
            <w:tcW w:w="2977" w:type="dxa"/>
            <w:vAlign w:val="center"/>
          </w:tcPr>
          <w:p w:rsidR="00B97289" w:rsidRPr="00DA15EB" w:rsidRDefault="00B97289" w:rsidP="00CC5FFE">
            <w:pPr>
              <w:rPr>
                <w:rFonts w:cs="Arial"/>
                <w:color w:val="000000"/>
                <w:sz w:val="20"/>
                <w:szCs w:val="20"/>
                <w:lang w:val="en-US"/>
              </w:rPr>
            </w:pPr>
          </w:p>
        </w:tc>
        <w:tc>
          <w:tcPr>
            <w:tcW w:w="805" w:type="dxa"/>
            <w:vAlign w:val="center"/>
          </w:tcPr>
          <w:p w:rsidR="00B97289" w:rsidRPr="00DA15EB" w:rsidRDefault="00B97289" w:rsidP="00CC5FFE">
            <w:pPr>
              <w:jc w:val="center"/>
              <w:rPr>
                <w:rFonts w:cs="Arial"/>
                <w:sz w:val="20"/>
                <w:szCs w:val="20"/>
                <w:lang w:val="en-US"/>
              </w:rPr>
            </w:pPr>
          </w:p>
        </w:tc>
        <w:tc>
          <w:tcPr>
            <w:tcW w:w="770" w:type="dxa"/>
            <w:vAlign w:val="center"/>
          </w:tcPr>
          <w:p w:rsidR="00B97289" w:rsidRPr="00DA15EB" w:rsidRDefault="00B97289" w:rsidP="00CC5FFE">
            <w:pPr>
              <w:jc w:val="center"/>
              <w:rPr>
                <w:rFonts w:cs="Arial"/>
                <w:sz w:val="20"/>
                <w:szCs w:val="20"/>
                <w:lang w:val="en-US"/>
              </w:rPr>
            </w:pPr>
          </w:p>
        </w:tc>
        <w:tc>
          <w:tcPr>
            <w:tcW w:w="2015" w:type="dxa"/>
            <w:gridSpan w:val="2"/>
            <w:vAlign w:val="center"/>
          </w:tcPr>
          <w:p w:rsidR="00B97289" w:rsidRPr="00DA15EB" w:rsidRDefault="00B97289" w:rsidP="00CC5FFE">
            <w:pPr>
              <w:jc w:val="center"/>
              <w:rPr>
                <w:rFonts w:cs="Arial"/>
                <w:color w:val="1F1F1F"/>
                <w:sz w:val="20"/>
                <w:szCs w:val="20"/>
                <w:lang w:val="en-US"/>
              </w:rPr>
            </w:pPr>
          </w:p>
        </w:tc>
        <w:tc>
          <w:tcPr>
            <w:tcW w:w="2015" w:type="dxa"/>
            <w:gridSpan w:val="2"/>
            <w:vAlign w:val="center"/>
          </w:tcPr>
          <w:p w:rsidR="00B97289" w:rsidRPr="00DA15EB"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319</w:t>
            </w:r>
          </w:p>
        </w:tc>
        <w:tc>
          <w:tcPr>
            <w:tcW w:w="4678" w:type="dxa"/>
            <w:vAlign w:val="center"/>
          </w:tcPr>
          <w:p w:rsidR="00DA15EB" w:rsidRPr="00DA15EB" w:rsidRDefault="00DA15EB" w:rsidP="00DA15EB">
            <w:pPr>
              <w:rPr>
                <w:rFonts w:cs="Arial"/>
                <w:color w:val="000000"/>
                <w:sz w:val="20"/>
                <w:szCs w:val="20"/>
              </w:rPr>
            </w:pPr>
          </w:p>
          <w:p w:rsidR="00DA15EB" w:rsidRPr="00DA15EB" w:rsidRDefault="00DA15EB" w:rsidP="00DA15EB">
            <w:pPr>
              <w:rPr>
                <w:rFonts w:cs="Arial"/>
                <w:color w:val="000000"/>
                <w:sz w:val="20"/>
                <w:szCs w:val="20"/>
              </w:rPr>
            </w:pPr>
            <w:r w:rsidRPr="00DA15EB">
              <w:rPr>
                <w:rFonts w:cs="Arial"/>
                <w:color w:val="000000"/>
                <w:sz w:val="20"/>
                <w:szCs w:val="20"/>
              </w:rPr>
              <w:t>UTP6E, for antenna,</w:t>
            </w:r>
          </w:p>
          <w:p w:rsidR="00B97289" w:rsidRPr="00A603E4" w:rsidRDefault="00DA15EB" w:rsidP="00DA15EB">
            <w:pPr>
              <w:rPr>
                <w:rFonts w:cs="Arial"/>
                <w:color w:val="000000"/>
                <w:sz w:val="20"/>
                <w:szCs w:val="20"/>
              </w:rPr>
            </w:pPr>
            <w:r w:rsidRPr="00DA15EB">
              <w:rPr>
                <w:rFonts w:cs="Arial"/>
                <w:color w:val="000000"/>
                <w:sz w:val="20"/>
                <w:szCs w:val="20"/>
              </w:rPr>
              <w:t>street, black</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320</w:t>
            </w:r>
          </w:p>
        </w:tc>
        <w:tc>
          <w:tcPr>
            <w:tcW w:w="4678" w:type="dxa"/>
            <w:vAlign w:val="center"/>
          </w:tcPr>
          <w:p w:rsidR="00B97289" w:rsidRPr="00DA15EB" w:rsidRDefault="00DA15EB" w:rsidP="00CC5FFE">
            <w:pPr>
              <w:rPr>
                <w:rFonts w:cs="Arial"/>
                <w:color w:val="000000"/>
                <w:sz w:val="20"/>
                <w:szCs w:val="20"/>
                <w:lang w:val="en-US"/>
              </w:rPr>
            </w:pPr>
            <w:r w:rsidRPr="00DA15EB">
              <w:rPr>
                <w:rFonts w:cs="Arial"/>
                <w:color w:val="000000"/>
                <w:sz w:val="20"/>
                <w:szCs w:val="20"/>
                <w:lang w:val="en-US"/>
              </w:rPr>
              <w:t>Connector Copper Spec (RJ-45) CAT 6e</w:t>
            </w:r>
          </w:p>
        </w:tc>
        <w:tc>
          <w:tcPr>
            <w:tcW w:w="2977" w:type="dxa"/>
            <w:vAlign w:val="center"/>
          </w:tcPr>
          <w:p w:rsidR="00B97289" w:rsidRPr="00DA15EB" w:rsidRDefault="00B97289" w:rsidP="00CC5FFE">
            <w:pPr>
              <w:rPr>
                <w:rFonts w:cs="Arial"/>
                <w:color w:val="000000"/>
                <w:sz w:val="20"/>
                <w:szCs w:val="20"/>
                <w:lang w:val="en-US"/>
              </w:rPr>
            </w:pPr>
          </w:p>
        </w:tc>
        <w:tc>
          <w:tcPr>
            <w:tcW w:w="805" w:type="dxa"/>
            <w:vAlign w:val="center"/>
          </w:tcPr>
          <w:p w:rsidR="00B97289" w:rsidRPr="00DA15EB" w:rsidRDefault="00B97289" w:rsidP="00CC5FFE">
            <w:pPr>
              <w:jc w:val="center"/>
              <w:rPr>
                <w:rFonts w:cs="Arial"/>
                <w:color w:val="000000"/>
                <w:sz w:val="20"/>
                <w:szCs w:val="20"/>
                <w:lang w:val="en-US"/>
              </w:rPr>
            </w:pPr>
          </w:p>
        </w:tc>
        <w:tc>
          <w:tcPr>
            <w:tcW w:w="770" w:type="dxa"/>
            <w:vAlign w:val="center"/>
          </w:tcPr>
          <w:p w:rsidR="00B97289" w:rsidRPr="00DA15EB" w:rsidRDefault="00B97289" w:rsidP="00CC5FFE">
            <w:pPr>
              <w:jc w:val="center"/>
              <w:rPr>
                <w:rFonts w:cs="Arial"/>
                <w:color w:val="000000"/>
                <w:sz w:val="20"/>
                <w:szCs w:val="20"/>
                <w:lang w:val="en-US"/>
              </w:rPr>
            </w:pPr>
          </w:p>
        </w:tc>
        <w:tc>
          <w:tcPr>
            <w:tcW w:w="2015" w:type="dxa"/>
            <w:gridSpan w:val="2"/>
            <w:vAlign w:val="center"/>
          </w:tcPr>
          <w:p w:rsidR="00B97289" w:rsidRPr="00DA15EB" w:rsidRDefault="00B97289" w:rsidP="00CC5FFE">
            <w:pPr>
              <w:jc w:val="center"/>
              <w:rPr>
                <w:rFonts w:cs="Arial"/>
                <w:color w:val="000000"/>
                <w:sz w:val="20"/>
                <w:szCs w:val="20"/>
                <w:lang w:val="en-US"/>
              </w:rPr>
            </w:pPr>
          </w:p>
        </w:tc>
        <w:tc>
          <w:tcPr>
            <w:tcW w:w="2015" w:type="dxa"/>
            <w:gridSpan w:val="2"/>
            <w:vAlign w:val="center"/>
          </w:tcPr>
          <w:p w:rsidR="00B97289" w:rsidRPr="00DA15EB" w:rsidRDefault="00B97289" w:rsidP="00CC5FFE">
            <w:pPr>
              <w:jc w:val="center"/>
              <w:rPr>
                <w:rFonts w:cs="Arial"/>
                <w:color w:val="000000"/>
                <w:sz w:val="20"/>
                <w:szCs w:val="20"/>
                <w:lang w:val="en-US"/>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321</w:t>
            </w:r>
          </w:p>
        </w:tc>
        <w:tc>
          <w:tcPr>
            <w:tcW w:w="4678" w:type="dxa"/>
            <w:vAlign w:val="center"/>
          </w:tcPr>
          <w:p w:rsidR="00B97289" w:rsidRPr="00DA15EB" w:rsidRDefault="00DA15EB" w:rsidP="00CC5FFE">
            <w:pPr>
              <w:rPr>
                <w:rFonts w:cs="Arial"/>
                <w:color w:val="000000"/>
                <w:sz w:val="20"/>
                <w:szCs w:val="20"/>
                <w:lang w:val="en-US"/>
              </w:rPr>
            </w:pPr>
            <w:r w:rsidRPr="00DA15EB">
              <w:rPr>
                <w:rFonts w:cs="Arial"/>
                <w:color w:val="000000"/>
                <w:sz w:val="20"/>
                <w:szCs w:val="20"/>
                <w:lang w:val="en-US"/>
              </w:rPr>
              <w:t>Sockets: additional power 220 for antennas</w:t>
            </w:r>
          </w:p>
        </w:tc>
        <w:tc>
          <w:tcPr>
            <w:tcW w:w="2977" w:type="dxa"/>
            <w:vAlign w:val="center"/>
          </w:tcPr>
          <w:p w:rsidR="00B97289" w:rsidRPr="00DA15EB" w:rsidRDefault="00B97289" w:rsidP="00CC5FFE">
            <w:pPr>
              <w:rPr>
                <w:rFonts w:cs="Arial"/>
                <w:color w:val="000000"/>
                <w:sz w:val="20"/>
                <w:szCs w:val="20"/>
                <w:lang w:val="en-US"/>
              </w:rPr>
            </w:pPr>
          </w:p>
        </w:tc>
        <w:tc>
          <w:tcPr>
            <w:tcW w:w="805" w:type="dxa"/>
            <w:vAlign w:val="center"/>
          </w:tcPr>
          <w:p w:rsidR="00B97289" w:rsidRPr="00DA15EB" w:rsidRDefault="00B97289" w:rsidP="00CC5FFE">
            <w:pPr>
              <w:jc w:val="center"/>
              <w:rPr>
                <w:rFonts w:cs="Arial"/>
                <w:color w:val="000000"/>
                <w:sz w:val="20"/>
                <w:szCs w:val="20"/>
                <w:lang w:val="en-US"/>
              </w:rPr>
            </w:pPr>
          </w:p>
        </w:tc>
        <w:tc>
          <w:tcPr>
            <w:tcW w:w="770" w:type="dxa"/>
            <w:vAlign w:val="center"/>
          </w:tcPr>
          <w:p w:rsidR="00B97289" w:rsidRPr="00DA15EB" w:rsidRDefault="00B97289" w:rsidP="00CC5FFE">
            <w:pPr>
              <w:jc w:val="center"/>
              <w:rPr>
                <w:rFonts w:cs="Arial"/>
                <w:color w:val="000000"/>
                <w:sz w:val="20"/>
                <w:szCs w:val="20"/>
                <w:lang w:val="en-US"/>
              </w:rPr>
            </w:pPr>
          </w:p>
        </w:tc>
        <w:tc>
          <w:tcPr>
            <w:tcW w:w="2015" w:type="dxa"/>
            <w:gridSpan w:val="2"/>
            <w:vAlign w:val="center"/>
          </w:tcPr>
          <w:p w:rsidR="00B97289" w:rsidRPr="00DA15EB" w:rsidRDefault="00B97289" w:rsidP="00CC5FFE">
            <w:pPr>
              <w:jc w:val="center"/>
              <w:rPr>
                <w:rFonts w:cs="Arial"/>
                <w:color w:val="000000"/>
                <w:sz w:val="20"/>
                <w:szCs w:val="20"/>
                <w:lang w:val="en-US"/>
              </w:rPr>
            </w:pPr>
          </w:p>
        </w:tc>
        <w:tc>
          <w:tcPr>
            <w:tcW w:w="2015" w:type="dxa"/>
            <w:gridSpan w:val="2"/>
            <w:vAlign w:val="center"/>
          </w:tcPr>
          <w:p w:rsidR="00B97289" w:rsidRPr="00DA15EB"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322</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Automatic antenna power (6A)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323</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Tips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324</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RS 485 to Ethernet Converter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325</w:t>
            </w:r>
          </w:p>
        </w:tc>
        <w:tc>
          <w:tcPr>
            <w:tcW w:w="4678" w:type="dxa"/>
            <w:vAlign w:val="center"/>
          </w:tcPr>
          <w:p w:rsidR="00B97289" w:rsidRPr="00B97289" w:rsidRDefault="00DA15EB" w:rsidP="00CC5FFE">
            <w:pPr>
              <w:rPr>
                <w:rFonts w:cs="Arial"/>
                <w:sz w:val="20"/>
                <w:szCs w:val="20"/>
                <w:lang w:val="en-US"/>
              </w:rPr>
            </w:pPr>
            <w:r w:rsidRPr="00DA15EB">
              <w:rPr>
                <w:rFonts w:cs="Arial"/>
                <w:sz w:val="20"/>
                <w:szCs w:val="20"/>
              </w:rPr>
              <w:t>ControlEdge Builder software license</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326</w:t>
            </w:r>
          </w:p>
        </w:tc>
        <w:tc>
          <w:tcPr>
            <w:tcW w:w="4678" w:type="dxa"/>
            <w:vAlign w:val="center"/>
          </w:tcPr>
          <w:p w:rsidR="00B97289" w:rsidRPr="00A603E4" w:rsidRDefault="00B97289" w:rsidP="00CC5FFE">
            <w:pPr>
              <w:rPr>
                <w:rFonts w:cs="Arial"/>
                <w:sz w:val="20"/>
                <w:szCs w:val="20"/>
              </w:rPr>
            </w:pPr>
            <w:r w:rsidRPr="00A603E4">
              <w:rPr>
                <w:rFonts w:cs="Arial"/>
                <w:sz w:val="20"/>
                <w:szCs w:val="20"/>
              </w:rPr>
              <w:t>Process Historian</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327</w:t>
            </w:r>
          </w:p>
        </w:tc>
        <w:tc>
          <w:tcPr>
            <w:tcW w:w="4678" w:type="dxa"/>
            <w:vAlign w:val="center"/>
          </w:tcPr>
          <w:p w:rsidR="00B97289" w:rsidRPr="00A603E4" w:rsidRDefault="00B97289" w:rsidP="00CC5FFE">
            <w:pPr>
              <w:rPr>
                <w:rFonts w:cs="Arial"/>
                <w:sz w:val="20"/>
                <w:szCs w:val="20"/>
              </w:rPr>
            </w:pPr>
            <w:r w:rsidRPr="00A603E4">
              <w:rPr>
                <w:rFonts w:cs="Arial"/>
                <w:sz w:val="20"/>
                <w:szCs w:val="20"/>
              </w:rPr>
              <w:t>ПО ControlEDGE Builder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328</w:t>
            </w:r>
          </w:p>
        </w:tc>
        <w:tc>
          <w:tcPr>
            <w:tcW w:w="4678" w:type="dxa"/>
            <w:vAlign w:val="center"/>
          </w:tcPr>
          <w:p w:rsidR="00B97289" w:rsidRPr="00A603E4" w:rsidRDefault="00DA15EB" w:rsidP="00CC5FFE">
            <w:pPr>
              <w:rPr>
                <w:rFonts w:cs="Arial"/>
                <w:sz w:val="20"/>
                <w:szCs w:val="20"/>
              </w:rPr>
            </w:pPr>
            <w:r w:rsidRPr="00DA15EB">
              <w:rPr>
                <w:rFonts w:cs="Arial"/>
                <w:sz w:val="20"/>
                <w:szCs w:val="20"/>
              </w:rPr>
              <w:t>PLC runtime option</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329</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Microsoft Office Home and Business 2016, 1</w:t>
            </w:r>
            <w:r w:rsidRPr="00A603E4">
              <w:rPr>
                <w:rFonts w:cs="Arial"/>
                <w:sz w:val="20"/>
                <w:szCs w:val="20"/>
              </w:rPr>
              <w:t>ПК</w:t>
            </w:r>
            <w:r w:rsidRPr="00B97289">
              <w:rPr>
                <w:rFonts w:cs="Arial"/>
                <w:sz w:val="20"/>
                <w:szCs w:val="20"/>
                <w:lang w:val="en-US"/>
              </w:rPr>
              <w:t>, DVD, BOX</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330</w:t>
            </w:r>
          </w:p>
        </w:tc>
        <w:tc>
          <w:tcPr>
            <w:tcW w:w="4678" w:type="dxa"/>
            <w:vAlign w:val="center"/>
          </w:tcPr>
          <w:p w:rsidR="00DA15EB" w:rsidRPr="00DA15EB" w:rsidRDefault="00DA15EB" w:rsidP="00DA15EB">
            <w:pPr>
              <w:rPr>
                <w:rFonts w:cs="Arial"/>
                <w:sz w:val="20"/>
                <w:szCs w:val="20"/>
                <w:lang w:val="en-US"/>
              </w:rPr>
            </w:pPr>
            <w:r w:rsidRPr="00DA15EB">
              <w:rPr>
                <w:rFonts w:cs="Arial"/>
                <w:sz w:val="20"/>
                <w:szCs w:val="20"/>
                <w:lang w:val="en-US"/>
              </w:rPr>
              <w:t>Computer HP Workstation Z440 (T4K76EA) type: MiddleTower</w:t>
            </w:r>
          </w:p>
          <w:p w:rsidR="00DA15EB" w:rsidRPr="00DA15EB" w:rsidRDefault="00DA15EB" w:rsidP="00DA15EB">
            <w:pPr>
              <w:rPr>
                <w:rFonts w:cs="Arial"/>
                <w:sz w:val="20"/>
                <w:szCs w:val="20"/>
                <w:lang w:val="en-US"/>
              </w:rPr>
            </w:pPr>
            <w:r w:rsidRPr="00DA15EB">
              <w:rPr>
                <w:rFonts w:cs="Arial"/>
                <w:sz w:val="20"/>
                <w:szCs w:val="20"/>
                <w:lang w:val="en-US"/>
              </w:rPr>
              <w:t>Processor: Xeon</w:t>
            </w:r>
          </w:p>
          <w:p w:rsidR="00DA15EB" w:rsidRPr="00DA15EB" w:rsidRDefault="00DA15EB" w:rsidP="00DA15EB">
            <w:pPr>
              <w:rPr>
                <w:rFonts w:cs="Arial"/>
                <w:sz w:val="20"/>
                <w:szCs w:val="20"/>
                <w:lang w:val="en-US"/>
              </w:rPr>
            </w:pPr>
            <w:r w:rsidRPr="00DA15EB">
              <w:rPr>
                <w:rFonts w:cs="Arial"/>
                <w:sz w:val="20"/>
                <w:szCs w:val="20"/>
                <w:lang w:val="en-US"/>
              </w:rPr>
              <w:t>Clock frequency, GHz: 2.8</w:t>
            </w:r>
          </w:p>
          <w:p w:rsidR="00DA15EB" w:rsidRPr="00DA15EB" w:rsidRDefault="00DA15EB" w:rsidP="00DA15EB">
            <w:pPr>
              <w:rPr>
                <w:rFonts w:cs="Arial"/>
                <w:sz w:val="20"/>
                <w:szCs w:val="20"/>
                <w:lang w:val="en-US"/>
              </w:rPr>
            </w:pPr>
            <w:r w:rsidRPr="00DA15EB">
              <w:rPr>
                <w:rFonts w:cs="Arial"/>
                <w:sz w:val="20"/>
                <w:szCs w:val="20"/>
                <w:lang w:val="en-US"/>
              </w:rPr>
              <w:t>RAM: 8 GB</w:t>
            </w:r>
          </w:p>
          <w:p w:rsidR="00DA15EB" w:rsidRPr="00DA15EB" w:rsidRDefault="00DA15EB" w:rsidP="00DA15EB">
            <w:pPr>
              <w:rPr>
                <w:rFonts w:cs="Arial"/>
                <w:sz w:val="20"/>
                <w:szCs w:val="20"/>
                <w:lang w:val="en-US"/>
              </w:rPr>
            </w:pPr>
            <w:r w:rsidRPr="00DA15EB">
              <w:rPr>
                <w:rFonts w:cs="Arial"/>
                <w:sz w:val="20"/>
                <w:szCs w:val="20"/>
                <w:lang w:val="en-US"/>
              </w:rPr>
              <w:t>Optical device: DVD + R / RW &amp; CDRW</w:t>
            </w:r>
          </w:p>
          <w:p w:rsidR="00DA15EB" w:rsidRPr="00DA15EB" w:rsidRDefault="00DA15EB" w:rsidP="00DA15EB">
            <w:pPr>
              <w:rPr>
                <w:rFonts w:cs="Arial"/>
                <w:sz w:val="20"/>
                <w:szCs w:val="20"/>
              </w:rPr>
            </w:pPr>
            <w:r w:rsidRPr="00DA15EB">
              <w:rPr>
                <w:rFonts w:cs="Arial"/>
                <w:sz w:val="20"/>
                <w:szCs w:val="20"/>
              </w:rPr>
              <w:t>Hard Drive: 1 TB</w:t>
            </w:r>
          </w:p>
          <w:p w:rsidR="00B97289" w:rsidRPr="00DA15EB" w:rsidRDefault="00DA15EB" w:rsidP="00DA15EB">
            <w:pPr>
              <w:rPr>
                <w:rFonts w:cs="Arial"/>
                <w:sz w:val="20"/>
                <w:szCs w:val="20"/>
                <w:lang w:val="en-US"/>
              </w:rPr>
            </w:pPr>
            <w:r w:rsidRPr="00DA15EB">
              <w:rPr>
                <w:rFonts w:cs="Arial"/>
                <w:sz w:val="20"/>
                <w:szCs w:val="20"/>
                <w:lang w:val="en-US"/>
              </w:rPr>
              <w:lastRenderedPageBreak/>
              <w:t>Operating system: Microsoft Windows 10 Pro</w:t>
            </w:r>
          </w:p>
        </w:tc>
        <w:tc>
          <w:tcPr>
            <w:tcW w:w="2977" w:type="dxa"/>
            <w:vAlign w:val="center"/>
          </w:tcPr>
          <w:p w:rsidR="00B97289" w:rsidRPr="00DA15EB" w:rsidRDefault="00B97289" w:rsidP="00CC5FFE">
            <w:pPr>
              <w:rPr>
                <w:sz w:val="20"/>
                <w:szCs w:val="20"/>
                <w:lang w:val="en-US"/>
              </w:rPr>
            </w:pPr>
          </w:p>
        </w:tc>
        <w:tc>
          <w:tcPr>
            <w:tcW w:w="805" w:type="dxa"/>
            <w:vAlign w:val="center"/>
          </w:tcPr>
          <w:p w:rsidR="00B97289" w:rsidRPr="00DA15EB" w:rsidRDefault="00B97289" w:rsidP="00CC5FFE">
            <w:pPr>
              <w:jc w:val="center"/>
              <w:rPr>
                <w:rFonts w:cs="Arial"/>
                <w:sz w:val="20"/>
                <w:szCs w:val="20"/>
                <w:lang w:val="en-US"/>
              </w:rPr>
            </w:pPr>
          </w:p>
        </w:tc>
        <w:tc>
          <w:tcPr>
            <w:tcW w:w="770" w:type="dxa"/>
            <w:vAlign w:val="center"/>
          </w:tcPr>
          <w:p w:rsidR="00B97289" w:rsidRPr="00DA15EB" w:rsidRDefault="00B97289" w:rsidP="00CC5FFE">
            <w:pPr>
              <w:jc w:val="center"/>
              <w:rPr>
                <w:rFonts w:cs="Arial"/>
                <w:sz w:val="20"/>
                <w:szCs w:val="20"/>
                <w:lang w:val="en-US"/>
              </w:rPr>
            </w:pPr>
          </w:p>
        </w:tc>
        <w:tc>
          <w:tcPr>
            <w:tcW w:w="2015" w:type="dxa"/>
            <w:gridSpan w:val="2"/>
            <w:vAlign w:val="center"/>
          </w:tcPr>
          <w:p w:rsidR="00B97289" w:rsidRPr="00DA15EB" w:rsidRDefault="00B97289" w:rsidP="00CC5FFE">
            <w:pPr>
              <w:jc w:val="center"/>
              <w:rPr>
                <w:rFonts w:cs="Arial"/>
                <w:color w:val="1F1F1F"/>
                <w:sz w:val="20"/>
                <w:szCs w:val="20"/>
                <w:lang w:val="en-US"/>
              </w:rPr>
            </w:pPr>
          </w:p>
        </w:tc>
        <w:tc>
          <w:tcPr>
            <w:tcW w:w="2015" w:type="dxa"/>
            <w:gridSpan w:val="2"/>
            <w:vAlign w:val="center"/>
          </w:tcPr>
          <w:p w:rsidR="00B97289" w:rsidRPr="00DA15EB" w:rsidRDefault="00B97289" w:rsidP="00CC5FFE">
            <w:pPr>
              <w:jc w:val="center"/>
              <w:rPr>
                <w:rFonts w:cs="Arial"/>
                <w:color w:val="1F1F1F"/>
                <w:sz w:val="20"/>
                <w:szCs w:val="20"/>
                <w:lang w:val="en-US"/>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331</w:t>
            </w:r>
          </w:p>
        </w:tc>
        <w:tc>
          <w:tcPr>
            <w:tcW w:w="4678" w:type="dxa"/>
            <w:vAlign w:val="center"/>
          </w:tcPr>
          <w:p w:rsidR="00B97289" w:rsidRPr="00DA15EB" w:rsidRDefault="00DA15EB" w:rsidP="00CC5FFE">
            <w:pPr>
              <w:rPr>
                <w:rFonts w:cs="Arial"/>
                <w:sz w:val="20"/>
                <w:szCs w:val="20"/>
                <w:lang w:val="en-US"/>
              </w:rPr>
            </w:pPr>
            <w:r w:rsidRPr="00DA15EB">
              <w:rPr>
                <w:rFonts w:cs="Arial"/>
                <w:sz w:val="20"/>
                <w:szCs w:val="20"/>
                <w:lang w:val="en-US"/>
              </w:rPr>
              <w:t>Video card PCI-E 3072Mb MSI GTX 1060 Armor OC, GeForce GTX1060</w:t>
            </w:r>
          </w:p>
        </w:tc>
        <w:tc>
          <w:tcPr>
            <w:tcW w:w="2977" w:type="dxa"/>
            <w:vAlign w:val="center"/>
          </w:tcPr>
          <w:p w:rsidR="00B97289" w:rsidRPr="00DA15EB" w:rsidRDefault="00B97289" w:rsidP="00CC5FFE">
            <w:pPr>
              <w:rPr>
                <w:sz w:val="20"/>
                <w:szCs w:val="20"/>
                <w:lang w:val="en-US"/>
              </w:rPr>
            </w:pPr>
          </w:p>
        </w:tc>
        <w:tc>
          <w:tcPr>
            <w:tcW w:w="805" w:type="dxa"/>
            <w:vAlign w:val="center"/>
          </w:tcPr>
          <w:p w:rsidR="00B97289" w:rsidRPr="00DA15EB" w:rsidRDefault="00B97289" w:rsidP="00CC5FFE">
            <w:pPr>
              <w:jc w:val="center"/>
              <w:rPr>
                <w:rFonts w:cs="Arial"/>
                <w:sz w:val="20"/>
                <w:szCs w:val="20"/>
                <w:lang w:val="en-US"/>
              </w:rPr>
            </w:pPr>
          </w:p>
        </w:tc>
        <w:tc>
          <w:tcPr>
            <w:tcW w:w="770" w:type="dxa"/>
            <w:vAlign w:val="center"/>
          </w:tcPr>
          <w:p w:rsidR="00B97289" w:rsidRPr="00DA15EB" w:rsidRDefault="00B97289" w:rsidP="00CC5FFE">
            <w:pPr>
              <w:jc w:val="center"/>
              <w:rPr>
                <w:rFonts w:cs="Arial"/>
                <w:sz w:val="20"/>
                <w:szCs w:val="20"/>
                <w:lang w:val="en-US"/>
              </w:rPr>
            </w:pPr>
          </w:p>
        </w:tc>
        <w:tc>
          <w:tcPr>
            <w:tcW w:w="2015" w:type="dxa"/>
            <w:gridSpan w:val="2"/>
            <w:vAlign w:val="center"/>
          </w:tcPr>
          <w:p w:rsidR="00B97289" w:rsidRPr="00DA15EB" w:rsidRDefault="00B97289" w:rsidP="00CC5FFE">
            <w:pPr>
              <w:jc w:val="center"/>
              <w:rPr>
                <w:rFonts w:cs="Arial"/>
                <w:color w:val="1F1F1F"/>
                <w:sz w:val="20"/>
                <w:szCs w:val="20"/>
                <w:lang w:val="en-US"/>
              </w:rPr>
            </w:pPr>
          </w:p>
        </w:tc>
        <w:tc>
          <w:tcPr>
            <w:tcW w:w="2015" w:type="dxa"/>
            <w:gridSpan w:val="2"/>
            <w:vAlign w:val="center"/>
          </w:tcPr>
          <w:p w:rsidR="00B97289" w:rsidRPr="00DA15EB"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332</w:t>
            </w:r>
          </w:p>
        </w:tc>
        <w:tc>
          <w:tcPr>
            <w:tcW w:w="4678" w:type="dxa"/>
            <w:vAlign w:val="center"/>
          </w:tcPr>
          <w:p w:rsidR="00B97289" w:rsidRPr="00A603E4" w:rsidRDefault="00DA15EB" w:rsidP="00CC5FFE">
            <w:pPr>
              <w:rPr>
                <w:rFonts w:cs="Arial"/>
                <w:sz w:val="20"/>
                <w:szCs w:val="20"/>
              </w:rPr>
            </w:pPr>
            <w:r w:rsidRPr="00DA15EB">
              <w:rPr>
                <w:rFonts w:cs="Arial"/>
                <w:sz w:val="20"/>
                <w:szCs w:val="20"/>
              </w:rPr>
              <w:t>LED MONITOR SAMSUNG LS24F356FHIXCI 23 "</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333</w:t>
            </w:r>
          </w:p>
        </w:tc>
        <w:tc>
          <w:tcPr>
            <w:tcW w:w="4678" w:type="dxa"/>
            <w:vAlign w:val="center"/>
          </w:tcPr>
          <w:p w:rsidR="00B97289" w:rsidRPr="00B97289" w:rsidRDefault="00B97289" w:rsidP="00CC5FFE">
            <w:pPr>
              <w:rPr>
                <w:rFonts w:cs="Arial"/>
                <w:sz w:val="20"/>
                <w:szCs w:val="20"/>
                <w:lang w:val="en-US"/>
              </w:rPr>
            </w:pPr>
            <w:r w:rsidRPr="00B97289">
              <w:rPr>
                <w:rFonts w:cs="Arial"/>
                <w:sz w:val="20"/>
                <w:szCs w:val="20"/>
                <w:lang w:val="en-US"/>
              </w:rPr>
              <w:t>EDS-405A-T Ethernet Switch, 5 10/100BaseTx ports, -40/+75C</w:t>
            </w:r>
          </w:p>
        </w:tc>
        <w:tc>
          <w:tcPr>
            <w:tcW w:w="2977" w:type="dxa"/>
            <w:vAlign w:val="center"/>
          </w:tcPr>
          <w:p w:rsidR="00B97289" w:rsidRPr="00B97289" w:rsidRDefault="00B97289" w:rsidP="00CC5FFE">
            <w:pPr>
              <w:rPr>
                <w:sz w:val="20"/>
                <w:szCs w:val="20"/>
                <w:lang w:val="en-US"/>
              </w:rPr>
            </w:pPr>
          </w:p>
        </w:tc>
        <w:tc>
          <w:tcPr>
            <w:tcW w:w="805" w:type="dxa"/>
            <w:vAlign w:val="center"/>
          </w:tcPr>
          <w:p w:rsidR="00B97289" w:rsidRPr="00473BB9" w:rsidRDefault="00B97289" w:rsidP="00CC5FFE">
            <w:pPr>
              <w:jc w:val="center"/>
              <w:rPr>
                <w:rFonts w:cs="Arial"/>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c>
          <w:tcPr>
            <w:tcW w:w="2015" w:type="dxa"/>
            <w:gridSpan w:val="2"/>
            <w:vAlign w:val="center"/>
          </w:tcPr>
          <w:p w:rsidR="00B97289" w:rsidRPr="00473BB9" w:rsidRDefault="00B97289" w:rsidP="00CC5FFE">
            <w:pPr>
              <w:jc w:val="center"/>
              <w:rPr>
                <w:rFonts w:cs="Arial"/>
                <w:color w:val="1F1F1F"/>
                <w:sz w:val="20"/>
                <w:szCs w:val="20"/>
                <w:lang w:val="en-US"/>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334</w:t>
            </w:r>
          </w:p>
        </w:tc>
        <w:tc>
          <w:tcPr>
            <w:tcW w:w="4678" w:type="dxa"/>
            <w:vAlign w:val="center"/>
          </w:tcPr>
          <w:p w:rsidR="00B97289" w:rsidRPr="00DA15EB" w:rsidRDefault="00DA15EB" w:rsidP="00CC5FFE">
            <w:pPr>
              <w:rPr>
                <w:rFonts w:cs="Arial"/>
                <w:sz w:val="20"/>
                <w:szCs w:val="20"/>
                <w:lang w:val="en-US"/>
              </w:rPr>
            </w:pPr>
            <w:r w:rsidRPr="00DA15EB">
              <w:rPr>
                <w:rFonts w:cs="Arial"/>
                <w:sz w:val="20"/>
                <w:szCs w:val="20"/>
                <w:lang w:val="en-US"/>
              </w:rPr>
              <w:t>UPS SVC 3C15KL Output power, W: 12000 Output voltage: 220 V Input voltage: 380 V Support AVR: Yes Connectors: USB, RS-232</w:t>
            </w:r>
          </w:p>
        </w:tc>
        <w:tc>
          <w:tcPr>
            <w:tcW w:w="2977" w:type="dxa"/>
            <w:vAlign w:val="center"/>
          </w:tcPr>
          <w:p w:rsidR="00B97289" w:rsidRPr="00DA15EB" w:rsidRDefault="00B97289" w:rsidP="00CC5FFE">
            <w:pPr>
              <w:rPr>
                <w:sz w:val="20"/>
                <w:szCs w:val="20"/>
                <w:lang w:val="en-US"/>
              </w:rPr>
            </w:pPr>
          </w:p>
        </w:tc>
        <w:tc>
          <w:tcPr>
            <w:tcW w:w="805" w:type="dxa"/>
            <w:vAlign w:val="center"/>
          </w:tcPr>
          <w:p w:rsidR="00B97289" w:rsidRPr="00DA15EB" w:rsidRDefault="00B97289" w:rsidP="00CC5FFE">
            <w:pPr>
              <w:jc w:val="center"/>
              <w:rPr>
                <w:rFonts w:cs="Arial"/>
                <w:sz w:val="20"/>
                <w:szCs w:val="20"/>
                <w:lang w:val="en-US"/>
              </w:rPr>
            </w:pPr>
          </w:p>
        </w:tc>
        <w:tc>
          <w:tcPr>
            <w:tcW w:w="770" w:type="dxa"/>
            <w:vAlign w:val="center"/>
          </w:tcPr>
          <w:p w:rsidR="00B97289" w:rsidRPr="00DA15EB" w:rsidRDefault="00B97289" w:rsidP="00CC5FFE">
            <w:pPr>
              <w:jc w:val="center"/>
              <w:rPr>
                <w:rFonts w:cs="Arial"/>
                <w:sz w:val="20"/>
                <w:szCs w:val="20"/>
                <w:lang w:val="en-US"/>
              </w:rPr>
            </w:pPr>
          </w:p>
        </w:tc>
        <w:tc>
          <w:tcPr>
            <w:tcW w:w="2015" w:type="dxa"/>
            <w:gridSpan w:val="2"/>
            <w:vAlign w:val="center"/>
          </w:tcPr>
          <w:p w:rsidR="00B97289" w:rsidRPr="00DA15EB" w:rsidRDefault="00B97289" w:rsidP="00CC5FFE">
            <w:pPr>
              <w:jc w:val="center"/>
              <w:rPr>
                <w:rFonts w:cs="Arial"/>
                <w:color w:val="1F1F1F"/>
                <w:sz w:val="20"/>
                <w:szCs w:val="20"/>
                <w:lang w:val="en-US"/>
              </w:rPr>
            </w:pPr>
          </w:p>
        </w:tc>
        <w:tc>
          <w:tcPr>
            <w:tcW w:w="2015" w:type="dxa"/>
            <w:gridSpan w:val="2"/>
            <w:vAlign w:val="center"/>
          </w:tcPr>
          <w:p w:rsidR="00B97289" w:rsidRPr="00DA15EB" w:rsidRDefault="00B97289" w:rsidP="00CC5FFE">
            <w:pPr>
              <w:jc w:val="center"/>
              <w:rPr>
                <w:rFonts w:cs="Arial"/>
                <w:color w:val="1F1F1F"/>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335</w:t>
            </w:r>
          </w:p>
        </w:tc>
        <w:tc>
          <w:tcPr>
            <w:tcW w:w="4678" w:type="dxa"/>
            <w:vAlign w:val="center"/>
          </w:tcPr>
          <w:p w:rsidR="00B97289" w:rsidRPr="00A603E4" w:rsidRDefault="00DA15EB" w:rsidP="00CC5FFE">
            <w:pPr>
              <w:rPr>
                <w:rFonts w:cs="Arial"/>
                <w:sz w:val="20"/>
                <w:szCs w:val="20"/>
              </w:rPr>
            </w:pPr>
            <w:r w:rsidRPr="00DA15EB">
              <w:rPr>
                <w:rFonts w:cs="Arial"/>
                <w:sz w:val="20"/>
                <w:szCs w:val="20"/>
              </w:rPr>
              <w:t>SVC 12V 4.5 Ah battery</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336</w:t>
            </w:r>
          </w:p>
        </w:tc>
        <w:tc>
          <w:tcPr>
            <w:tcW w:w="4678" w:type="dxa"/>
            <w:vAlign w:val="center"/>
          </w:tcPr>
          <w:p w:rsidR="00B97289" w:rsidRPr="00A603E4" w:rsidRDefault="00DA15EB" w:rsidP="00CC5FFE">
            <w:pPr>
              <w:rPr>
                <w:rFonts w:cs="Arial"/>
                <w:sz w:val="20"/>
                <w:szCs w:val="20"/>
              </w:rPr>
            </w:pPr>
            <w:r w:rsidRPr="00DA15EB">
              <w:rPr>
                <w:rFonts w:cs="Arial"/>
                <w:sz w:val="20"/>
                <w:szCs w:val="20"/>
              </w:rPr>
              <w:t>Operator's table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337</w:t>
            </w:r>
          </w:p>
        </w:tc>
        <w:tc>
          <w:tcPr>
            <w:tcW w:w="4678" w:type="dxa"/>
            <w:vAlign w:val="center"/>
          </w:tcPr>
          <w:p w:rsidR="00B97289" w:rsidRPr="00A603E4" w:rsidRDefault="00DA15EB" w:rsidP="00CC5FFE">
            <w:pPr>
              <w:rPr>
                <w:rFonts w:cs="Arial"/>
                <w:sz w:val="20"/>
                <w:szCs w:val="20"/>
              </w:rPr>
            </w:pPr>
            <w:r w:rsidRPr="00DA15EB">
              <w:rPr>
                <w:rFonts w:cs="Arial"/>
                <w:sz w:val="20"/>
                <w:szCs w:val="20"/>
              </w:rPr>
              <w:t>Armchair</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338</w:t>
            </w:r>
          </w:p>
        </w:tc>
        <w:tc>
          <w:tcPr>
            <w:tcW w:w="4678" w:type="dxa"/>
            <w:vAlign w:val="center"/>
          </w:tcPr>
          <w:p w:rsidR="00B97289" w:rsidRPr="00A603E4" w:rsidRDefault="00DA15EB" w:rsidP="00CC5FFE">
            <w:pPr>
              <w:rPr>
                <w:rFonts w:cs="Arial"/>
                <w:sz w:val="20"/>
                <w:szCs w:val="20"/>
              </w:rPr>
            </w:pPr>
            <w:r w:rsidRPr="00DA15EB">
              <w:rPr>
                <w:rFonts w:cs="Arial"/>
                <w:sz w:val="20"/>
                <w:szCs w:val="20"/>
              </w:rPr>
              <w:t>Computer mouse</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339</w:t>
            </w:r>
          </w:p>
        </w:tc>
        <w:tc>
          <w:tcPr>
            <w:tcW w:w="4678" w:type="dxa"/>
            <w:vAlign w:val="center"/>
          </w:tcPr>
          <w:p w:rsidR="00B97289" w:rsidRPr="00A603E4" w:rsidRDefault="00DA15EB" w:rsidP="00CC5FFE">
            <w:pPr>
              <w:rPr>
                <w:rFonts w:cs="Arial"/>
                <w:sz w:val="20"/>
                <w:szCs w:val="20"/>
              </w:rPr>
            </w:pPr>
            <w:r w:rsidRPr="00DA15EB">
              <w:rPr>
                <w:rFonts w:cs="Arial"/>
                <w:sz w:val="20"/>
                <w:szCs w:val="20"/>
              </w:rPr>
              <w:t>Keyboard</w:t>
            </w:r>
          </w:p>
        </w:tc>
        <w:tc>
          <w:tcPr>
            <w:tcW w:w="2977" w:type="dxa"/>
            <w:vAlign w:val="center"/>
          </w:tcPr>
          <w:p w:rsidR="00B97289" w:rsidRPr="00A603E4" w:rsidRDefault="00B97289" w:rsidP="00CC5FFE">
            <w:pPr>
              <w:rPr>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r>
      <w:tr w:rsidR="00B97289" w:rsidRPr="00A603E4" w:rsidTr="0044365C">
        <w:trPr>
          <w:gridAfter w:val="1"/>
          <w:wAfter w:w="10" w:type="dxa"/>
          <w:trHeight w:val="321"/>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340</w:t>
            </w:r>
          </w:p>
        </w:tc>
        <w:tc>
          <w:tcPr>
            <w:tcW w:w="4678" w:type="dxa"/>
            <w:vAlign w:val="center"/>
          </w:tcPr>
          <w:p w:rsidR="00B97289" w:rsidRPr="00DA15EB" w:rsidRDefault="00DA15EB" w:rsidP="00CC5FFE">
            <w:pPr>
              <w:rPr>
                <w:rFonts w:cs="Arial"/>
                <w:color w:val="000000"/>
                <w:sz w:val="20"/>
                <w:szCs w:val="20"/>
                <w:lang w:val="en-US"/>
              </w:rPr>
            </w:pPr>
            <w:r>
              <w:rPr>
                <w:rFonts w:cs="Arial"/>
                <w:color w:val="000000"/>
                <w:sz w:val="20"/>
                <w:szCs w:val="20"/>
                <w:lang w:val="en-US"/>
              </w:rPr>
              <w:t>works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c>
          <w:tcPr>
            <w:tcW w:w="704" w:type="dxa"/>
            <w:vAlign w:val="center"/>
          </w:tcPr>
          <w:p w:rsidR="00B97289" w:rsidRPr="00A603E4" w:rsidRDefault="00B97289" w:rsidP="00CC5FFE">
            <w:pPr>
              <w:rPr>
                <w:rFonts w:cs="Arial"/>
                <w:sz w:val="20"/>
                <w:szCs w:val="20"/>
              </w:rPr>
            </w:pPr>
          </w:p>
        </w:tc>
        <w:tc>
          <w:tcPr>
            <w:tcW w:w="9240" w:type="dxa"/>
            <w:gridSpan w:val="5"/>
            <w:shd w:val="clear" w:color="auto" w:fill="99CCFF"/>
            <w:vAlign w:val="center"/>
          </w:tcPr>
          <w:p w:rsidR="00B97289" w:rsidRPr="001B013D" w:rsidRDefault="00B97289" w:rsidP="00CC5FFE">
            <w:pPr>
              <w:rPr>
                <w:b/>
                <w:sz w:val="20"/>
                <w:szCs w:val="20"/>
              </w:rPr>
            </w:pPr>
          </w:p>
        </w:tc>
        <w:tc>
          <w:tcPr>
            <w:tcW w:w="2015" w:type="dxa"/>
            <w:gridSpan w:val="2"/>
            <w:shd w:val="clear" w:color="auto" w:fill="99CCFF"/>
            <w:vAlign w:val="center"/>
          </w:tcPr>
          <w:p w:rsidR="00B97289" w:rsidRPr="001B013D" w:rsidRDefault="00B97289" w:rsidP="00CC5FFE">
            <w:pPr>
              <w:jc w:val="center"/>
              <w:rPr>
                <w:b/>
                <w:i/>
                <w:sz w:val="20"/>
                <w:szCs w:val="20"/>
              </w:rPr>
            </w:pPr>
          </w:p>
        </w:tc>
        <w:tc>
          <w:tcPr>
            <w:tcW w:w="2015" w:type="dxa"/>
            <w:gridSpan w:val="2"/>
            <w:shd w:val="clear" w:color="auto" w:fill="99CCFF"/>
            <w:vAlign w:val="center"/>
          </w:tcPr>
          <w:p w:rsidR="00B97289" w:rsidRPr="001B013D" w:rsidRDefault="00B97289" w:rsidP="00A831D6">
            <w:pPr>
              <w:jc w:val="center"/>
              <w:rPr>
                <w:b/>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341</w:t>
            </w:r>
          </w:p>
        </w:tc>
        <w:tc>
          <w:tcPr>
            <w:tcW w:w="4678" w:type="dxa"/>
            <w:vAlign w:val="center"/>
          </w:tcPr>
          <w:p w:rsidR="00B97289" w:rsidRPr="00B97289" w:rsidRDefault="00DA15EB" w:rsidP="00CC5FFE">
            <w:pPr>
              <w:rPr>
                <w:rFonts w:cs="Arial"/>
                <w:color w:val="000000"/>
                <w:sz w:val="20"/>
                <w:szCs w:val="20"/>
                <w:lang w:val="en-US"/>
              </w:rPr>
            </w:pPr>
            <w:r w:rsidRPr="00DA15EB">
              <w:rPr>
                <w:rFonts w:cs="Arial"/>
                <w:color w:val="000000"/>
                <w:sz w:val="20"/>
                <w:szCs w:val="20"/>
                <w:lang w:val="en-US"/>
              </w:rPr>
              <w:t>Antenna Ubiquiti nanostation M5, 5 GHz (Poe -&gt; Eth included)</w:t>
            </w:r>
          </w:p>
        </w:tc>
        <w:tc>
          <w:tcPr>
            <w:tcW w:w="2977" w:type="dxa"/>
            <w:vAlign w:val="center"/>
          </w:tcPr>
          <w:p w:rsidR="00B97289" w:rsidRPr="00473BB9" w:rsidRDefault="00B97289" w:rsidP="00CC5FFE">
            <w:pPr>
              <w:rPr>
                <w:rFonts w:cs="Arial"/>
                <w:color w:val="000000"/>
                <w:sz w:val="20"/>
                <w:szCs w:val="20"/>
                <w:lang w:val="en-US"/>
              </w:rPr>
            </w:pPr>
          </w:p>
        </w:tc>
        <w:tc>
          <w:tcPr>
            <w:tcW w:w="805" w:type="dxa"/>
            <w:vAlign w:val="center"/>
          </w:tcPr>
          <w:p w:rsidR="00B97289" w:rsidRPr="00473BB9" w:rsidRDefault="00B97289" w:rsidP="00CC5FFE">
            <w:pPr>
              <w:jc w:val="center"/>
              <w:rPr>
                <w:rFonts w:cs="Arial"/>
                <w:color w:val="000000"/>
                <w:sz w:val="20"/>
                <w:szCs w:val="20"/>
                <w:lang w:val="en-US"/>
              </w:rPr>
            </w:pPr>
          </w:p>
        </w:tc>
        <w:tc>
          <w:tcPr>
            <w:tcW w:w="770" w:type="dxa"/>
            <w:vAlign w:val="center"/>
          </w:tcPr>
          <w:p w:rsidR="00B97289" w:rsidRPr="00473BB9" w:rsidRDefault="00B97289" w:rsidP="00CC5FFE">
            <w:pPr>
              <w:jc w:val="center"/>
              <w:rPr>
                <w:rFonts w:cs="Arial"/>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c>
          <w:tcPr>
            <w:tcW w:w="2015" w:type="dxa"/>
            <w:gridSpan w:val="2"/>
            <w:vAlign w:val="center"/>
          </w:tcPr>
          <w:p w:rsidR="00B97289" w:rsidRPr="00473BB9"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342</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Lightning Protection for Antenna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343</w:t>
            </w:r>
          </w:p>
        </w:tc>
        <w:tc>
          <w:tcPr>
            <w:tcW w:w="4678" w:type="dxa"/>
            <w:vAlign w:val="center"/>
          </w:tcPr>
          <w:p w:rsidR="00DA15EB" w:rsidRPr="00DA15EB" w:rsidRDefault="00DA15EB" w:rsidP="00DA15EB">
            <w:pPr>
              <w:rPr>
                <w:rFonts w:cs="Arial"/>
                <w:color w:val="000000"/>
                <w:sz w:val="20"/>
                <w:szCs w:val="20"/>
                <w:lang w:val="en-US"/>
              </w:rPr>
            </w:pPr>
            <w:r w:rsidRPr="00DA15EB">
              <w:rPr>
                <w:rFonts w:cs="Arial"/>
                <w:color w:val="000000"/>
                <w:sz w:val="20"/>
                <w:szCs w:val="20"/>
                <w:lang w:val="en-US"/>
              </w:rPr>
              <w:t>Telescopic mast (height 1-1.5 m, diameter</w:t>
            </w:r>
          </w:p>
          <w:p w:rsidR="00DA15EB" w:rsidRPr="00DA15EB" w:rsidRDefault="00DA15EB" w:rsidP="00DA15EB">
            <w:pPr>
              <w:rPr>
                <w:rFonts w:cs="Arial"/>
                <w:color w:val="000000"/>
                <w:sz w:val="20"/>
                <w:szCs w:val="20"/>
                <w:lang w:val="en-US"/>
              </w:rPr>
            </w:pPr>
            <w:r w:rsidRPr="00DA15EB">
              <w:rPr>
                <w:rFonts w:cs="Arial"/>
                <w:color w:val="000000"/>
                <w:sz w:val="20"/>
                <w:szCs w:val="20"/>
                <w:lang w:val="en-US"/>
              </w:rPr>
              <w:t>35-50mm or Hilt profile)</w:t>
            </w:r>
          </w:p>
          <w:p w:rsidR="00DA15EB" w:rsidRPr="00DA15EB" w:rsidRDefault="00DA15EB" w:rsidP="00DA15EB">
            <w:pPr>
              <w:rPr>
                <w:rFonts w:cs="Arial"/>
                <w:color w:val="000000"/>
                <w:sz w:val="20"/>
                <w:szCs w:val="20"/>
              </w:rPr>
            </w:pPr>
            <w:r w:rsidRPr="00DA15EB">
              <w:rPr>
                <w:rFonts w:cs="Arial"/>
                <w:color w:val="000000"/>
                <w:sz w:val="20"/>
                <w:szCs w:val="20"/>
              </w:rPr>
              <w:t>Telescopic mast</w:t>
            </w:r>
          </w:p>
          <w:p w:rsidR="00B97289" w:rsidRPr="00A603E4" w:rsidRDefault="00DA15EB" w:rsidP="00DA15EB">
            <w:pPr>
              <w:rPr>
                <w:rFonts w:cs="Arial"/>
                <w:color w:val="000000"/>
                <w:sz w:val="20"/>
                <w:szCs w:val="20"/>
              </w:rPr>
            </w:pPr>
            <w:r w:rsidRPr="00DA15EB">
              <w:rPr>
                <w:rFonts w:cs="Arial"/>
                <w:color w:val="000000"/>
                <w:sz w:val="20"/>
                <w:szCs w:val="20"/>
              </w:rPr>
              <w:t>RadioTechnik MTP - 6 mtp-6</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2015" w:type="dxa"/>
            <w:gridSpan w:val="2"/>
            <w:vAlign w:val="center"/>
          </w:tcPr>
          <w:p w:rsidR="00B97289" w:rsidRPr="00A603E4" w:rsidRDefault="00B97289" w:rsidP="00CC5FFE">
            <w:pPr>
              <w:jc w:val="center"/>
              <w:rPr>
                <w:rFonts w:cs="Arial"/>
                <w:color w:val="1F1F1F"/>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344</w:t>
            </w:r>
          </w:p>
        </w:tc>
        <w:tc>
          <w:tcPr>
            <w:tcW w:w="4678" w:type="dxa"/>
            <w:vAlign w:val="center"/>
          </w:tcPr>
          <w:p w:rsidR="00DA15EB" w:rsidRPr="00DA15EB" w:rsidRDefault="00DA15EB" w:rsidP="00DA15EB">
            <w:pPr>
              <w:rPr>
                <w:rFonts w:cs="Arial"/>
                <w:color w:val="000000"/>
                <w:sz w:val="20"/>
                <w:szCs w:val="20"/>
              </w:rPr>
            </w:pPr>
          </w:p>
          <w:p w:rsidR="00DA15EB" w:rsidRPr="00DA15EB" w:rsidRDefault="00DA15EB" w:rsidP="00DA15EB">
            <w:pPr>
              <w:rPr>
                <w:rFonts w:cs="Arial"/>
                <w:color w:val="000000"/>
                <w:sz w:val="20"/>
                <w:szCs w:val="20"/>
              </w:rPr>
            </w:pPr>
            <w:r w:rsidRPr="00DA15EB">
              <w:rPr>
                <w:rFonts w:cs="Arial"/>
                <w:color w:val="000000"/>
                <w:sz w:val="20"/>
                <w:szCs w:val="20"/>
              </w:rPr>
              <w:t>UTP6E, for antenna,</w:t>
            </w:r>
          </w:p>
          <w:p w:rsidR="00B97289" w:rsidRPr="00A603E4" w:rsidRDefault="00DA15EB" w:rsidP="00DA15EB">
            <w:pPr>
              <w:rPr>
                <w:rFonts w:cs="Arial"/>
                <w:color w:val="000000"/>
                <w:sz w:val="20"/>
                <w:szCs w:val="20"/>
              </w:rPr>
            </w:pPr>
            <w:r w:rsidRPr="00DA15EB">
              <w:rPr>
                <w:rFonts w:cs="Arial"/>
                <w:color w:val="000000"/>
                <w:sz w:val="20"/>
                <w:szCs w:val="20"/>
              </w:rPr>
              <w:t>street, black</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345</w:t>
            </w:r>
          </w:p>
        </w:tc>
        <w:tc>
          <w:tcPr>
            <w:tcW w:w="4678" w:type="dxa"/>
            <w:vAlign w:val="center"/>
          </w:tcPr>
          <w:p w:rsidR="00B97289" w:rsidRPr="00DA15EB" w:rsidRDefault="00DA15EB" w:rsidP="00CC5FFE">
            <w:pPr>
              <w:rPr>
                <w:rFonts w:cs="Arial"/>
                <w:color w:val="000000"/>
                <w:sz w:val="20"/>
                <w:szCs w:val="20"/>
                <w:lang w:val="en-US"/>
              </w:rPr>
            </w:pPr>
            <w:r w:rsidRPr="00DA15EB">
              <w:rPr>
                <w:rFonts w:cs="Arial"/>
                <w:color w:val="000000"/>
                <w:sz w:val="20"/>
                <w:szCs w:val="20"/>
                <w:lang w:val="en-US"/>
              </w:rPr>
              <w:t>Connector Copper Spec (RJ-45) CAT 6e</w:t>
            </w:r>
          </w:p>
        </w:tc>
        <w:tc>
          <w:tcPr>
            <w:tcW w:w="2977" w:type="dxa"/>
            <w:vAlign w:val="center"/>
          </w:tcPr>
          <w:p w:rsidR="00B97289" w:rsidRPr="00DA15EB" w:rsidRDefault="00B97289" w:rsidP="00CC5FFE">
            <w:pPr>
              <w:rPr>
                <w:rFonts w:cs="Arial"/>
                <w:color w:val="000000"/>
                <w:sz w:val="20"/>
                <w:szCs w:val="20"/>
                <w:lang w:val="en-US"/>
              </w:rPr>
            </w:pPr>
          </w:p>
        </w:tc>
        <w:tc>
          <w:tcPr>
            <w:tcW w:w="805" w:type="dxa"/>
            <w:vAlign w:val="center"/>
          </w:tcPr>
          <w:p w:rsidR="00B97289" w:rsidRPr="00DA15EB" w:rsidRDefault="00B97289" w:rsidP="00CC5FFE">
            <w:pPr>
              <w:jc w:val="center"/>
              <w:rPr>
                <w:rFonts w:cs="Arial"/>
                <w:color w:val="000000"/>
                <w:sz w:val="20"/>
                <w:szCs w:val="20"/>
                <w:lang w:val="en-US"/>
              </w:rPr>
            </w:pPr>
          </w:p>
        </w:tc>
        <w:tc>
          <w:tcPr>
            <w:tcW w:w="770" w:type="dxa"/>
            <w:vAlign w:val="center"/>
          </w:tcPr>
          <w:p w:rsidR="00B97289" w:rsidRPr="00DA15EB" w:rsidRDefault="00B97289" w:rsidP="00CC5FFE">
            <w:pPr>
              <w:jc w:val="center"/>
              <w:rPr>
                <w:rFonts w:cs="Arial"/>
                <w:color w:val="000000"/>
                <w:sz w:val="20"/>
                <w:szCs w:val="20"/>
                <w:lang w:val="en-US"/>
              </w:rPr>
            </w:pPr>
          </w:p>
        </w:tc>
        <w:tc>
          <w:tcPr>
            <w:tcW w:w="2015" w:type="dxa"/>
            <w:gridSpan w:val="2"/>
            <w:vAlign w:val="center"/>
          </w:tcPr>
          <w:p w:rsidR="00B97289" w:rsidRPr="00DA15EB" w:rsidRDefault="00B97289" w:rsidP="00CC5FFE">
            <w:pPr>
              <w:jc w:val="center"/>
              <w:rPr>
                <w:rFonts w:cs="Arial"/>
                <w:color w:val="000000"/>
                <w:sz w:val="20"/>
                <w:szCs w:val="20"/>
                <w:lang w:val="en-US"/>
              </w:rPr>
            </w:pPr>
          </w:p>
        </w:tc>
        <w:tc>
          <w:tcPr>
            <w:tcW w:w="2015" w:type="dxa"/>
            <w:gridSpan w:val="2"/>
            <w:vAlign w:val="center"/>
          </w:tcPr>
          <w:p w:rsidR="00B97289" w:rsidRPr="00DA15EB" w:rsidRDefault="00B97289" w:rsidP="00CC5FFE">
            <w:pPr>
              <w:jc w:val="center"/>
              <w:rPr>
                <w:rFonts w:cs="Arial"/>
                <w:color w:val="000000"/>
                <w:sz w:val="20"/>
                <w:szCs w:val="20"/>
                <w:lang w:val="en-US"/>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346</w:t>
            </w:r>
          </w:p>
        </w:tc>
        <w:tc>
          <w:tcPr>
            <w:tcW w:w="4678" w:type="dxa"/>
            <w:vAlign w:val="center"/>
          </w:tcPr>
          <w:p w:rsidR="00B97289" w:rsidRPr="00DA15EB" w:rsidRDefault="00DA15EB" w:rsidP="00CC5FFE">
            <w:pPr>
              <w:rPr>
                <w:rFonts w:cs="Arial"/>
                <w:color w:val="000000"/>
                <w:sz w:val="20"/>
                <w:szCs w:val="20"/>
                <w:lang w:val="en-US"/>
              </w:rPr>
            </w:pPr>
            <w:r w:rsidRPr="00DA15EB">
              <w:rPr>
                <w:rFonts w:cs="Arial"/>
                <w:color w:val="000000"/>
                <w:sz w:val="20"/>
                <w:szCs w:val="20"/>
                <w:lang w:val="en-US"/>
              </w:rPr>
              <w:t>Sockets: additional power 220 for antennas</w:t>
            </w:r>
          </w:p>
        </w:tc>
        <w:tc>
          <w:tcPr>
            <w:tcW w:w="2977" w:type="dxa"/>
            <w:vAlign w:val="center"/>
          </w:tcPr>
          <w:p w:rsidR="00B97289" w:rsidRPr="00DA15EB" w:rsidRDefault="00B97289" w:rsidP="00CC5FFE">
            <w:pPr>
              <w:rPr>
                <w:rFonts w:cs="Arial"/>
                <w:color w:val="000000"/>
                <w:sz w:val="20"/>
                <w:szCs w:val="20"/>
                <w:lang w:val="en-US"/>
              </w:rPr>
            </w:pPr>
          </w:p>
        </w:tc>
        <w:tc>
          <w:tcPr>
            <w:tcW w:w="805" w:type="dxa"/>
            <w:vAlign w:val="center"/>
          </w:tcPr>
          <w:p w:rsidR="00B97289" w:rsidRPr="00DA15EB" w:rsidRDefault="00B97289" w:rsidP="00CC5FFE">
            <w:pPr>
              <w:jc w:val="center"/>
              <w:rPr>
                <w:rFonts w:cs="Arial"/>
                <w:color w:val="000000"/>
                <w:sz w:val="20"/>
                <w:szCs w:val="20"/>
                <w:lang w:val="en-US"/>
              </w:rPr>
            </w:pPr>
          </w:p>
        </w:tc>
        <w:tc>
          <w:tcPr>
            <w:tcW w:w="770" w:type="dxa"/>
            <w:vAlign w:val="center"/>
          </w:tcPr>
          <w:p w:rsidR="00B97289" w:rsidRPr="00DA15EB" w:rsidRDefault="00B97289" w:rsidP="00CC5FFE">
            <w:pPr>
              <w:jc w:val="center"/>
              <w:rPr>
                <w:rFonts w:cs="Arial"/>
                <w:color w:val="000000"/>
                <w:sz w:val="20"/>
                <w:szCs w:val="20"/>
                <w:lang w:val="en-US"/>
              </w:rPr>
            </w:pPr>
          </w:p>
        </w:tc>
        <w:tc>
          <w:tcPr>
            <w:tcW w:w="2015" w:type="dxa"/>
            <w:gridSpan w:val="2"/>
            <w:vAlign w:val="center"/>
          </w:tcPr>
          <w:p w:rsidR="00B97289" w:rsidRPr="00DA15EB" w:rsidRDefault="00B97289" w:rsidP="00CC5FFE">
            <w:pPr>
              <w:jc w:val="center"/>
              <w:rPr>
                <w:rFonts w:cs="Arial"/>
                <w:color w:val="000000"/>
                <w:sz w:val="20"/>
                <w:szCs w:val="20"/>
                <w:lang w:val="en-US"/>
              </w:rPr>
            </w:pPr>
          </w:p>
        </w:tc>
        <w:tc>
          <w:tcPr>
            <w:tcW w:w="2015" w:type="dxa"/>
            <w:gridSpan w:val="2"/>
            <w:vAlign w:val="center"/>
          </w:tcPr>
          <w:p w:rsidR="00B97289" w:rsidRPr="00DA15EB"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347</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Automatic antenna power (6A)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348</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Tips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349</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RS 485 to Ethernet Converter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350</w:t>
            </w:r>
          </w:p>
        </w:tc>
        <w:tc>
          <w:tcPr>
            <w:tcW w:w="4678" w:type="dxa"/>
            <w:vAlign w:val="center"/>
          </w:tcPr>
          <w:p w:rsidR="00B97289" w:rsidRPr="00A603E4" w:rsidRDefault="00DA15EB" w:rsidP="00CC5FFE">
            <w:pPr>
              <w:rPr>
                <w:rFonts w:cs="Arial"/>
                <w:color w:val="000000"/>
                <w:sz w:val="20"/>
                <w:szCs w:val="20"/>
              </w:rPr>
            </w:pPr>
            <w:r>
              <w:rPr>
                <w:rFonts w:cs="Arial"/>
                <w:color w:val="000000"/>
                <w:sz w:val="20"/>
                <w:szCs w:val="20"/>
              </w:rPr>
              <w:t>works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A603E4" w:rsidRDefault="00B97289" w:rsidP="00CC5FFE">
            <w:pPr>
              <w:jc w:val="center"/>
              <w:rPr>
                <w:rFonts w:cs="Arial"/>
                <w:color w:val="000000"/>
                <w:sz w:val="20"/>
                <w:szCs w:val="20"/>
              </w:rPr>
            </w:pPr>
          </w:p>
        </w:tc>
        <w:tc>
          <w:tcPr>
            <w:tcW w:w="2015" w:type="dxa"/>
            <w:gridSpan w:val="2"/>
            <w:vAlign w:val="center"/>
          </w:tcPr>
          <w:p w:rsidR="00B97289" w:rsidRPr="001C433C" w:rsidRDefault="00B97289" w:rsidP="001C433C">
            <w:pPr>
              <w:widowControl/>
              <w:autoSpaceDE/>
              <w:autoSpaceDN/>
              <w:jc w:val="center"/>
              <w:rPr>
                <w:rFonts w:eastAsia="Times New Roman" w:cs="Calibri"/>
                <w:color w:val="000000"/>
                <w:sz w:val="20"/>
                <w:szCs w:val="20"/>
                <w:lang w:eastAsia="en-US" w:bidi="ar-SA"/>
              </w:rPr>
            </w:pPr>
          </w:p>
        </w:tc>
      </w:tr>
      <w:tr w:rsidR="00B97289" w:rsidRPr="00A603E4" w:rsidTr="00B97289">
        <w:tc>
          <w:tcPr>
            <w:tcW w:w="704" w:type="dxa"/>
            <w:vAlign w:val="center"/>
          </w:tcPr>
          <w:p w:rsidR="00B97289" w:rsidRPr="00A603E4" w:rsidRDefault="00B97289" w:rsidP="00CC5FFE">
            <w:pPr>
              <w:jc w:val="center"/>
              <w:rPr>
                <w:sz w:val="20"/>
                <w:szCs w:val="20"/>
              </w:rPr>
            </w:pPr>
          </w:p>
        </w:tc>
        <w:tc>
          <w:tcPr>
            <w:tcW w:w="9240" w:type="dxa"/>
            <w:gridSpan w:val="5"/>
            <w:shd w:val="clear" w:color="auto" w:fill="99CCFF"/>
            <w:vAlign w:val="center"/>
          </w:tcPr>
          <w:p w:rsidR="00B97289" w:rsidRPr="001B013D" w:rsidRDefault="00B97289" w:rsidP="00CC5FFE">
            <w:pPr>
              <w:rPr>
                <w:b/>
                <w:sz w:val="20"/>
                <w:szCs w:val="20"/>
              </w:rPr>
            </w:pPr>
          </w:p>
        </w:tc>
        <w:tc>
          <w:tcPr>
            <w:tcW w:w="2015" w:type="dxa"/>
            <w:gridSpan w:val="2"/>
            <w:shd w:val="clear" w:color="auto" w:fill="99CCFF"/>
            <w:vAlign w:val="center"/>
          </w:tcPr>
          <w:p w:rsidR="00B97289" w:rsidRPr="001B013D" w:rsidRDefault="00B97289" w:rsidP="00CC5FFE">
            <w:pPr>
              <w:jc w:val="center"/>
              <w:rPr>
                <w:b/>
                <w:sz w:val="20"/>
                <w:szCs w:val="20"/>
              </w:rPr>
            </w:pPr>
          </w:p>
        </w:tc>
        <w:tc>
          <w:tcPr>
            <w:tcW w:w="2015" w:type="dxa"/>
            <w:gridSpan w:val="2"/>
            <w:shd w:val="clear" w:color="auto" w:fill="99CCFF"/>
            <w:vAlign w:val="center"/>
          </w:tcPr>
          <w:p w:rsidR="00B97289" w:rsidRPr="001B013D" w:rsidRDefault="00B97289" w:rsidP="00A831D6">
            <w:pPr>
              <w:jc w:val="center"/>
              <w:rPr>
                <w:b/>
                <w:sz w:val="20"/>
                <w:szCs w:val="20"/>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351</w:t>
            </w:r>
          </w:p>
        </w:tc>
        <w:tc>
          <w:tcPr>
            <w:tcW w:w="4678" w:type="dxa"/>
            <w:vAlign w:val="center"/>
          </w:tcPr>
          <w:p w:rsidR="00DA15EB" w:rsidRPr="00DA15EB" w:rsidRDefault="00DA15EB" w:rsidP="00DA15EB">
            <w:pPr>
              <w:rPr>
                <w:rFonts w:cs="Arial"/>
                <w:color w:val="333333"/>
                <w:sz w:val="20"/>
                <w:szCs w:val="20"/>
                <w:lang w:val="en-US"/>
              </w:rPr>
            </w:pPr>
            <w:r w:rsidRPr="00DA15EB">
              <w:rPr>
                <w:rFonts w:cs="Arial"/>
                <w:color w:val="333333"/>
                <w:sz w:val="20"/>
                <w:szCs w:val="20"/>
                <w:lang w:val="en-US"/>
              </w:rPr>
              <w:t>Visualization system Video wall in 6x2 configuration built on the basis of a professional video pane for building video walls, frame width 0.44 mm, 55 ", 1920 x 1080 (FHD), complete with wall mounting system B-Tech,</w:t>
            </w:r>
          </w:p>
          <w:p w:rsidR="00B97289" w:rsidRPr="00DA15EB" w:rsidRDefault="00DA15EB" w:rsidP="00DA15EB">
            <w:pPr>
              <w:rPr>
                <w:rFonts w:cs="Arial"/>
                <w:color w:val="333333"/>
                <w:sz w:val="20"/>
                <w:szCs w:val="20"/>
                <w:lang w:val="en-US"/>
              </w:rPr>
            </w:pPr>
            <w:r w:rsidRPr="00DA15EB">
              <w:rPr>
                <w:rFonts w:cs="Arial"/>
                <w:color w:val="333333"/>
                <w:sz w:val="20"/>
                <w:szCs w:val="20"/>
                <w:lang w:val="en-US"/>
              </w:rPr>
              <w:lastRenderedPageBreak/>
              <w:t>switching cables, video signal adapters, and decorative design in accordance with the room design</w:t>
            </w:r>
          </w:p>
        </w:tc>
        <w:tc>
          <w:tcPr>
            <w:tcW w:w="2977" w:type="dxa"/>
            <w:vAlign w:val="center"/>
          </w:tcPr>
          <w:p w:rsidR="00B97289" w:rsidRPr="00DA15EB" w:rsidRDefault="00B97289" w:rsidP="00CC5FFE">
            <w:pPr>
              <w:tabs>
                <w:tab w:val="left" w:pos="661"/>
              </w:tabs>
              <w:rPr>
                <w:rFonts w:cs="Arial"/>
                <w:color w:val="000000"/>
                <w:sz w:val="20"/>
                <w:szCs w:val="20"/>
                <w:lang w:val="en-US"/>
              </w:rPr>
            </w:pPr>
          </w:p>
        </w:tc>
        <w:tc>
          <w:tcPr>
            <w:tcW w:w="805" w:type="dxa"/>
            <w:vAlign w:val="center"/>
          </w:tcPr>
          <w:p w:rsidR="00B97289" w:rsidRPr="00DA15EB" w:rsidRDefault="00B97289" w:rsidP="00CC5FFE">
            <w:pPr>
              <w:jc w:val="center"/>
              <w:rPr>
                <w:rFonts w:cs="Arial"/>
                <w:color w:val="000000"/>
                <w:sz w:val="20"/>
                <w:szCs w:val="20"/>
                <w:lang w:val="en-US"/>
              </w:rPr>
            </w:pPr>
          </w:p>
        </w:tc>
        <w:tc>
          <w:tcPr>
            <w:tcW w:w="770" w:type="dxa"/>
            <w:vAlign w:val="center"/>
          </w:tcPr>
          <w:p w:rsidR="00B97289" w:rsidRPr="00DA15EB" w:rsidRDefault="00B97289" w:rsidP="00CC5FFE">
            <w:pPr>
              <w:jc w:val="center"/>
              <w:rPr>
                <w:rFonts w:cs="Arial"/>
                <w:color w:val="000000"/>
                <w:sz w:val="20"/>
                <w:szCs w:val="20"/>
                <w:lang w:val="en-US"/>
              </w:rPr>
            </w:pPr>
          </w:p>
        </w:tc>
        <w:tc>
          <w:tcPr>
            <w:tcW w:w="4030" w:type="dxa"/>
            <w:gridSpan w:val="4"/>
            <w:vAlign w:val="center"/>
          </w:tcPr>
          <w:p w:rsidR="00B97289" w:rsidRPr="00DA15EB" w:rsidRDefault="00B97289" w:rsidP="00CC5FFE">
            <w:pPr>
              <w:jc w:val="center"/>
              <w:rPr>
                <w:rFonts w:cs="Arial"/>
                <w:color w:val="000000"/>
                <w:sz w:val="20"/>
                <w:szCs w:val="20"/>
                <w:lang w:val="en-US"/>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352</w:t>
            </w:r>
          </w:p>
        </w:tc>
        <w:tc>
          <w:tcPr>
            <w:tcW w:w="4678" w:type="dxa"/>
            <w:vAlign w:val="center"/>
          </w:tcPr>
          <w:p w:rsidR="00DA15EB" w:rsidRPr="00DA15EB" w:rsidRDefault="00DA15EB" w:rsidP="00DA15EB">
            <w:pPr>
              <w:rPr>
                <w:rFonts w:cs="Calibri"/>
                <w:sz w:val="20"/>
                <w:szCs w:val="20"/>
                <w:lang w:val="en-US"/>
              </w:rPr>
            </w:pPr>
            <w:r w:rsidRPr="00DA15EB">
              <w:rPr>
                <w:rFonts w:cs="Calibri"/>
                <w:sz w:val="20"/>
                <w:szCs w:val="20"/>
                <w:lang w:val="en-US"/>
              </w:rPr>
              <w:t>Visualization system Video wall in 4x2 configuration built on the basis of a professional video pane for building video walls, frame width 0.44 mm, 55 ", 1920 x 1080 (FHD), complete with wall mounting system B-Tech,</w:t>
            </w:r>
          </w:p>
          <w:p w:rsidR="00B97289" w:rsidRPr="00DA15EB" w:rsidRDefault="00DA15EB" w:rsidP="00DA15EB">
            <w:pPr>
              <w:rPr>
                <w:rFonts w:cs="Calibri"/>
                <w:sz w:val="20"/>
                <w:szCs w:val="20"/>
                <w:lang w:val="en-US"/>
              </w:rPr>
            </w:pPr>
            <w:r w:rsidRPr="00DA15EB">
              <w:rPr>
                <w:rFonts w:cs="Calibri"/>
                <w:sz w:val="20"/>
                <w:szCs w:val="20"/>
                <w:lang w:val="en-US"/>
              </w:rPr>
              <w:t>switching cables, video signal adapters, and decorative design in accordance with the room design</w:t>
            </w:r>
          </w:p>
        </w:tc>
        <w:tc>
          <w:tcPr>
            <w:tcW w:w="2977" w:type="dxa"/>
            <w:vAlign w:val="center"/>
          </w:tcPr>
          <w:p w:rsidR="00B97289" w:rsidRPr="00DA15EB" w:rsidRDefault="00B97289" w:rsidP="00CC5FFE">
            <w:pPr>
              <w:rPr>
                <w:rFonts w:cs="Calibri"/>
                <w:sz w:val="20"/>
                <w:szCs w:val="20"/>
                <w:lang w:val="en-US"/>
              </w:rPr>
            </w:pPr>
          </w:p>
        </w:tc>
        <w:tc>
          <w:tcPr>
            <w:tcW w:w="805" w:type="dxa"/>
            <w:vAlign w:val="center"/>
          </w:tcPr>
          <w:p w:rsidR="00B97289" w:rsidRPr="00DA15EB" w:rsidRDefault="00B97289" w:rsidP="00CC5FFE">
            <w:pPr>
              <w:jc w:val="center"/>
              <w:rPr>
                <w:rFonts w:cs="Arial"/>
                <w:color w:val="000000"/>
                <w:sz w:val="20"/>
                <w:szCs w:val="20"/>
                <w:lang w:val="en-US"/>
              </w:rPr>
            </w:pPr>
          </w:p>
        </w:tc>
        <w:tc>
          <w:tcPr>
            <w:tcW w:w="770" w:type="dxa"/>
            <w:vAlign w:val="center"/>
          </w:tcPr>
          <w:p w:rsidR="00B97289" w:rsidRPr="00DA15EB" w:rsidRDefault="00B97289" w:rsidP="00CC5FFE">
            <w:pPr>
              <w:jc w:val="center"/>
              <w:rPr>
                <w:rFonts w:cs="Arial"/>
                <w:color w:val="000000"/>
                <w:sz w:val="20"/>
                <w:szCs w:val="20"/>
                <w:lang w:val="en-US"/>
              </w:rPr>
            </w:pPr>
          </w:p>
        </w:tc>
        <w:tc>
          <w:tcPr>
            <w:tcW w:w="4030" w:type="dxa"/>
            <w:gridSpan w:val="4"/>
            <w:vAlign w:val="center"/>
          </w:tcPr>
          <w:p w:rsidR="00B97289" w:rsidRPr="00DA15EB"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353</w:t>
            </w:r>
          </w:p>
        </w:tc>
        <w:tc>
          <w:tcPr>
            <w:tcW w:w="4678" w:type="dxa"/>
            <w:vAlign w:val="center"/>
          </w:tcPr>
          <w:p w:rsidR="00B97289" w:rsidRPr="00A603E4" w:rsidRDefault="00DA15EB" w:rsidP="00CC5FFE">
            <w:pPr>
              <w:rPr>
                <w:rFonts w:cs="Arial"/>
                <w:color w:val="333333"/>
                <w:sz w:val="20"/>
                <w:szCs w:val="20"/>
              </w:rPr>
            </w:pPr>
            <w:r w:rsidRPr="00DA15EB">
              <w:rPr>
                <w:rFonts w:cs="Arial"/>
                <w:color w:val="333333"/>
                <w:sz w:val="20"/>
                <w:szCs w:val="20"/>
              </w:rPr>
              <w:t>UPS 10,000W</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354</w:t>
            </w:r>
          </w:p>
        </w:tc>
        <w:tc>
          <w:tcPr>
            <w:tcW w:w="4678" w:type="dxa"/>
            <w:vAlign w:val="center"/>
          </w:tcPr>
          <w:p w:rsidR="00B97289" w:rsidRPr="00A603E4" w:rsidRDefault="00DA15EB" w:rsidP="00CC5FFE">
            <w:pPr>
              <w:rPr>
                <w:rFonts w:cs="Arial"/>
                <w:color w:val="333333"/>
                <w:sz w:val="20"/>
                <w:szCs w:val="20"/>
              </w:rPr>
            </w:pPr>
            <w:r w:rsidRPr="00DA15EB">
              <w:rPr>
                <w:rFonts w:cs="Arial"/>
                <w:color w:val="333333"/>
                <w:sz w:val="20"/>
                <w:szCs w:val="20"/>
              </w:rPr>
              <w:t>Telecommunication cabinet 42U</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6D5982"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355</w:t>
            </w:r>
          </w:p>
        </w:tc>
        <w:tc>
          <w:tcPr>
            <w:tcW w:w="4678" w:type="dxa"/>
            <w:vAlign w:val="center"/>
          </w:tcPr>
          <w:p w:rsidR="00B97289" w:rsidRPr="007F4DE9" w:rsidRDefault="00B97289" w:rsidP="00CC5FFE">
            <w:pPr>
              <w:rPr>
                <w:rFonts w:cs="Arial"/>
                <w:color w:val="333333"/>
                <w:sz w:val="20"/>
                <w:szCs w:val="20"/>
                <w:lang w:val="en-US"/>
              </w:rPr>
            </w:pPr>
            <w:r w:rsidRPr="00A603E4">
              <w:rPr>
                <w:rFonts w:cs="Arial"/>
                <w:color w:val="333333"/>
                <w:sz w:val="20"/>
                <w:szCs w:val="20"/>
              </w:rPr>
              <w:t>АРМ</w:t>
            </w:r>
            <w:r w:rsidRPr="007F4DE9">
              <w:rPr>
                <w:rFonts w:cs="Arial"/>
                <w:color w:val="333333"/>
                <w:sz w:val="20"/>
                <w:szCs w:val="20"/>
                <w:lang w:val="en-US"/>
              </w:rPr>
              <w:t xml:space="preserve"> </w:t>
            </w:r>
            <w:r w:rsidRPr="0044365C">
              <w:rPr>
                <w:rFonts w:cs="Arial"/>
                <w:color w:val="333333"/>
                <w:sz w:val="20"/>
                <w:szCs w:val="20"/>
                <w:lang w:val="en-US"/>
              </w:rPr>
              <w:t>Core</w:t>
            </w:r>
            <w:r w:rsidRPr="007F4DE9">
              <w:rPr>
                <w:rFonts w:cs="Arial"/>
                <w:color w:val="333333"/>
                <w:sz w:val="20"/>
                <w:szCs w:val="20"/>
                <w:lang w:val="en-US"/>
              </w:rPr>
              <w:t xml:space="preserve"> </w:t>
            </w:r>
            <w:r w:rsidRPr="0044365C">
              <w:rPr>
                <w:rFonts w:cs="Arial"/>
                <w:color w:val="333333"/>
                <w:sz w:val="20"/>
                <w:szCs w:val="20"/>
                <w:lang w:val="en-US"/>
              </w:rPr>
              <w:t>i</w:t>
            </w:r>
            <w:r w:rsidRPr="007F4DE9">
              <w:rPr>
                <w:rFonts w:cs="Arial"/>
                <w:color w:val="333333"/>
                <w:sz w:val="20"/>
                <w:szCs w:val="20"/>
                <w:lang w:val="en-US"/>
              </w:rPr>
              <w:t xml:space="preserve">5/8400/2,8 </w:t>
            </w:r>
            <w:r w:rsidRPr="0044365C">
              <w:rPr>
                <w:rFonts w:cs="Arial"/>
                <w:color w:val="333333"/>
                <w:sz w:val="20"/>
                <w:szCs w:val="20"/>
                <w:lang w:val="en-US"/>
              </w:rPr>
              <w:t>GHz</w:t>
            </w:r>
            <w:r w:rsidRPr="007F4DE9">
              <w:rPr>
                <w:rFonts w:cs="Arial"/>
                <w:color w:val="333333"/>
                <w:sz w:val="20"/>
                <w:szCs w:val="20"/>
                <w:lang w:val="en-US"/>
              </w:rPr>
              <w:t xml:space="preserve">/8 </w:t>
            </w:r>
            <w:r w:rsidRPr="0044365C">
              <w:rPr>
                <w:rFonts w:cs="Arial"/>
                <w:color w:val="333333"/>
                <w:sz w:val="20"/>
                <w:szCs w:val="20"/>
                <w:lang w:val="en-US"/>
              </w:rPr>
              <w:t>Gb</w:t>
            </w:r>
            <w:r w:rsidRPr="007F4DE9">
              <w:rPr>
                <w:rFonts w:cs="Arial"/>
                <w:color w:val="333333"/>
                <w:sz w:val="20"/>
                <w:szCs w:val="20"/>
                <w:lang w:val="en-US"/>
              </w:rPr>
              <w:t xml:space="preserve">/1000 </w:t>
            </w:r>
            <w:r w:rsidRPr="0044365C">
              <w:rPr>
                <w:rFonts w:cs="Arial"/>
                <w:color w:val="333333"/>
                <w:sz w:val="20"/>
                <w:szCs w:val="20"/>
                <w:lang w:val="en-US"/>
              </w:rPr>
              <w:t>Gb</w:t>
            </w:r>
            <w:r w:rsidRPr="007F4DE9">
              <w:rPr>
                <w:rFonts w:cs="Arial"/>
                <w:color w:val="333333"/>
                <w:sz w:val="20"/>
                <w:szCs w:val="20"/>
                <w:lang w:val="en-US"/>
              </w:rPr>
              <w:t>/</w:t>
            </w:r>
            <w:r w:rsidRPr="0044365C">
              <w:rPr>
                <w:rFonts w:cs="Arial"/>
                <w:color w:val="333333"/>
                <w:sz w:val="20"/>
                <w:szCs w:val="20"/>
                <w:lang w:val="en-US"/>
              </w:rPr>
              <w:t>DVD</w:t>
            </w:r>
            <w:r w:rsidRPr="007F4DE9">
              <w:rPr>
                <w:rFonts w:cs="Arial"/>
                <w:color w:val="333333"/>
                <w:sz w:val="20"/>
                <w:szCs w:val="20"/>
                <w:lang w:val="en-US"/>
              </w:rPr>
              <w:t xml:space="preserve">+/- </w:t>
            </w:r>
            <w:r w:rsidRPr="0044365C">
              <w:rPr>
                <w:rFonts w:cs="Arial"/>
                <w:color w:val="333333"/>
                <w:sz w:val="20"/>
                <w:szCs w:val="20"/>
                <w:lang w:val="en-US"/>
              </w:rPr>
              <w:t>RW</w:t>
            </w:r>
            <w:r w:rsidRPr="007F4DE9">
              <w:rPr>
                <w:rFonts w:cs="Arial"/>
                <w:color w:val="333333"/>
                <w:sz w:val="20"/>
                <w:szCs w:val="20"/>
                <w:lang w:val="en-US"/>
              </w:rPr>
              <w:t>/</w:t>
            </w:r>
            <w:r w:rsidRPr="0044365C">
              <w:rPr>
                <w:rFonts w:cs="Arial"/>
                <w:color w:val="333333"/>
                <w:sz w:val="20"/>
                <w:szCs w:val="20"/>
                <w:lang w:val="en-US"/>
              </w:rPr>
              <w:t>GeForce</w:t>
            </w:r>
            <w:r w:rsidRPr="007F4DE9">
              <w:rPr>
                <w:rFonts w:cs="Arial"/>
                <w:color w:val="333333"/>
                <w:sz w:val="20"/>
                <w:szCs w:val="20"/>
                <w:lang w:val="en-US"/>
              </w:rPr>
              <w:t>/</w:t>
            </w:r>
            <w:r w:rsidRPr="0044365C">
              <w:rPr>
                <w:rFonts w:cs="Arial"/>
                <w:color w:val="333333"/>
                <w:sz w:val="20"/>
                <w:szCs w:val="20"/>
                <w:lang w:val="en-US"/>
              </w:rPr>
              <w:t>GTX</w:t>
            </w:r>
            <w:r w:rsidRPr="007F4DE9">
              <w:rPr>
                <w:rFonts w:cs="Arial"/>
                <w:color w:val="333333"/>
                <w:sz w:val="20"/>
                <w:szCs w:val="20"/>
                <w:lang w:val="en-US"/>
              </w:rPr>
              <w:t xml:space="preserve">1050/2 </w:t>
            </w:r>
            <w:r w:rsidRPr="0044365C">
              <w:rPr>
                <w:rFonts w:cs="Arial"/>
                <w:color w:val="333333"/>
                <w:sz w:val="20"/>
                <w:szCs w:val="20"/>
                <w:lang w:val="en-US"/>
              </w:rPr>
              <w:t>Gb</w:t>
            </w:r>
            <w:r w:rsidRPr="007F4DE9">
              <w:rPr>
                <w:rFonts w:cs="Arial"/>
                <w:color w:val="333333"/>
                <w:sz w:val="20"/>
                <w:szCs w:val="20"/>
                <w:lang w:val="en-US"/>
              </w:rPr>
              <w:t>/</w:t>
            </w:r>
            <w:r w:rsidRPr="0044365C">
              <w:rPr>
                <w:rFonts w:cs="Arial"/>
                <w:color w:val="333333"/>
                <w:sz w:val="20"/>
                <w:szCs w:val="20"/>
                <w:lang w:val="en-US"/>
              </w:rPr>
              <w:t>Linux</w:t>
            </w:r>
            <w:r w:rsidRPr="007F4DE9">
              <w:rPr>
                <w:rFonts w:cs="Arial"/>
                <w:color w:val="333333"/>
                <w:sz w:val="20"/>
                <w:szCs w:val="20"/>
                <w:lang w:val="en-US"/>
              </w:rPr>
              <w:t>/</w:t>
            </w:r>
            <w:r w:rsidRPr="0044365C">
              <w:rPr>
                <w:rFonts w:cs="Arial"/>
                <w:color w:val="333333"/>
                <w:sz w:val="20"/>
                <w:szCs w:val="20"/>
                <w:lang w:val="en-US"/>
              </w:rPr>
              <w:t>WiFi</w:t>
            </w:r>
            <w:r w:rsidRPr="007F4DE9">
              <w:rPr>
                <w:rFonts w:cs="Arial"/>
                <w:color w:val="333333"/>
                <w:sz w:val="20"/>
                <w:szCs w:val="20"/>
                <w:lang w:val="en-US"/>
              </w:rPr>
              <w:t>+</w:t>
            </w:r>
            <w:r w:rsidRPr="0044365C">
              <w:rPr>
                <w:rFonts w:cs="Arial"/>
                <w:color w:val="333333"/>
                <w:sz w:val="20"/>
                <w:szCs w:val="20"/>
                <w:lang w:val="en-US"/>
              </w:rPr>
              <w:t>BT</w:t>
            </w:r>
          </w:p>
        </w:tc>
        <w:tc>
          <w:tcPr>
            <w:tcW w:w="2977" w:type="dxa"/>
            <w:vAlign w:val="center"/>
          </w:tcPr>
          <w:p w:rsidR="00B97289" w:rsidRPr="007F4DE9" w:rsidRDefault="00B97289" w:rsidP="00CC5FFE">
            <w:pPr>
              <w:rPr>
                <w:rFonts w:cs="Arial"/>
                <w:color w:val="000000"/>
                <w:sz w:val="20"/>
                <w:szCs w:val="20"/>
                <w:lang w:val="en-US"/>
              </w:rPr>
            </w:pPr>
          </w:p>
        </w:tc>
        <w:tc>
          <w:tcPr>
            <w:tcW w:w="805" w:type="dxa"/>
            <w:vAlign w:val="center"/>
          </w:tcPr>
          <w:p w:rsidR="00B97289" w:rsidRPr="007F4DE9" w:rsidRDefault="00B97289" w:rsidP="00CC5FFE">
            <w:pPr>
              <w:jc w:val="center"/>
              <w:rPr>
                <w:rFonts w:cs="Arial"/>
                <w:color w:val="000000"/>
                <w:sz w:val="20"/>
                <w:szCs w:val="20"/>
                <w:lang w:val="en-US"/>
              </w:rPr>
            </w:pPr>
          </w:p>
        </w:tc>
        <w:tc>
          <w:tcPr>
            <w:tcW w:w="770" w:type="dxa"/>
            <w:vAlign w:val="center"/>
          </w:tcPr>
          <w:p w:rsidR="00B97289" w:rsidRPr="007F4DE9" w:rsidRDefault="00B97289" w:rsidP="00CC5FFE">
            <w:pPr>
              <w:jc w:val="center"/>
              <w:rPr>
                <w:rFonts w:cs="Arial"/>
                <w:color w:val="000000"/>
                <w:sz w:val="20"/>
                <w:szCs w:val="20"/>
                <w:lang w:val="en-US"/>
              </w:rPr>
            </w:pPr>
          </w:p>
        </w:tc>
        <w:tc>
          <w:tcPr>
            <w:tcW w:w="4030" w:type="dxa"/>
            <w:gridSpan w:val="4"/>
            <w:vAlign w:val="center"/>
          </w:tcPr>
          <w:p w:rsidR="00B97289" w:rsidRPr="007F4DE9" w:rsidRDefault="00B97289" w:rsidP="00CC5FFE">
            <w:pPr>
              <w:jc w:val="center"/>
              <w:rPr>
                <w:rFonts w:cs="Arial"/>
                <w:color w:val="000000"/>
                <w:sz w:val="20"/>
                <w:szCs w:val="20"/>
                <w:lang w:val="en-US"/>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356</w:t>
            </w:r>
          </w:p>
        </w:tc>
        <w:tc>
          <w:tcPr>
            <w:tcW w:w="4678" w:type="dxa"/>
            <w:vAlign w:val="center"/>
          </w:tcPr>
          <w:p w:rsidR="00B97289" w:rsidRPr="00DA15EB" w:rsidRDefault="00DA15EB" w:rsidP="00CC5FFE">
            <w:pPr>
              <w:rPr>
                <w:rFonts w:cs="Arial"/>
                <w:color w:val="333333"/>
                <w:sz w:val="20"/>
                <w:szCs w:val="20"/>
                <w:lang w:val="en-US"/>
              </w:rPr>
            </w:pPr>
            <w:r w:rsidRPr="00DA15EB">
              <w:rPr>
                <w:rFonts w:cs="Arial"/>
                <w:color w:val="333333"/>
                <w:sz w:val="20"/>
                <w:szCs w:val="20"/>
                <w:lang w:val="en-US"/>
              </w:rPr>
              <w:t>air conditioning on 100kv.m floor</w:t>
            </w:r>
          </w:p>
        </w:tc>
        <w:tc>
          <w:tcPr>
            <w:tcW w:w="2977" w:type="dxa"/>
            <w:vAlign w:val="center"/>
          </w:tcPr>
          <w:p w:rsidR="00B97289" w:rsidRPr="00DA15EB" w:rsidRDefault="00B97289" w:rsidP="00CC5FFE">
            <w:pPr>
              <w:rPr>
                <w:rFonts w:cs="Arial"/>
                <w:color w:val="000000"/>
                <w:sz w:val="20"/>
                <w:szCs w:val="20"/>
                <w:lang w:val="en-US"/>
              </w:rPr>
            </w:pPr>
          </w:p>
        </w:tc>
        <w:tc>
          <w:tcPr>
            <w:tcW w:w="805" w:type="dxa"/>
            <w:vAlign w:val="center"/>
          </w:tcPr>
          <w:p w:rsidR="00B97289" w:rsidRPr="00DA15EB" w:rsidRDefault="00B97289" w:rsidP="00CC5FFE">
            <w:pPr>
              <w:jc w:val="center"/>
              <w:rPr>
                <w:rFonts w:cs="Arial"/>
                <w:color w:val="000000"/>
                <w:sz w:val="20"/>
                <w:szCs w:val="20"/>
                <w:lang w:val="en-US"/>
              </w:rPr>
            </w:pPr>
          </w:p>
        </w:tc>
        <w:tc>
          <w:tcPr>
            <w:tcW w:w="770" w:type="dxa"/>
            <w:vAlign w:val="center"/>
          </w:tcPr>
          <w:p w:rsidR="00B97289" w:rsidRPr="00DA15EB" w:rsidRDefault="00B97289" w:rsidP="00CC5FFE">
            <w:pPr>
              <w:jc w:val="center"/>
              <w:rPr>
                <w:rFonts w:cs="Arial"/>
                <w:color w:val="000000"/>
                <w:sz w:val="20"/>
                <w:szCs w:val="20"/>
                <w:lang w:val="en-US"/>
              </w:rPr>
            </w:pPr>
          </w:p>
        </w:tc>
        <w:tc>
          <w:tcPr>
            <w:tcW w:w="4030" w:type="dxa"/>
            <w:gridSpan w:val="4"/>
            <w:vAlign w:val="center"/>
          </w:tcPr>
          <w:p w:rsidR="00B97289" w:rsidRPr="00DA15EB"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357</w:t>
            </w:r>
          </w:p>
        </w:tc>
        <w:tc>
          <w:tcPr>
            <w:tcW w:w="4678" w:type="dxa"/>
            <w:vAlign w:val="center"/>
          </w:tcPr>
          <w:p w:rsidR="00B97289" w:rsidRPr="00A603E4" w:rsidRDefault="00DA15EB" w:rsidP="00CC5FFE">
            <w:pPr>
              <w:rPr>
                <w:rFonts w:cs="Arial"/>
                <w:color w:val="333333"/>
                <w:sz w:val="20"/>
                <w:szCs w:val="20"/>
              </w:rPr>
            </w:pPr>
            <w:r w:rsidRPr="00DA15EB">
              <w:rPr>
                <w:rFonts w:cs="Arial"/>
                <w:color w:val="333333"/>
                <w:sz w:val="20"/>
                <w:szCs w:val="20"/>
              </w:rPr>
              <w:t>Monitor 23.8</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358</w:t>
            </w:r>
          </w:p>
        </w:tc>
        <w:tc>
          <w:tcPr>
            <w:tcW w:w="4678" w:type="dxa"/>
            <w:vAlign w:val="center"/>
          </w:tcPr>
          <w:p w:rsidR="00DA15EB" w:rsidRPr="00DA15EB" w:rsidRDefault="00DA15EB" w:rsidP="00DA15EB">
            <w:pPr>
              <w:rPr>
                <w:rFonts w:cs="Arial"/>
                <w:color w:val="333333"/>
                <w:sz w:val="20"/>
                <w:szCs w:val="20"/>
                <w:lang w:val="en-US"/>
              </w:rPr>
            </w:pPr>
            <w:r w:rsidRPr="00DA15EB">
              <w:rPr>
                <w:rFonts w:cs="Arial"/>
                <w:color w:val="333333"/>
                <w:sz w:val="20"/>
                <w:szCs w:val="20"/>
                <w:lang w:val="en-US"/>
              </w:rPr>
              <w:t>The wireless audio conferencing system VISSONIC CLEACON T. It is</w:t>
            </w:r>
          </w:p>
          <w:p w:rsidR="00DA15EB" w:rsidRPr="00DA15EB" w:rsidRDefault="00DA15EB" w:rsidP="00DA15EB">
            <w:pPr>
              <w:rPr>
                <w:rFonts w:cs="Arial"/>
                <w:color w:val="333333"/>
                <w:sz w:val="20"/>
                <w:szCs w:val="20"/>
                <w:lang w:val="en-US"/>
              </w:rPr>
            </w:pPr>
            <w:r w:rsidRPr="00DA15EB">
              <w:rPr>
                <w:rFonts w:cs="Arial"/>
                <w:color w:val="333333"/>
                <w:sz w:val="20"/>
                <w:szCs w:val="20"/>
                <w:lang w:val="en-US"/>
              </w:rPr>
              <w:t>digital full featured conference</w:t>
            </w:r>
          </w:p>
          <w:p w:rsidR="00DA15EB" w:rsidRPr="00DA15EB" w:rsidRDefault="00DA15EB" w:rsidP="00DA15EB">
            <w:pPr>
              <w:rPr>
                <w:rFonts w:cs="Arial"/>
                <w:color w:val="333333"/>
                <w:sz w:val="20"/>
                <w:szCs w:val="20"/>
                <w:lang w:val="en-US"/>
              </w:rPr>
            </w:pPr>
            <w:r w:rsidRPr="00DA15EB">
              <w:rPr>
                <w:rFonts w:cs="Arial"/>
                <w:color w:val="333333"/>
                <w:sz w:val="20"/>
                <w:szCs w:val="20"/>
                <w:lang w:val="en-US"/>
              </w:rPr>
              <w:t>a system that has all the features - functions of discussion, voting and simultaneous translation in 3 languages ​​(Kazakhs. Eng.). System</w:t>
            </w:r>
          </w:p>
          <w:p w:rsidR="00DA15EB" w:rsidRPr="00DA15EB" w:rsidRDefault="00DA15EB" w:rsidP="00DA15EB">
            <w:pPr>
              <w:rPr>
                <w:rFonts w:cs="Arial"/>
                <w:color w:val="333333"/>
                <w:sz w:val="20"/>
                <w:szCs w:val="20"/>
                <w:lang w:val="en-US"/>
              </w:rPr>
            </w:pPr>
            <w:r w:rsidRPr="00DA15EB">
              <w:rPr>
                <w:rFonts w:cs="Arial"/>
                <w:color w:val="333333"/>
                <w:sz w:val="20"/>
                <w:szCs w:val="20"/>
                <w:lang w:val="en-US"/>
              </w:rPr>
              <w:t>consists of a 1-st console and 16 delegate consoles, a comfortable touch-interface in consoles,</w:t>
            </w:r>
          </w:p>
          <w:p w:rsidR="00B97289" w:rsidRPr="00A603E4" w:rsidRDefault="00DA15EB" w:rsidP="00DA15EB">
            <w:pPr>
              <w:rPr>
                <w:rFonts w:cs="Arial"/>
                <w:color w:val="333333"/>
                <w:sz w:val="20"/>
                <w:szCs w:val="20"/>
              </w:rPr>
            </w:pPr>
            <w:r w:rsidRPr="00DA15EB">
              <w:rPr>
                <w:rFonts w:cs="Arial"/>
                <w:color w:val="333333"/>
                <w:sz w:val="20"/>
                <w:szCs w:val="20"/>
              </w:rPr>
              <w:t>connect over wifi.</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359</w:t>
            </w:r>
          </w:p>
        </w:tc>
        <w:tc>
          <w:tcPr>
            <w:tcW w:w="4678" w:type="dxa"/>
            <w:vAlign w:val="center"/>
          </w:tcPr>
          <w:p w:rsidR="00DA15EB" w:rsidRPr="00DA15EB" w:rsidRDefault="00DA15EB" w:rsidP="00DA15EB">
            <w:pPr>
              <w:rPr>
                <w:rFonts w:cs="Arial"/>
                <w:color w:val="333333"/>
                <w:sz w:val="20"/>
                <w:szCs w:val="20"/>
                <w:lang w:val="en-US"/>
              </w:rPr>
            </w:pPr>
            <w:r w:rsidRPr="00DA15EB">
              <w:rPr>
                <w:rFonts w:cs="Arial"/>
                <w:color w:val="333333"/>
                <w:sz w:val="20"/>
                <w:szCs w:val="20"/>
                <w:lang w:val="en-US"/>
              </w:rPr>
              <w:t>Video wall controller in 6x2 configuration (8 inputs, 12 outputs) including software</w:t>
            </w:r>
          </w:p>
          <w:p w:rsidR="00B97289" w:rsidRPr="00A603E4" w:rsidRDefault="00DA15EB" w:rsidP="00DA15EB">
            <w:pPr>
              <w:rPr>
                <w:rFonts w:cs="Arial"/>
                <w:color w:val="333333"/>
                <w:sz w:val="20"/>
                <w:szCs w:val="20"/>
              </w:rPr>
            </w:pPr>
            <w:r w:rsidRPr="00DA15EB">
              <w:rPr>
                <w:rFonts w:cs="Arial"/>
                <w:color w:val="333333"/>
                <w:sz w:val="20"/>
                <w:szCs w:val="20"/>
              </w:rPr>
              <w:t>24 "monitor and viewing monitor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360</w:t>
            </w:r>
          </w:p>
        </w:tc>
        <w:tc>
          <w:tcPr>
            <w:tcW w:w="4678" w:type="dxa"/>
            <w:vAlign w:val="center"/>
          </w:tcPr>
          <w:p w:rsidR="00DA15EB" w:rsidRPr="00DA15EB" w:rsidRDefault="00DA15EB" w:rsidP="00DA15EB">
            <w:pPr>
              <w:rPr>
                <w:rFonts w:cs="Arial"/>
                <w:color w:val="333333"/>
                <w:sz w:val="20"/>
                <w:szCs w:val="20"/>
              </w:rPr>
            </w:pPr>
          </w:p>
          <w:p w:rsidR="00DA15EB" w:rsidRPr="00DA15EB" w:rsidRDefault="00DA15EB" w:rsidP="00DA15EB">
            <w:pPr>
              <w:rPr>
                <w:rFonts w:cs="Arial"/>
                <w:color w:val="333333"/>
                <w:sz w:val="20"/>
                <w:szCs w:val="20"/>
                <w:lang w:val="en-US"/>
              </w:rPr>
            </w:pPr>
            <w:r w:rsidRPr="00DA15EB">
              <w:rPr>
                <w:rFonts w:cs="Arial"/>
                <w:color w:val="333333"/>
                <w:sz w:val="20"/>
                <w:szCs w:val="20"/>
                <w:lang w:val="en-US"/>
              </w:rPr>
              <w:t>Video wall controller in 4x2 configuration (8 inputs, 8 outputs) including software</w:t>
            </w:r>
          </w:p>
          <w:p w:rsidR="00B97289" w:rsidRPr="00A603E4" w:rsidRDefault="00DA15EB" w:rsidP="00DA15EB">
            <w:pPr>
              <w:rPr>
                <w:rFonts w:cs="Arial"/>
                <w:color w:val="333333"/>
                <w:sz w:val="20"/>
                <w:szCs w:val="20"/>
              </w:rPr>
            </w:pPr>
            <w:r w:rsidRPr="00DA15EB">
              <w:rPr>
                <w:rFonts w:cs="Arial"/>
                <w:color w:val="333333"/>
                <w:sz w:val="20"/>
                <w:szCs w:val="20"/>
              </w:rPr>
              <w:t>24 "monitor and viewing monitor</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361</w:t>
            </w:r>
          </w:p>
        </w:tc>
        <w:tc>
          <w:tcPr>
            <w:tcW w:w="4678" w:type="dxa"/>
            <w:vAlign w:val="center"/>
          </w:tcPr>
          <w:p w:rsidR="00B97289" w:rsidRPr="00A603E4" w:rsidRDefault="00DA15EB" w:rsidP="00CC5FFE">
            <w:pPr>
              <w:rPr>
                <w:rFonts w:cs="Arial"/>
                <w:color w:val="333333"/>
                <w:sz w:val="20"/>
                <w:szCs w:val="20"/>
              </w:rPr>
            </w:pPr>
            <w:r w:rsidRPr="00DA15EB">
              <w:rPr>
                <w:rFonts w:cs="Arial"/>
                <w:color w:val="333333"/>
                <w:sz w:val="20"/>
                <w:szCs w:val="20"/>
              </w:rPr>
              <w:t>Operator table</w:t>
            </w:r>
          </w:p>
        </w:tc>
        <w:tc>
          <w:tcPr>
            <w:tcW w:w="2977" w:type="dxa"/>
            <w:vAlign w:val="center"/>
          </w:tcPr>
          <w:p w:rsidR="00B97289" w:rsidRPr="00A603E4" w:rsidRDefault="00B97289" w:rsidP="00CC5FFE">
            <w:pPr>
              <w:rPr>
                <w:rFonts w:cs="Arial"/>
                <w:color w:val="333333"/>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362</w:t>
            </w:r>
          </w:p>
        </w:tc>
        <w:tc>
          <w:tcPr>
            <w:tcW w:w="4678" w:type="dxa"/>
            <w:vAlign w:val="center"/>
          </w:tcPr>
          <w:p w:rsidR="00B97289" w:rsidRPr="00A603E4" w:rsidRDefault="00DA15EB" w:rsidP="00CC5FFE">
            <w:pPr>
              <w:rPr>
                <w:rFonts w:cs="Arial"/>
                <w:color w:val="333333"/>
                <w:sz w:val="20"/>
                <w:szCs w:val="20"/>
              </w:rPr>
            </w:pPr>
            <w:r w:rsidRPr="00DA15EB">
              <w:rPr>
                <w:rFonts w:cs="Arial"/>
                <w:color w:val="333333"/>
                <w:sz w:val="20"/>
                <w:szCs w:val="20"/>
              </w:rPr>
              <w:t>Conference table</w:t>
            </w:r>
          </w:p>
        </w:tc>
        <w:tc>
          <w:tcPr>
            <w:tcW w:w="2977" w:type="dxa"/>
            <w:vAlign w:val="center"/>
          </w:tcPr>
          <w:p w:rsidR="00B97289" w:rsidRPr="00A603E4" w:rsidRDefault="00B97289" w:rsidP="00CC5FFE">
            <w:pPr>
              <w:rPr>
                <w:rFonts w:cs="Arial"/>
                <w:color w:val="333333"/>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363</w:t>
            </w:r>
          </w:p>
        </w:tc>
        <w:tc>
          <w:tcPr>
            <w:tcW w:w="4678" w:type="dxa"/>
            <w:vAlign w:val="center"/>
          </w:tcPr>
          <w:p w:rsidR="00B97289" w:rsidRPr="00A603E4" w:rsidRDefault="00DA15EB" w:rsidP="00CC5FFE">
            <w:pPr>
              <w:rPr>
                <w:rFonts w:cs="Arial"/>
                <w:color w:val="333333"/>
                <w:sz w:val="20"/>
                <w:szCs w:val="20"/>
              </w:rPr>
            </w:pPr>
            <w:r w:rsidRPr="00DA15EB">
              <w:rPr>
                <w:rFonts w:cs="Arial"/>
                <w:color w:val="333333"/>
                <w:sz w:val="20"/>
                <w:szCs w:val="20"/>
              </w:rPr>
              <w:t>Armchair</w:t>
            </w:r>
          </w:p>
        </w:tc>
        <w:tc>
          <w:tcPr>
            <w:tcW w:w="2977" w:type="dxa"/>
            <w:vAlign w:val="center"/>
          </w:tcPr>
          <w:p w:rsidR="00B97289" w:rsidRPr="00A603E4" w:rsidRDefault="00B97289" w:rsidP="00CC5FFE">
            <w:pPr>
              <w:rPr>
                <w:rFonts w:cs="Arial"/>
                <w:color w:val="333333"/>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color w:val="000000"/>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364</w:t>
            </w:r>
          </w:p>
        </w:tc>
        <w:tc>
          <w:tcPr>
            <w:tcW w:w="4678" w:type="dxa"/>
            <w:vAlign w:val="center"/>
          </w:tcPr>
          <w:p w:rsidR="00B97289" w:rsidRPr="00DA15EB" w:rsidRDefault="00DA15EB" w:rsidP="00CC5FFE">
            <w:pPr>
              <w:rPr>
                <w:rFonts w:cs="Arial"/>
                <w:color w:val="000000"/>
                <w:sz w:val="20"/>
                <w:szCs w:val="20"/>
                <w:lang w:val="en-US"/>
              </w:rPr>
            </w:pPr>
            <w:r w:rsidRPr="00DA15EB">
              <w:rPr>
                <w:rFonts w:cs="Arial"/>
                <w:color w:val="000000"/>
                <w:sz w:val="20"/>
                <w:szCs w:val="20"/>
                <w:lang w:val="en-US"/>
              </w:rPr>
              <w:t>Radio Bridge Ubiquiti PowerBeam M5 400 Description</w:t>
            </w:r>
          </w:p>
        </w:tc>
        <w:tc>
          <w:tcPr>
            <w:tcW w:w="2977" w:type="dxa"/>
            <w:vAlign w:val="center"/>
          </w:tcPr>
          <w:p w:rsidR="00B97289" w:rsidRPr="00DA15EB" w:rsidRDefault="00B97289" w:rsidP="00CC5FFE">
            <w:pPr>
              <w:rPr>
                <w:rFonts w:cs="Arial"/>
                <w:color w:val="000000"/>
                <w:sz w:val="20"/>
                <w:szCs w:val="20"/>
                <w:lang w:val="en-US"/>
              </w:rPr>
            </w:pPr>
          </w:p>
        </w:tc>
        <w:tc>
          <w:tcPr>
            <w:tcW w:w="805" w:type="dxa"/>
            <w:vAlign w:val="center"/>
          </w:tcPr>
          <w:p w:rsidR="00B97289" w:rsidRPr="00DA15EB" w:rsidRDefault="00B97289" w:rsidP="00CC5FFE">
            <w:pPr>
              <w:jc w:val="center"/>
              <w:rPr>
                <w:rFonts w:cs="Arial"/>
                <w:color w:val="000000"/>
                <w:sz w:val="20"/>
                <w:szCs w:val="20"/>
                <w:lang w:val="en-US"/>
              </w:rPr>
            </w:pPr>
          </w:p>
        </w:tc>
        <w:tc>
          <w:tcPr>
            <w:tcW w:w="770" w:type="dxa"/>
            <w:vAlign w:val="center"/>
          </w:tcPr>
          <w:p w:rsidR="00B97289" w:rsidRPr="00DA15EB" w:rsidRDefault="00B97289" w:rsidP="00CC5FFE">
            <w:pPr>
              <w:jc w:val="center"/>
              <w:rPr>
                <w:rFonts w:cs="Arial"/>
                <w:sz w:val="20"/>
                <w:szCs w:val="20"/>
                <w:lang w:val="en-US"/>
              </w:rPr>
            </w:pPr>
          </w:p>
        </w:tc>
        <w:tc>
          <w:tcPr>
            <w:tcW w:w="4030" w:type="dxa"/>
            <w:gridSpan w:val="4"/>
            <w:vAlign w:val="center"/>
          </w:tcPr>
          <w:p w:rsidR="00B97289" w:rsidRPr="00DA15EB"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lastRenderedPageBreak/>
              <w:t>365</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Lightning Protection for Antenna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366</w:t>
            </w:r>
          </w:p>
        </w:tc>
        <w:tc>
          <w:tcPr>
            <w:tcW w:w="4678" w:type="dxa"/>
            <w:vAlign w:val="center"/>
          </w:tcPr>
          <w:p w:rsidR="00DA15EB" w:rsidRPr="00DA15EB" w:rsidRDefault="00DA15EB" w:rsidP="00DA15EB">
            <w:pPr>
              <w:rPr>
                <w:rFonts w:cs="Arial"/>
                <w:color w:val="000000"/>
                <w:sz w:val="20"/>
                <w:szCs w:val="20"/>
                <w:lang w:val="en-US"/>
              </w:rPr>
            </w:pPr>
            <w:r w:rsidRPr="00DA15EB">
              <w:rPr>
                <w:rFonts w:cs="Arial"/>
                <w:color w:val="000000"/>
                <w:sz w:val="20"/>
                <w:szCs w:val="20"/>
                <w:lang w:val="en-US"/>
              </w:rPr>
              <w:t>Telescopic mast (height 1-1.5 m, diameter</w:t>
            </w:r>
          </w:p>
          <w:p w:rsidR="00DA15EB" w:rsidRPr="00DA15EB" w:rsidRDefault="00DA15EB" w:rsidP="00DA15EB">
            <w:pPr>
              <w:rPr>
                <w:rFonts w:cs="Arial"/>
                <w:color w:val="000000"/>
                <w:sz w:val="20"/>
                <w:szCs w:val="20"/>
                <w:lang w:val="en-US"/>
              </w:rPr>
            </w:pPr>
            <w:r w:rsidRPr="00DA15EB">
              <w:rPr>
                <w:rFonts w:cs="Arial"/>
                <w:color w:val="000000"/>
                <w:sz w:val="20"/>
                <w:szCs w:val="20"/>
                <w:lang w:val="en-US"/>
              </w:rPr>
              <w:t>35-50mm or Hilt profile)</w:t>
            </w:r>
          </w:p>
          <w:p w:rsidR="00DA15EB" w:rsidRPr="00DA15EB" w:rsidRDefault="00DA15EB" w:rsidP="00DA15EB">
            <w:pPr>
              <w:rPr>
                <w:rFonts w:cs="Arial"/>
                <w:color w:val="000000"/>
                <w:sz w:val="20"/>
                <w:szCs w:val="20"/>
              </w:rPr>
            </w:pPr>
            <w:r w:rsidRPr="00DA15EB">
              <w:rPr>
                <w:rFonts w:cs="Arial"/>
                <w:color w:val="000000"/>
                <w:sz w:val="20"/>
                <w:szCs w:val="20"/>
              </w:rPr>
              <w:t>Telescopic mast</w:t>
            </w:r>
          </w:p>
          <w:p w:rsidR="00B97289" w:rsidRPr="00A603E4" w:rsidRDefault="00DA15EB" w:rsidP="00DA15EB">
            <w:pPr>
              <w:rPr>
                <w:rFonts w:cs="Arial"/>
                <w:color w:val="000000"/>
                <w:sz w:val="20"/>
                <w:szCs w:val="20"/>
              </w:rPr>
            </w:pPr>
            <w:r w:rsidRPr="00DA15EB">
              <w:rPr>
                <w:rFonts w:cs="Arial"/>
                <w:color w:val="000000"/>
                <w:sz w:val="20"/>
                <w:szCs w:val="20"/>
              </w:rPr>
              <w:t>RadioTechnik MTP - 6 mtp-6</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367</w:t>
            </w:r>
          </w:p>
        </w:tc>
        <w:tc>
          <w:tcPr>
            <w:tcW w:w="4678" w:type="dxa"/>
            <w:vAlign w:val="center"/>
          </w:tcPr>
          <w:p w:rsidR="00DA15EB" w:rsidRPr="00DA15EB" w:rsidRDefault="00DA15EB" w:rsidP="00DA15EB">
            <w:pPr>
              <w:rPr>
                <w:rFonts w:cs="Arial"/>
                <w:color w:val="000000"/>
                <w:sz w:val="20"/>
                <w:szCs w:val="20"/>
              </w:rPr>
            </w:pPr>
            <w:r w:rsidRPr="00DA15EB">
              <w:rPr>
                <w:rFonts w:cs="Arial"/>
                <w:color w:val="000000"/>
                <w:sz w:val="20"/>
                <w:szCs w:val="20"/>
              </w:rPr>
              <w:t>UTP6E, for antenna,</w:t>
            </w:r>
          </w:p>
          <w:p w:rsidR="00B97289" w:rsidRPr="00A603E4" w:rsidRDefault="00DA15EB" w:rsidP="00DA15EB">
            <w:pPr>
              <w:rPr>
                <w:rFonts w:cs="Arial"/>
                <w:color w:val="000000"/>
                <w:sz w:val="20"/>
                <w:szCs w:val="20"/>
              </w:rPr>
            </w:pPr>
            <w:r w:rsidRPr="00DA15EB">
              <w:rPr>
                <w:rFonts w:cs="Arial"/>
                <w:color w:val="000000"/>
                <w:sz w:val="20"/>
                <w:szCs w:val="20"/>
              </w:rPr>
              <w:t>street, black</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DA15EB"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368</w:t>
            </w:r>
          </w:p>
        </w:tc>
        <w:tc>
          <w:tcPr>
            <w:tcW w:w="4678" w:type="dxa"/>
            <w:vAlign w:val="center"/>
          </w:tcPr>
          <w:p w:rsidR="00B97289" w:rsidRPr="00DA15EB" w:rsidRDefault="00DA15EB" w:rsidP="00CC5FFE">
            <w:pPr>
              <w:rPr>
                <w:rFonts w:cs="Arial"/>
                <w:color w:val="000000"/>
                <w:sz w:val="20"/>
                <w:szCs w:val="20"/>
                <w:lang w:val="en-US"/>
              </w:rPr>
            </w:pPr>
            <w:r w:rsidRPr="00DA15EB">
              <w:rPr>
                <w:rFonts w:cs="Arial"/>
                <w:color w:val="000000"/>
                <w:sz w:val="20"/>
                <w:szCs w:val="20"/>
                <w:lang w:val="en-US"/>
              </w:rPr>
              <w:t>Connector Copper Spec (RJ-45) CAT 6e</w:t>
            </w:r>
          </w:p>
        </w:tc>
        <w:tc>
          <w:tcPr>
            <w:tcW w:w="2977" w:type="dxa"/>
            <w:vAlign w:val="center"/>
          </w:tcPr>
          <w:p w:rsidR="00B97289" w:rsidRPr="00DA15EB" w:rsidRDefault="00B97289" w:rsidP="00CC5FFE">
            <w:pPr>
              <w:rPr>
                <w:rFonts w:cs="Arial"/>
                <w:color w:val="000000"/>
                <w:sz w:val="20"/>
                <w:szCs w:val="20"/>
                <w:lang w:val="en-US"/>
              </w:rPr>
            </w:pPr>
          </w:p>
        </w:tc>
        <w:tc>
          <w:tcPr>
            <w:tcW w:w="805" w:type="dxa"/>
            <w:vAlign w:val="center"/>
          </w:tcPr>
          <w:p w:rsidR="00B97289" w:rsidRPr="00DA15EB" w:rsidRDefault="00B97289" w:rsidP="00CC5FFE">
            <w:pPr>
              <w:jc w:val="center"/>
              <w:rPr>
                <w:rFonts w:cs="Arial"/>
                <w:sz w:val="20"/>
                <w:szCs w:val="20"/>
                <w:lang w:val="en-US"/>
              </w:rPr>
            </w:pPr>
          </w:p>
        </w:tc>
        <w:tc>
          <w:tcPr>
            <w:tcW w:w="770" w:type="dxa"/>
            <w:vAlign w:val="center"/>
          </w:tcPr>
          <w:p w:rsidR="00B97289" w:rsidRPr="00DA15EB" w:rsidRDefault="00B97289" w:rsidP="00CC5FFE">
            <w:pPr>
              <w:jc w:val="center"/>
              <w:rPr>
                <w:rFonts w:cs="Arial"/>
                <w:sz w:val="20"/>
                <w:szCs w:val="20"/>
                <w:lang w:val="en-US"/>
              </w:rPr>
            </w:pPr>
          </w:p>
        </w:tc>
        <w:tc>
          <w:tcPr>
            <w:tcW w:w="4030" w:type="dxa"/>
            <w:gridSpan w:val="4"/>
            <w:vAlign w:val="center"/>
          </w:tcPr>
          <w:p w:rsidR="00B97289" w:rsidRPr="00DA15EB"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369</w:t>
            </w:r>
          </w:p>
        </w:tc>
        <w:tc>
          <w:tcPr>
            <w:tcW w:w="4678" w:type="dxa"/>
            <w:vAlign w:val="center"/>
          </w:tcPr>
          <w:p w:rsidR="00DA15EB" w:rsidRPr="00DA15EB" w:rsidRDefault="00DA15EB" w:rsidP="00DA15EB">
            <w:pPr>
              <w:rPr>
                <w:rFonts w:cs="Arial"/>
                <w:color w:val="000000"/>
                <w:sz w:val="20"/>
                <w:szCs w:val="20"/>
              </w:rPr>
            </w:pPr>
            <w:r w:rsidRPr="00DA15EB">
              <w:rPr>
                <w:rFonts w:cs="Arial"/>
                <w:color w:val="000000"/>
                <w:sz w:val="20"/>
                <w:szCs w:val="20"/>
              </w:rPr>
              <w:t>Sockets: 220 extra power for antennas</w:t>
            </w:r>
          </w:p>
          <w:p w:rsidR="00B97289" w:rsidRPr="00A603E4" w:rsidRDefault="00DA15EB" w:rsidP="00DA15EB">
            <w:pPr>
              <w:rPr>
                <w:rFonts w:cs="Arial"/>
                <w:color w:val="000000"/>
                <w:sz w:val="20"/>
                <w:szCs w:val="20"/>
              </w:rPr>
            </w:pPr>
            <w:r w:rsidRPr="00DA15EB">
              <w:rPr>
                <w:rFonts w:cs="Arial"/>
                <w:color w:val="000000"/>
                <w:sz w:val="20"/>
                <w:szCs w:val="20"/>
              </w:rPr>
              <w:t>(on wells PPD)</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370</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Automatic antenna power (6A)</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color w:val="000000"/>
                <w:sz w:val="20"/>
                <w:szCs w:val="20"/>
              </w:rPr>
            </w:pPr>
          </w:p>
        </w:tc>
        <w:tc>
          <w:tcPr>
            <w:tcW w:w="770" w:type="dxa"/>
            <w:vAlign w:val="center"/>
          </w:tcPr>
          <w:p w:rsidR="00B97289" w:rsidRPr="00A603E4" w:rsidRDefault="00B97289" w:rsidP="00CC5FFE">
            <w:pPr>
              <w:jc w:val="center"/>
              <w:rPr>
                <w:rFonts w:cs="Arial"/>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A603E4" w:rsidTr="00B97289">
        <w:trPr>
          <w:gridAfter w:val="1"/>
          <w:wAfter w:w="10" w:type="dxa"/>
        </w:trPr>
        <w:tc>
          <w:tcPr>
            <w:tcW w:w="704" w:type="dxa"/>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371</w:t>
            </w:r>
          </w:p>
        </w:tc>
        <w:tc>
          <w:tcPr>
            <w:tcW w:w="4678" w:type="dxa"/>
            <w:vAlign w:val="center"/>
          </w:tcPr>
          <w:p w:rsidR="00B97289" w:rsidRPr="00A603E4" w:rsidRDefault="00DA15EB" w:rsidP="00CC5FFE">
            <w:pPr>
              <w:rPr>
                <w:rFonts w:cs="Arial"/>
                <w:color w:val="000000"/>
                <w:sz w:val="20"/>
                <w:szCs w:val="20"/>
              </w:rPr>
            </w:pPr>
            <w:r w:rsidRPr="00DA15EB">
              <w:rPr>
                <w:rFonts w:cs="Arial"/>
                <w:color w:val="000000"/>
                <w:sz w:val="20"/>
                <w:szCs w:val="20"/>
              </w:rPr>
              <w:t>Tips</w:t>
            </w:r>
          </w:p>
        </w:tc>
        <w:tc>
          <w:tcPr>
            <w:tcW w:w="2977" w:type="dxa"/>
            <w:vAlign w:val="center"/>
          </w:tcPr>
          <w:p w:rsidR="00B97289" w:rsidRPr="00A603E4" w:rsidRDefault="00B97289" w:rsidP="00CC5FFE">
            <w:pPr>
              <w:rPr>
                <w:rFonts w:cs="Arial"/>
                <w:color w:val="000000"/>
                <w:sz w:val="20"/>
                <w:szCs w:val="20"/>
              </w:rPr>
            </w:pPr>
          </w:p>
        </w:tc>
        <w:tc>
          <w:tcPr>
            <w:tcW w:w="805" w:type="dxa"/>
            <w:vAlign w:val="center"/>
          </w:tcPr>
          <w:p w:rsidR="00B97289" w:rsidRPr="00A603E4" w:rsidRDefault="00B97289" w:rsidP="00CC5FFE">
            <w:pPr>
              <w:jc w:val="center"/>
              <w:rPr>
                <w:rFonts w:cs="Arial"/>
                <w:sz w:val="20"/>
                <w:szCs w:val="20"/>
              </w:rPr>
            </w:pPr>
          </w:p>
        </w:tc>
        <w:tc>
          <w:tcPr>
            <w:tcW w:w="770" w:type="dxa"/>
            <w:vAlign w:val="center"/>
          </w:tcPr>
          <w:p w:rsidR="00B97289" w:rsidRPr="00A603E4" w:rsidRDefault="00B97289" w:rsidP="00CC5FFE">
            <w:pPr>
              <w:jc w:val="center"/>
              <w:rPr>
                <w:rFonts w:cs="Arial"/>
                <w:sz w:val="20"/>
                <w:szCs w:val="20"/>
              </w:rPr>
            </w:pPr>
          </w:p>
        </w:tc>
        <w:tc>
          <w:tcPr>
            <w:tcW w:w="4030" w:type="dxa"/>
            <w:gridSpan w:val="4"/>
            <w:vAlign w:val="center"/>
          </w:tcPr>
          <w:p w:rsidR="00B97289" w:rsidRPr="00A603E4" w:rsidRDefault="00B97289" w:rsidP="00CC5FFE">
            <w:pPr>
              <w:jc w:val="center"/>
              <w:rPr>
                <w:rFonts w:cs="Arial"/>
                <w:color w:val="000000"/>
                <w:sz w:val="20"/>
                <w:szCs w:val="20"/>
              </w:rPr>
            </w:pPr>
          </w:p>
        </w:tc>
      </w:tr>
      <w:tr w:rsidR="00B97289" w:rsidRPr="00DA15EB" w:rsidTr="00B97289">
        <w:trPr>
          <w:gridAfter w:val="1"/>
          <w:wAfter w:w="10" w:type="dxa"/>
        </w:trPr>
        <w:tc>
          <w:tcPr>
            <w:tcW w:w="704" w:type="dxa"/>
            <w:shd w:val="clear" w:color="auto" w:fill="auto"/>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372</w:t>
            </w:r>
          </w:p>
        </w:tc>
        <w:tc>
          <w:tcPr>
            <w:tcW w:w="4678" w:type="dxa"/>
            <w:shd w:val="clear" w:color="auto" w:fill="auto"/>
            <w:vAlign w:val="center"/>
          </w:tcPr>
          <w:p w:rsidR="00B97289" w:rsidRPr="00DA15EB" w:rsidRDefault="00DA15EB" w:rsidP="00CC5FFE">
            <w:pPr>
              <w:rPr>
                <w:rFonts w:cs="Arial"/>
                <w:color w:val="333333"/>
                <w:sz w:val="20"/>
                <w:szCs w:val="20"/>
                <w:lang w:val="en-US"/>
              </w:rPr>
            </w:pPr>
            <w:r w:rsidRPr="00DA15EB">
              <w:rPr>
                <w:rFonts w:cs="Arial"/>
                <w:color w:val="333333"/>
                <w:sz w:val="20"/>
                <w:szCs w:val="20"/>
                <w:lang w:val="en-US"/>
              </w:rPr>
              <w:t>SCADA software (software package / set)</w:t>
            </w:r>
          </w:p>
        </w:tc>
        <w:tc>
          <w:tcPr>
            <w:tcW w:w="2977" w:type="dxa"/>
            <w:shd w:val="clear" w:color="auto" w:fill="auto"/>
            <w:vAlign w:val="center"/>
          </w:tcPr>
          <w:p w:rsidR="00B97289" w:rsidRPr="00DA15EB" w:rsidRDefault="00B97289" w:rsidP="00CC5FFE">
            <w:pPr>
              <w:rPr>
                <w:rFonts w:cs="Arial"/>
                <w:color w:val="333333"/>
                <w:sz w:val="20"/>
                <w:szCs w:val="20"/>
                <w:lang w:val="en-US"/>
              </w:rPr>
            </w:pPr>
          </w:p>
        </w:tc>
        <w:tc>
          <w:tcPr>
            <w:tcW w:w="805" w:type="dxa"/>
            <w:shd w:val="clear" w:color="auto" w:fill="auto"/>
            <w:vAlign w:val="center"/>
          </w:tcPr>
          <w:p w:rsidR="00B97289" w:rsidRPr="00DA15EB" w:rsidRDefault="00B97289" w:rsidP="00CC5FFE">
            <w:pPr>
              <w:jc w:val="center"/>
              <w:rPr>
                <w:rFonts w:cs="Arial"/>
                <w:color w:val="000000"/>
                <w:sz w:val="20"/>
                <w:szCs w:val="20"/>
                <w:lang w:val="en-US"/>
              </w:rPr>
            </w:pPr>
          </w:p>
        </w:tc>
        <w:tc>
          <w:tcPr>
            <w:tcW w:w="770" w:type="dxa"/>
            <w:shd w:val="clear" w:color="auto" w:fill="auto"/>
            <w:vAlign w:val="center"/>
          </w:tcPr>
          <w:p w:rsidR="00B97289" w:rsidRPr="00DA15EB" w:rsidRDefault="00B97289" w:rsidP="00CC5FFE">
            <w:pPr>
              <w:jc w:val="center"/>
              <w:rPr>
                <w:rFonts w:cs="Arial"/>
                <w:color w:val="000000"/>
                <w:sz w:val="20"/>
                <w:szCs w:val="20"/>
                <w:lang w:val="en-US"/>
              </w:rPr>
            </w:pPr>
          </w:p>
        </w:tc>
        <w:tc>
          <w:tcPr>
            <w:tcW w:w="4030" w:type="dxa"/>
            <w:gridSpan w:val="4"/>
            <w:shd w:val="clear" w:color="auto" w:fill="auto"/>
            <w:vAlign w:val="center"/>
          </w:tcPr>
          <w:p w:rsidR="00B97289" w:rsidRPr="00DA15EB" w:rsidRDefault="00B97289" w:rsidP="00CC5FFE">
            <w:pPr>
              <w:jc w:val="center"/>
              <w:rPr>
                <w:rFonts w:cs="Arial"/>
                <w:color w:val="000000"/>
                <w:sz w:val="20"/>
                <w:szCs w:val="20"/>
                <w:lang w:val="en-US"/>
              </w:rPr>
            </w:pPr>
          </w:p>
        </w:tc>
      </w:tr>
      <w:tr w:rsidR="00B97289" w:rsidRPr="00A603E4" w:rsidTr="00B97289">
        <w:trPr>
          <w:gridAfter w:val="1"/>
          <w:wAfter w:w="10" w:type="dxa"/>
        </w:trPr>
        <w:tc>
          <w:tcPr>
            <w:tcW w:w="704" w:type="dxa"/>
            <w:shd w:val="clear" w:color="auto" w:fill="auto"/>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373</w:t>
            </w:r>
          </w:p>
        </w:tc>
        <w:tc>
          <w:tcPr>
            <w:tcW w:w="4678" w:type="dxa"/>
            <w:shd w:val="clear" w:color="auto" w:fill="auto"/>
            <w:vAlign w:val="center"/>
          </w:tcPr>
          <w:p w:rsidR="00B97289" w:rsidRPr="00A603E4" w:rsidRDefault="00DA15EB" w:rsidP="00CC5FFE">
            <w:pPr>
              <w:rPr>
                <w:rFonts w:cs="Arial"/>
                <w:color w:val="333333"/>
                <w:sz w:val="20"/>
                <w:szCs w:val="20"/>
              </w:rPr>
            </w:pPr>
            <w:r>
              <w:rPr>
                <w:rFonts w:cs="Arial"/>
                <w:color w:val="333333"/>
                <w:sz w:val="20"/>
                <w:szCs w:val="20"/>
              </w:rPr>
              <w:t>works</w:t>
            </w:r>
          </w:p>
        </w:tc>
        <w:tc>
          <w:tcPr>
            <w:tcW w:w="2977" w:type="dxa"/>
            <w:shd w:val="clear" w:color="auto" w:fill="auto"/>
            <w:vAlign w:val="center"/>
          </w:tcPr>
          <w:p w:rsidR="00B97289" w:rsidRPr="00A603E4" w:rsidRDefault="00B97289" w:rsidP="00CC5FFE">
            <w:pPr>
              <w:rPr>
                <w:rFonts w:cs="Arial"/>
                <w:color w:val="333333"/>
                <w:sz w:val="20"/>
                <w:szCs w:val="20"/>
              </w:rPr>
            </w:pPr>
          </w:p>
        </w:tc>
        <w:tc>
          <w:tcPr>
            <w:tcW w:w="805" w:type="dxa"/>
            <w:shd w:val="clear" w:color="auto" w:fill="auto"/>
            <w:vAlign w:val="center"/>
          </w:tcPr>
          <w:p w:rsidR="00B97289" w:rsidRPr="00A603E4" w:rsidRDefault="00B97289" w:rsidP="00CC5FFE">
            <w:pPr>
              <w:jc w:val="center"/>
              <w:rPr>
                <w:rFonts w:cs="Arial"/>
                <w:color w:val="000000"/>
                <w:sz w:val="20"/>
                <w:szCs w:val="20"/>
              </w:rPr>
            </w:pPr>
          </w:p>
        </w:tc>
        <w:tc>
          <w:tcPr>
            <w:tcW w:w="770" w:type="dxa"/>
            <w:shd w:val="clear" w:color="auto" w:fill="auto"/>
            <w:vAlign w:val="center"/>
          </w:tcPr>
          <w:p w:rsidR="00B97289" w:rsidRPr="00A603E4" w:rsidRDefault="00B97289" w:rsidP="00CC5FFE">
            <w:pPr>
              <w:jc w:val="center"/>
              <w:rPr>
                <w:rFonts w:cs="Arial"/>
                <w:color w:val="000000"/>
                <w:sz w:val="20"/>
                <w:szCs w:val="20"/>
              </w:rPr>
            </w:pPr>
          </w:p>
        </w:tc>
        <w:tc>
          <w:tcPr>
            <w:tcW w:w="4030" w:type="dxa"/>
            <w:gridSpan w:val="4"/>
            <w:shd w:val="clear" w:color="auto" w:fill="auto"/>
            <w:vAlign w:val="center"/>
          </w:tcPr>
          <w:p w:rsidR="00B97289" w:rsidRPr="00A603E4" w:rsidRDefault="00B97289" w:rsidP="005060E5">
            <w:pPr>
              <w:jc w:val="center"/>
              <w:rPr>
                <w:rFonts w:cs="Arial"/>
                <w:color w:val="000000"/>
                <w:sz w:val="20"/>
                <w:szCs w:val="20"/>
              </w:rPr>
            </w:pPr>
          </w:p>
        </w:tc>
      </w:tr>
      <w:tr w:rsidR="00B97289" w:rsidRPr="00A603E4" w:rsidTr="00B97289">
        <w:tc>
          <w:tcPr>
            <w:tcW w:w="704" w:type="dxa"/>
            <w:shd w:val="clear" w:color="auto" w:fill="auto"/>
            <w:vAlign w:val="center"/>
          </w:tcPr>
          <w:p w:rsidR="00B97289" w:rsidRPr="00A603E4" w:rsidRDefault="00B97289" w:rsidP="00CC5FFE">
            <w:pPr>
              <w:jc w:val="right"/>
              <w:rPr>
                <w:rFonts w:cs="Arial"/>
                <w:color w:val="1F1F1F"/>
                <w:sz w:val="20"/>
                <w:szCs w:val="20"/>
              </w:rPr>
            </w:pPr>
          </w:p>
        </w:tc>
        <w:tc>
          <w:tcPr>
            <w:tcW w:w="7655" w:type="dxa"/>
            <w:gridSpan w:val="2"/>
            <w:shd w:val="clear" w:color="auto" w:fill="auto"/>
            <w:vAlign w:val="center"/>
          </w:tcPr>
          <w:p w:rsidR="00B97289" w:rsidRPr="00D66FF5" w:rsidRDefault="00B97289" w:rsidP="00CC5FFE">
            <w:pPr>
              <w:rPr>
                <w:b/>
                <w:sz w:val="20"/>
                <w:szCs w:val="20"/>
              </w:rPr>
            </w:pPr>
          </w:p>
        </w:tc>
        <w:tc>
          <w:tcPr>
            <w:tcW w:w="1585" w:type="dxa"/>
            <w:gridSpan w:val="3"/>
            <w:shd w:val="clear" w:color="auto" w:fill="auto"/>
            <w:vAlign w:val="center"/>
          </w:tcPr>
          <w:p w:rsidR="00B97289" w:rsidRPr="00D66FF5" w:rsidRDefault="00B97289" w:rsidP="00CC5FFE">
            <w:pPr>
              <w:jc w:val="center"/>
              <w:rPr>
                <w:b/>
                <w:sz w:val="20"/>
                <w:szCs w:val="20"/>
              </w:rPr>
            </w:pPr>
          </w:p>
        </w:tc>
        <w:tc>
          <w:tcPr>
            <w:tcW w:w="4030" w:type="dxa"/>
            <w:gridSpan w:val="4"/>
            <w:shd w:val="clear" w:color="auto" w:fill="auto"/>
            <w:vAlign w:val="center"/>
          </w:tcPr>
          <w:p w:rsidR="00B97289" w:rsidRPr="00D66FF5" w:rsidRDefault="00B97289" w:rsidP="00CC5FFE">
            <w:pPr>
              <w:jc w:val="center"/>
              <w:rPr>
                <w:b/>
                <w:sz w:val="20"/>
                <w:szCs w:val="20"/>
              </w:rPr>
            </w:pPr>
          </w:p>
        </w:tc>
      </w:tr>
      <w:tr w:rsidR="00B97289" w:rsidRPr="00A603E4" w:rsidTr="00B97289">
        <w:trPr>
          <w:gridAfter w:val="1"/>
          <w:wAfter w:w="10" w:type="dxa"/>
          <w:trHeight w:val="70"/>
        </w:trPr>
        <w:tc>
          <w:tcPr>
            <w:tcW w:w="704" w:type="dxa"/>
            <w:shd w:val="clear" w:color="auto" w:fill="auto"/>
            <w:vAlign w:val="center"/>
          </w:tcPr>
          <w:p w:rsidR="00B97289" w:rsidRPr="00A603E4" w:rsidRDefault="00B97289" w:rsidP="00CC5FFE">
            <w:pPr>
              <w:jc w:val="right"/>
              <w:rPr>
                <w:rFonts w:cs="Arial"/>
                <w:color w:val="1F1F1F"/>
                <w:sz w:val="20"/>
                <w:szCs w:val="20"/>
              </w:rPr>
            </w:pPr>
            <w:r w:rsidRPr="00A603E4">
              <w:rPr>
                <w:rFonts w:cs="Arial"/>
                <w:color w:val="1F1F1F"/>
                <w:sz w:val="20"/>
                <w:szCs w:val="20"/>
              </w:rPr>
              <w:t>374</w:t>
            </w:r>
          </w:p>
        </w:tc>
        <w:tc>
          <w:tcPr>
            <w:tcW w:w="4678" w:type="dxa"/>
            <w:shd w:val="clear" w:color="auto" w:fill="auto"/>
            <w:vAlign w:val="center"/>
          </w:tcPr>
          <w:p w:rsidR="00B97289" w:rsidRPr="00A603E4" w:rsidRDefault="00DA15EB" w:rsidP="00CC5FFE">
            <w:pPr>
              <w:rPr>
                <w:rFonts w:cs="Arial"/>
                <w:color w:val="333333"/>
                <w:sz w:val="20"/>
                <w:szCs w:val="20"/>
              </w:rPr>
            </w:pPr>
            <w:r w:rsidRPr="00DA15EB">
              <w:rPr>
                <w:rFonts w:cs="Arial"/>
                <w:color w:val="333333"/>
                <w:sz w:val="20"/>
                <w:szCs w:val="20"/>
              </w:rPr>
              <w:t>Design and survey work</w:t>
            </w:r>
          </w:p>
        </w:tc>
        <w:tc>
          <w:tcPr>
            <w:tcW w:w="2977" w:type="dxa"/>
            <w:shd w:val="clear" w:color="auto" w:fill="auto"/>
            <w:vAlign w:val="center"/>
          </w:tcPr>
          <w:p w:rsidR="00B97289" w:rsidRPr="00A603E4" w:rsidRDefault="00B97289" w:rsidP="00CC5FFE">
            <w:pPr>
              <w:rPr>
                <w:rFonts w:cs="Arial"/>
                <w:color w:val="333333"/>
                <w:sz w:val="20"/>
                <w:szCs w:val="20"/>
              </w:rPr>
            </w:pPr>
          </w:p>
        </w:tc>
        <w:tc>
          <w:tcPr>
            <w:tcW w:w="805" w:type="dxa"/>
            <w:shd w:val="clear" w:color="auto" w:fill="auto"/>
            <w:vAlign w:val="center"/>
          </w:tcPr>
          <w:p w:rsidR="00B97289" w:rsidRPr="00A603E4" w:rsidRDefault="00B97289" w:rsidP="00CC5FFE">
            <w:pPr>
              <w:jc w:val="center"/>
              <w:rPr>
                <w:rFonts w:cs="Arial"/>
                <w:color w:val="000000"/>
                <w:sz w:val="20"/>
                <w:szCs w:val="20"/>
              </w:rPr>
            </w:pPr>
          </w:p>
        </w:tc>
        <w:tc>
          <w:tcPr>
            <w:tcW w:w="770" w:type="dxa"/>
            <w:shd w:val="clear" w:color="auto" w:fill="auto"/>
            <w:vAlign w:val="center"/>
          </w:tcPr>
          <w:p w:rsidR="00B97289" w:rsidRPr="00A603E4" w:rsidRDefault="00B97289" w:rsidP="00CC5FFE">
            <w:pPr>
              <w:jc w:val="center"/>
              <w:rPr>
                <w:rFonts w:cs="Arial"/>
                <w:color w:val="000000"/>
                <w:sz w:val="20"/>
                <w:szCs w:val="20"/>
              </w:rPr>
            </w:pPr>
          </w:p>
        </w:tc>
        <w:tc>
          <w:tcPr>
            <w:tcW w:w="4030" w:type="dxa"/>
            <w:gridSpan w:val="4"/>
            <w:shd w:val="clear" w:color="auto" w:fill="auto"/>
            <w:vAlign w:val="center"/>
          </w:tcPr>
          <w:p w:rsidR="00B97289" w:rsidRPr="00A603E4" w:rsidRDefault="00B97289" w:rsidP="00CC5FFE">
            <w:pPr>
              <w:jc w:val="center"/>
              <w:rPr>
                <w:rFonts w:cs="Arial"/>
                <w:color w:val="000000"/>
                <w:sz w:val="20"/>
                <w:szCs w:val="20"/>
              </w:rPr>
            </w:pPr>
          </w:p>
        </w:tc>
      </w:tr>
      <w:tr w:rsidR="00E10FAC" w:rsidRPr="00A603E4" w:rsidTr="00B97289">
        <w:tc>
          <w:tcPr>
            <w:tcW w:w="704" w:type="dxa"/>
            <w:shd w:val="clear" w:color="auto" w:fill="auto"/>
            <w:vAlign w:val="center"/>
          </w:tcPr>
          <w:p w:rsidR="00E10FAC" w:rsidRPr="00A603E4" w:rsidRDefault="00E10FAC" w:rsidP="00E10FAC">
            <w:pPr>
              <w:jc w:val="right"/>
              <w:rPr>
                <w:rFonts w:cs="Arial"/>
                <w:color w:val="1F1F1F"/>
                <w:sz w:val="20"/>
                <w:szCs w:val="20"/>
              </w:rPr>
            </w:pPr>
          </w:p>
        </w:tc>
        <w:tc>
          <w:tcPr>
            <w:tcW w:w="9240" w:type="dxa"/>
            <w:gridSpan w:val="5"/>
            <w:shd w:val="clear" w:color="auto" w:fill="auto"/>
            <w:vAlign w:val="center"/>
          </w:tcPr>
          <w:p w:rsidR="00E10FAC" w:rsidRPr="00A603E4" w:rsidRDefault="00E10FAC" w:rsidP="00E10FAC">
            <w:pPr>
              <w:rPr>
                <w:rFonts w:cs="Arial"/>
                <w:color w:val="000000"/>
                <w:sz w:val="20"/>
                <w:szCs w:val="20"/>
              </w:rPr>
            </w:pPr>
          </w:p>
        </w:tc>
        <w:tc>
          <w:tcPr>
            <w:tcW w:w="4030" w:type="dxa"/>
            <w:gridSpan w:val="4"/>
            <w:shd w:val="clear" w:color="auto" w:fill="auto"/>
            <w:vAlign w:val="center"/>
          </w:tcPr>
          <w:p w:rsidR="00E10FAC" w:rsidRPr="0078672A" w:rsidRDefault="00E10FAC" w:rsidP="00E10FAC">
            <w:pPr>
              <w:jc w:val="center"/>
              <w:rPr>
                <w:rFonts w:eastAsia="Times New Roman" w:cs="Times New Roman"/>
                <w:b/>
                <w:highlight w:val="white"/>
              </w:rPr>
            </w:pPr>
          </w:p>
        </w:tc>
      </w:tr>
    </w:tbl>
    <w:p w:rsidR="00B97289" w:rsidRPr="00520EC0" w:rsidRDefault="00B97289" w:rsidP="00B97289">
      <w:pPr>
        <w:jc w:val="center"/>
        <w:rPr>
          <w:sz w:val="20"/>
          <w:szCs w:val="20"/>
        </w:rPr>
      </w:pPr>
    </w:p>
    <w:p w:rsidR="00C601D0" w:rsidRDefault="00C601D0" w:rsidP="004C345B">
      <w:pPr>
        <w:widowControl/>
        <w:autoSpaceDE/>
        <w:autoSpaceDN/>
        <w:spacing w:after="160" w:line="259" w:lineRule="auto"/>
      </w:pPr>
    </w:p>
    <w:sectPr w:rsidR="00C601D0" w:rsidSect="00B97289">
      <w:pgSz w:w="16838" w:h="11906" w:orient="landscape"/>
      <w:pgMar w:top="851" w:right="1134" w:bottom="1349"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2A" w:rsidRDefault="000A672A" w:rsidP="00F6506F">
      <w:r>
        <w:separator/>
      </w:r>
    </w:p>
  </w:endnote>
  <w:endnote w:type="continuationSeparator" w:id="0">
    <w:p w:rsidR="000A672A" w:rsidRDefault="000A672A" w:rsidP="00F6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Narrow">
    <w:altName w:val="MS Mincho"/>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42" w:rsidRDefault="00716A42">
    <w:pPr>
      <w:pStyle w:val="a9"/>
      <w:jc w:val="right"/>
    </w:pPr>
    <w:r>
      <w:rPr>
        <w:noProof/>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351d43539e40831d4d86de1d"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6A42" w:rsidRPr="0005331B" w:rsidRDefault="00716A42" w:rsidP="0005331B">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51d43539e40831d4d86de1d" o:spid="_x0000_s1026" type="#_x0000_t202" alt="{&quot;HashCode&quot;:183173299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" o:allowincell="f" filled="f" stroked="f" strokeweight=".5pt">
              <v:textbox inset=",0,,0">
                <w:txbxContent>
                  <w:p w:rsidR="00716A42" w:rsidRPr="0005331B" w:rsidRDefault="00716A42" w:rsidP="0005331B">
                    <w:pPr>
                      <w:jc w:val="center"/>
                      <w:rPr>
                        <w:rFonts w:ascii="Calibri" w:hAnsi="Calibri" w:cs="Calibri"/>
                        <w:color w:val="000000"/>
                        <w:sz w:val="20"/>
                      </w:rPr>
                    </w:pPr>
                  </w:p>
                </w:txbxContent>
              </v:textbox>
              <w10:wrap anchorx="page" anchory="page"/>
            </v:shape>
          </w:pict>
        </mc:Fallback>
      </mc:AlternateContent>
    </w:r>
    <w:r>
      <w:tab/>
    </w:r>
    <w:r>
      <w:tab/>
    </w:r>
    <w:sdt>
      <w:sdtPr>
        <w:id w:val="-900214096"/>
        <w:docPartObj>
          <w:docPartGallery w:val="Page Numbers (Bottom of Page)"/>
          <w:docPartUnique/>
        </w:docPartObj>
      </w:sdtPr>
      <w:sdtContent>
        <w:r>
          <w:fldChar w:fldCharType="begin"/>
        </w:r>
        <w:r>
          <w:instrText>PAGE   \* MERGEFORMAT</w:instrText>
        </w:r>
        <w:r>
          <w:fldChar w:fldCharType="separate"/>
        </w:r>
        <w:r w:rsidR="00C535A9">
          <w:rPr>
            <w:noProof/>
          </w:rPr>
          <w:t>25</w:t>
        </w:r>
        <w:r>
          <w:fldChar w:fldCharType="end"/>
        </w:r>
      </w:sdtContent>
    </w:sdt>
  </w:p>
  <w:p w:rsidR="00716A42" w:rsidRPr="00F6506F" w:rsidRDefault="00716A42">
    <w:pPr>
      <w:pStyle w:val="a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2A" w:rsidRDefault="000A672A" w:rsidP="00F6506F">
      <w:r>
        <w:separator/>
      </w:r>
    </w:p>
  </w:footnote>
  <w:footnote w:type="continuationSeparator" w:id="0">
    <w:p w:rsidR="000A672A" w:rsidRDefault="000A672A" w:rsidP="00F6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54"/>
      <w:gridCol w:w="4625"/>
      <w:gridCol w:w="2717"/>
    </w:tblGrid>
    <w:tr w:rsidR="00716A42" w:rsidRPr="00210312" w:rsidTr="00423F3C">
      <w:tc>
        <w:tcPr>
          <w:tcW w:w="1214" w:type="pct"/>
          <w:vAlign w:val="center"/>
        </w:tcPr>
        <w:p w:rsidR="00716A42" w:rsidRPr="00210312" w:rsidRDefault="00716A42" w:rsidP="0081688F">
          <w:pPr>
            <w:pStyle w:val="a7"/>
            <w:jc w:val="center"/>
          </w:pPr>
        </w:p>
      </w:tc>
      <w:tc>
        <w:tcPr>
          <w:tcW w:w="2385" w:type="pct"/>
          <w:vAlign w:val="center"/>
        </w:tcPr>
        <w:p w:rsidR="00716A42" w:rsidRPr="00210312" w:rsidRDefault="00716A42" w:rsidP="0081688F">
          <w:pPr>
            <w:pStyle w:val="a7"/>
          </w:pPr>
        </w:p>
      </w:tc>
      <w:tc>
        <w:tcPr>
          <w:tcW w:w="1401" w:type="pct"/>
          <w:vAlign w:val="center"/>
        </w:tcPr>
        <w:p w:rsidR="00716A42" w:rsidRPr="00210312" w:rsidRDefault="00716A42" w:rsidP="0081688F">
          <w:pPr>
            <w:pStyle w:val="a7"/>
            <w:jc w:val="center"/>
          </w:pPr>
        </w:p>
      </w:tc>
    </w:tr>
  </w:tbl>
  <w:p w:rsidR="00716A42" w:rsidRPr="0081688F" w:rsidRDefault="00716A42" w:rsidP="0081688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417E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0E05F8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27A832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6F2AB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2D64E4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469C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0C47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CE89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E23C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B0C49B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E6730A"/>
    <w:multiLevelType w:val="multilevel"/>
    <w:tmpl w:val="3970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A57E65"/>
    <w:multiLevelType w:val="multilevel"/>
    <w:tmpl w:val="991EAD8E"/>
    <w:lvl w:ilvl="0">
      <w:start w:val="1"/>
      <w:numFmt w:val="decimal"/>
      <w:lvlText w:val="%1."/>
      <w:lvlJc w:val="left"/>
      <w:pPr>
        <w:ind w:left="1428" w:hanging="360"/>
      </w:p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2" w15:restartNumberingAfterBreak="0">
    <w:nsid w:val="053A2839"/>
    <w:multiLevelType w:val="hybridMultilevel"/>
    <w:tmpl w:val="894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06B68"/>
    <w:multiLevelType w:val="hybridMultilevel"/>
    <w:tmpl w:val="6826F9D4"/>
    <w:lvl w:ilvl="0" w:tplc="E9B6B1CE">
      <w:numFmt w:val="bullet"/>
      <w:lvlText w:val="-"/>
      <w:lvlJc w:val="left"/>
      <w:pPr>
        <w:ind w:left="720" w:hanging="360"/>
      </w:pPr>
      <w:rPr>
        <w:rFonts w:ascii="Arial Narrow" w:eastAsiaTheme="minorHAnsi" w:hAnsi="Arial Narrow" w:cstheme="minorBidi"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B2168"/>
    <w:multiLevelType w:val="hybridMultilevel"/>
    <w:tmpl w:val="793C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45EE3"/>
    <w:multiLevelType w:val="multilevel"/>
    <w:tmpl w:val="DD96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BC0120"/>
    <w:multiLevelType w:val="hybridMultilevel"/>
    <w:tmpl w:val="9120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F3EC4"/>
    <w:multiLevelType w:val="hybridMultilevel"/>
    <w:tmpl w:val="53DE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A42F4"/>
    <w:multiLevelType w:val="hybridMultilevel"/>
    <w:tmpl w:val="9AB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7128F"/>
    <w:multiLevelType w:val="hybridMultilevel"/>
    <w:tmpl w:val="965CB7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CA147BD"/>
    <w:multiLevelType w:val="multilevel"/>
    <w:tmpl w:val="E30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C3092"/>
    <w:multiLevelType w:val="hybridMultilevel"/>
    <w:tmpl w:val="306ADA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6807B02"/>
    <w:multiLevelType w:val="hybridMultilevel"/>
    <w:tmpl w:val="AB160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AF021A"/>
    <w:multiLevelType w:val="hybridMultilevel"/>
    <w:tmpl w:val="BC0464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3D0A74FF"/>
    <w:multiLevelType w:val="multilevel"/>
    <w:tmpl w:val="4B4E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306ED"/>
    <w:multiLevelType w:val="hybridMultilevel"/>
    <w:tmpl w:val="D1F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D4BC6"/>
    <w:multiLevelType w:val="hybridMultilevel"/>
    <w:tmpl w:val="3A60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0392B"/>
    <w:multiLevelType w:val="multilevel"/>
    <w:tmpl w:val="E2F0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F3BCA"/>
    <w:multiLevelType w:val="hybridMultilevel"/>
    <w:tmpl w:val="0F54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16916"/>
    <w:multiLevelType w:val="multilevel"/>
    <w:tmpl w:val="6DA2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63002"/>
    <w:multiLevelType w:val="multilevel"/>
    <w:tmpl w:val="073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77F56"/>
    <w:multiLevelType w:val="multilevel"/>
    <w:tmpl w:val="9A70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D3DEA"/>
    <w:multiLevelType w:val="hybridMultilevel"/>
    <w:tmpl w:val="E77C24A8"/>
    <w:lvl w:ilvl="0" w:tplc="2ABCD9A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F72205"/>
    <w:multiLevelType w:val="hybridMultilevel"/>
    <w:tmpl w:val="076E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00EAF"/>
    <w:multiLevelType w:val="hybridMultilevel"/>
    <w:tmpl w:val="12D83F68"/>
    <w:lvl w:ilvl="0" w:tplc="939679E6">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5" w15:restartNumberingAfterBreak="0">
    <w:nsid w:val="5AD90535"/>
    <w:multiLevelType w:val="multilevel"/>
    <w:tmpl w:val="D5B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F50761"/>
    <w:multiLevelType w:val="hybridMultilevel"/>
    <w:tmpl w:val="E528DEB0"/>
    <w:lvl w:ilvl="0" w:tplc="AD88E48A">
      <w:start w:val="1"/>
      <w:numFmt w:val="decimal"/>
      <w:lvlText w:val="%1."/>
      <w:lvlJc w:val="left"/>
      <w:pPr>
        <w:ind w:left="1495" w:hanging="360"/>
      </w:pPr>
      <w:rPr>
        <w:rFonts w:hint="default"/>
        <w:sz w:val="24"/>
        <w:szCs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7" w15:restartNumberingAfterBreak="0">
    <w:nsid w:val="62C16155"/>
    <w:multiLevelType w:val="hybridMultilevel"/>
    <w:tmpl w:val="CAC459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6837B7E"/>
    <w:multiLevelType w:val="hybridMultilevel"/>
    <w:tmpl w:val="B8F06E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67160052"/>
    <w:multiLevelType w:val="hybridMultilevel"/>
    <w:tmpl w:val="AEB49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7363E6F"/>
    <w:multiLevelType w:val="multilevel"/>
    <w:tmpl w:val="C18E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C6ED0"/>
    <w:multiLevelType w:val="multilevel"/>
    <w:tmpl w:val="C53A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46511"/>
    <w:multiLevelType w:val="multilevel"/>
    <w:tmpl w:val="FB44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967CB2"/>
    <w:multiLevelType w:val="multilevel"/>
    <w:tmpl w:val="3AA8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F4950"/>
    <w:multiLevelType w:val="hybridMultilevel"/>
    <w:tmpl w:val="6AF809E0"/>
    <w:lvl w:ilvl="0" w:tplc="569C2A4E">
      <w:start w:val="1"/>
      <w:numFmt w:val="decimal"/>
      <w:lvlText w:val="%1."/>
      <w:lvlJc w:val="left"/>
      <w:pPr>
        <w:ind w:left="496" w:hanging="360"/>
      </w:pPr>
      <w:rPr>
        <w:rFonts w:hint="default"/>
        <w:color w:val="0070C0"/>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45" w15:restartNumberingAfterBreak="0">
    <w:nsid w:val="7D6D1039"/>
    <w:multiLevelType w:val="hybridMultilevel"/>
    <w:tmpl w:val="1EAC18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DAF7EA9"/>
    <w:multiLevelType w:val="hybridMultilevel"/>
    <w:tmpl w:val="760E6FD2"/>
    <w:lvl w:ilvl="0" w:tplc="2ABCD9A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B016DB"/>
    <w:multiLevelType w:val="hybridMultilevel"/>
    <w:tmpl w:val="979600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9"/>
  </w:num>
  <w:num w:numId="2">
    <w:abstractNumId w:val="19"/>
  </w:num>
  <w:num w:numId="3">
    <w:abstractNumId w:val="47"/>
  </w:num>
  <w:num w:numId="4">
    <w:abstractNumId w:val="37"/>
  </w:num>
  <w:num w:numId="5">
    <w:abstractNumId w:val="44"/>
  </w:num>
  <w:num w:numId="6">
    <w:abstractNumId w:val="13"/>
  </w:num>
  <w:num w:numId="7">
    <w:abstractNumId w:val="34"/>
  </w:num>
  <w:num w:numId="8">
    <w:abstractNumId w:val="36"/>
  </w:num>
  <w:num w:numId="9">
    <w:abstractNumId w:val="21"/>
  </w:num>
  <w:num w:numId="10">
    <w:abstractNumId w:val="45"/>
  </w:num>
  <w:num w:numId="11">
    <w:abstractNumId w:val="27"/>
  </w:num>
  <w:num w:numId="12">
    <w:abstractNumId w:val="31"/>
  </w:num>
  <w:num w:numId="13">
    <w:abstractNumId w:val="43"/>
  </w:num>
  <w:num w:numId="14">
    <w:abstractNumId w:val="29"/>
  </w:num>
  <w:num w:numId="15">
    <w:abstractNumId w:val="42"/>
  </w:num>
  <w:num w:numId="16">
    <w:abstractNumId w:val="35"/>
  </w:num>
  <w:num w:numId="17">
    <w:abstractNumId w:val="15"/>
  </w:num>
  <w:num w:numId="18">
    <w:abstractNumId w:val="41"/>
  </w:num>
  <w:num w:numId="19">
    <w:abstractNumId w:val="20"/>
  </w:num>
  <w:num w:numId="20">
    <w:abstractNumId w:val="40"/>
  </w:num>
  <w:num w:numId="21">
    <w:abstractNumId w:val="24"/>
  </w:num>
  <w:num w:numId="22">
    <w:abstractNumId w:val="30"/>
  </w:num>
  <w:num w:numId="23">
    <w:abstractNumId w:val="10"/>
  </w:num>
  <w:num w:numId="24">
    <w:abstractNumId w:val="17"/>
  </w:num>
  <w:num w:numId="25">
    <w:abstractNumId w:val="26"/>
  </w:num>
  <w:num w:numId="26">
    <w:abstractNumId w:val="12"/>
  </w:num>
  <w:num w:numId="27">
    <w:abstractNumId w:val="28"/>
  </w:num>
  <w:num w:numId="28">
    <w:abstractNumId w:val="14"/>
  </w:num>
  <w:num w:numId="29">
    <w:abstractNumId w:val="16"/>
  </w:num>
  <w:num w:numId="30">
    <w:abstractNumId w:val="25"/>
  </w:num>
  <w:num w:numId="31">
    <w:abstractNumId w:val="18"/>
  </w:num>
  <w:num w:numId="32">
    <w:abstractNumId w:val="22"/>
  </w:num>
  <w:num w:numId="33">
    <w:abstractNumId w:val="46"/>
  </w:num>
  <w:num w:numId="34">
    <w:abstractNumId w:val="11"/>
  </w:num>
  <w:num w:numId="35">
    <w:abstractNumId w:val="32"/>
  </w:num>
  <w:num w:numId="36">
    <w:abstractNumId w:val="23"/>
  </w:num>
  <w:num w:numId="37">
    <w:abstractNumId w:val="3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6F"/>
    <w:rsid w:val="0000402A"/>
    <w:rsid w:val="00004961"/>
    <w:rsid w:val="0000664D"/>
    <w:rsid w:val="00022054"/>
    <w:rsid w:val="000235D6"/>
    <w:rsid w:val="00034712"/>
    <w:rsid w:val="000441BB"/>
    <w:rsid w:val="0005331B"/>
    <w:rsid w:val="00056927"/>
    <w:rsid w:val="00071E2D"/>
    <w:rsid w:val="00072C7B"/>
    <w:rsid w:val="000806E1"/>
    <w:rsid w:val="00087050"/>
    <w:rsid w:val="000A5DB3"/>
    <w:rsid w:val="000A672A"/>
    <w:rsid w:val="000B724D"/>
    <w:rsid w:val="000C1A28"/>
    <w:rsid w:val="000D1EC6"/>
    <w:rsid w:val="000E7728"/>
    <w:rsid w:val="00116668"/>
    <w:rsid w:val="0012523D"/>
    <w:rsid w:val="001254C1"/>
    <w:rsid w:val="00140651"/>
    <w:rsid w:val="001426EA"/>
    <w:rsid w:val="00162217"/>
    <w:rsid w:val="001632BC"/>
    <w:rsid w:val="0019696A"/>
    <w:rsid w:val="001A304D"/>
    <w:rsid w:val="001C433C"/>
    <w:rsid w:val="001C7E11"/>
    <w:rsid w:val="002026E9"/>
    <w:rsid w:val="00203724"/>
    <w:rsid w:val="00212303"/>
    <w:rsid w:val="00222A25"/>
    <w:rsid w:val="002A348F"/>
    <w:rsid w:val="002B5A41"/>
    <w:rsid w:val="002B66A4"/>
    <w:rsid w:val="002D5BEC"/>
    <w:rsid w:val="002D6DBD"/>
    <w:rsid w:val="002F226D"/>
    <w:rsid w:val="003002E0"/>
    <w:rsid w:val="00300861"/>
    <w:rsid w:val="0031039B"/>
    <w:rsid w:val="00311F6F"/>
    <w:rsid w:val="003263FB"/>
    <w:rsid w:val="0033592A"/>
    <w:rsid w:val="003414A8"/>
    <w:rsid w:val="0035352C"/>
    <w:rsid w:val="003551CB"/>
    <w:rsid w:val="00364192"/>
    <w:rsid w:val="00366D77"/>
    <w:rsid w:val="0038307E"/>
    <w:rsid w:val="003A1392"/>
    <w:rsid w:val="003A1947"/>
    <w:rsid w:val="003D2207"/>
    <w:rsid w:val="003E2C0D"/>
    <w:rsid w:val="003E4626"/>
    <w:rsid w:val="00413FC9"/>
    <w:rsid w:val="00414D72"/>
    <w:rsid w:val="00420D8E"/>
    <w:rsid w:val="00423F3C"/>
    <w:rsid w:val="00432157"/>
    <w:rsid w:val="004433B2"/>
    <w:rsid w:val="0044365C"/>
    <w:rsid w:val="0044604A"/>
    <w:rsid w:val="00454D12"/>
    <w:rsid w:val="004643EF"/>
    <w:rsid w:val="00471C60"/>
    <w:rsid w:val="00473BB9"/>
    <w:rsid w:val="00480314"/>
    <w:rsid w:val="00495A40"/>
    <w:rsid w:val="004A3B1F"/>
    <w:rsid w:val="004A4CBD"/>
    <w:rsid w:val="004C308A"/>
    <w:rsid w:val="004C345B"/>
    <w:rsid w:val="004C758C"/>
    <w:rsid w:val="004E10DD"/>
    <w:rsid w:val="00500CD6"/>
    <w:rsid w:val="00503A8F"/>
    <w:rsid w:val="005060E5"/>
    <w:rsid w:val="0051015C"/>
    <w:rsid w:val="00537893"/>
    <w:rsid w:val="005421F9"/>
    <w:rsid w:val="00557B85"/>
    <w:rsid w:val="00567ECC"/>
    <w:rsid w:val="00574460"/>
    <w:rsid w:val="00575B2F"/>
    <w:rsid w:val="005808FA"/>
    <w:rsid w:val="005849C2"/>
    <w:rsid w:val="0059260A"/>
    <w:rsid w:val="005D74CC"/>
    <w:rsid w:val="005F0E5E"/>
    <w:rsid w:val="005F2C9A"/>
    <w:rsid w:val="005F60E3"/>
    <w:rsid w:val="005F6ED9"/>
    <w:rsid w:val="00603658"/>
    <w:rsid w:val="006038DD"/>
    <w:rsid w:val="00616F04"/>
    <w:rsid w:val="00621373"/>
    <w:rsid w:val="0062288B"/>
    <w:rsid w:val="006368B4"/>
    <w:rsid w:val="00636A25"/>
    <w:rsid w:val="0065279F"/>
    <w:rsid w:val="00657803"/>
    <w:rsid w:val="006644A5"/>
    <w:rsid w:val="006755BE"/>
    <w:rsid w:val="0069753B"/>
    <w:rsid w:val="006A03C2"/>
    <w:rsid w:val="006A2256"/>
    <w:rsid w:val="006B6A8F"/>
    <w:rsid w:val="006C5E55"/>
    <w:rsid w:val="006C73A2"/>
    <w:rsid w:val="006D5982"/>
    <w:rsid w:val="006D6515"/>
    <w:rsid w:val="006E686A"/>
    <w:rsid w:val="006E7F44"/>
    <w:rsid w:val="006F0B8E"/>
    <w:rsid w:val="00710740"/>
    <w:rsid w:val="00716A42"/>
    <w:rsid w:val="007315F6"/>
    <w:rsid w:val="0075200B"/>
    <w:rsid w:val="00762E5B"/>
    <w:rsid w:val="0078264E"/>
    <w:rsid w:val="0078672A"/>
    <w:rsid w:val="00791F55"/>
    <w:rsid w:val="00792908"/>
    <w:rsid w:val="007B04A8"/>
    <w:rsid w:val="007C3D9F"/>
    <w:rsid w:val="007F4DE9"/>
    <w:rsid w:val="008116A2"/>
    <w:rsid w:val="0081688F"/>
    <w:rsid w:val="00820799"/>
    <w:rsid w:val="00820869"/>
    <w:rsid w:val="008467DA"/>
    <w:rsid w:val="00852E9B"/>
    <w:rsid w:val="00862298"/>
    <w:rsid w:val="00866191"/>
    <w:rsid w:val="0087377C"/>
    <w:rsid w:val="0089639A"/>
    <w:rsid w:val="008C1BFC"/>
    <w:rsid w:val="008C37B4"/>
    <w:rsid w:val="008D39B0"/>
    <w:rsid w:val="00900BDF"/>
    <w:rsid w:val="009012E6"/>
    <w:rsid w:val="009058B5"/>
    <w:rsid w:val="00911400"/>
    <w:rsid w:val="0091435E"/>
    <w:rsid w:val="0093100F"/>
    <w:rsid w:val="009410E4"/>
    <w:rsid w:val="0095415A"/>
    <w:rsid w:val="00965610"/>
    <w:rsid w:val="009C53D6"/>
    <w:rsid w:val="009D7B10"/>
    <w:rsid w:val="009E6568"/>
    <w:rsid w:val="009E74B4"/>
    <w:rsid w:val="009F5421"/>
    <w:rsid w:val="00A1381A"/>
    <w:rsid w:val="00A310DD"/>
    <w:rsid w:val="00A35E94"/>
    <w:rsid w:val="00A5030C"/>
    <w:rsid w:val="00A53FA1"/>
    <w:rsid w:val="00A831D6"/>
    <w:rsid w:val="00A849D0"/>
    <w:rsid w:val="00AA5058"/>
    <w:rsid w:val="00AE76A2"/>
    <w:rsid w:val="00AF0A38"/>
    <w:rsid w:val="00AF1823"/>
    <w:rsid w:val="00B12D5F"/>
    <w:rsid w:val="00B22C34"/>
    <w:rsid w:val="00B26928"/>
    <w:rsid w:val="00B317FC"/>
    <w:rsid w:val="00B4425C"/>
    <w:rsid w:val="00B54034"/>
    <w:rsid w:val="00B55289"/>
    <w:rsid w:val="00B558D3"/>
    <w:rsid w:val="00B6736D"/>
    <w:rsid w:val="00B81C40"/>
    <w:rsid w:val="00B81CE5"/>
    <w:rsid w:val="00B90D44"/>
    <w:rsid w:val="00B9613B"/>
    <w:rsid w:val="00B97289"/>
    <w:rsid w:val="00BA1097"/>
    <w:rsid w:val="00BC38B8"/>
    <w:rsid w:val="00BD09FC"/>
    <w:rsid w:val="00BD693D"/>
    <w:rsid w:val="00BE3FF4"/>
    <w:rsid w:val="00C12570"/>
    <w:rsid w:val="00C1309B"/>
    <w:rsid w:val="00C27864"/>
    <w:rsid w:val="00C40902"/>
    <w:rsid w:val="00C535A9"/>
    <w:rsid w:val="00C53C65"/>
    <w:rsid w:val="00C601D0"/>
    <w:rsid w:val="00C864E5"/>
    <w:rsid w:val="00C94C56"/>
    <w:rsid w:val="00CA411A"/>
    <w:rsid w:val="00CA5EDC"/>
    <w:rsid w:val="00CC1A92"/>
    <w:rsid w:val="00CC5FFE"/>
    <w:rsid w:val="00CD1E32"/>
    <w:rsid w:val="00CD3F34"/>
    <w:rsid w:val="00CE2F3F"/>
    <w:rsid w:val="00CE39D1"/>
    <w:rsid w:val="00D0100C"/>
    <w:rsid w:val="00D05862"/>
    <w:rsid w:val="00D11ABC"/>
    <w:rsid w:val="00D12C3F"/>
    <w:rsid w:val="00D41FC5"/>
    <w:rsid w:val="00D45D7D"/>
    <w:rsid w:val="00D51919"/>
    <w:rsid w:val="00D5289C"/>
    <w:rsid w:val="00D648F3"/>
    <w:rsid w:val="00D67F2D"/>
    <w:rsid w:val="00D75E1A"/>
    <w:rsid w:val="00D81A91"/>
    <w:rsid w:val="00D85423"/>
    <w:rsid w:val="00DA15EB"/>
    <w:rsid w:val="00DA6151"/>
    <w:rsid w:val="00DB7359"/>
    <w:rsid w:val="00DC5FEB"/>
    <w:rsid w:val="00DD0509"/>
    <w:rsid w:val="00DD0EB1"/>
    <w:rsid w:val="00DD24CB"/>
    <w:rsid w:val="00DF597A"/>
    <w:rsid w:val="00E004C8"/>
    <w:rsid w:val="00E07779"/>
    <w:rsid w:val="00E10EAD"/>
    <w:rsid w:val="00E10FAC"/>
    <w:rsid w:val="00E11B27"/>
    <w:rsid w:val="00E175AB"/>
    <w:rsid w:val="00E356F7"/>
    <w:rsid w:val="00E3746C"/>
    <w:rsid w:val="00E37B9E"/>
    <w:rsid w:val="00E4370B"/>
    <w:rsid w:val="00E56ADA"/>
    <w:rsid w:val="00E62295"/>
    <w:rsid w:val="00E65526"/>
    <w:rsid w:val="00E754AD"/>
    <w:rsid w:val="00E923D1"/>
    <w:rsid w:val="00EB69DC"/>
    <w:rsid w:val="00EB7101"/>
    <w:rsid w:val="00EC1EF1"/>
    <w:rsid w:val="00ED1E83"/>
    <w:rsid w:val="00EE3FE2"/>
    <w:rsid w:val="00EE5073"/>
    <w:rsid w:val="00F120C2"/>
    <w:rsid w:val="00F14F0C"/>
    <w:rsid w:val="00F172C7"/>
    <w:rsid w:val="00F228BE"/>
    <w:rsid w:val="00F24C45"/>
    <w:rsid w:val="00F3404A"/>
    <w:rsid w:val="00F53002"/>
    <w:rsid w:val="00F570E3"/>
    <w:rsid w:val="00F611B8"/>
    <w:rsid w:val="00F64342"/>
    <w:rsid w:val="00F6506F"/>
    <w:rsid w:val="00FA2CBA"/>
    <w:rsid w:val="00FA4CB5"/>
    <w:rsid w:val="00FA7CA0"/>
    <w:rsid w:val="00FC480C"/>
    <w:rsid w:val="00FC4AED"/>
    <w:rsid w:val="00FD3CA9"/>
    <w:rsid w:val="00FD4813"/>
    <w:rsid w:val="00FD665A"/>
    <w:rsid w:val="00FD78C8"/>
    <w:rsid w:val="00FF55B3"/>
    <w:rsid w:val="00FF58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CB8E9"/>
  <w15:chartTrackingRefBased/>
  <w15:docId w15:val="{DBE0C501-0C04-4E4D-879A-D6848F30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F6506F"/>
    <w:pPr>
      <w:widowControl w:val="0"/>
      <w:autoSpaceDE w:val="0"/>
      <w:autoSpaceDN w:val="0"/>
      <w:spacing w:after="0" w:line="240" w:lineRule="auto"/>
    </w:pPr>
    <w:rPr>
      <w:rFonts w:ascii="Cambria" w:eastAsia="Cambria" w:hAnsi="Cambria" w:cs="Cambria"/>
      <w:lang w:eastAsia="ru-RU" w:bidi="ru-RU"/>
    </w:rPr>
  </w:style>
  <w:style w:type="paragraph" w:styleId="1">
    <w:name w:val="heading 1"/>
    <w:basedOn w:val="a1"/>
    <w:next w:val="a1"/>
    <w:link w:val="10"/>
    <w:uiPriority w:val="9"/>
    <w:qFormat/>
    <w:rsid w:val="001969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unhideWhenUsed/>
    <w:qFormat/>
    <w:rsid w:val="009058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2"/>
    <w:uiPriority w:val="9"/>
    <w:semiHidden/>
    <w:unhideWhenUsed/>
    <w:qFormat/>
    <w:rsid w:val="00C601D0"/>
    <w:pPr>
      <w:keepNext/>
      <w:keepLines/>
      <w:widowControl/>
      <w:autoSpaceDE/>
      <w:autoSpaceDN/>
      <w:spacing w:before="40"/>
      <w:outlineLvl w:val="2"/>
    </w:pPr>
    <w:rPr>
      <w:rFonts w:asciiTheme="majorHAnsi" w:eastAsiaTheme="majorEastAsia" w:hAnsiTheme="majorHAnsi" w:cstheme="majorBidi"/>
      <w:color w:val="1F4D78" w:themeColor="accent1" w:themeShade="7F"/>
      <w:kern w:val="18"/>
      <w:sz w:val="24"/>
      <w:szCs w:val="24"/>
      <w:lang w:val="en-US" w:eastAsia="ja-JP" w:bidi="ar-SA"/>
    </w:rPr>
  </w:style>
  <w:style w:type="paragraph" w:styleId="41">
    <w:name w:val="heading 4"/>
    <w:basedOn w:val="a1"/>
    <w:next w:val="a1"/>
    <w:link w:val="42"/>
    <w:uiPriority w:val="9"/>
    <w:semiHidden/>
    <w:unhideWhenUsed/>
    <w:qFormat/>
    <w:rsid w:val="00C601D0"/>
    <w:pPr>
      <w:keepNext/>
      <w:keepLines/>
      <w:widowControl/>
      <w:autoSpaceDE/>
      <w:autoSpaceDN/>
      <w:spacing w:before="40"/>
      <w:outlineLvl w:val="3"/>
    </w:pPr>
    <w:rPr>
      <w:rFonts w:asciiTheme="majorHAnsi" w:eastAsiaTheme="majorEastAsia" w:hAnsiTheme="majorHAnsi" w:cstheme="majorBidi"/>
      <w:i/>
      <w:iCs/>
      <w:color w:val="2E74B5" w:themeColor="accent1" w:themeShade="BF"/>
      <w:kern w:val="18"/>
      <w:lang w:val="en-US" w:eastAsia="ja-JP" w:bidi="ar-SA"/>
    </w:rPr>
  </w:style>
  <w:style w:type="paragraph" w:styleId="51">
    <w:name w:val="heading 5"/>
    <w:basedOn w:val="a1"/>
    <w:next w:val="a1"/>
    <w:link w:val="52"/>
    <w:uiPriority w:val="9"/>
    <w:semiHidden/>
    <w:unhideWhenUsed/>
    <w:qFormat/>
    <w:rsid w:val="00C601D0"/>
    <w:pPr>
      <w:keepNext/>
      <w:keepLines/>
      <w:widowControl/>
      <w:autoSpaceDE/>
      <w:autoSpaceDN/>
      <w:spacing w:before="40"/>
      <w:outlineLvl w:val="4"/>
    </w:pPr>
    <w:rPr>
      <w:rFonts w:asciiTheme="majorHAnsi" w:eastAsiaTheme="majorEastAsia" w:hAnsiTheme="majorHAnsi" w:cstheme="majorBidi"/>
      <w:color w:val="2E74B5" w:themeColor="accent1" w:themeShade="BF"/>
      <w:kern w:val="18"/>
      <w:lang w:val="en-US" w:eastAsia="ja-JP" w:bidi="ar-SA"/>
    </w:rPr>
  </w:style>
  <w:style w:type="paragraph" w:styleId="6">
    <w:name w:val="heading 6"/>
    <w:basedOn w:val="a1"/>
    <w:next w:val="a1"/>
    <w:link w:val="60"/>
    <w:uiPriority w:val="9"/>
    <w:semiHidden/>
    <w:unhideWhenUsed/>
    <w:qFormat/>
    <w:rsid w:val="00C601D0"/>
    <w:pPr>
      <w:keepNext/>
      <w:keepLines/>
      <w:widowControl/>
      <w:autoSpaceDE/>
      <w:autoSpaceDN/>
      <w:spacing w:before="40"/>
      <w:outlineLvl w:val="5"/>
    </w:pPr>
    <w:rPr>
      <w:rFonts w:asciiTheme="majorHAnsi" w:eastAsiaTheme="majorEastAsia" w:hAnsiTheme="majorHAnsi" w:cstheme="majorBidi"/>
      <w:color w:val="1F4D78" w:themeColor="accent1" w:themeShade="7F"/>
      <w:kern w:val="18"/>
      <w:lang w:val="en-US" w:eastAsia="ja-JP" w:bidi="ar-SA"/>
    </w:rPr>
  </w:style>
  <w:style w:type="paragraph" w:styleId="7">
    <w:name w:val="heading 7"/>
    <w:basedOn w:val="a1"/>
    <w:next w:val="a1"/>
    <w:link w:val="70"/>
    <w:uiPriority w:val="9"/>
    <w:semiHidden/>
    <w:unhideWhenUsed/>
    <w:qFormat/>
    <w:rsid w:val="00C601D0"/>
    <w:pPr>
      <w:keepNext/>
      <w:keepLines/>
      <w:widowControl/>
      <w:autoSpaceDE/>
      <w:autoSpaceDN/>
      <w:spacing w:before="40"/>
      <w:outlineLvl w:val="6"/>
    </w:pPr>
    <w:rPr>
      <w:rFonts w:asciiTheme="majorHAnsi" w:eastAsiaTheme="majorEastAsia" w:hAnsiTheme="majorHAnsi" w:cstheme="majorBidi"/>
      <w:i/>
      <w:iCs/>
      <w:color w:val="1F4D78" w:themeColor="accent1" w:themeShade="7F"/>
      <w:kern w:val="18"/>
      <w:lang w:val="en-US" w:eastAsia="ja-JP" w:bidi="ar-SA"/>
    </w:rPr>
  </w:style>
  <w:style w:type="paragraph" w:styleId="8">
    <w:name w:val="heading 8"/>
    <w:basedOn w:val="a1"/>
    <w:next w:val="a1"/>
    <w:link w:val="80"/>
    <w:uiPriority w:val="9"/>
    <w:semiHidden/>
    <w:unhideWhenUsed/>
    <w:qFormat/>
    <w:rsid w:val="00C601D0"/>
    <w:pPr>
      <w:keepNext/>
      <w:keepLines/>
      <w:widowControl/>
      <w:autoSpaceDE/>
      <w:autoSpaceDN/>
      <w:spacing w:before="40"/>
      <w:outlineLvl w:val="7"/>
    </w:pPr>
    <w:rPr>
      <w:rFonts w:asciiTheme="majorHAnsi" w:eastAsiaTheme="majorEastAsia" w:hAnsiTheme="majorHAnsi" w:cstheme="majorBidi"/>
      <w:color w:val="272727" w:themeColor="text1" w:themeTint="D8"/>
      <w:kern w:val="18"/>
      <w:szCs w:val="21"/>
      <w:lang w:val="en-US" w:eastAsia="ja-JP" w:bidi="ar-SA"/>
    </w:rPr>
  </w:style>
  <w:style w:type="paragraph" w:styleId="9">
    <w:name w:val="heading 9"/>
    <w:basedOn w:val="a1"/>
    <w:next w:val="a1"/>
    <w:link w:val="90"/>
    <w:uiPriority w:val="9"/>
    <w:semiHidden/>
    <w:unhideWhenUsed/>
    <w:qFormat/>
    <w:rsid w:val="00C601D0"/>
    <w:pPr>
      <w:keepNext/>
      <w:keepLines/>
      <w:widowControl/>
      <w:autoSpaceDE/>
      <w:autoSpaceDN/>
      <w:spacing w:before="40"/>
      <w:outlineLvl w:val="8"/>
    </w:pPr>
    <w:rPr>
      <w:rFonts w:asciiTheme="majorHAnsi" w:eastAsiaTheme="majorEastAsia" w:hAnsiTheme="majorHAnsi" w:cstheme="majorBidi"/>
      <w:i/>
      <w:iCs/>
      <w:color w:val="272727" w:themeColor="text1" w:themeTint="D8"/>
      <w:kern w:val="18"/>
      <w:szCs w:val="21"/>
      <w:lang w:val="en-US" w:eastAsia="ja-JP"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qFormat/>
    <w:rsid w:val="00F6506F"/>
    <w:rPr>
      <w:sz w:val="24"/>
      <w:szCs w:val="24"/>
    </w:rPr>
  </w:style>
  <w:style w:type="character" w:customStyle="1" w:styleId="a6">
    <w:name w:val="Основной текст Знак"/>
    <w:basedOn w:val="a2"/>
    <w:link w:val="a5"/>
    <w:uiPriority w:val="99"/>
    <w:rsid w:val="00F6506F"/>
    <w:rPr>
      <w:rFonts w:ascii="Cambria" w:eastAsia="Cambria" w:hAnsi="Cambria" w:cs="Cambria"/>
      <w:sz w:val="24"/>
      <w:szCs w:val="24"/>
      <w:lang w:eastAsia="ru-RU" w:bidi="ru-RU"/>
    </w:rPr>
  </w:style>
  <w:style w:type="paragraph" w:styleId="a7">
    <w:name w:val="header"/>
    <w:basedOn w:val="a1"/>
    <w:link w:val="a8"/>
    <w:uiPriority w:val="99"/>
    <w:unhideWhenUsed/>
    <w:rsid w:val="00F6506F"/>
    <w:pPr>
      <w:tabs>
        <w:tab w:val="center" w:pos="4677"/>
        <w:tab w:val="right" w:pos="9355"/>
      </w:tabs>
    </w:pPr>
  </w:style>
  <w:style w:type="character" w:customStyle="1" w:styleId="a8">
    <w:name w:val="Верхний колонтитул Знак"/>
    <w:basedOn w:val="a2"/>
    <w:link w:val="a7"/>
    <w:uiPriority w:val="99"/>
    <w:rsid w:val="00F6506F"/>
    <w:rPr>
      <w:rFonts w:ascii="Cambria" w:eastAsia="Cambria" w:hAnsi="Cambria" w:cs="Cambria"/>
      <w:lang w:eastAsia="ru-RU" w:bidi="ru-RU"/>
    </w:rPr>
  </w:style>
  <w:style w:type="paragraph" w:styleId="a9">
    <w:name w:val="footer"/>
    <w:basedOn w:val="a1"/>
    <w:link w:val="aa"/>
    <w:uiPriority w:val="99"/>
    <w:unhideWhenUsed/>
    <w:qFormat/>
    <w:rsid w:val="00F6506F"/>
    <w:pPr>
      <w:tabs>
        <w:tab w:val="center" w:pos="4677"/>
        <w:tab w:val="right" w:pos="9355"/>
      </w:tabs>
    </w:pPr>
  </w:style>
  <w:style w:type="character" w:customStyle="1" w:styleId="aa">
    <w:name w:val="Нижний колонтитул Знак"/>
    <w:basedOn w:val="a2"/>
    <w:link w:val="a9"/>
    <w:uiPriority w:val="99"/>
    <w:rsid w:val="00F6506F"/>
    <w:rPr>
      <w:rFonts w:ascii="Cambria" w:eastAsia="Cambria" w:hAnsi="Cambria" w:cs="Cambria"/>
      <w:lang w:eastAsia="ru-RU" w:bidi="ru-RU"/>
    </w:rPr>
  </w:style>
  <w:style w:type="character" w:styleId="ab">
    <w:name w:val="Hyperlink"/>
    <w:basedOn w:val="a2"/>
    <w:uiPriority w:val="99"/>
    <w:unhideWhenUsed/>
    <w:rsid w:val="00F6506F"/>
    <w:rPr>
      <w:color w:val="0563C1" w:themeColor="hyperlink"/>
      <w:u w:val="single"/>
    </w:rPr>
  </w:style>
  <w:style w:type="character" w:customStyle="1" w:styleId="10">
    <w:name w:val="Заголовок 1 Знак"/>
    <w:basedOn w:val="a2"/>
    <w:link w:val="1"/>
    <w:uiPriority w:val="9"/>
    <w:rsid w:val="0019696A"/>
    <w:rPr>
      <w:rFonts w:asciiTheme="majorHAnsi" w:eastAsiaTheme="majorEastAsia" w:hAnsiTheme="majorHAnsi" w:cstheme="majorBidi"/>
      <w:color w:val="2E74B5" w:themeColor="accent1" w:themeShade="BF"/>
      <w:sz w:val="32"/>
      <w:szCs w:val="32"/>
      <w:lang w:eastAsia="ru-RU" w:bidi="ru-RU"/>
    </w:rPr>
  </w:style>
  <w:style w:type="character" w:customStyle="1" w:styleId="fontstyle01">
    <w:name w:val="fontstyle01"/>
    <w:basedOn w:val="a2"/>
    <w:rsid w:val="0019696A"/>
    <w:rPr>
      <w:rFonts w:ascii="ArialNarrow" w:hAnsi="ArialNarrow" w:hint="default"/>
      <w:b w:val="0"/>
      <w:bCs w:val="0"/>
      <w:i w:val="0"/>
      <w:iCs w:val="0"/>
      <w:color w:val="000000"/>
      <w:sz w:val="24"/>
      <w:szCs w:val="24"/>
    </w:rPr>
  </w:style>
  <w:style w:type="paragraph" w:styleId="ac">
    <w:name w:val="Subtitle"/>
    <w:basedOn w:val="a1"/>
    <w:next w:val="a1"/>
    <w:link w:val="ad"/>
    <w:uiPriority w:val="4"/>
    <w:qFormat/>
    <w:rsid w:val="001A304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d">
    <w:name w:val="Подзаголовок Знак"/>
    <w:basedOn w:val="a2"/>
    <w:link w:val="ac"/>
    <w:uiPriority w:val="4"/>
    <w:rsid w:val="001A304D"/>
    <w:rPr>
      <w:rFonts w:eastAsiaTheme="minorEastAsia"/>
      <w:color w:val="5A5A5A" w:themeColor="text1" w:themeTint="A5"/>
      <w:spacing w:val="15"/>
      <w:lang w:eastAsia="ru-RU" w:bidi="ru-RU"/>
    </w:rPr>
  </w:style>
  <w:style w:type="paragraph" w:styleId="ae">
    <w:name w:val="List Paragraph"/>
    <w:basedOn w:val="a1"/>
    <w:uiPriority w:val="34"/>
    <w:qFormat/>
    <w:rsid w:val="004C308A"/>
    <w:pPr>
      <w:ind w:left="720"/>
      <w:contextualSpacing/>
    </w:pPr>
  </w:style>
  <w:style w:type="character" w:customStyle="1" w:styleId="22">
    <w:name w:val="Заголовок 2 Знак"/>
    <w:basedOn w:val="a2"/>
    <w:link w:val="21"/>
    <w:uiPriority w:val="9"/>
    <w:rsid w:val="009058B5"/>
    <w:rPr>
      <w:rFonts w:asciiTheme="majorHAnsi" w:eastAsiaTheme="majorEastAsia" w:hAnsiTheme="majorHAnsi" w:cstheme="majorBidi"/>
      <w:color w:val="2E74B5" w:themeColor="accent1" w:themeShade="BF"/>
      <w:sz w:val="26"/>
      <w:szCs w:val="26"/>
      <w:lang w:eastAsia="ru-RU" w:bidi="ru-RU"/>
    </w:rPr>
  </w:style>
  <w:style w:type="table" w:styleId="af">
    <w:name w:val="Table Grid"/>
    <w:basedOn w:val="a3"/>
    <w:uiPriority w:val="39"/>
    <w:rsid w:val="008168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4433B2"/>
    <w:rPr>
      <w:color w:val="605E5C"/>
      <w:shd w:val="clear" w:color="auto" w:fill="E1DFDD"/>
    </w:rPr>
  </w:style>
  <w:style w:type="paragraph" w:styleId="af0">
    <w:name w:val="Normal (Web)"/>
    <w:basedOn w:val="a1"/>
    <w:uiPriority w:val="99"/>
    <w:unhideWhenUsed/>
    <w:rsid w:val="009E6568"/>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apple-tab-span">
    <w:name w:val="apple-tab-span"/>
    <w:basedOn w:val="a2"/>
    <w:rsid w:val="0087377C"/>
  </w:style>
  <w:style w:type="paragraph" w:styleId="11">
    <w:name w:val="toc 1"/>
    <w:basedOn w:val="a1"/>
    <w:next w:val="a1"/>
    <w:autoRedefine/>
    <w:uiPriority w:val="39"/>
    <w:unhideWhenUsed/>
    <w:rsid w:val="0087377C"/>
    <w:pPr>
      <w:widowControl/>
      <w:autoSpaceDE/>
      <w:autoSpaceDN/>
      <w:spacing w:after="100"/>
    </w:pPr>
    <w:rPr>
      <w:rFonts w:ascii="Calibri" w:eastAsia="Calibri" w:hAnsi="Calibri" w:cs="Calibri"/>
      <w:sz w:val="24"/>
      <w:szCs w:val="24"/>
      <w:lang w:bidi="ar-SA"/>
    </w:rPr>
  </w:style>
  <w:style w:type="paragraph" w:styleId="23">
    <w:name w:val="toc 2"/>
    <w:basedOn w:val="a1"/>
    <w:next w:val="a1"/>
    <w:autoRedefine/>
    <w:uiPriority w:val="39"/>
    <w:unhideWhenUsed/>
    <w:rsid w:val="0087377C"/>
    <w:pPr>
      <w:widowControl/>
      <w:autoSpaceDE/>
      <w:autoSpaceDN/>
      <w:spacing w:after="100"/>
      <w:ind w:left="240"/>
    </w:pPr>
    <w:rPr>
      <w:rFonts w:ascii="Calibri" w:eastAsia="Calibri" w:hAnsi="Calibri" w:cs="Calibri"/>
      <w:sz w:val="24"/>
      <w:szCs w:val="24"/>
      <w:lang w:bidi="ar-SA"/>
    </w:rPr>
  </w:style>
  <w:style w:type="paragraph" w:styleId="af1">
    <w:name w:val="Balloon Text"/>
    <w:basedOn w:val="a1"/>
    <w:link w:val="af2"/>
    <w:uiPriority w:val="99"/>
    <w:semiHidden/>
    <w:unhideWhenUsed/>
    <w:rsid w:val="00FC4AED"/>
    <w:rPr>
      <w:rFonts w:ascii="Segoe UI" w:hAnsi="Segoe UI" w:cs="Segoe UI"/>
      <w:sz w:val="18"/>
      <w:szCs w:val="18"/>
    </w:rPr>
  </w:style>
  <w:style w:type="character" w:customStyle="1" w:styleId="af2">
    <w:name w:val="Текст выноски Знак"/>
    <w:basedOn w:val="a2"/>
    <w:link w:val="af1"/>
    <w:uiPriority w:val="99"/>
    <w:semiHidden/>
    <w:rsid w:val="00FC4AED"/>
    <w:rPr>
      <w:rFonts w:ascii="Segoe UI" w:eastAsia="Cambria" w:hAnsi="Segoe UI" w:cs="Segoe UI"/>
      <w:sz w:val="18"/>
      <w:szCs w:val="18"/>
      <w:lang w:eastAsia="ru-RU" w:bidi="ru-RU"/>
    </w:rPr>
  </w:style>
  <w:style w:type="character" w:customStyle="1" w:styleId="32">
    <w:name w:val="Заголовок 3 Знак"/>
    <w:basedOn w:val="a2"/>
    <w:link w:val="31"/>
    <w:uiPriority w:val="9"/>
    <w:semiHidden/>
    <w:rsid w:val="00C601D0"/>
    <w:rPr>
      <w:rFonts w:asciiTheme="majorHAnsi" w:eastAsiaTheme="majorEastAsia" w:hAnsiTheme="majorHAnsi" w:cstheme="majorBidi"/>
      <w:color w:val="1F4D78" w:themeColor="accent1" w:themeShade="7F"/>
      <w:kern w:val="18"/>
      <w:sz w:val="24"/>
      <w:szCs w:val="24"/>
      <w:lang w:val="en-US" w:eastAsia="ja-JP"/>
    </w:rPr>
  </w:style>
  <w:style w:type="character" w:customStyle="1" w:styleId="42">
    <w:name w:val="Заголовок 4 Знак"/>
    <w:basedOn w:val="a2"/>
    <w:link w:val="41"/>
    <w:uiPriority w:val="9"/>
    <w:semiHidden/>
    <w:rsid w:val="00C601D0"/>
    <w:rPr>
      <w:rFonts w:asciiTheme="majorHAnsi" w:eastAsiaTheme="majorEastAsia" w:hAnsiTheme="majorHAnsi" w:cstheme="majorBidi"/>
      <w:i/>
      <w:iCs/>
      <w:color w:val="2E74B5" w:themeColor="accent1" w:themeShade="BF"/>
      <w:kern w:val="18"/>
      <w:lang w:val="en-US" w:eastAsia="ja-JP"/>
    </w:rPr>
  </w:style>
  <w:style w:type="character" w:customStyle="1" w:styleId="52">
    <w:name w:val="Заголовок 5 Знак"/>
    <w:basedOn w:val="a2"/>
    <w:link w:val="51"/>
    <w:uiPriority w:val="9"/>
    <w:semiHidden/>
    <w:rsid w:val="00C601D0"/>
    <w:rPr>
      <w:rFonts w:asciiTheme="majorHAnsi" w:eastAsiaTheme="majorEastAsia" w:hAnsiTheme="majorHAnsi" w:cstheme="majorBidi"/>
      <w:color w:val="2E74B5" w:themeColor="accent1" w:themeShade="BF"/>
      <w:kern w:val="18"/>
      <w:lang w:val="en-US" w:eastAsia="ja-JP"/>
    </w:rPr>
  </w:style>
  <w:style w:type="character" w:customStyle="1" w:styleId="60">
    <w:name w:val="Заголовок 6 Знак"/>
    <w:basedOn w:val="a2"/>
    <w:link w:val="6"/>
    <w:uiPriority w:val="9"/>
    <w:semiHidden/>
    <w:rsid w:val="00C601D0"/>
    <w:rPr>
      <w:rFonts w:asciiTheme="majorHAnsi" w:eastAsiaTheme="majorEastAsia" w:hAnsiTheme="majorHAnsi" w:cstheme="majorBidi"/>
      <w:color w:val="1F4D78" w:themeColor="accent1" w:themeShade="7F"/>
      <w:kern w:val="18"/>
      <w:lang w:val="en-US" w:eastAsia="ja-JP"/>
    </w:rPr>
  </w:style>
  <w:style w:type="character" w:customStyle="1" w:styleId="70">
    <w:name w:val="Заголовок 7 Знак"/>
    <w:basedOn w:val="a2"/>
    <w:link w:val="7"/>
    <w:uiPriority w:val="9"/>
    <w:semiHidden/>
    <w:rsid w:val="00C601D0"/>
    <w:rPr>
      <w:rFonts w:asciiTheme="majorHAnsi" w:eastAsiaTheme="majorEastAsia" w:hAnsiTheme="majorHAnsi" w:cstheme="majorBidi"/>
      <w:i/>
      <w:iCs/>
      <w:color w:val="1F4D78" w:themeColor="accent1" w:themeShade="7F"/>
      <w:kern w:val="18"/>
      <w:lang w:val="en-US" w:eastAsia="ja-JP"/>
    </w:rPr>
  </w:style>
  <w:style w:type="character" w:customStyle="1" w:styleId="80">
    <w:name w:val="Заголовок 8 Знак"/>
    <w:basedOn w:val="a2"/>
    <w:link w:val="8"/>
    <w:uiPriority w:val="9"/>
    <w:semiHidden/>
    <w:rsid w:val="00C601D0"/>
    <w:rPr>
      <w:rFonts w:asciiTheme="majorHAnsi" w:eastAsiaTheme="majorEastAsia" w:hAnsiTheme="majorHAnsi" w:cstheme="majorBidi"/>
      <w:color w:val="272727" w:themeColor="text1" w:themeTint="D8"/>
      <w:kern w:val="18"/>
      <w:szCs w:val="21"/>
      <w:lang w:val="en-US" w:eastAsia="ja-JP"/>
    </w:rPr>
  </w:style>
  <w:style w:type="character" w:customStyle="1" w:styleId="90">
    <w:name w:val="Заголовок 9 Знак"/>
    <w:basedOn w:val="a2"/>
    <w:link w:val="9"/>
    <w:uiPriority w:val="9"/>
    <w:semiHidden/>
    <w:rsid w:val="00C601D0"/>
    <w:rPr>
      <w:rFonts w:asciiTheme="majorHAnsi" w:eastAsiaTheme="majorEastAsia" w:hAnsiTheme="majorHAnsi" w:cstheme="majorBidi"/>
      <w:i/>
      <w:iCs/>
      <w:color w:val="272727" w:themeColor="text1" w:themeTint="D8"/>
      <w:kern w:val="18"/>
      <w:szCs w:val="21"/>
      <w:lang w:val="en-US" w:eastAsia="ja-JP"/>
    </w:rPr>
  </w:style>
  <w:style w:type="paragraph" w:styleId="af3">
    <w:name w:val="Title"/>
    <w:basedOn w:val="a1"/>
    <w:next w:val="a1"/>
    <w:link w:val="af4"/>
    <w:uiPriority w:val="3"/>
    <w:qFormat/>
    <w:rsid w:val="00C601D0"/>
    <w:pPr>
      <w:widowControl/>
      <w:autoSpaceDE/>
      <w:autoSpaceDN/>
      <w:spacing w:after="160"/>
      <w:contextualSpacing/>
    </w:pPr>
    <w:rPr>
      <w:rFonts w:asciiTheme="majorHAnsi" w:eastAsiaTheme="majorEastAsia" w:hAnsiTheme="majorHAnsi" w:cstheme="majorBidi"/>
      <w:caps/>
      <w:color w:val="5B9BD5" w:themeColor="accent1"/>
      <w:kern w:val="28"/>
      <w:sz w:val="24"/>
      <w:szCs w:val="24"/>
      <w:lang w:val="en-US" w:eastAsia="ja-JP" w:bidi="ar-SA"/>
    </w:rPr>
  </w:style>
  <w:style w:type="character" w:customStyle="1" w:styleId="af4">
    <w:name w:val="Заголовок Знак"/>
    <w:basedOn w:val="a2"/>
    <w:link w:val="af3"/>
    <w:uiPriority w:val="3"/>
    <w:rsid w:val="00C601D0"/>
    <w:rPr>
      <w:rFonts w:asciiTheme="majorHAnsi" w:eastAsiaTheme="majorEastAsia" w:hAnsiTheme="majorHAnsi" w:cstheme="majorBidi"/>
      <w:caps/>
      <w:color w:val="5B9BD5" w:themeColor="accent1"/>
      <w:kern w:val="28"/>
      <w:sz w:val="24"/>
      <w:szCs w:val="24"/>
      <w:lang w:val="en-US" w:eastAsia="ja-JP"/>
    </w:rPr>
  </w:style>
  <w:style w:type="paragraph" w:customStyle="1" w:styleId="FormHeading">
    <w:name w:val="Form Heading"/>
    <w:basedOn w:val="a1"/>
    <w:uiPriority w:val="4"/>
    <w:qFormat/>
    <w:rsid w:val="00C601D0"/>
    <w:pPr>
      <w:widowControl/>
      <w:autoSpaceDE/>
      <w:autoSpaceDN/>
      <w:spacing w:line="204" w:lineRule="auto"/>
    </w:pPr>
    <w:rPr>
      <w:rFonts w:asciiTheme="majorHAnsi" w:eastAsiaTheme="majorEastAsia" w:hAnsiTheme="majorHAnsi" w:cstheme="majorBidi"/>
      <w:caps/>
      <w:color w:val="5B9BD5" w:themeColor="accent1"/>
      <w:kern w:val="18"/>
      <w:sz w:val="36"/>
      <w:szCs w:val="36"/>
      <w:lang w:val="en-US" w:eastAsia="ja-JP" w:bidi="ar-SA"/>
    </w:rPr>
  </w:style>
  <w:style w:type="paragraph" w:customStyle="1" w:styleId="FormInfo">
    <w:name w:val="Form Info"/>
    <w:basedOn w:val="a1"/>
    <w:uiPriority w:val="4"/>
    <w:qFormat/>
    <w:rsid w:val="00C601D0"/>
    <w:pPr>
      <w:widowControl/>
      <w:pBdr>
        <w:bottom w:val="single" w:sz="4" w:space="0" w:color="1F4E79" w:themeColor="accent1" w:themeShade="80"/>
      </w:pBdr>
      <w:autoSpaceDE/>
      <w:autoSpaceDN/>
      <w:spacing w:line="228" w:lineRule="auto"/>
    </w:pPr>
    <w:rPr>
      <w:rFonts w:asciiTheme="minorHAnsi" w:eastAsiaTheme="minorEastAsia" w:hAnsiTheme="minorHAnsi" w:cstheme="minorBidi"/>
      <w:color w:val="1F4E79" w:themeColor="accent1" w:themeShade="80"/>
      <w:kern w:val="18"/>
      <w:sz w:val="28"/>
      <w:szCs w:val="28"/>
      <w:lang w:val="en-US" w:eastAsia="ja-JP" w:bidi="ar-SA"/>
    </w:rPr>
  </w:style>
  <w:style w:type="table" w:customStyle="1" w:styleId="AssignmentCalendar">
    <w:name w:val="Assignment Calendar"/>
    <w:basedOn w:val="a3"/>
    <w:uiPriority w:val="99"/>
    <w:rsid w:val="00C601D0"/>
    <w:pPr>
      <w:spacing w:before="40" w:after="40" w:line="240" w:lineRule="auto"/>
      <w:ind w:left="72" w:right="72"/>
    </w:pPr>
    <w:rPr>
      <w:rFonts w:eastAsiaTheme="minorEastAsia"/>
      <w:color w:val="1F4E79" w:themeColor="accent1" w:themeShade="80"/>
      <w:kern w:val="18"/>
      <w:lang w:val="en-US" w:eastAsia="ja-JP"/>
    </w:rPr>
    <w:tblPr>
      <w:tblStyleColBandSize w:val="1"/>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CellMar>
        <w:left w:w="0" w:type="dxa"/>
        <w:right w:w="0" w:type="dxa"/>
      </w:tblCellMar>
    </w:tblPr>
    <w:tblStylePr w:type="firstRow">
      <w:pPr>
        <w:wordWrap/>
        <w:jc w:val="center"/>
      </w:pPr>
      <w:rPr>
        <w:u w:val="none"/>
      </w:rPr>
      <w:tblPr/>
      <w:tcPr>
        <w:tcBorders>
          <w:top w:val="nil"/>
          <w:left w:val="nil"/>
          <w:bottom w:val="nil"/>
          <w:right w:val="nil"/>
          <w:insideH w:val="nil"/>
          <w:insideV w:val="nil"/>
          <w:tl2br w:val="nil"/>
          <w:tr2bl w:val="nil"/>
        </w:tcBorders>
      </w:tcPr>
    </w:tblStylePr>
    <w:tblStylePr w:type="firstCol">
      <w:pPr>
        <w:wordWrap/>
        <w:jc w:val="center"/>
      </w:pPr>
      <w:rPr>
        <w:b/>
        <w:caps/>
        <w:smallCaps w:val="0"/>
        <w:color w:val="FFFFFF" w:themeColor="background1"/>
      </w:rPr>
      <w:tblPr/>
      <w:tcPr>
        <w:tcBorders>
          <w:top w:val="single" w:sz="2" w:space="0" w:color="BDD6EE" w:themeColor="accent1" w:themeTint="66"/>
          <w:left w:val="nil"/>
          <w:bottom w:val="single" w:sz="2" w:space="0" w:color="BDD6EE" w:themeColor="accent1" w:themeTint="66"/>
          <w:right w:val="single" w:sz="2" w:space="0" w:color="BDD6EE" w:themeColor="accent1" w:themeTint="66"/>
          <w:insideH w:val="single" w:sz="4" w:space="0" w:color="BDD6EE" w:themeColor="accent1" w:themeTint="66"/>
          <w:insideV w:val="nil"/>
          <w:tl2br w:val="nil"/>
          <w:tr2bl w:val="nil"/>
        </w:tcBorders>
        <w:shd w:val="clear" w:color="auto" w:fill="5B9BD5" w:themeFill="accent1"/>
      </w:tcPr>
    </w:tblStylePr>
    <w:tblStylePr w:type="band2Vert">
      <w:tblPr/>
      <w:tcPr>
        <w:shd w:val="clear" w:color="auto" w:fill="E7E6E6" w:themeFill="background2"/>
      </w:tcPr>
    </w:tblStylePr>
  </w:style>
  <w:style w:type="character" w:styleId="af5">
    <w:name w:val="Placeholder Text"/>
    <w:basedOn w:val="a2"/>
    <w:uiPriority w:val="99"/>
    <w:semiHidden/>
    <w:rsid w:val="00C601D0"/>
    <w:rPr>
      <w:color w:val="7B7B7B" w:themeColor="accent3" w:themeShade="BF"/>
    </w:rPr>
  </w:style>
  <w:style w:type="table" w:customStyle="1" w:styleId="RuleLines">
    <w:name w:val="Rule Lines"/>
    <w:basedOn w:val="a3"/>
    <w:uiPriority w:val="99"/>
    <w:rsid w:val="00C601D0"/>
    <w:pPr>
      <w:spacing w:after="0" w:line="240" w:lineRule="auto"/>
    </w:pPr>
    <w:rPr>
      <w:rFonts w:eastAsiaTheme="minorEastAsia"/>
      <w:color w:val="1F4E79" w:themeColor="accent1" w:themeShade="80"/>
      <w:kern w:val="18"/>
      <w:lang w:val="en-US" w:eastAsia="ja-JP"/>
    </w:rPr>
    <w:tblPr>
      <w:tblBorders>
        <w:insideH w:val="single" w:sz="2" w:space="0" w:color="DEEAF6" w:themeColor="accent1" w:themeTint="33"/>
      </w:tblBorders>
      <w:tblCellMar>
        <w:left w:w="72" w:type="dxa"/>
        <w:right w:w="72" w:type="dxa"/>
      </w:tblCellMar>
    </w:tblPr>
    <w:tcPr>
      <w:vAlign w:val="center"/>
    </w:tcPr>
  </w:style>
  <w:style w:type="paragraph" w:customStyle="1" w:styleId="Day">
    <w:name w:val="Day"/>
    <w:basedOn w:val="a1"/>
    <w:uiPriority w:val="5"/>
    <w:qFormat/>
    <w:rsid w:val="00C601D0"/>
    <w:pPr>
      <w:widowControl/>
      <w:autoSpaceDE/>
      <w:autoSpaceDN/>
      <w:spacing w:line="199" w:lineRule="auto"/>
      <w:jc w:val="right"/>
    </w:pPr>
    <w:rPr>
      <w:rFonts w:asciiTheme="majorHAnsi" w:eastAsiaTheme="majorEastAsia" w:hAnsiTheme="majorHAnsi" w:cstheme="majorBidi"/>
      <w:b/>
      <w:bCs/>
      <w:caps/>
      <w:color w:val="5B9BD5" w:themeColor="accent1"/>
      <w:kern w:val="18"/>
      <w:szCs w:val="18"/>
      <w:lang w:val="en-US" w:eastAsia="ja-JP" w:bidi="ar-SA"/>
    </w:rPr>
  </w:style>
  <w:style w:type="paragraph" w:styleId="af6">
    <w:name w:val="Date"/>
    <w:basedOn w:val="a1"/>
    <w:next w:val="a1"/>
    <w:link w:val="af7"/>
    <w:uiPriority w:val="5"/>
    <w:unhideWhenUsed/>
    <w:qFormat/>
    <w:rsid w:val="00C601D0"/>
    <w:pPr>
      <w:widowControl/>
      <w:pBdr>
        <w:bottom w:val="single" w:sz="4" w:space="0" w:color="1F4E79" w:themeColor="accent1" w:themeShade="80"/>
      </w:pBdr>
      <w:autoSpaceDE/>
      <w:autoSpaceDN/>
      <w:spacing w:line="216" w:lineRule="auto"/>
      <w:jc w:val="center"/>
    </w:pPr>
    <w:rPr>
      <w:rFonts w:asciiTheme="minorHAnsi" w:eastAsiaTheme="minorEastAsia" w:hAnsiTheme="minorHAnsi" w:cstheme="minorBidi"/>
      <w:b/>
      <w:bCs/>
      <w:color w:val="1F4E79" w:themeColor="accent1" w:themeShade="80"/>
      <w:kern w:val="18"/>
      <w:lang w:val="en-US" w:eastAsia="ja-JP" w:bidi="ar-SA"/>
    </w:rPr>
  </w:style>
  <w:style w:type="character" w:customStyle="1" w:styleId="af7">
    <w:name w:val="Дата Знак"/>
    <w:basedOn w:val="a2"/>
    <w:link w:val="af6"/>
    <w:uiPriority w:val="5"/>
    <w:rsid w:val="00C601D0"/>
    <w:rPr>
      <w:rFonts w:eastAsiaTheme="minorEastAsia"/>
      <w:b/>
      <w:bCs/>
      <w:color w:val="1F4E79" w:themeColor="accent1" w:themeShade="80"/>
      <w:kern w:val="18"/>
      <w:lang w:val="en-US" w:eastAsia="ja-JP"/>
    </w:rPr>
  </w:style>
  <w:style w:type="paragraph" w:styleId="af8">
    <w:name w:val="Bibliography"/>
    <w:basedOn w:val="a1"/>
    <w:next w:val="a1"/>
    <w:uiPriority w:val="37"/>
    <w:semiHidden/>
    <w:unhideWhenUsed/>
    <w:rsid w:val="00C601D0"/>
    <w:pPr>
      <w:widowControl/>
      <w:autoSpaceDE/>
      <w:autoSpaceDN/>
      <w:spacing w:before="40" w:after="40"/>
    </w:pPr>
    <w:rPr>
      <w:rFonts w:asciiTheme="minorHAnsi" w:eastAsiaTheme="minorEastAsia" w:hAnsiTheme="minorHAnsi" w:cstheme="minorBidi"/>
      <w:color w:val="1F4E79" w:themeColor="accent1" w:themeShade="80"/>
      <w:kern w:val="18"/>
      <w:lang w:val="en-US" w:eastAsia="ja-JP" w:bidi="ar-SA"/>
    </w:rPr>
  </w:style>
  <w:style w:type="paragraph" w:styleId="af9">
    <w:name w:val="Block Text"/>
    <w:basedOn w:val="a1"/>
    <w:uiPriority w:val="99"/>
    <w:semiHidden/>
    <w:unhideWhenUsed/>
    <w:rsid w:val="00C601D0"/>
    <w:pPr>
      <w:widowControl/>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autoSpaceDE/>
      <w:autoSpaceDN/>
      <w:spacing w:before="40" w:after="40"/>
      <w:ind w:left="1152" w:right="1152"/>
    </w:pPr>
    <w:rPr>
      <w:rFonts w:asciiTheme="minorHAnsi" w:eastAsiaTheme="minorEastAsia" w:hAnsiTheme="minorHAnsi" w:cstheme="minorBidi"/>
      <w:i/>
      <w:iCs/>
      <w:color w:val="5B9BD5" w:themeColor="accent1"/>
      <w:kern w:val="18"/>
      <w:lang w:val="en-US" w:eastAsia="ja-JP" w:bidi="ar-SA"/>
    </w:rPr>
  </w:style>
  <w:style w:type="paragraph" w:styleId="24">
    <w:name w:val="Body Text 2"/>
    <w:basedOn w:val="a1"/>
    <w:link w:val="25"/>
    <w:uiPriority w:val="99"/>
    <w:semiHidden/>
    <w:unhideWhenUsed/>
    <w:rsid w:val="00C601D0"/>
    <w:pPr>
      <w:widowControl/>
      <w:autoSpaceDE/>
      <w:autoSpaceDN/>
      <w:spacing w:before="40" w:after="120" w:line="480" w:lineRule="auto"/>
    </w:pPr>
    <w:rPr>
      <w:rFonts w:asciiTheme="minorHAnsi" w:eastAsiaTheme="minorEastAsia" w:hAnsiTheme="minorHAnsi" w:cstheme="minorBidi"/>
      <w:color w:val="1F4E79" w:themeColor="accent1" w:themeShade="80"/>
      <w:kern w:val="18"/>
      <w:lang w:val="en-US" w:eastAsia="ja-JP" w:bidi="ar-SA"/>
    </w:rPr>
  </w:style>
  <w:style w:type="character" w:customStyle="1" w:styleId="25">
    <w:name w:val="Основной текст 2 Знак"/>
    <w:basedOn w:val="a2"/>
    <w:link w:val="24"/>
    <w:uiPriority w:val="99"/>
    <w:semiHidden/>
    <w:rsid w:val="00C601D0"/>
    <w:rPr>
      <w:rFonts w:eastAsiaTheme="minorEastAsia"/>
      <w:color w:val="1F4E79" w:themeColor="accent1" w:themeShade="80"/>
      <w:kern w:val="18"/>
      <w:lang w:val="en-US" w:eastAsia="ja-JP"/>
    </w:rPr>
  </w:style>
  <w:style w:type="paragraph" w:styleId="33">
    <w:name w:val="Body Text 3"/>
    <w:basedOn w:val="a1"/>
    <w:link w:val="34"/>
    <w:uiPriority w:val="99"/>
    <w:semiHidden/>
    <w:unhideWhenUsed/>
    <w:rsid w:val="00C601D0"/>
    <w:pPr>
      <w:widowControl/>
      <w:autoSpaceDE/>
      <w:autoSpaceDN/>
      <w:spacing w:before="40" w:after="120"/>
    </w:pPr>
    <w:rPr>
      <w:rFonts w:asciiTheme="minorHAnsi" w:eastAsiaTheme="minorEastAsia" w:hAnsiTheme="minorHAnsi" w:cstheme="minorBidi"/>
      <w:color w:val="1F4E79" w:themeColor="accent1" w:themeShade="80"/>
      <w:kern w:val="18"/>
      <w:szCs w:val="16"/>
      <w:lang w:val="en-US" w:eastAsia="ja-JP" w:bidi="ar-SA"/>
    </w:rPr>
  </w:style>
  <w:style w:type="character" w:customStyle="1" w:styleId="34">
    <w:name w:val="Основной текст 3 Знак"/>
    <w:basedOn w:val="a2"/>
    <w:link w:val="33"/>
    <w:uiPriority w:val="99"/>
    <w:semiHidden/>
    <w:rsid w:val="00C601D0"/>
    <w:rPr>
      <w:rFonts w:eastAsiaTheme="minorEastAsia"/>
      <w:color w:val="1F4E79" w:themeColor="accent1" w:themeShade="80"/>
      <w:kern w:val="18"/>
      <w:szCs w:val="16"/>
      <w:lang w:val="en-US" w:eastAsia="ja-JP"/>
    </w:rPr>
  </w:style>
  <w:style w:type="paragraph" w:styleId="afa">
    <w:name w:val="Body Text First Indent"/>
    <w:basedOn w:val="a5"/>
    <w:link w:val="afb"/>
    <w:uiPriority w:val="99"/>
    <w:semiHidden/>
    <w:unhideWhenUsed/>
    <w:rsid w:val="00C601D0"/>
    <w:pPr>
      <w:widowControl/>
      <w:autoSpaceDE/>
      <w:autoSpaceDN/>
      <w:spacing w:before="40" w:after="40"/>
      <w:ind w:firstLine="360"/>
    </w:pPr>
    <w:rPr>
      <w:rFonts w:asciiTheme="minorHAnsi" w:eastAsiaTheme="minorEastAsia" w:hAnsiTheme="minorHAnsi" w:cstheme="minorBidi"/>
      <w:color w:val="1F4E79" w:themeColor="accent1" w:themeShade="80"/>
      <w:kern w:val="18"/>
      <w:sz w:val="22"/>
      <w:szCs w:val="22"/>
      <w:lang w:val="en-US" w:eastAsia="ja-JP" w:bidi="ar-SA"/>
    </w:rPr>
  </w:style>
  <w:style w:type="character" w:customStyle="1" w:styleId="afb">
    <w:name w:val="Красная строка Знак"/>
    <w:basedOn w:val="a6"/>
    <w:link w:val="afa"/>
    <w:uiPriority w:val="99"/>
    <w:semiHidden/>
    <w:rsid w:val="00C601D0"/>
    <w:rPr>
      <w:rFonts w:ascii="Cambria" w:eastAsiaTheme="minorEastAsia" w:hAnsi="Cambria" w:cs="Cambria"/>
      <w:color w:val="1F4E79" w:themeColor="accent1" w:themeShade="80"/>
      <w:kern w:val="18"/>
      <w:sz w:val="24"/>
      <w:szCs w:val="24"/>
      <w:lang w:val="en-US" w:eastAsia="ja-JP" w:bidi="ru-RU"/>
    </w:rPr>
  </w:style>
  <w:style w:type="paragraph" w:styleId="afc">
    <w:name w:val="Body Text Indent"/>
    <w:basedOn w:val="a1"/>
    <w:link w:val="afd"/>
    <w:uiPriority w:val="99"/>
    <w:semiHidden/>
    <w:unhideWhenUsed/>
    <w:rsid w:val="00C601D0"/>
    <w:pPr>
      <w:widowControl/>
      <w:autoSpaceDE/>
      <w:autoSpaceDN/>
      <w:spacing w:before="40" w:after="120"/>
      <w:ind w:left="283"/>
    </w:pPr>
    <w:rPr>
      <w:rFonts w:asciiTheme="minorHAnsi" w:eastAsiaTheme="minorEastAsia" w:hAnsiTheme="minorHAnsi" w:cstheme="minorBidi"/>
      <w:color w:val="1F4E79" w:themeColor="accent1" w:themeShade="80"/>
      <w:kern w:val="18"/>
      <w:lang w:val="en-US" w:eastAsia="ja-JP" w:bidi="ar-SA"/>
    </w:rPr>
  </w:style>
  <w:style w:type="character" w:customStyle="1" w:styleId="afd">
    <w:name w:val="Основной текст с отступом Знак"/>
    <w:basedOn w:val="a2"/>
    <w:link w:val="afc"/>
    <w:uiPriority w:val="99"/>
    <w:semiHidden/>
    <w:rsid w:val="00C601D0"/>
    <w:rPr>
      <w:rFonts w:eastAsiaTheme="minorEastAsia"/>
      <w:color w:val="1F4E79" w:themeColor="accent1" w:themeShade="80"/>
      <w:kern w:val="18"/>
      <w:lang w:val="en-US" w:eastAsia="ja-JP"/>
    </w:rPr>
  </w:style>
  <w:style w:type="paragraph" w:styleId="26">
    <w:name w:val="Body Text First Indent 2"/>
    <w:basedOn w:val="afc"/>
    <w:link w:val="27"/>
    <w:uiPriority w:val="99"/>
    <w:semiHidden/>
    <w:unhideWhenUsed/>
    <w:rsid w:val="00C601D0"/>
    <w:pPr>
      <w:spacing w:after="40"/>
      <w:ind w:left="360" w:firstLine="360"/>
    </w:pPr>
  </w:style>
  <w:style w:type="character" w:customStyle="1" w:styleId="27">
    <w:name w:val="Красная строка 2 Знак"/>
    <w:basedOn w:val="afd"/>
    <w:link w:val="26"/>
    <w:uiPriority w:val="99"/>
    <w:semiHidden/>
    <w:rsid w:val="00C601D0"/>
    <w:rPr>
      <w:rFonts w:eastAsiaTheme="minorEastAsia"/>
      <w:color w:val="1F4E79" w:themeColor="accent1" w:themeShade="80"/>
      <w:kern w:val="18"/>
      <w:lang w:val="en-US" w:eastAsia="ja-JP"/>
    </w:rPr>
  </w:style>
  <w:style w:type="paragraph" w:styleId="28">
    <w:name w:val="Body Text Indent 2"/>
    <w:basedOn w:val="a1"/>
    <w:link w:val="29"/>
    <w:uiPriority w:val="99"/>
    <w:semiHidden/>
    <w:unhideWhenUsed/>
    <w:rsid w:val="00C601D0"/>
    <w:pPr>
      <w:widowControl/>
      <w:autoSpaceDE/>
      <w:autoSpaceDN/>
      <w:spacing w:before="40" w:after="120" w:line="480" w:lineRule="auto"/>
      <w:ind w:left="283"/>
    </w:pPr>
    <w:rPr>
      <w:rFonts w:asciiTheme="minorHAnsi" w:eastAsiaTheme="minorEastAsia" w:hAnsiTheme="minorHAnsi" w:cstheme="minorBidi"/>
      <w:color w:val="1F4E79" w:themeColor="accent1" w:themeShade="80"/>
      <w:kern w:val="18"/>
      <w:lang w:val="en-US" w:eastAsia="ja-JP" w:bidi="ar-SA"/>
    </w:rPr>
  </w:style>
  <w:style w:type="character" w:customStyle="1" w:styleId="29">
    <w:name w:val="Основной текст с отступом 2 Знак"/>
    <w:basedOn w:val="a2"/>
    <w:link w:val="28"/>
    <w:uiPriority w:val="99"/>
    <w:semiHidden/>
    <w:rsid w:val="00C601D0"/>
    <w:rPr>
      <w:rFonts w:eastAsiaTheme="minorEastAsia"/>
      <w:color w:val="1F4E79" w:themeColor="accent1" w:themeShade="80"/>
      <w:kern w:val="18"/>
      <w:lang w:val="en-US" w:eastAsia="ja-JP"/>
    </w:rPr>
  </w:style>
  <w:style w:type="paragraph" w:styleId="35">
    <w:name w:val="Body Text Indent 3"/>
    <w:basedOn w:val="a1"/>
    <w:link w:val="36"/>
    <w:uiPriority w:val="99"/>
    <w:semiHidden/>
    <w:unhideWhenUsed/>
    <w:rsid w:val="00C601D0"/>
    <w:pPr>
      <w:widowControl/>
      <w:autoSpaceDE/>
      <w:autoSpaceDN/>
      <w:spacing w:before="40" w:after="120"/>
      <w:ind w:left="283"/>
    </w:pPr>
    <w:rPr>
      <w:rFonts w:asciiTheme="minorHAnsi" w:eastAsiaTheme="minorEastAsia" w:hAnsiTheme="minorHAnsi" w:cstheme="minorBidi"/>
      <w:color w:val="1F4E79" w:themeColor="accent1" w:themeShade="80"/>
      <w:kern w:val="18"/>
      <w:szCs w:val="16"/>
      <w:lang w:val="en-US" w:eastAsia="ja-JP" w:bidi="ar-SA"/>
    </w:rPr>
  </w:style>
  <w:style w:type="character" w:customStyle="1" w:styleId="36">
    <w:name w:val="Основной текст с отступом 3 Знак"/>
    <w:basedOn w:val="a2"/>
    <w:link w:val="35"/>
    <w:uiPriority w:val="99"/>
    <w:semiHidden/>
    <w:rsid w:val="00C601D0"/>
    <w:rPr>
      <w:rFonts w:eastAsiaTheme="minorEastAsia"/>
      <w:color w:val="1F4E79" w:themeColor="accent1" w:themeShade="80"/>
      <w:kern w:val="18"/>
      <w:szCs w:val="16"/>
      <w:lang w:val="en-US" w:eastAsia="ja-JP"/>
    </w:rPr>
  </w:style>
  <w:style w:type="character" w:styleId="afe">
    <w:name w:val="Book Title"/>
    <w:basedOn w:val="a2"/>
    <w:uiPriority w:val="33"/>
    <w:unhideWhenUsed/>
    <w:qFormat/>
    <w:rsid w:val="00C601D0"/>
    <w:rPr>
      <w:b/>
      <w:bCs/>
      <w:i/>
      <w:iCs/>
      <w:spacing w:val="5"/>
    </w:rPr>
  </w:style>
  <w:style w:type="paragraph" w:styleId="aff">
    <w:name w:val="caption"/>
    <w:basedOn w:val="a1"/>
    <w:next w:val="a1"/>
    <w:uiPriority w:val="35"/>
    <w:semiHidden/>
    <w:unhideWhenUsed/>
    <w:qFormat/>
    <w:rsid w:val="00C601D0"/>
    <w:pPr>
      <w:widowControl/>
      <w:autoSpaceDE/>
      <w:autoSpaceDN/>
      <w:spacing w:after="200"/>
    </w:pPr>
    <w:rPr>
      <w:rFonts w:asciiTheme="minorHAnsi" w:eastAsiaTheme="minorEastAsia" w:hAnsiTheme="minorHAnsi" w:cstheme="minorBidi"/>
      <w:i/>
      <w:iCs/>
      <w:color w:val="44546A" w:themeColor="text2"/>
      <w:kern w:val="18"/>
      <w:szCs w:val="18"/>
      <w:lang w:val="en-US" w:eastAsia="ja-JP" w:bidi="ar-SA"/>
    </w:rPr>
  </w:style>
  <w:style w:type="paragraph" w:styleId="aff0">
    <w:name w:val="Closing"/>
    <w:basedOn w:val="a1"/>
    <w:link w:val="aff1"/>
    <w:uiPriority w:val="99"/>
    <w:semiHidden/>
    <w:unhideWhenUsed/>
    <w:rsid w:val="00C601D0"/>
    <w:pPr>
      <w:widowControl/>
      <w:autoSpaceDE/>
      <w:autoSpaceDN/>
      <w:ind w:left="4252"/>
    </w:pPr>
    <w:rPr>
      <w:rFonts w:asciiTheme="minorHAnsi" w:eastAsiaTheme="minorEastAsia" w:hAnsiTheme="minorHAnsi" w:cstheme="minorBidi"/>
      <w:color w:val="1F4E79" w:themeColor="accent1" w:themeShade="80"/>
      <w:kern w:val="18"/>
      <w:lang w:val="en-US" w:eastAsia="ja-JP" w:bidi="ar-SA"/>
    </w:rPr>
  </w:style>
  <w:style w:type="character" w:customStyle="1" w:styleId="aff1">
    <w:name w:val="Прощание Знак"/>
    <w:basedOn w:val="a2"/>
    <w:link w:val="aff0"/>
    <w:uiPriority w:val="99"/>
    <w:semiHidden/>
    <w:rsid w:val="00C601D0"/>
    <w:rPr>
      <w:rFonts w:eastAsiaTheme="minorEastAsia"/>
      <w:color w:val="1F4E79" w:themeColor="accent1" w:themeShade="80"/>
      <w:kern w:val="18"/>
      <w:lang w:val="en-US" w:eastAsia="ja-JP"/>
    </w:rPr>
  </w:style>
  <w:style w:type="table" w:styleId="aff2">
    <w:name w:val="Colorful Grid"/>
    <w:basedOn w:val="a3"/>
    <w:uiPriority w:val="73"/>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3"/>
    <w:uiPriority w:val="73"/>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rsid w:val="00C601D0"/>
    <w:pPr>
      <w:spacing w:after="0" w:line="240" w:lineRule="auto"/>
    </w:pPr>
    <w:rPr>
      <w:rFonts w:eastAsiaTheme="minorEastAsia"/>
      <w:color w:val="000000" w:themeColor="text1"/>
      <w:kern w:val="18"/>
      <w:lang w:val="en-US" w:eastAsia="ja-JP"/>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3">
    <w:name w:val="Colorful List"/>
    <w:basedOn w:val="a3"/>
    <w:uiPriority w:val="72"/>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3"/>
    <w:uiPriority w:val="72"/>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rsid w:val="00C601D0"/>
    <w:pPr>
      <w:spacing w:after="0" w:line="240" w:lineRule="auto"/>
    </w:pPr>
    <w:rPr>
      <w:rFonts w:eastAsiaTheme="minorEastAsia"/>
      <w:color w:val="000000" w:themeColor="text1"/>
      <w:kern w:val="18"/>
      <w:lang w:val="en-US" w:eastAsia="ja-JP"/>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4">
    <w:name w:val="Colorful Shading"/>
    <w:basedOn w:val="a3"/>
    <w:uiPriority w:val="71"/>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5">
    <w:name w:val="annotation reference"/>
    <w:basedOn w:val="a2"/>
    <w:uiPriority w:val="99"/>
    <w:semiHidden/>
    <w:unhideWhenUsed/>
    <w:rsid w:val="00C601D0"/>
    <w:rPr>
      <w:sz w:val="22"/>
      <w:szCs w:val="16"/>
    </w:rPr>
  </w:style>
  <w:style w:type="paragraph" w:styleId="aff6">
    <w:name w:val="annotation text"/>
    <w:basedOn w:val="a1"/>
    <w:link w:val="aff7"/>
    <w:uiPriority w:val="99"/>
    <w:semiHidden/>
    <w:unhideWhenUsed/>
    <w:rsid w:val="00C601D0"/>
    <w:pPr>
      <w:widowControl/>
      <w:autoSpaceDE/>
      <w:autoSpaceDN/>
      <w:spacing w:before="40" w:after="40"/>
    </w:pPr>
    <w:rPr>
      <w:rFonts w:asciiTheme="minorHAnsi" w:eastAsiaTheme="minorEastAsia" w:hAnsiTheme="minorHAnsi" w:cstheme="minorBidi"/>
      <w:color w:val="1F4E79" w:themeColor="accent1" w:themeShade="80"/>
      <w:kern w:val="18"/>
      <w:szCs w:val="20"/>
      <w:lang w:val="en-US" w:eastAsia="ja-JP" w:bidi="ar-SA"/>
    </w:rPr>
  </w:style>
  <w:style w:type="character" w:customStyle="1" w:styleId="aff7">
    <w:name w:val="Текст примечания Знак"/>
    <w:basedOn w:val="a2"/>
    <w:link w:val="aff6"/>
    <w:uiPriority w:val="99"/>
    <w:semiHidden/>
    <w:rsid w:val="00C601D0"/>
    <w:rPr>
      <w:rFonts w:eastAsiaTheme="minorEastAsia"/>
      <w:color w:val="1F4E79" w:themeColor="accent1" w:themeShade="80"/>
      <w:kern w:val="18"/>
      <w:szCs w:val="20"/>
      <w:lang w:val="en-US" w:eastAsia="ja-JP"/>
    </w:rPr>
  </w:style>
  <w:style w:type="paragraph" w:styleId="aff8">
    <w:name w:val="annotation subject"/>
    <w:basedOn w:val="aff6"/>
    <w:next w:val="aff6"/>
    <w:link w:val="aff9"/>
    <w:uiPriority w:val="99"/>
    <w:semiHidden/>
    <w:unhideWhenUsed/>
    <w:rsid w:val="00C601D0"/>
    <w:rPr>
      <w:b/>
      <w:bCs/>
    </w:rPr>
  </w:style>
  <w:style w:type="character" w:customStyle="1" w:styleId="aff9">
    <w:name w:val="Тема примечания Знак"/>
    <w:basedOn w:val="aff7"/>
    <w:link w:val="aff8"/>
    <w:uiPriority w:val="99"/>
    <w:semiHidden/>
    <w:rsid w:val="00C601D0"/>
    <w:rPr>
      <w:rFonts w:eastAsiaTheme="minorEastAsia"/>
      <w:b/>
      <w:bCs/>
      <w:color w:val="1F4E79" w:themeColor="accent1" w:themeShade="80"/>
      <w:kern w:val="18"/>
      <w:szCs w:val="20"/>
      <w:lang w:val="en-US" w:eastAsia="ja-JP"/>
    </w:rPr>
  </w:style>
  <w:style w:type="table" w:styleId="affa">
    <w:name w:val="Dark List"/>
    <w:basedOn w:val="a3"/>
    <w:uiPriority w:val="70"/>
    <w:semiHidden/>
    <w:unhideWhenUsed/>
    <w:rsid w:val="00C601D0"/>
    <w:pPr>
      <w:spacing w:after="0" w:line="240" w:lineRule="auto"/>
    </w:pPr>
    <w:rPr>
      <w:rFonts w:eastAsiaTheme="minorEastAsia"/>
      <w:color w:val="FFFFFF" w:themeColor="background1"/>
      <w:kern w:val="18"/>
      <w:lang w:val="en-US"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C601D0"/>
    <w:pPr>
      <w:spacing w:after="0" w:line="240" w:lineRule="auto"/>
    </w:pPr>
    <w:rPr>
      <w:rFonts w:eastAsiaTheme="minorEastAsia"/>
      <w:color w:val="FFFFFF" w:themeColor="background1"/>
      <w:kern w:val="18"/>
      <w:lang w:val="en-US" w:eastAsia="ja-JP"/>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semiHidden/>
    <w:unhideWhenUsed/>
    <w:rsid w:val="00C601D0"/>
    <w:pPr>
      <w:spacing w:after="0" w:line="240" w:lineRule="auto"/>
    </w:pPr>
    <w:rPr>
      <w:rFonts w:eastAsiaTheme="minorEastAsia"/>
      <w:color w:val="FFFFFF" w:themeColor="background1"/>
      <w:kern w:val="18"/>
      <w:lang w:val="en-US" w:eastAsia="ja-JP"/>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C601D0"/>
    <w:pPr>
      <w:spacing w:after="0" w:line="240" w:lineRule="auto"/>
    </w:pPr>
    <w:rPr>
      <w:rFonts w:eastAsiaTheme="minorEastAsia"/>
      <w:color w:val="FFFFFF" w:themeColor="background1"/>
      <w:kern w:val="18"/>
      <w:lang w:val="en-US" w:eastAsia="ja-JP"/>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C601D0"/>
    <w:pPr>
      <w:spacing w:after="0" w:line="240" w:lineRule="auto"/>
    </w:pPr>
    <w:rPr>
      <w:rFonts w:eastAsiaTheme="minorEastAsia"/>
      <w:color w:val="FFFFFF" w:themeColor="background1"/>
      <w:kern w:val="18"/>
      <w:lang w:val="en-US" w:eastAsia="ja-JP"/>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C601D0"/>
    <w:pPr>
      <w:spacing w:after="0" w:line="240" w:lineRule="auto"/>
    </w:pPr>
    <w:rPr>
      <w:rFonts w:eastAsiaTheme="minorEastAsia"/>
      <w:color w:val="FFFFFF" w:themeColor="background1"/>
      <w:kern w:val="18"/>
      <w:lang w:val="en-US" w:eastAsia="ja-JP"/>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rsid w:val="00C601D0"/>
    <w:pPr>
      <w:spacing w:after="0" w:line="240" w:lineRule="auto"/>
    </w:pPr>
    <w:rPr>
      <w:rFonts w:eastAsiaTheme="minorEastAsia"/>
      <w:color w:val="FFFFFF" w:themeColor="background1"/>
      <w:kern w:val="18"/>
      <w:lang w:val="en-US" w:eastAsia="ja-JP"/>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b">
    <w:name w:val="Document Map"/>
    <w:basedOn w:val="a1"/>
    <w:link w:val="affc"/>
    <w:uiPriority w:val="99"/>
    <w:semiHidden/>
    <w:unhideWhenUsed/>
    <w:rsid w:val="00C601D0"/>
    <w:pPr>
      <w:widowControl/>
      <w:autoSpaceDE/>
      <w:autoSpaceDN/>
    </w:pPr>
    <w:rPr>
      <w:rFonts w:ascii="Segoe UI" w:eastAsiaTheme="minorEastAsia" w:hAnsi="Segoe UI" w:cs="Segoe UI"/>
      <w:color w:val="1F4E79" w:themeColor="accent1" w:themeShade="80"/>
      <w:kern w:val="18"/>
      <w:szCs w:val="16"/>
      <w:lang w:val="en-US" w:eastAsia="ja-JP" w:bidi="ar-SA"/>
    </w:rPr>
  </w:style>
  <w:style w:type="character" w:customStyle="1" w:styleId="affc">
    <w:name w:val="Схема документа Знак"/>
    <w:basedOn w:val="a2"/>
    <w:link w:val="affb"/>
    <w:uiPriority w:val="99"/>
    <w:semiHidden/>
    <w:rsid w:val="00C601D0"/>
    <w:rPr>
      <w:rFonts w:ascii="Segoe UI" w:eastAsiaTheme="minorEastAsia" w:hAnsi="Segoe UI" w:cs="Segoe UI"/>
      <w:color w:val="1F4E79" w:themeColor="accent1" w:themeShade="80"/>
      <w:kern w:val="18"/>
      <w:szCs w:val="16"/>
      <w:lang w:val="en-US" w:eastAsia="ja-JP"/>
    </w:rPr>
  </w:style>
  <w:style w:type="paragraph" w:styleId="affd">
    <w:name w:val="E-mail Signature"/>
    <w:basedOn w:val="a1"/>
    <w:link w:val="affe"/>
    <w:uiPriority w:val="99"/>
    <w:semiHidden/>
    <w:unhideWhenUsed/>
    <w:rsid w:val="00C601D0"/>
    <w:pPr>
      <w:widowControl/>
      <w:autoSpaceDE/>
      <w:autoSpaceDN/>
    </w:pPr>
    <w:rPr>
      <w:rFonts w:asciiTheme="minorHAnsi" w:eastAsiaTheme="minorEastAsia" w:hAnsiTheme="minorHAnsi" w:cstheme="minorBidi"/>
      <w:color w:val="1F4E79" w:themeColor="accent1" w:themeShade="80"/>
      <w:kern w:val="18"/>
      <w:lang w:val="en-US" w:eastAsia="ja-JP" w:bidi="ar-SA"/>
    </w:rPr>
  </w:style>
  <w:style w:type="character" w:customStyle="1" w:styleId="affe">
    <w:name w:val="Электронная подпись Знак"/>
    <w:basedOn w:val="a2"/>
    <w:link w:val="affd"/>
    <w:uiPriority w:val="99"/>
    <w:semiHidden/>
    <w:rsid w:val="00C601D0"/>
    <w:rPr>
      <w:rFonts w:eastAsiaTheme="minorEastAsia"/>
      <w:color w:val="1F4E79" w:themeColor="accent1" w:themeShade="80"/>
      <w:kern w:val="18"/>
      <w:lang w:val="en-US" w:eastAsia="ja-JP"/>
    </w:rPr>
  </w:style>
  <w:style w:type="character" w:styleId="afff">
    <w:name w:val="Emphasis"/>
    <w:basedOn w:val="a2"/>
    <w:uiPriority w:val="20"/>
    <w:unhideWhenUsed/>
    <w:qFormat/>
    <w:rsid w:val="00C601D0"/>
    <w:rPr>
      <w:i/>
      <w:iCs/>
    </w:rPr>
  </w:style>
  <w:style w:type="character" w:styleId="afff0">
    <w:name w:val="endnote reference"/>
    <w:basedOn w:val="a2"/>
    <w:uiPriority w:val="99"/>
    <w:semiHidden/>
    <w:unhideWhenUsed/>
    <w:rsid w:val="00C601D0"/>
    <w:rPr>
      <w:vertAlign w:val="superscript"/>
    </w:rPr>
  </w:style>
  <w:style w:type="paragraph" w:styleId="afff1">
    <w:name w:val="endnote text"/>
    <w:basedOn w:val="a1"/>
    <w:link w:val="afff2"/>
    <w:uiPriority w:val="99"/>
    <w:semiHidden/>
    <w:unhideWhenUsed/>
    <w:rsid w:val="00C601D0"/>
    <w:pPr>
      <w:widowControl/>
      <w:autoSpaceDE/>
      <w:autoSpaceDN/>
    </w:pPr>
    <w:rPr>
      <w:rFonts w:asciiTheme="minorHAnsi" w:eastAsiaTheme="minorEastAsia" w:hAnsiTheme="minorHAnsi" w:cstheme="minorBidi"/>
      <w:color w:val="1F4E79" w:themeColor="accent1" w:themeShade="80"/>
      <w:kern w:val="18"/>
      <w:szCs w:val="20"/>
      <w:lang w:val="en-US" w:eastAsia="ja-JP" w:bidi="ar-SA"/>
    </w:rPr>
  </w:style>
  <w:style w:type="character" w:customStyle="1" w:styleId="afff2">
    <w:name w:val="Текст концевой сноски Знак"/>
    <w:basedOn w:val="a2"/>
    <w:link w:val="afff1"/>
    <w:uiPriority w:val="99"/>
    <w:semiHidden/>
    <w:rsid w:val="00C601D0"/>
    <w:rPr>
      <w:rFonts w:eastAsiaTheme="minorEastAsia"/>
      <w:color w:val="1F4E79" w:themeColor="accent1" w:themeShade="80"/>
      <w:kern w:val="18"/>
      <w:szCs w:val="20"/>
      <w:lang w:val="en-US" w:eastAsia="ja-JP"/>
    </w:rPr>
  </w:style>
  <w:style w:type="paragraph" w:styleId="afff3">
    <w:name w:val="envelope address"/>
    <w:basedOn w:val="a1"/>
    <w:uiPriority w:val="99"/>
    <w:semiHidden/>
    <w:unhideWhenUsed/>
    <w:rsid w:val="00C601D0"/>
    <w:pPr>
      <w:framePr w:w="7920" w:h="1980" w:hRule="exact" w:hSpace="180" w:wrap="auto" w:hAnchor="page" w:xAlign="center" w:yAlign="bottom"/>
      <w:widowControl/>
      <w:autoSpaceDE/>
      <w:autoSpaceDN/>
      <w:ind w:left="2880"/>
    </w:pPr>
    <w:rPr>
      <w:rFonts w:asciiTheme="majorHAnsi" w:eastAsiaTheme="majorEastAsia" w:hAnsiTheme="majorHAnsi" w:cstheme="majorBidi"/>
      <w:color w:val="1F4E79" w:themeColor="accent1" w:themeShade="80"/>
      <w:kern w:val="18"/>
      <w:sz w:val="24"/>
      <w:szCs w:val="24"/>
      <w:lang w:val="en-US" w:eastAsia="ja-JP" w:bidi="ar-SA"/>
    </w:rPr>
  </w:style>
  <w:style w:type="paragraph" w:styleId="2a">
    <w:name w:val="envelope return"/>
    <w:basedOn w:val="a1"/>
    <w:uiPriority w:val="99"/>
    <w:semiHidden/>
    <w:unhideWhenUsed/>
    <w:rsid w:val="00C601D0"/>
    <w:pPr>
      <w:widowControl/>
      <w:autoSpaceDE/>
      <w:autoSpaceDN/>
    </w:pPr>
    <w:rPr>
      <w:rFonts w:asciiTheme="majorHAnsi" w:eastAsiaTheme="majorEastAsia" w:hAnsiTheme="majorHAnsi" w:cstheme="majorBidi"/>
      <w:color w:val="1F4E79" w:themeColor="accent1" w:themeShade="80"/>
      <w:kern w:val="18"/>
      <w:szCs w:val="20"/>
      <w:lang w:val="en-US" w:eastAsia="ja-JP" w:bidi="ar-SA"/>
    </w:rPr>
  </w:style>
  <w:style w:type="character" w:styleId="afff4">
    <w:name w:val="FollowedHyperlink"/>
    <w:basedOn w:val="a2"/>
    <w:uiPriority w:val="99"/>
    <w:semiHidden/>
    <w:unhideWhenUsed/>
    <w:rsid w:val="00C601D0"/>
    <w:rPr>
      <w:color w:val="4472C4" w:themeColor="accent5"/>
      <w:u w:val="single"/>
    </w:rPr>
  </w:style>
  <w:style w:type="character" w:styleId="afff5">
    <w:name w:val="footnote reference"/>
    <w:basedOn w:val="a2"/>
    <w:uiPriority w:val="99"/>
    <w:semiHidden/>
    <w:unhideWhenUsed/>
    <w:rsid w:val="00C601D0"/>
    <w:rPr>
      <w:vertAlign w:val="superscript"/>
    </w:rPr>
  </w:style>
  <w:style w:type="paragraph" w:styleId="afff6">
    <w:name w:val="footnote text"/>
    <w:basedOn w:val="a1"/>
    <w:link w:val="afff7"/>
    <w:uiPriority w:val="99"/>
    <w:semiHidden/>
    <w:unhideWhenUsed/>
    <w:rsid w:val="00C601D0"/>
    <w:pPr>
      <w:widowControl/>
      <w:autoSpaceDE/>
      <w:autoSpaceDN/>
    </w:pPr>
    <w:rPr>
      <w:rFonts w:asciiTheme="minorHAnsi" w:eastAsiaTheme="minorEastAsia" w:hAnsiTheme="minorHAnsi" w:cstheme="minorBidi"/>
      <w:color w:val="1F4E79" w:themeColor="accent1" w:themeShade="80"/>
      <w:kern w:val="18"/>
      <w:szCs w:val="20"/>
      <w:lang w:val="en-US" w:eastAsia="ja-JP" w:bidi="ar-SA"/>
    </w:rPr>
  </w:style>
  <w:style w:type="character" w:customStyle="1" w:styleId="afff7">
    <w:name w:val="Текст сноски Знак"/>
    <w:basedOn w:val="a2"/>
    <w:link w:val="afff6"/>
    <w:uiPriority w:val="99"/>
    <w:semiHidden/>
    <w:rsid w:val="00C601D0"/>
    <w:rPr>
      <w:rFonts w:eastAsiaTheme="minorEastAsia"/>
      <w:color w:val="1F4E79" w:themeColor="accent1" w:themeShade="80"/>
      <w:kern w:val="18"/>
      <w:szCs w:val="20"/>
      <w:lang w:val="en-US" w:eastAsia="ja-JP"/>
    </w:rPr>
  </w:style>
  <w:style w:type="table" w:styleId="-13">
    <w:name w:val="Grid Table 1 Light"/>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3">
    <w:name w:val="Grid Table 2"/>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Grid Table 3"/>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3"/>
    <w:uiPriority w:val="50"/>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3"/>
    <w:uiPriority w:val="50"/>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3"/>
    <w:uiPriority w:val="50"/>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3">
    <w:name w:val="Grid Table 6 Colorful"/>
    <w:basedOn w:val="a3"/>
    <w:uiPriority w:val="51"/>
    <w:rsid w:val="00C601D0"/>
    <w:pPr>
      <w:spacing w:before="40" w:after="0" w:line="240" w:lineRule="auto"/>
    </w:pPr>
    <w:rPr>
      <w:rFonts w:eastAsiaTheme="minorEastAsia"/>
      <w:color w:val="000000" w:themeColor="text1"/>
      <w:kern w:val="18"/>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3"/>
    <w:uiPriority w:val="51"/>
    <w:rsid w:val="00C601D0"/>
    <w:pPr>
      <w:spacing w:before="40" w:after="0" w:line="240" w:lineRule="auto"/>
    </w:pPr>
    <w:rPr>
      <w:rFonts w:eastAsiaTheme="minorEastAsia"/>
      <w:color w:val="2E74B5" w:themeColor="accent1" w:themeShade="BF"/>
      <w:kern w:val="18"/>
      <w:lang w:val="en-US"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3"/>
    <w:uiPriority w:val="51"/>
    <w:rsid w:val="00C601D0"/>
    <w:pPr>
      <w:spacing w:before="40" w:after="0" w:line="240" w:lineRule="auto"/>
    </w:pPr>
    <w:rPr>
      <w:rFonts w:eastAsiaTheme="minorEastAsia"/>
      <w:color w:val="C45911" w:themeColor="accent2" w:themeShade="BF"/>
      <w:kern w:val="18"/>
      <w:lang w:val="en-US"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3"/>
    <w:uiPriority w:val="51"/>
    <w:rsid w:val="00C601D0"/>
    <w:pPr>
      <w:spacing w:before="40" w:after="0" w:line="240" w:lineRule="auto"/>
    </w:pPr>
    <w:rPr>
      <w:rFonts w:eastAsiaTheme="minorEastAsia"/>
      <w:color w:val="7B7B7B" w:themeColor="accent3" w:themeShade="BF"/>
      <w:kern w:val="18"/>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C601D0"/>
    <w:pPr>
      <w:spacing w:before="40" w:after="0" w:line="240" w:lineRule="auto"/>
    </w:pPr>
    <w:rPr>
      <w:rFonts w:eastAsiaTheme="minorEastAsia"/>
      <w:color w:val="BF8F00" w:themeColor="accent4" w:themeShade="BF"/>
      <w:kern w:val="18"/>
      <w:lang w:val="en-US"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C601D0"/>
    <w:pPr>
      <w:spacing w:before="40" w:after="0" w:line="240" w:lineRule="auto"/>
    </w:pPr>
    <w:rPr>
      <w:rFonts w:eastAsiaTheme="minorEastAsia"/>
      <w:color w:val="2F5496" w:themeColor="accent5" w:themeShade="BF"/>
      <w:kern w:val="18"/>
      <w:lang w:val="en-US"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C601D0"/>
    <w:pPr>
      <w:spacing w:before="40" w:after="0" w:line="240" w:lineRule="auto"/>
    </w:pPr>
    <w:rPr>
      <w:rFonts w:eastAsiaTheme="minorEastAsia"/>
      <w:color w:val="538135" w:themeColor="accent6" w:themeShade="BF"/>
      <w:kern w:val="18"/>
      <w:lang w:val="en-US"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Grid Table 7 Colorful"/>
    <w:basedOn w:val="a3"/>
    <w:uiPriority w:val="52"/>
    <w:rsid w:val="00C601D0"/>
    <w:pPr>
      <w:spacing w:before="40" w:after="0" w:line="240" w:lineRule="auto"/>
    </w:pPr>
    <w:rPr>
      <w:rFonts w:eastAsiaTheme="minorEastAsia"/>
      <w:color w:val="000000" w:themeColor="text1"/>
      <w:kern w:val="18"/>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C601D0"/>
    <w:pPr>
      <w:spacing w:before="40" w:after="0" w:line="240" w:lineRule="auto"/>
    </w:pPr>
    <w:rPr>
      <w:rFonts w:eastAsiaTheme="minorEastAsia"/>
      <w:color w:val="2E74B5" w:themeColor="accent1" w:themeShade="BF"/>
      <w:kern w:val="18"/>
      <w:lang w:val="en-US"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3"/>
    <w:uiPriority w:val="52"/>
    <w:rsid w:val="00C601D0"/>
    <w:pPr>
      <w:spacing w:before="40" w:after="0" w:line="240" w:lineRule="auto"/>
    </w:pPr>
    <w:rPr>
      <w:rFonts w:eastAsiaTheme="minorEastAsia"/>
      <w:color w:val="C45911" w:themeColor="accent2" w:themeShade="BF"/>
      <w:kern w:val="18"/>
      <w:lang w:val="en-US"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C601D0"/>
    <w:pPr>
      <w:spacing w:before="40" w:after="0" w:line="240" w:lineRule="auto"/>
    </w:pPr>
    <w:rPr>
      <w:rFonts w:eastAsiaTheme="minorEastAsia"/>
      <w:color w:val="7B7B7B" w:themeColor="accent3" w:themeShade="BF"/>
      <w:kern w:val="18"/>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C601D0"/>
    <w:pPr>
      <w:spacing w:before="40" w:after="0" w:line="240" w:lineRule="auto"/>
    </w:pPr>
    <w:rPr>
      <w:rFonts w:eastAsiaTheme="minorEastAsia"/>
      <w:color w:val="BF8F00" w:themeColor="accent4" w:themeShade="BF"/>
      <w:kern w:val="18"/>
      <w:lang w:val="en-US"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C601D0"/>
    <w:pPr>
      <w:spacing w:before="40" w:after="0" w:line="240" w:lineRule="auto"/>
    </w:pPr>
    <w:rPr>
      <w:rFonts w:eastAsiaTheme="minorEastAsia"/>
      <w:color w:val="2F5496" w:themeColor="accent5" w:themeShade="BF"/>
      <w:kern w:val="18"/>
      <w:lang w:val="en-US"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C601D0"/>
    <w:pPr>
      <w:spacing w:before="40" w:after="0" w:line="240" w:lineRule="auto"/>
    </w:pPr>
    <w:rPr>
      <w:rFonts w:eastAsiaTheme="minorEastAsia"/>
      <w:color w:val="538135" w:themeColor="accent6" w:themeShade="BF"/>
      <w:kern w:val="18"/>
      <w:lang w:val="en-US"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a2"/>
    <w:uiPriority w:val="99"/>
    <w:semiHidden/>
    <w:unhideWhenUsed/>
    <w:rsid w:val="00C601D0"/>
    <w:rPr>
      <w:color w:val="2B579A"/>
      <w:shd w:val="clear" w:color="auto" w:fill="E6E6E6"/>
    </w:rPr>
  </w:style>
  <w:style w:type="character" w:styleId="HTML">
    <w:name w:val="HTML Acronym"/>
    <w:basedOn w:val="a2"/>
    <w:uiPriority w:val="99"/>
    <w:semiHidden/>
    <w:unhideWhenUsed/>
    <w:rsid w:val="00C601D0"/>
  </w:style>
  <w:style w:type="paragraph" w:styleId="HTML0">
    <w:name w:val="HTML Address"/>
    <w:basedOn w:val="a1"/>
    <w:link w:val="HTML1"/>
    <w:uiPriority w:val="99"/>
    <w:semiHidden/>
    <w:unhideWhenUsed/>
    <w:rsid w:val="00C601D0"/>
    <w:pPr>
      <w:widowControl/>
      <w:autoSpaceDE/>
      <w:autoSpaceDN/>
    </w:pPr>
    <w:rPr>
      <w:rFonts w:asciiTheme="minorHAnsi" w:eastAsiaTheme="minorEastAsia" w:hAnsiTheme="minorHAnsi" w:cstheme="minorBidi"/>
      <w:i/>
      <w:iCs/>
      <w:color w:val="1F4E79" w:themeColor="accent1" w:themeShade="80"/>
      <w:kern w:val="18"/>
      <w:lang w:val="en-US" w:eastAsia="ja-JP" w:bidi="ar-SA"/>
    </w:rPr>
  </w:style>
  <w:style w:type="character" w:customStyle="1" w:styleId="HTML1">
    <w:name w:val="Адрес HTML Знак"/>
    <w:basedOn w:val="a2"/>
    <w:link w:val="HTML0"/>
    <w:uiPriority w:val="99"/>
    <w:semiHidden/>
    <w:rsid w:val="00C601D0"/>
    <w:rPr>
      <w:rFonts w:eastAsiaTheme="minorEastAsia"/>
      <w:i/>
      <w:iCs/>
      <w:color w:val="1F4E79" w:themeColor="accent1" w:themeShade="80"/>
      <w:kern w:val="18"/>
      <w:lang w:val="en-US" w:eastAsia="ja-JP"/>
    </w:rPr>
  </w:style>
  <w:style w:type="character" w:styleId="HTML2">
    <w:name w:val="HTML Cite"/>
    <w:basedOn w:val="a2"/>
    <w:uiPriority w:val="99"/>
    <w:semiHidden/>
    <w:unhideWhenUsed/>
    <w:rsid w:val="00C601D0"/>
    <w:rPr>
      <w:i/>
      <w:iCs/>
    </w:rPr>
  </w:style>
  <w:style w:type="character" w:styleId="HTML3">
    <w:name w:val="HTML Code"/>
    <w:basedOn w:val="a2"/>
    <w:uiPriority w:val="99"/>
    <w:semiHidden/>
    <w:unhideWhenUsed/>
    <w:rsid w:val="00C601D0"/>
    <w:rPr>
      <w:rFonts w:ascii="Consolas" w:hAnsi="Consolas"/>
      <w:sz w:val="22"/>
      <w:szCs w:val="20"/>
    </w:rPr>
  </w:style>
  <w:style w:type="character" w:styleId="HTML4">
    <w:name w:val="HTML Definition"/>
    <w:basedOn w:val="a2"/>
    <w:uiPriority w:val="99"/>
    <w:semiHidden/>
    <w:unhideWhenUsed/>
    <w:rsid w:val="00C601D0"/>
    <w:rPr>
      <w:i/>
      <w:iCs/>
    </w:rPr>
  </w:style>
  <w:style w:type="character" w:styleId="HTML5">
    <w:name w:val="HTML Keyboard"/>
    <w:basedOn w:val="a2"/>
    <w:uiPriority w:val="99"/>
    <w:semiHidden/>
    <w:unhideWhenUsed/>
    <w:rsid w:val="00C601D0"/>
    <w:rPr>
      <w:rFonts w:ascii="Consolas" w:hAnsi="Consolas"/>
      <w:sz w:val="22"/>
      <w:szCs w:val="20"/>
    </w:rPr>
  </w:style>
  <w:style w:type="paragraph" w:styleId="HTML6">
    <w:name w:val="HTML Preformatted"/>
    <w:basedOn w:val="a1"/>
    <w:link w:val="HTML7"/>
    <w:uiPriority w:val="99"/>
    <w:unhideWhenUsed/>
    <w:rsid w:val="00C601D0"/>
    <w:pPr>
      <w:widowControl/>
      <w:autoSpaceDE/>
      <w:autoSpaceDN/>
    </w:pPr>
    <w:rPr>
      <w:rFonts w:ascii="Consolas" w:eastAsiaTheme="minorEastAsia" w:hAnsi="Consolas" w:cstheme="minorBidi"/>
      <w:color w:val="1F4E79" w:themeColor="accent1" w:themeShade="80"/>
      <w:kern w:val="18"/>
      <w:szCs w:val="20"/>
      <w:lang w:val="en-US" w:eastAsia="ja-JP" w:bidi="ar-SA"/>
    </w:rPr>
  </w:style>
  <w:style w:type="character" w:customStyle="1" w:styleId="HTML7">
    <w:name w:val="Стандартный HTML Знак"/>
    <w:basedOn w:val="a2"/>
    <w:link w:val="HTML6"/>
    <w:uiPriority w:val="99"/>
    <w:rsid w:val="00C601D0"/>
    <w:rPr>
      <w:rFonts w:ascii="Consolas" w:eastAsiaTheme="minorEastAsia" w:hAnsi="Consolas"/>
      <w:color w:val="1F4E79" w:themeColor="accent1" w:themeShade="80"/>
      <w:kern w:val="18"/>
      <w:szCs w:val="20"/>
      <w:lang w:val="en-US" w:eastAsia="ja-JP"/>
    </w:rPr>
  </w:style>
  <w:style w:type="character" w:styleId="HTML8">
    <w:name w:val="HTML Sample"/>
    <w:basedOn w:val="a2"/>
    <w:uiPriority w:val="99"/>
    <w:semiHidden/>
    <w:unhideWhenUsed/>
    <w:rsid w:val="00C601D0"/>
    <w:rPr>
      <w:rFonts w:ascii="Consolas" w:hAnsi="Consolas"/>
      <w:sz w:val="24"/>
      <w:szCs w:val="24"/>
    </w:rPr>
  </w:style>
  <w:style w:type="character" w:styleId="HTML9">
    <w:name w:val="HTML Typewriter"/>
    <w:basedOn w:val="a2"/>
    <w:uiPriority w:val="99"/>
    <w:semiHidden/>
    <w:unhideWhenUsed/>
    <w:rsid w:val="00C601D0"/>
    <w:rPr>
      <w:rFonts w:ascii="Consolas" w:hAnsi="Consolas"/>
      <w:sz w:val="22"/>
      <w:szCs w:val="20"/>
    </w:rPr>
  </w:style>
  <w:style w:type="character" w:styleId="HTMLa">
    <w:name w:val="HTML Variable"/>
    <w:basedOn w:val="a2"/>
    <w:uiPriority w:val="99"/>
    <w:semiHidden/>
    <w:unhideWhenUsed/>
    <w:rsid w:val="00C601D0"/>
    <w:rPr>
      <w:i/>
      <w:iCs/>
    </w:rPr>
  </w:style>
  <w:style w:type="paragraph" w:styleId="12">
    <w:name w:val="index 1"/>
    <w:basedOn w:val="a1"/>
    <w:next w:val="a1"/>
    <w:autoRedefine/>
    <w:uiPriority w:val="99"/>
    <w:semiHidden/>
    <w:unhideWhenUsed/>
    <w:rsid w:val="00C601D0"/>
    <w:pPr>
      <w:widowControl/>
      <w:autoSpaceDE/>
      <w:autoSpaceDN/>
      <w:ind w:left="220" w:hanging="220"/>
    </w:pPr>
    <w:rPr>
      <w:rFonts w:asciiTheme="minorHAnsi" w:eastAsiaTheme="minorEastAsia" w:hAnsiTheme="minorHAnsi" w:cstheme="minorBidi"/>
      <w:color w:val="1F4E79" w:themeColor="accent1" w:themeShade="80"/>
      <w:kern w:val="18"/>
      <w:lang w:val="en-US" w:eastAsia="ja-JP" w:bidi="ar-SA"/>
    </w:rPr>
  </w:style>
  <w:style w:type="paragraph" w:styleId="2b">
    <w:name w:val="index 2"/>
    <w:basedOn w:val="a1"/>
    <w:next w:val="a1"/>
    <w:autoRedefine/>
    <w:uiPriority w:val="99"/>
    <w:semiHidden/>
    <w:unhideWhenUsed/>
    <w:rsid w:val="00C601D0"/>
    <w:pPr>
      <w:widowControl/>
      <w:autoSpaceDE/>
      <w:autoSpaceDN/>
      <w:ind w:left="440" w:hanging="220"/>
    </w:pPr>
    <w:rPr>
      <w:rFonts w:asciiTheme="minorHAnsi" w:eastAsiaTheme="minorEastAsia" w:hAnsiTheme="minorHAnsi" w:cstheme="minorBidi"/>
      <w:color w:val="1F4E79" w:themeColor="accent1" w:themeShade="80"/>
      <w:kern w:val="18"/>
      <w:lang w:val="en-US" w:eastAsia="ja-JP" w:bidi="ar-SA"/>
    </w:rPr>
  </w:style>
  <w:style w:type="paragraph" w:styleId="37">
    <w:name w:val="index 3"/>
    <w:basedOn w:val="a1"/>
    <w:next w:val="a1"/>
    <w:autoRedefine/>
    <w:uiPriority w:val="99"/>
    <w:semiHidden/>
    <w:unhideWhenUsed/>
    <w:rsid w:val="00C601D0"/>
    <w:pPr>
      <w:widowControl/>
      <w:autoSpaceDE/>
      <w:autoSpaceDN/>
      <w:ind w:left="660" w:hanging="220"/>
    </w:pPr>
    <w:rPr>
      <w:rFonts w:asciiTheme="minorHAnsi" w:eastAsiaTheme="minorEastAsia" w:hAnsiTheme="minorHAnsi" w:cstheme="minorBidi"/>
      <w:color w:val="1F4E79" w:themeColor="accent1" w:themeShade="80"/>
      <w:kern w:val="18"/>
      <w:lang w:val="en-US" w:eastAsia="ja-JP" w:bidi="ar-SA"/>
    </w:rPr>
  </w:style>
  <w:style w:type="paragraph" w:styleId="43">
    <w:name w:val="index 4"/>
    <w:basedOn w:val="a1"/>
    <w:next w:val="a1"/>
    <w:autoRedefine/>
    <w:uiPriority w:val="99"/>
    <w:semiHidden/>
    <w:unhideWhenUsed/>
    <w:rsid w:val="00C601D0"/>
    <w:pPr>
      <w:widowControl/>
      <w:autoSpaceDE/>
      <w:autoSpaceDN/>
      <w:ind w:left="880" w:hanging="220"/>
    </w:pPr>
    <w:rPr>
      <w:rFonts w:asciiTheme="minorHAnsi" w:eastAsiaTheme="minorEastAsia" w:hAnsiTheme="minorHAnsi" w:cstheme="minorBidi"/>
      <w:color w:val="1F4E79" w:themeColor="accent1" w:themeShade="80"/>
      <w:kern w:val="18"/>
      <w:lang w:val="en-US" w:eastAsia="ja-JP" w:bidi="ar-SA"/>
    </w:rPr>
  </w:style>
  <w:style w:type="paragraph" w:styleId="53">
    <w:name w:val="index 5"/>
    <w:basedOn w:val="a1"/>
    <w:next w:val="a1"/>
    <w:autoRedefine/>
    <w:uiPriority w:val="99"/>
    <w:semiHidden/>
    <w:unhideWhenUsed/>
    <w:rsid w:val="00C601D0"/>
    <w:pPr>
      <w:widowControl/>
      <w:autoSpaceDE/>
      <w:autoSpaceDN/>
      <w:ind w:left="1100" w:hanging="220"/>
    </w:pPr>
    <w:rPr>
      <w:rFonts w:asciiTheme="minorHAnsi" w:eastAsiaTheme="minorEastAsia" w:hAnsiTheme="minorHAnsi" w:cstheme="minorBidi"/>
      <w:color w:val="1F4E79" w:themeColor="accent1" w:themeShade="80"/>
      <w:kern w:val="18"/>
      <w:lang w:val="en-US" w:eastAsia="ja-JP" w:bidi="ar-SA"/>
    </w:rPr>
  </w:style>
  <w:style w:type="paragraph" w:styleId="61">
    <w:name w:val="index 6"/>
    <w:basedOn w:val="a1"/>
    <w:next w:val="a1"/>
    <w:autoRedefine/>
    <w:uiPriority w:val="99"/>
    <w:semiHidden/>
    <w:unhideWhenUsed/>
    <w:rsid w:val="00C601D0"/>
    <w:pPr>
      <w:widowControl/>
      <w:autoSpaceDE/>
      <w:autoSpaceDN/>
      <w:ind w:left="1320" w:hanging="220"/>
    </w:pPr>
    <w:rPr>
      <w:rFonts w:asciiTheme="minorHAnsi" w:eastAsiaTheme="minorEastAsia" w:hAnsiTheme="minorHAnsi" w:cstheme="minorBidi"/>
      <w:color w:val="1F4E79" w:themeColor="accent1" w:themeShade="80"/>
      <w:kern w:val="18"/>
      <w:lang w:val="en-US" w:eastAsia="ja-JP" w:bidi="ar-SA"/>
    </w:rPr>
  </w:style>
  <w:style w:type="paragraph" w:styleId="71">
    <w:name w:val="index 7"/>
    <w:basedOn w:val="a1"/>
    <w:next w:val="a1"/>
    <w:autoRedefine/>
    <w:uiPriority w:val="99"/>
    <w:semiHidden/>
    <w:unhideWhenUsed/>
    <w:rsid w:val="00C601D0"/>
    <w:pPr>
      <w:widowControl/>
      <w:autoSpaceDE/>
      <w:autoSpaceDN/>
      <w:ind w:left="1540" w:hanging="220"/>
    </w:pPr>
    <w:rPr>
      <w:rFonts w:asciiTheme="minorHAnsi" w:eastAsiaTheme="minorEastAsia" w:hAnsiTheme="minorHAnsi" w:cstheme="minorBidi"/>
      <w:color w:val="1F4E79" w:themeColor="accent1" w:themeShade="80"/>
      <w:kern w:val="18"/>
      <w:lang w:val="en-US" w:eastAsia="ja-JP" w:bidi="ar-SA"/>
    </w:rPr>
  </w:style>
  <w:style w:type="paragraph" w:styleId="81">
    <w:name w:val="index 8"/>
    <w:basedOn w:val="a1"/>
    <w:next w:val="a1"/>
    <w:autoRedefine/>
    <w:uiPriority w:val="99"/>
    <w:semiHidden/>
    <w:unhideWhenUsed/>
    <w:rsid w:val="00C601D0"/>
    <w:pPr>
      <w:widowControl/>
      <w:autoSpaceDE/>
      <w:autoSpaceDN/>
      <w:ind w:left="1760" w:hanging="220"/>
    </w:pPr>
    <w:rPr>
      <w:rFonts w:asciiTheme="minorHAnsi" w:eastAsiaTheme="minorEastAsia" w:hAnsiTheme="minorHAnsi" w:cstheme="minorBidi"/>
      <w:color w:val="1F4E79" w:themeColor="accent1" w:themeShade="80"/>
      <w:kern w:val="18"/>
      <w:lang w:val="en-US" w:eastAsia="ja-JP" w:bidi="ar-SA"/>
    </w:rPr>
  </w:style>
  <w:style w:type="paragraph" w:styleId="91">
    <w:name w:val="index 9"/>
    <w:basedOn w:val="a1"/>
    <w:next w:val="a1"/>
    <w:autoRedefine/>
    <w:uiPriority w:val="99"/>
    <w:semiHidden/>
    <w:unhideWhenUsed/>
    <w:rsid w:val="00C601D0"/>
    <w:pPr>
      <w:widowControl/>
      <w:autoSpaceDE/>
      <w:autoSpaceDN/>
      <w:ind w:left="1980" w:hanging="220"/>
    </w:pPr>
    <w:rPr>
      <w:rFonts w:asciiTheme="minorHAnsi" w:eastAsiaTheme="minorEastAsia" w:hAnsiTheme="minorHAnsi" w:cstheme="minorBidi"/>
      <w:color w:val="1F4E79" w:themeColor="accent1" w:themeShade="80"/>
      <w:kern w:val="18"/>
      <w:lang w:val="en-US" w:eastAsia="ja-JP" w:bidi="ar-SA"/>
    </w:rPr>
  </w:style>
  <w:style w:type="paragraph" w:styleId="afff8">
    <w:name w:val="index heading"/>
    <w:basedOn w:val="a1"/>
    <w:next w:val="12"/>
    <w:uiPriority w:val="99"/>
    <w:semiHidden/>
    <w:unhideWhenUsed/>
    <w:rsid w:val="00C601D0"/>
    <w:pPr>
      <w:widowControl/>
      <w:autoSpaceDE/>
      <w:autoSpaceDN/>
      <w:spacing w:before="40" w:after="40"/>
    </w:pPr>
    <w:rPr>
      <w:rFonts w:asciiTheme="majorHAnsi" w:eastAsiaTheme="majorEastAsia" w:hAnsiTheme="majorHAnsi" w:cstheme="majorBidi"/>
      <w:b/>
      <w:bCs/>
      <w:color w:val="1F4E79" w:themeColor="accent1" w:themeShade="80"/>
      <w:kern w:val="18"/>
      <w:lang w:val="en-US" w:eastAsia="ja-JP" w:bidi="ar-SA"/>
    </w:rPr>
  </w:style>
  <w:style w:type="character" w:styleId="afff9">
    <w:name w:val="Intense Emphasis"/>
    <w:basedOn w:val="a2"/>
    <w:uiPriority w:val="21"/>
    <w:unhideWhenUsed/>
    <w:qFormat/>
    <w:rsid w:val="00C601D0"/>
    <w:rPr>
      <w:i/>
      <w:iCs/>
      <w:color w:val="5B9BD5" w:themeColor="accent1"/>
    </w:rPr>
  </w:style>
  <w:style w:type="paragraph" w:styleId="afffa">
    <w:name w:val="Intense Quote"/>
    <w:basedOn w:val="a1"/>
    <w:next w:val="a1"/>
    <w:link w:val="afffb"/>
    <w:uiPriority w:val="30"/>
    <w:unhideWhenUsed/>
    <w:qFormat/>
    <w:rsid w:val="00C601D0"/>
    <w:pPr>
      <w:widowControl/>
      <w:pBdr>
        <w:top w:val="single" w:sz="4" w:space="10" w:color="5B9BD5" w:themeColor="accent1"/>
        <w:bottom w:val="single" w:sz="4" w:space="10" w:color="5B9BD5" w:themeColor="accent1"/>
      </w:pBdr>
      <w:autoSpaceDE/>
      <w:autoSpaceDN/>
      <w:spacing w:before="360" w:after="360"/>
      <w:ind w:left="864" w:right="864"/>
      <w:jc w:val="center"/>
    </w:pPr>
    <w:rPr>
      <w:rFonts w:asciiTheme="minorHAnsi" w:eastAsiaTheme="minorEastAsia" w:hAnsiTheme="minorHAnsi" w:cstheme="minorBidi"/>
      <w:i/>
      <w:iCs/>
      <w:color w:val="5B9BD5" w:themeColor="accent1"/>
      <w:kern w:val="18"/>
      <w:lang w:val="en-US" w:eastAsia="ja-JP" w:bidi="ar-SA"/>
    </w:rPr>
  </w:style>
  <w:style w:type="character" w:customStyle="1" w:styleId="afffb">
    <w:name w:val="Выделенная цитата Знак"/>
    <w:basedOn w:val="a2"/>
    <w:link w:val="afffa"/>
    <w:uiPriority w:val="30"/>
    <w:rsid w:val="00C601D0"/>
    <w:rPr>
      <w:rFonts w:eastAsiaTheme="minorEastAsia"/>
      <w:i/>
      <w:iCs/>
      <w:color w:val="5B9BD5" w:themeColor="accent1"/>
      <w:kern w:val="18"/>
      <w:lang w:val="en-US" w:eastAsia="ja-JP"/>
    </w:rPr>
  </w:style>
  <w:style w:type="character" w:styleId="afffc">
    <w:name w:val="Intense Reference"/>
    <w:basedOn w:val="a2"/>
    <w:uiPriority w:val="32"/>
    <w:unhideWhenUsed/>
    <w:qFormat/>
    <w:rsid w:val="00C601D0"/>
    <w:rPr>
      <w:b/>
      <w:bCs/>
      <w:smallCaps/>
      <w:color w:val="5B9BD5" w:themeColor="accent1"/>
      <w:spacing w:val="5"/>
    </w:rPr>
  </w:style>
  <w:style w:type="table" w:styleId="afffd">
    <w:name w:val="Light Grid"/>
    <w:basedOn w:val="a3"/>
    <w:uiPriority w:val="62"/>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3"/>
    <w:uiPriority w:val="62"/>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7">
    <w:name w:val="Light Grid Accent 2"/>
    <w:basedOn w:val="a3"/>
    <w:uiPriority w:val="62"/>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7">
    <w:name w:val="Light Grid Accent 3"/>
    <w:basedOn w:val="a3"/>
    <w:uiPriority w:val="62"/>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7">
    <w:name w:val="Light Grid Accent 4"/>
    <w:basedOn w:val="a3"/>
    <w:uiPriority w:val="62"/>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7">
    <w:name w:val="Light Grid Accent 5"/>
    <w:basedOn w:val="a3"/>
    <w:uiPriority w:val="62"/>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7">
    <w:name w:val="Light Grid Accent 6"/>
    <w:basedOn w:val="a3"/>
    <w:uiPriority w:val="62"/>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e">
    <w:name w:val="Light List"/>
    <w:basedOn w:val="a3"/>
    <w:uiPriority w:val="61"/>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3"/>
    <w:uiPriority w:val="61"/>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8">
    <w:name w:val="Light List Accent 2"/>
    <w:basedOn w:val="a3"/>
    <w:uiPriority w:val="61"/>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8">
    <w:name w:val="Light List Accent 3"/>
    <w:basedOn w:val="a3"/>
    <w:uiPriority w:val="61"/>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8">
    <w:name w:val="Light List Accent 4"/>
    <w:basedOn w:val="a3"/>
    <w:uiPriority w:val="61"/>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8">
    <w:name w:val="Light List Accent 5"/>
    <w:basedOn w:val="a3"/>
    <w:uiPriority w:val="61"/>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8">
    <w:name w:val="Light List Accent 6"/>
    <w:basedOn w:val="a3"/>
    <w:uiPriority w:val="61"/>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
    <w:name w:val="Light Shading"/>
    <w:basedOn w:val="a3"/>
    <w:uiPriority w:val="60"/>
    <w:semiHidden/>
    <w:unhideWhenUsed/>
    <w:rsid w:val="00C601D0"/>
    <w:pPr>
      <w:spacing w:after="0" w:line="240" w:lineRule="auto"/>
    </w:pPr>
    <w:rPr>
      <w:rFonts w:eastAsiaTheme="minorEastAsia"/>
      <w:color w:val="000000" w:themeColor="text1" w:themeShade="BF"/>
      <w:kern w:val="18"/>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3"/>
    <w:uiPriority w:val="60"/>
    <w:semiHidden/>
    <w:unhideWhenUsed/>
    <w:rsid w:val="00C601D0"/>
    <w:pPr>
      <w:spacing w:after="0" w:line="240" w:lineRule="auto"/>
    </w:pPr>
    <w:rPr>
      <w:rFonts w:eastAsiaTheme="minorEastAsia"/>
      <w:color w:val="2E74B5" w:themeColor="accent1" w:themeShade="BF"/>
      <w:kern w:val="18"/>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9">
    <w:name w:val="Light Shading Accent 2"/>
    <w:basedOn w:val="a3"/>
    <w:uiPriority w:val="60"/>
    <w:semiHidden/>
    <w:unhideWhenUsed/>
    <w:rsid w:val="00C601D0"/>
    <w:pPr>
      <w:spacing w:after="0" w:line="240" w:lineRule="auto"/>
    </w:pPr>
    <w:rPr>
      <w:rFonts w:eastAsiaTheme="minorEastAsia"/>
      <w:color w:val="C45911" w:themeColor="accent2" w:themeShade="BF"/>
      <w:kern w:val="18"/>
      <w:lang w:val="en-US" w:eastAsia="ja-JP"/>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9">
    <w:name w:val="Light Shading Accent 3"/>
    <w:basedOn w:val="a3"/>
    <w:uiPriority w:val="60"/>
    <w:semiHidden/>
    <w:unhideWhenUsed/>
    <w:rsid w:val="00C601D0"/>
    <w:pPr>
      <w:spacing w:after="0" w:line="240" w:lineRule="auto"/>
    </w:pPr>
    <w:rPr>
      <w:rFonts w:eastAsiaTheme="minorEastAsia"/>
      <w:color w:val="7B7B7B" w:themeColor="accent3" w:themeShade="BF"/>
      <w:kern w:val="18"/>
      <w:lang w:val="en-US" w:eastAsia="ja-JP"/>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9">
    <w:name w:val="Light Shading Accent 4"/>
    <w:basedOn w:val="a3"/>
    <w:uiPriority w:val="60"/>
    <w:semiHidden/>
    <w:unhideWhenUsed/>
    <w:rsid w:val="00C601D0"/>
    <w:pPr>
      <w:spacing w:after="0" w:line="240" w:lineRule="auto"/>
    </w:pPr>
    <w:rPr>
      <w:rFonts w:eastAsiaTheme="minorEastAsia"/>
      <w:color w:val="BF8F00" w:themeColor="accent4" w:themeShade="BF"/>
      <w:kern w:val="18"/>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9">
    <w:name w:val="Light Shading Accent 5"/>
    <w:basedOn w:val="a3"/>
    <w:uiPriority w:val="60"/>
    <w:semiHidden/>
    <w:unhideWhenUsed/>
    <w:rsid w:val="00C601D0"/>
    <w:pPr>
      <w:spacing w:after="0" w:line="240" w:lineRule="auto"/>
    </w:pPr>
    <w:rPr>
      <w:rFonts w:eastAsiaTheme="minorEastAsia"/>
      <w:color w:val="2F5496" w:themeColor="accent5" w:themeShade="BF"/>
      <w:kern w:val="18"/>
      <w:lang w:val="en-US" w:eastAsia="ja-JP"/>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9">
    <w:name w:val="Light Shading Accent 6"/>
    <w:basedOn w:val="a3"/>
    <w:uiPriority w:val="60"/>
    <w:semiHidden/>
    <w:unhideWhenUsed/>
    <w:rsid w:val="00C601D0"/>
    <w:pPr>
      <w:spacing w:after="0" w:line="240" w:lineRule="auto"/>
    </w:pPr>
    <w:rPr>
      <w:rFonts w:eastAsiaTheme="minorEastAsia"/>
      <w:color w:val="538135" w:themeColor="accent6" w:themeShade="BF"/>
      <w:kern w:val="18"/>
      <w:lang w:val="en-US"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0">
    <w:name w:val="line number"/>
    <w:basedOn w:val="a2"/>
    <w:uiPriority w:val="99"/>
    <w:semiHidden/>
    <w:unhideWhenUsed/>
    <w:rsid w:val="00C601D0"/>
  </w:style>
  <w:style w:type="paragraph" w:styleId="affff1">
    <w:name w:val="List"/>
    <w:basedOn w:val="a1"/>
    <w:uiPriority w:val="99"/>
    <w:semiHidden/>
    <w:unhideWhenUsed/>
    <w:rsid w:val="00C601D0"/>
    <w:pPr>
      <w:widowControl/>
      <w:autoSpaceDE/>
      <w:autoSpaceDN/>
      <w:spacing w:before="40" w:after="40"/>
      <w:ind w:left="283" w:hanging="283"/>
      <w:contextualSpacing/>
    </w:pPr>
    <w:rPr>
      <w:rFonts w:asciiTheme="minorHAnsi" w:eastAsiaTheme="minorEastAsia" w:hAnsiTheme="minorHAnsi" w:cstheme="minorBidi"/>
      <w:color w:val="1F4E79" w:themeColor="accent1" w:themeShade="80"/>
      <w:kern w:val="18"/>
      <w:lang w:val="en-US" w:eastAsia="ja-JP" w:bidi="ar-SA"/>
    </w:rPr>
  </w:style>
  <w:style w:type="paragraph" w:styleId="2c">
    <w:name w:val="List 2"/>
    <w:basedOn w:val="a1"/>
    <w:uiPriority w:val="99"/>
    <w:semiHidden/>
    <w:unhideWhenUsed/>
    <w:rsid w:val="00C601D0"/>
    <w:pPr>
      <w:widowControl/>
      <w:autoSpaceDE/>
      <w:autoSpaceDN/>
      <w:spacing w:before="40" w:after="40"/>
      <w:ind w:left="566" w:hanging="283"/>
      <w:contextualSpacing/>
    </w:pPr>
    <w:rPr>
      <w:rFonts w:asciiTheme="minorHAnsi" w:eastAsiaTheme="minorEastAsia" w:hAnsiTheme="minorHAnsi" w:cstheme="minorBidi"/>
      <w:color w:val="1F4E79" w:themeColor="accent1" w:themeShade="80"/>
      <w:kern w:val="18"/>
      <w:lang w:val="en-US" w:eastAsia="ja-JP" w:bidi="ar-SA"/>
    </w:rPr>
  </w:style>
  <w:style w:type="paragraph" w:styleId="38">
    <w:name w:val="List 3"/>
    <w:basedOn w:val="a1"/>
    <w:uiPriority w:val="99"/>
    <w:semiHidden/>
    <w:unhideWhenUsed/>
    <w:rsid w:val="00C601D0"/>
    <w:pPr>
      <w:widowControl/>
      <w:autoSpaceDE/>
      <w:autoSpaceDN/>
      <w:spacing w:before="40" w:after="40"/>
      <w:ind w:left="849" w:hanging="283"/>
      <w:contextualSpacing/>
    </w:pPr>
    <w:rPr>
      <w:rFonts w:asciiTheme="minorHAnsi" w:eastAsiaTheme="minorEastAsia" w:hAnsiTheme="minorHAnsi" w:cstheme="minorBidi"/>
      <w:color w:val="1F4E79" w:themeColor="accent1" w:themeShade="80"/>
      <w:kern w:val="18"/>
      <w:lang w:val="en-US" w:eastAsia="ja-JP" w:bidi="ar-SA"/>
    </w:rPr>
  </w:style>
  <w:style w:type="paragraph" w:styleId="44">
    <w:name w:val="List 4"/>
    <w:basedOn w:val="a1"/>
    <w:uiPriority w:val="99"/>
    <w:semiHidden/>
    <w:unhideWhenUsed/>
    <w:rsid w:val="00C601D0"/>
    <w:pPr>
      <w:widowControl/>
      <w:autoSpaceDE/>
      <w:autoSpaceDN/>
      <w:spacing w:before="40" w:after="40"/>
      <w:ind w:left="1132" w:hanging="283"/>
      <w:contextualSpacing/>
    </w:pPr>
    <w:rPr>
      <w:rFonts w:asciiTheme="minorHAnsi" w:eastAsiaTheme="minorEastAsia" w:hAnsiTheme="minorHAnsi" w:cstheme="minorBidi"/>
      <w:color w:val="1F4E79" w:themeColor="accent1" w:themeShade="80"/>
      <w:kern w:val="18"/>
      <w:lang w:val="en-US" w:eastAsia="ja-JP" w:bidi="ar-SA"/>
    </w:rPr>
  </w:style>
  <w:style w:type="paragraph" w:styleId="54">
    <w:name w:val="List 5"/>
    <w:basedOn w:val="a1"/>
    <w:uiPriority w:val="99"/>
    <w:semiHidden/>
    <w:unhideWhenUsed/>
    <w:rsid w:val="00C601D0"/>
    <w:pPr>
      <w:widowControl/>
      <w:autoSpaceDE/>
      <w:autoSpaceDN/>
      <w:spacing w:before="40" w:after="40"/>
      <w:ind w:left="1415" w:hanging="283"/>
      <w:contextualSpacing/>
    </w:pPr>
    <w:rPr>
      <w:rFonts w:asciiTheme="minorHAnsi" w:eastAsiaTheme="minorEastAsia" w:hAnsiTheme="minorHAnsi" w:cstheme="minorBidi"/>
      <w:color w:val="1F4E79" w:themeColor="accent1" w:themeShade="80"/>
      <w:kern w:val="18"/>
      <w:lang w:val="en-US" w:eastAsia="ja-JP" w:bidi="ar-SA"/>
    </w:rPr>
  </w:style>
  <w:style w:type="paragraph" w:styleId="a0">
    <w:name w:val="List Bullet"/>
    <w:basedOn w:val="a1"/>
    <w:uiPriority w:val="99"/>
    <w:semiHidden/>
    <w:unhideWhenUsed/>
    <w:rsid w:val="00C601D0"/>
    <w:pPr>
      <w:widowControl/>
      <w:numPr>
        <w:numId w:val="38"/>
      </w:numPr>
      <w:autoSpaceDE/>
      <w:autoSpaceDN/>
      <w:spacing w:before="40" w:after="40"/>
      <w:contextualSpacing/>
    </w:pPr>
    <w:rPr>
      <w:rFonts w:asciiTheme="minorHAnsi" w:eastAsiaTheme="minorEastAsia" w:hAnsiTheme="minorHAnsi" w:cstheme="minorBidi"/>
      <w:color w:val="1F4E79" w:themeColor="accent1" w:themeShade="80"/>
      <w:kern w:val="18"/>
      <w:lang w:val="en-US" w:eastAsia="ja-JP" w:bidi="ar-SA"/>
    </w:rPr>
  </w:style>
  <w:style w:type="paragraph" w:styleId="20">
    <w:name w:val="List Bullet 2"/>
    <w:basedOn w:val="a1"/>
    <w:uiPriority w:val="99"/>
    <w:semiHidden/>
    <w:unhideWhenUsed/>
    <w:rsid w:val="00C601D0"/>
    <w:pPr>
      <w:widowControl/>
      <w:numPr>
        <w:numId w:val="39"/>
      </w:numPr>
      <w:autoSpaceDE/>
      <w:autoSpaceDN/>
      <w:spacing w:before="40" w:after="40"/>
      <w:contextualSpacing/>
    </w:pPr>
    <w:rPr>
      <w:rFonts w:asciiTheme="minorHAnsi" w:eastAsiaTheme="minorEastAsia" w:hAnsiTheme="minorHAnsi" w:cstheme="minorBidi"/>
      <w:color w:val="1F4E79" w:themeColor="accent1" w:themeShade="80"/>
      <w:kern w:val="18"/>
      <w:lang w:val="en-US" w:eastAsia="ja-JP" w:bidi="ar-SA"/>
    </w:rPr>
  </w:style>
  <w:style w:type="paragraph" w:styleId="30">
    <w:name w:val="List Bullet 3"/>
    <w:basedOn w:val="a1"/>
    <w:uiPriority w:val="99"/>
    <w:semiHidden/>
    <w:unhideWhenUsed/>
    <w:rsid w:val="00C601D0"/>
    <w:pPr>
      <w:widowControl/>
      <w:numPr>
        <w:numId w:val="40"/>
      </w:numPr>
      <w:autoSpaceDE/>
      <w:autoSpaceDN/>
      <w:spacing w:before="40" w:after="40"/>
      <w:contextualSpacing/>
    </w:pPr>
    <w:rPr>
      <w:rFonts w:asciiTheme="minorHAnsi" w:eastAsiaTheme="minorEastAsia" w:hAnsiTheme="minorHAnsi" w:cstheme="minorBidi"/>
      <w:color w:val="1F4E79" w:themeColor="accent1" w:themeShade="80"/>
      <w:kern w:val="18"/>
      <w:lang w:val="en-US" w:eastAsia="ja-JP" w:bidi="ar-SA"/>
    </w:rPr>
  </w:style>
  <w:style w:type="paragraph" w:styleId="40">
    <w:name w:val="List Bullet 4"/>
    <w:basedOn w:val="a1"/>
    <w:uiPriority w:val="99"/>
    <w:semiHidden/>
    <w:unhideWhenUsed/>
    <w:rsid w:val="00C601D0"/>
    <w:pPr>
      <w:widowControl/>
      <w:numPr>
        <w:numId w:val="41"/>
      </w:numPr>
      <w:autoSpaceDE/>
      <w:autoSpaceDN/>
      <w:spacing w:before="40" w:after="40"/>
      <w:contextualSpacing/>
    </w:pPr>
    <w:rPr>
      <w:rFonts w:asciiTheme="minorHAnsi" w:eastAsiaTheme="minorEastAsia" w:hAnsiTheme="minorHAnsi" w:cstheme="minorBidi"/>
      <w:color w:val="1F4E79" w:themeColor="accent1" w:themeShade="80"/>
      <w:kern w:val="18"/>
      <w:lang w:val="en-US" w:eastAsia="ja-JP" w:bidi="ar-SA"/>
    </w:rPr>
  </w:style>
  <w:style w:type="paragraph" w:styleId="50">
    <w:name w:val="List Bullet 5"/>
    <w:basedOn w:val="a1"/>
    <w:uiPriority w:val="99"/>
    <w:semiHidden/>
    <w:unhideWhenUsed/>
    <w:rsid w:val="00C601D0"/>
    <w:pPr>
      <w:widowControl/>
      <w:numPr>
        <w:numId w:val="42"/>
      </w:numPr>
      <w:autoSpaceDE/>
      <w:autoSpaceDN/>
      <w:spacing w:before="40" w:after="40"/>
      <w:contextualSpacing/>
    </w:pPr>
    <w:rPr>
      <w:rFonts w:asciiTheme="minorHAnsi" w:eastAsiaTheme="minorEastAsia" w:hAnsiTheme="minorHAnsi" w:cstheme="minorBidi"/>
      <w:color w:val="1F4E79" w:themeColor="accent1" w:themeShade="80"/>
      <w:kern w:val="18"/>
      <w:lang w:val="en-US" w:eastAsia="ja-JP" w:bidi="ar-SA"/>
    </w:rPr>
  </w:style>
  <w:style w:type="paragraph" w:styleId="affff2">
    <w:name w:val="List Continue"/>
    <w:basedOn w:val="a1"/>
    <w:uiPriority w:val="99"/>
    <w:semiHidden/>
    <w:unhideWhenUsed/>
    <w:rsid w:val="00C601D0"/>
    <w:pPr>
      <w:widowControl/>
      <w:autoSpaceDE/>
      <w:autoSpaceDN/>
      <w:spacing w:before="40" w:after="120"/>
      <w:ind w:left="283"/>
      <w:contextualSpacing/>
    </w:pPr>
    <w:rPr>
      <w:rFonts w:asciiTheme="minorHAnsi" w:eastAsiaTheme="minorEastAsia" w:hAnsiTheme="minorHAnsi" w:cstheme="minorBidi"/>
      <w:color w:val="1F4E79" w:themeColor="accent1" w:themeShade="80"/>
      <w:kern w:val="18"/>
      <w:lang w:val="en-US" w:eastAsia="ja-JP" w:bidi="ar-SA"/>
    </w:rPr>
  </w:style>
  <w:style w:type="paragraph" w:styleId="2d">
    <w:name w:val="List Continue 2"/>
    <w:basedOn w:val="a1"/>
    <w:uiPriority w:val="99"/>
    <w:semiHidden/>
    <w:unhideWhenUsed/>
    <w:rsid w:val="00C601D0"/>
    <w:pPr>
      <w:widowControl/>
      <w:autoSpaceDE/>
      <w:autoSpaceDN/>
      <w:spacing w:before="40" w:after="120"/>
      <w:ind w:left="566"/>
      <w:contextualSpacing/>
    </w:pPr>
    <w:rPr>
      <w:rFonts w:asciiTheme="minorHAnsi" w:eastAsiaTheme="minorEastAsia" w:hAnsiTheme="minorHAnsi" w:cstheme="minorBidi"/>
      <w:color w:val="1F4E79" w:themeColor="accent1" w:themeShade="80"/>
      <w:kern w:val="18"/>
      <w:lang w:val="en-US" w:eastAsia="ja-JP" w:bidi="ar-SA"/>
    </w:rPr>
  </w:style>
  <w:style w:type="paragraph" w:styleId="39">
    <w:name w:val="List Continue 3"/>
    <w:basedOn w:val="a1"/>
    <w:uiPriority w:val="99"/>
    <w:semiHidden/>
    <w:unhideWhenUsed/>
    <w:rsid w:val="00C601D0"/>
    <w:pPr>
      <w:widowControl/>
      <w:autoSpaceDE/>
      <w:autoSpaceDN/>
      <w:spacing w:before="40" w:after="120"/>
      <w:ind w:left="849"/>
      <w:contextualSpacing/>
    </w:pPr>
    <w:rPr>
      <w:rFonts w:asciiTheme="minorHAnsi" w:eastAsiaTheme="minorEastAsia" w:hAnsiTheme="minorHAnsi" w:cstheme="minorBidi"/>
      <w:color w:val="1F4E79" w:themeColor="accent1" w:themeShade="80"/>
      <w:kern w:val="18"/>
      <w:lang w:val="en-US" w:eastAsia="ja-JP" w:bidi="ar-SA"/>
    </w:rPr>
  </w:style>
  <w:style w:type="paragraph" w:styleId="45">
    <w:name w:val="List Continue 4"/>
    <w:basedOn w:val="a1"/>
    <w:uiPriority w:val="99"/>
    <w:semiHidden/>
    <w:unhideWhenUsed/>
    <w:rsid w:val="00C601D0"/>
    <w:pPr>
      <w:widowControl/>
      <w:autoSpaceDE/>
      <w:autoSpaceDN/>
      <w:spacing w:before="40" w:after="120"/>
      <w:ind w:left="1132"/>
      <w:contextualSpacing/>
    </w:pPr>
    <w:rPr>
      <w:rFonts w:asciiTheme="minorHAnsi" w:eastAsiaTheme="minorEastAsia" w:hAnsiTheme="minorHAnsi" w:cstheme="minorBidi"/>
      <w:color w:val="1F4E79" w:themeColor="accent1" w:themeShade="80"/>
      <w:kern w:val="18"/>
      <w:lang w:val="en-US" w:eastAsia="ja-JP" w:bidi="ar-SA"/>
    </w:rPr>
  </w:style>
  <w:style w:type="paragraph" w:styleId="55">
    <w:name w:val="List Continue 5"/>
    <w:basedOn w:val="a1"/>
    <w:uiPriority w:val="99"/>
    <w:semiHidden/>
    <w:unhideWhenUsed/>
    <w:rsid w:val="00C601D0"/>
    <w:pPr>
      <w:widowControl/>
      <w:autoSpaceDE/>
      <w:autoSpaceDN/>
      <w:spacing w:before="40" w:after="120"/>
      <w:ind w:left="1415"/>
      <w:contextualSpacing/>
    </w:pPr>
    <w:rPr>
      <w:rFonts w:asciiTheme="minorHAnsi" w:eastAsiaTheme="minorEastAsia" w:hAnsiTheme="minorHAnsi" w:cstheme="minorBidi"/>
      <w:color w:val="1F4E79" w:themeColor="accent1" w:themeShade="80"/>
      <w:kern w:val="18"/>
      <w:lang w:val="en-US" w:eastAsia="ja-JP" w:bidi="ar-SA"/>
    </w:rPr>
  </w:style>
  <w:style w:type="paragraph" w:styleId="a">
    <w:name w:val="List Number"/>
    <w:basedOn w:val="a1"/>
    <w:uiPriority w:val="99"/>
    <w:semiHidden/>
    <w:unhideWhenUsed/>
    <w:rsid w:val="00C601D0"/>
    <w:pPr>
      <w:widowControl/>
      <w:numPr>
        <w:numId w:val="43"/>
      </w:numPr>
      <w:autoSpaceDE/>
      <w:autoSpaceDN/>
      <w:spacing w:before="40" w:after="40"/>
      <w:contextualSpacing/>
    </w:pPr>
    <w:rPr>
      <w:rFonts w:asciiTheme="minorHAnsi" w:eastAsiaTheme="minorEastAsia" w:hAnsiTheme="minorHAnsi" w:cstheme="minorBidi"/>
      <w:color w:val="1F4E79" w:themeColor="accent1" w:themeShade="80"/>
      <w:kern w:val="18"/>
      <w:lang w:val="en-US" w:eastAsia="ja-JP" w:bidi="ar-SA"/>
    </w:rPr>
  </w:style>
  <w:style w:type="paragraph" w:styleId="2">
    <w:name w:val="List Number 2"/>
    <w:basedOn w:val="a1"/>
    <w:uiPriority w:val="99"/>
    <w:semiHidden/>
    <w:unhideWhenUsed/>
    <w:rsid w:val="00C601D0"/>
    <w:pPr>
      <w:widowControl/>
      <w:numPr>
        <w:numId w:val="44"/>
      </w:numPr>
      <w:autoSpaceDE/>
      <w:autoSpaceDN/>
      <w:spacing w:before="40" w:after="40"/>
      <w:contextualSpacing/>
    </w:pPr>
    <w:rPr>
      <w:rFonts w:asciiTheme="minorHAnsi" w:eastAsiaTheme="minorEastAsia" w:hAnsiTheme="minorHAnsi" w:cstheme="minorBidi"/>
      <w:color w:val="1F4E79" w:themeColor="accent1" w:themeShade="80"/>
      <w:kern w:val="18"/>
      <w:lang w:val="en-US" w:eastAsia="ja-JP" w:bidi="ar-SA"/>
    </w:rPr>
  </w:style>
  <w:style w:type="paragraph" w:styleId="3">
    <w:name w:val="List Number 3"/>
    <w:basedOn w:val="a1"/>
    <w:uiPriority w:val="99"/>
    <w:semiHidden/>
    <w:unhideWhenUsed/>
    <w:rsid w:val="00C601D0"/>
    <w:pPr>
      <w:widowControl/>
      <w:numPr>
        <w:numId w:val="45"/>
      </w:numPr>
      <w:autoSpaceDE/>
      <w:autoSpaceDN/>
      <w:spacing w:before="40" w:after="40"/>
      <w:contextualSpacing/>
    </w:pPr>
    <w:rPr>
      <w:rFonts w:asciiTheme="minorHAnsi" w:eastAsiaTheme="minorEastAsia" w:hAnsiTheme="minorHAnsi" w:cstheme="minorBidi"/>
      <w:color w:val="1F4E79" w:themeColor="accent1" w:themeShade="80"/>
      <w:kern w:val="18"/>
      <w:lang w:val="en-US" w:eastAsia="ja-JP" w:bidi="ar-SA"/>
    </w:rPr>
  </w:style>
  <w:style w:type="paragraph" w:styleId="4">
    <w:name w:val="List Number 4"/>
    <w:basedOn w:val="a1"/>
    <w:uiPriority w:val="99"/>
    <w:semiHidden/>
    <w:unhideWhenUsed/>
    <w:rsid w:val="00C601D0"/>
    <w:pPr>
      <w:widowControl/>
      <w:numPr>
        <w:numId w:val="46"/>
      </w:numPr>
      <w:autoSpaceDE/>
      <w:autoSpaceDN/>
      <w:spacing w:before="40" w:after="40"/>
      <w:contextualSpacing/>
    </w:pPr>
    <w:rPr>
      <w:rFonts w:asciiTheme="minorHAnsi" w:eastAsiaTheme="minorEastAsia" w:hAnsiTheme="minorHAnsi" w:cstheme="minorBidi"/>
      <w:color w:val="1F4E79" w:themeColor="accent1" w:themeShade="80"/>
      <w:kern w:val="18"/>
      <w:lang w:val="en-US" w:eastAsia="ja-JP" w:bidi="ar-SA"/>
    </w:rPr>
  </w:style>
  <w:style w:type="paragraph" w:styleId="5">
    <w:name w:val="List Number 5"/>
    <w:basedOn w:val="a1"/>
    <w:uiPriority w:val="99"/>
    <w:semiHidden/>
    <w:unhideWhenUsed/>
    <w:rsid w:val="00C601D0"/>
    <w:pPr>
      <w:widowControl/>
      <w:numPr>
        <w:numId w:val="47"/>
      </w:numPr>
      <w:autoSpaceDE/>
      <w:autoSpaceDN/>
      <w:spacing w:before="40" w:after="40"/>
      <w:contextualSpacing/>
    </w:pPr>
    <w:rPr>
      <w:rFonts w:asciiTheme="minorHAnsi" w:eastAsiaTheme="minorEastAsia" w:hAnsiTheme="minorHAnsi" w:cstheme="minorBidi"/>
      <w:color w:val="1F4E79" w:themeColor="accent1" w:themeShade="80"/>
      <w:kern w:val="18"/>
      <w:lang w:val="en-US" w:eastAsia="ja-JP" w:bidi="ar-SA"/>
    </w:rPr>
  </w:style>
  <w:style w:type="table" w:styleId="-1a">
    <w:name w:val="List Table 1 Light"/>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1">
    <w:name w:val="List Table 1 Light Accent 2"/>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1">
    <w:name w:val="List Table 1 Light Accent 3"/>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a">
    <w:name w:val="List Table 2"/>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1">
    <w:name w:val="List Table 2 Accent 2"/>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List Table 2 Accent 3"/>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a">
    <w:name w:val="List Table 3"/>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1">
    <w:name w:val="List Table 3 Accent 2"/>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1">
    <w:name w:val="List Table 3 Accent 3"/>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a">
    <w:name w:val="List Table 4"/>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1">
    <w:name w:val="List Table 4 Accent 2"/>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1">
    <w:name w:val="List Table 4 Accent 3"/>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a">
    <w:name w:val="List Table 5 Dark"/>
    <w:basedOn w:val="a3"/>
    <w:uiPriority w:val="50"/>
    <w:rsid w:val="00C601D0"/>
    <w:pPr>
      <w:spacing w:before="40" w:after="0" w:line="240" w:lineRule="auto"/>
    </w:pPr>
    <w:rPr>
      <w:rFonts w:eastAsiaTheme="minorEastAsia"/>
      <w:color w:val="FFFFFF" w:themeColor="background1"/>
      <w:kern w:val="18"/>
      <w:lang w:val="en-US" w:eastAsia="ja-JP"/>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3"/>
    <w:uiPriority w:val="50"/>
    <w:rsid w:val="00C601D0"/>
    <w:pPr>
      <w:spacing w:before="40" w:after="0" w:line="240" w:lineRule="auto"/>
    </w:pPr>
    <w:rPr>
      <w:rFonts w:eastAsiaTheme="minorEastAsia"/>
      <w:color w:val="FFFFFF" w:themeColor="background1"/>
      <w:kern w:val="18"/>
      <w:lang w:val="en-US" w:eastAsia="ja-JP"/>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3"/>
    <w:uiPriority w:val="50"/>
    <w:rsid w:val="00C601D0"/>
    <w:pPr>
      <w:spacing w:before="40" w:after="0" w:line="240" w:lineRule="auto"/>
    </w:pPr>
    <w:rPr>
      <w:rFonts w:eastAsiaTheme="minorEastAsia"/>
      <w:color w:val="FFFFFF" w:themeColor="background1"/>
      <w:kern w:val="18"/>
      <w:lang w:val="en-US" w:eastAsia="ja-JP"/>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3"/>
    <w:uiPriority w:val="50"/>
    <w:rsid w:val="00C601D0"/>
    <w:pPr>
      <w:spacing w:before="40" w:after="0" w:line="240" w:lineRule="auto"/>
    </w:pPr>
    <w:rPr>
      <w:rFonts w:eastAsiaTheme="minorEastAsia"/>
      <w:color w:val="FFFFFF" w:themeColor="background1"/>
      <w:kern w:val="18"/>
      <w:lang w:val="en-US" w:eastAsia="ja-JP"/>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C601D0"/>
    <w:pPr>
      <w:spacing w:before="40" w:after="0" w:line="240" w:lineRule="auto"/>
    </w:pPr>
    <w:rPr>
      <w:rFonts w:eastAsiaTheme="minorEastAsia"/>
      <w:color w:val="FFFFFF" w:themeColor="background1"/>
      <w:kern w:val="18"/>
      <w:lang w:val="en-US" w:eastAsia="ja-JP"/>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C601D0"/>
    <w:pPr>
      <w:spacing w:before="40" w:after="0" w:line="240" w:lineRule="auto"/>
    </w:pPr>
    <w:rPr>
      <w:rFonts w:eastAsiaTheme="minorEastAsia"/>
      <w:color w:val="FFFFFF" w:themeColor="background1"/>
      <w:kern w:val="18"/>
      <w:lang w:val="en-US" w:eastAsia="ja-JP"/>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C601D0"/>
    <w:pPr>
      <w:spacing w:before="40" w:after="0" w:line="240" w:lineRule="auto"/>
    </w:pPr>
    <w:rPr>
      <w:rFonts w:eastAsiaTheme="minorEastAsia"/>
      <w:color w:val="FFFFFF" w:themeColor="background1"/>
      <w:kern w:val="18"/>
      <w:lang w:val="en-US" w:eastAsia="ja-JP"/>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3"/>
    <w:uiPriority w:val="51"/>
    <w:rsid w:val="00C601D0"/>
    <w:pPr>
      <w:spacing w:before="40" w:after="0" w:line="240" w:lineRule="auto"/>
    </w:pPr>
    <w:rPr>
      <w:rFonts w:eastAsiaTheme="minorEastAsia"/>
      <w:color w:val="000000" w:themeColor="text1"/>
      <w:kern w:val="18"/>
      <w:lang w:val="en-US" w:eastAsia="ja-JP"/>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3"/>
    <w:uiPriority w:val="51"/>
    <w:rsid w:val="00C601D0"/>
    <w:pPr>
      <w:spacing w:before="40" w:after="0" w:line="240" w:lineRule="auto"/>
    </w:pPr>
    <w:rPr>
      <w:rFonts w:eastAsiaTheme="minorEastAsia"/>
      <w:color w:val="2E74B5" w:themeColor="accent1" w:themeShade="BF"/>
      <w:kern w:val="18"/>
      <w:lang w:val="en-US" w:eastAsia="ja-JP"/>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1">
    <w:name w:val="List Table 6 Colorful Accent 2"/>
    <w:basedOn w:val="a3"/>
    <w:uiPriority w:val="51"/>
    <w:rsid w:val="00C601D0"/>
    <w:pPr>
      <w:spacing w:before="40" w:after="0" w:line="240" w:lineRule="auto"/>
    </w:pPr>
    <w:rPr>
      <w:rFonts w:eastAsiaTheme="minorEastAsia"/>
      <w:color w:val="C45911" w:themeColor="accent2" w:themeShade="BF"/>
      <w:kern w:val="18"/>
      <w:lang w:val="en-US" w:eastAsia="ja-JP"/>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1">
    <w:name w:val="List Table 6 Colorful Accent 3"/>
    <w:basedOn w:val="a3"/>
    <w:uiPriority w:val="51"/>
    <w:rsid w:val="00C601D0"/>
    <w:pPr>
      <w:spacing w:before="40" w:after="0" w:line="240" w:lineRule="auto"/>
    </w:pPr>
    <w:rPr>
      <w:rFonts w:eastAsiaTheme="minorEastAsia"/>
      <w:color w:val="7B7B7B" w:themeColor="accent3" w:themeShade="BF"/>
      <w:kern w:val="18"/>
      <w:lang w:val="en-US" w:eastAsia="ja-JP"/>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C601D0"/>
    <w:pPr>
      <w:spacing w:before="40" w:after="0" w:line="240" w:lineRule="auto"/>
    </w:pPr>
    <w:rPr>
      <w:rFonts w:eastAsiaTheme="minorEastAsia"/>
      <w:color w:val="BF8F00" w:themeColor="accent4" w:themeShade="BF"/>
      <w:kern w:val="18"/>
      <w:lang w:val="en-US" w:eastAsia="ja-JP"/>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C601D0"/>
    <w:pPr>
      <w:spacing w:before="40" w:after="0" w:line="240" w:lineRule="auto"/>
    </w:pPr>
    <w:rPr>
      <w:rFonts w:eastAsiaTheme="minorEastAsia"/>
      <w:color w:val="2F5496" w:themeColor="accent5" w:themeShade="BF"/>
      <w:kern w:val="18"/>
      <w:lang w:val="en-US"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C601D0"/>
    <w:pPr>
      <w:spacing w:before="40" w:after="0" w:line="240" w:lineRule="auto"/>
    </w:pPr>
    <w:rPr>
      <w:rFonts w:eastAsiaTheme="minorEastAsia"/>
      <w:color w:val="538135" w:themeColor="accent6" w:themeShade="BF"/>
      <w:kern w:val="18"/>
      <w:lang w:val="en-US" w:eastAsia="ja-JP"/>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List Table 7 Colorful"/>
    <w:basedOn w:val="a3"/>
    <w:uiPriority w:val="52"/>
    <w:rsid w:val="00C601D0"/>
    <w:pPr>
      <w:spacing w:before="40" w:after="0" w:line="240" w:lineRule="auto"/>
    </w:pPr>
    <w:rPr>
      <w:rFonts w:eastAsiaTheme="minorEastAsia"/>
      <w:color w:val="000000" w:themeColor="text1"/>
      <w:kern w:val="18"/>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C601D0"/>
    <w:pPr>
      <w:spacing w:before="40" w:after="0" w:line="240" w:lineRule="auto"/>
    </w:pPr>
    <w:rPr>
      <w:rFonts w:eastAsiaTheme="minorEastAsia"/>
      <w:color w:val="2E74B5" w:themeColor="accent1" w:themeShade="BF"/>
      <w:kern w:val="18"/>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C601D0"/>
    <w:pPr>
      <w:spacing w:before="40" w:after="0" w:line="240" w:lineRule="auto"/>
    </w:pPr>
    <w:rPr>
      <w:rFonts w:eastAsiaTheme="minorEastAsia"/>
      <w:color w:val="C45911" w:themeColor="accent2" w:themeShade="BF"/>
      <w:kern w:val="18"/>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C601D0"/>
    <w:pPr>
      <w:spacing w:before="40" w:after="0" w:line="240" w:lineRule="auto"/>
    </w:pPr>
    <w:rPr>
      <w:rFonts w:eastAsiaTheme="minorEastAsia"/>
      <w:color w:val="7B7B7B" w:themeColor="accent3" w:themeShade="BF"/>
      <w:kern w:val="18"/>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C601D0"/>
    <w:pPr>
      <w:spacing w:before="40" w:after="0" w:line="240" w:lineRule="auto"/>
    </w:pPr>
    <w:rPr>
      <w:rFonts w:eastAsiaTheme="minorEastAsia"/>
      <w:color w:val="BF8F00" w:themeColor="accent4" w:themeShade="BF"/>
      <w:kern w:val="18"/>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C601D0"/>
    <w:pPr>
      <w:spacing w:before="40" w:after="0" w:line="240" w:lineRule="auto"/>
    </w:pPr>
    <w:rPr>
      <w:rFonts w:eastAsiaTheme="minorEastAsia"/>
      <w:color w:val="2F5496" w:themeColor="accent5" w:themeShade="BF"/>
      <w:kern w:val="18"/>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C601D0"/>
    <w:pPr>
      <w:spacing w:before="40" w:after="0" w:line="240" w:lineRule="auto"/>
    </w:pPr>
    <w:rPr>
      <w:rFonts w:eastAsiaTheme="minorEastAsia"/>
      <w:color w:val="538135" w:themeColor="accent6" w:themeShade="BF"/>
      <w:kern w:val="18"/>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3">
    <w:name w:val="macro"/>
    <w:link w:val="affff4"/>
    <w:uiPriority w:val="99"/>
    <w:semiHidden/>
    <w:unhideWhenUsed/>
    <w:rsid w:val="00C601D0"/>
    <w:pPr>
      <w:tabs>
        <w:tab w:val="left" w:pos="480"/>
        <w:tab w:val="left" w:pos="960"/>
        <w:tab w:val="left" w:pos="1440"/>
        <w:tab w:val="left" w:pos="1920"/>
        <w:tab w:val="left" w:pos="2400"/>
        <w:tab w:val="left" w:pos="2880"/>
        <w:tab w:val="left" w:pos="3360"/>
        <w:tab w:val="left" w:pos="3840"/>
        <w:tab w:val="left" w:pos="4320"/>
      </w:tabs>
      <w:spacing w:before="40" w:after="0" w:line="240" w:lineRule="auto"/>
    </w:pPr>
    <w:rPr>
      <w:rFonts w:ascii="Consolas" w:eastAsiaTheme="minorEastAsia" w:hAnsi="Consolas"/>
      <w:color w:val="1F4E79" w:themeColor="accent1" w:themeShade="80"/>
      <w:kern w:val="18"/>
      <w:szCs w:val="20"/>
      <w:lang w:val="en-US" w:eastAsia="ja-JP"/>
    </w:rPr>
  </w:style>
  <w:style w:type="character" w:customStyle="1" w:styleId="affff4">
    <w:name w:val="Текст макроса Знак"/>
    <w:basedOn w:val="a2"/>
    <w:link w:val="affff3"/>
    <w:uiPriority w:val="99"/>
    <w:semiHidden/>
    <w:rsid w:val="00C601D0"/>
    <w:rPr>
      <w:rFonts w:ascii="Consolas" w:eastAsiaTheme="minorEastAsia" w:hAnsi="Consolas"/>
      <w:color w:val="1F4E79" w:themeColor="accent1" w:themeShade="80"/>
      <w:kern w:val="18"/>
      <w:szCs w:val="20"/>
      <w:lang w:val="en-US" w:eastAsia="ja-JP"/>
    </w:rPr>
  </w:style>
  <w:style w:type="table" w:styleId="13">
    <w:name w:val="Medium Grid 1"/>
    <w:basedOn w:val="a3"/>
    <w:uiPriority w:val="67"/>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
    <w:name w:val="Medium Grid 1 Accent 2"/>
    <w:basedOn w:val="a3"/>
    <w:uiPriority w:val="67"/>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
    <w:name w:val="Medium Grid 1 Accent 3"/>
    <w:basedOn w:val="a3"/>
    <w:uiPriority w:val="67"/>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3"/>
    <w:uiPriority w:val="67"/>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3"/>
    <w:uiPriority w:val="67"/>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
    <w:name w:val="Medium Grid 1 Accent 6"/>
    <w:basedOn w:val="a3"/>
    <w:uiPriority w:val="67"/>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e">
    <w:name w:val="Medium Grid 2"/>
    <w:basedOn w:val="a3"/>
    <w:uiPriority w:val="68"/>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a">
    <w:name w:val="Medium Grid 3"/>
    <w:basedOn w:val="a3"/>
    <w:uiPriority w:val="69"/>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4">
    <w:name w:val="Medium List 1"/>
    <w:basedOn w:val="a3"/>
    <w:uiPriority w:val="65"/>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C601D0"/>
    <w:pPr>
      <w:spacing w:after="0" w:line="240" w:lineRule="auto"/>
    </w:pPr>
    <w:rPr>
      <w:rFonts w:eastAsiaTheme="minorEastAsia"/>
      <w:color w:val="000000" w:themeColor="text1"/>
      <w:kern w:val="18"/>
      <w:lang w:val="en-US"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
    <w:name w:val="Medium List 2"/>
    <w:basedOn w:val="a3"/>
    <w:uiPriority w:val="66"/>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C601D0"/>
    <w:pPr>
      <w:spacing w:after="0" w:line="240" w:lineRule="auto"/>
    </w:pPr>
    <w:rPr>
      <w:rFonts w:asciiTheme="majorHAnsi" w:eastAsiaTheme="majorEastAsia" w:hAnsiTheme="majorHAnsi" w:cstheme="majorBidi"/>
      <w:color w:val="000000" w:themeColor="text1"/>
      <w:kern w:val="18"/>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C601D0"/>
    <w:pPr>
      <w:spacing w:after="0" w:line="240" w:lineRule="auto"/>
    </w:pPr>
    <w:rPr>
      <w:rFonts w:eastAsiaTheme="minorEastAsia"/>
      <w:color w:val="1F4E79" w:themeColor="accent1" w:themeShade="80"/>
      <w:kern w:val="18"/>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2"/>
    <w:uiPriority w:val="99"/>
    <w:semiHidden/>
    <w:unhideWhenUsed/>
    <w:rsid w:val="00C601D0"/>
    <w:rPr>
      <w:color w:val="2B579A"/>
      <w:shd w:val="clear" w:color="auto" w:fill="E6E6E6"/>
    </w:rPr>
  </w:style>
  <w:style w:type="paragraph" w:styleId="affff5">
    <w:name w:val="Message Header"/>
    <w:basedOn w:val="a1"/>
    <w:link w:val="affff6"/>
    <w:uiPriority w:val="99"/>
    <w:semiHidden/>
    <w:unhideWhenUsed/>
    <w:rsid w:val="00C601D0"/>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Theme="majorHAnsi" w:eastAsiaTheme="majorEastAsia" w:hAnsiTheme="majorHAnsi" w:cstheme="majorBidi"/>
      <w:color w:val="1F4E79" w:themeColor="accent1" w:themeShade="80"/>
      <w:kern w:val="18"/>
      <w:sz w:val="24"/>
      <w:szCs w:val="24"/>
      <w:lang w:val="en-US" w:eastAsia="ja-JP" w:bidi="ar-SA"/>
    </w:rPr>
  </w:style>
  <w:style w:type="character" w:customStyle="1" w:styleId="affff6">
    <w:name w:val="Шапка Знак"/>
    <w:basedOn w:val="a2"/>
    <w:link w:val="affff5"/>
    <w:uiPriority w:val="99"/>
    <w:semiHidden/>
    <w:rsid w:val="00C601D0"/>
    <w:rPr>
      <w:rFonts w:asciiTheme="majorHAnsi" w:eastAsiaTheme="majorEastAsia" w:hAnsiTheme="majorHAnsi" w:cstheme="majorBidi"/>
      <w:color w:val="1F4E79" w:themeColor="accent1" w:themeShade="80"/>
      <w:kern w:val="18"/>
      <w:sz w:val="24"/>
      <w:szCs w:val="24"/>
      <w:shd w:val="pct20" w:color="auto" w:fill="auto"/>
      <w:lang w:val="en-US" w:eastAsia="ja-JP"/>
    </w:rPr>
  </w:style>
  <w:style w:type="paragraph" w:styleId="affff7">
    <w:name w:val="No Spacing"/>
    <w:uiPriority w:val="99"/>
    <w:qFormat/>
    <w:rsid w:val="00C601D0"/>
    <w:pPr>
      <w:spacing w:after="0" w:line="240" w:lineRule="auto"/>
    </w:pPr>
    <w:rPr>
      <w:rFonts w:eastAsiaTheme="minorEastAsia"/>
      <w:color w:val="1F4E79" w:themeColor="accent1" w:themeShade="80"/>
      <w:kern w:val="18"/>
      <w:lang w:val="en-US" w:eastAsia="ja-JP"/>
    </w:rPr>
  </w:style>
  <w:style w:type="paragraph" w:styleId="affff8">
    <w:name w:val="Normal Indent"/>
    <w:basedOn w:val="a1"/>
    <w:uiPriority w:val="99"/>
    <w:semiHidden/>
    <w:unhideWhenUsed/>
    <w:rsid w:val="00C601D0"/>
    <w:pPr>
      <w:widowControl/>
      <w:autoSpaceDE/>
      <w:autoSpaceDN/>
      <w:spacing w:before="40" w:after="40"/>
      <w:ind w:left="720"/>
    </w:pPr>
    <w:rPr>
      <w:rFonts w:asciiTheme="minorHAnsi" w:eastAsiaTheme="minorEastAsia" w:hAnsiTheme="minorHAnsi" w:cstheme="minorBidi"/>
      <w:color w:val="1F4E79" w:themeColor="accent1" w:themeShade="80"/>
      <w:kern w:val="18"/>
      <w:lang w:val="en-US" w:eastAsia="ja-JP" w:bidi="ar-SA"/>
    </w:rPr>
  </w:style>
  <w:style w:type="paragraph" w:styleId="affff9">
    <w:name w:val="Note Heading"/>
    <w:basedOn w:val="a1"/>
    <w:next w:val="a1"/>
    <w:link w:val="affffa"/>
    <w:uiPriority w:val="99"/>
    <w:semiHidden/>
    <w:unhideWhenUsed/>
    <w:rsid w:val="00C601D0"/>
    <w:pPr>
      <w:widowControl/>
      <w:autoSpaceDE/>
      <w:autoSpaceDN/>
    </w:pPr>
    <w:rPr>
      <w:rFonts w:asciiTheme="minorHAnsi" w:eastAsiaTheme="minorEastAsia" w:hAnsiTheme="minorHAnsi" w:cstheme="minorBidi"/>
      <w:color w:val="1F4E79" w:themeColor="accent1" w:themeShade="80"/>
      <w:kern w:val="18"/>
      <w:lang w:val="en-US" w:eastAsia="ja-JP" w:bidi="ar-SA"/>
    </w:rPr>
  </w:style>
  <w:style w:type="character" w:customStyle="1" w:styleId="affffa">
    <w:name w:val="Заголовок записки Знак"/>
    <w:basedOn w:val="a2"/>
    <w:link w:val="affff9"/>
    <w:uiPriority w:val="99"/>
    <w:semiHidden/>
    <w:rsid w:val="00C601D0"/>
    <w:rPr>
      <w:rFonts w:eastAsiaTheme="minorEastAsia"/>
      <w:color w:val="1F4E79" w:themeColor="accent1" w:themeShade="80"/>
      <w:kern w:val="18"/>
      <w:lang w:val="en-US" w:eastAsia="ja-JP"/>
    </w:rPr>
  </w:style>
  <w:style w:type="character" w:styleId="affffb">
    <w:name w:val="page number"/>
    <w:basedOn w:val="a2"/>
    <w:uiPriority w:val="99"/>
    <w:semiHidden/>
    <w:unhideWhenUsed/>
    <w:rsid w:val="00C601D0"/>
  </w:style>
  <w:style w:type="table" w:styleId="16">
    <w:name w:val="Plain Table 1"/>
    <w:basedOn w:val="a3"/>
    <w:uiPriority w:val="41"/>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3"/>
    <w:uiPriority w:val="43"/>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C601D0"/>
    <w:pPr>
      <w:spacing w:before="40" w:after="0" w:line="240" w:lineRule="auto"/>
    </w:pPr>
    <w:rPr>
      <w:rFonts w:eastAsiaTheme="minorEastAsia"/>
      <w:color w:val="1F4E79" w:themeColor="accent1" w:themeShade="80"/>
      <w:kern w:val="18"/>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Plain Text"/>
    <w:basedOn w:val="a1"/>
    <w:link w:val="affffd"/>
    <w:uiPriority w:val="99"/>
    <w:semiHidden/>
    <w:unhideWhenUsed/>
    <w:rsid w:val="00C601D0"/>
    <w:pPr>
      <w:widowControl/>
      <w:autoSpaceDE/>
      <w:autoSpaceDN/>
    </w:pPr>
    <w:rPr>
      <w:rFonts w:ascii="Consolas" w:eastAsiaTheme="minorEastAsia" w:hAnsi="Consolas" w:cstheme="minorBidi"/>
      <w:color w:val="1F4E79" w:themeColor="accent1" w:themeShade="80"/>
      <w:kern w:val="18"/>
      <w:szCs w:val="21"/>
      <w:lang w:val="en-US" w:eastAsia="ja-JP" w:bidi="ar-SA"/>
    </w:rPr>
  </w:style>
  <w:style w:type="character" w:customStyle="1" w:styleId="affffd">
    <w:name w:val="Текст Знак"/>
    <w:basedOn w:val="a2"/>
    <w:link w:val="affffc"/>
    <w:uiPriority w:val="99"/>
    <w:semiHidden/>
    <w:rsid w:val="00C601D0"/>
    <w:rPr>
      <w:rFonts w:ascii="Consolas" w:eastAsiaTheme="minorEastAsia" w:hAnsi="Consolas"/>
      <w:color w:val="1F4E79" w:themeColor="accent1" w:themeShade="80"/>
      <w:kern w:val="18"/>
      <w:szCs w:val="21"/>
      <w:lang w:val="en-US" w:eastAsia="ja-JP"/>
    </w:rPr>
  </w:style>
  <w:style w:type="paragraph" w:styleId="2f2">
    <w:name w:val="Quote"/>
    <w:basedOn w:val="a1"/>
    <w:next w:val="a1"/>
    <w:link w:val="2f3"/>
    <w:uiPriority w:val="29"/>
    <w:unhideWhenUsed/>
    <w:qFormat/>
    <w:rsid w:val="00C601D0"/>
    <w:pPr>
      <w:widowControl/>
      <w:autoSpaceDE/>
      <w:autoSpaceDN/>
      <w:spacing w:before="200" w:after="160"/>
      <w:ind w:left="864" w:right="864"/>
      <w:jc w:val="center"/>
    </w:pPr>
    <w:rPr>
      <w:rFonts w:asciiTheme="minorHAnsi" w:eastAsiaTheme="minorEastAsia" w:hAnsiTheme="minorHAnsi" w:cstheme="minorBidi"/>
      <w:i/>
      <w:iCs/>
      <w:color w:val="404040" w:themeColor="text1" w:themeTint="BF"/>
      <w:kern w:val="18"/>
      <w:lang w:val="en-US" w:eastAsia="ja-JP" w:bidi="ar-SA"/>
    </w:rPr>
  </w:style>
  <w:style w:type="character" w:customStyle="1" w:styleId="2f3">
    <w:name w:val="Цитата 2 Знак"/>
    <w:basedOn w:val="a2"/>
    <w:link w:val="2f2"/>
    <w:uiPriority w:val="29"/>
    <w:rsid w:val="00C601D0"/>
    <w:rPr>
      <w:rFonts w:eastAsiaTheme="minorEastAsia"/>
      <w:i/>
      <w:iCs/>
      <w:color w:val="404040" w:themeColor="text1" w:themeTint="BF"/>
      <w:kern w:val="18"/>
      <w:lang w:val="en-US" w:eastAsia="ja-JP"/>
    </w:rPr>
  </w:style>
  <w:style w:type="paragraph" w:styleId="affffe">
    <w:name w:val="Salutation"/>
    <w:basedOn w:val="a1"/>
    <w:next w:val="a1"/>
    <w:link w:val="afffff"/>
    <w:uiPriority w:val="99"/>
    <w:semiHidden/>
    <w:unhideWhenUsed/>
    <w:rsid w:val="00C601D0"/>
    <w:pPr>
      <w:widowControl/>
      <w:autoSpaceDE/>
      <w:autoSpaceDN/>
      <w:spacing w:before="40" w:after="40"/>
    </w:pPr>
    <w:rPr>
      <w:rFonts w:asciiTheme="minorHAnsi" w:eastAsiaTheme="minorEastAsia" w:hAnsiTheme="minorHAnsi" w:cstheme="minorBidi"/>
      <w:color w:val="1F4E79" w:themeColor="accent1" w:themeShade="80"/>
      <w:kern w:val="18"/>
      <w:lang w:val="en-US" w:eastAsia="ja-JP" w:bidi="ar-SA"/>
    </w:rPr>
  </w:style>
  <w:style w:type="character" w:customStyle="1" w:styleId="afffff">
    <w:name w:val="Приветствие Знак"/>
    <w:basedOn w:val="a2"/>
    <w:link w:val="affffe"/>
    <w:uiPriority w:val="99"/>
    <w:semiHidden/>
    <w:rsid w:val="00C601D0"/>
    <w:rPr>
      <w:rFonts w:eastAsiaTheme="minorEastAsia"/>
      <w:color w:val="1F4E79" w:themeColor="accent1" w:themeShade="80"/>
      <w:kern w:val="18"/>
      <w:lang w:val="en-US" w:eastAsia="ja-JP"/>
    </w:rPr>
  </w:style>
  <w:style w:type="paragraph" w:styleId="afffff0">
    <w:name w:val="Signature"/>
    <w:basedOn w:val="a1"/>
    <w:link w:val="afffff1"/>
    <w:uiPriority w:val="99"/>
    <w:semiHidden/>
    <w:unhideWhenUsed/>
    <w:rsid w:val="00C601D0"/>
    <w:pPr>
      <w:widowControl/>
      <w:autoSpaceDE/>
      <w:autoSpaceDN/>
      <w:ind w:left="4252"/>
    </w:pPr>
    <w:rPr>
      <w:rFonts w:asciiTheme="minorHAnsi" w:eastAsiaTheme="minorEastAsia" w:hAnsiTheme="minorHAnsi" w:cstheme="minorBidi"/>
      <w:color w:val="1F4E79" w:themeColor="accent1" w:themeShade="80"/>
      <w:kern w:val="18"/>
      <w:lang w:val="en-US" w:eastAsia="ja-JP" w:bidi="ar-SA"/>
    </w:rPr>
  </w:style>
  <w:style w:type="character" w:customStyle="1" w:styleId="afffff1">
    <w:name w:val="Подпись Знак"/>
    <w:basedOn w:val="a2"/>
    <w:link w:val="afffff0"/>
    <w:uiPriority w:val="99"/>
    <w:semiHidden/>
    <w:rsid w:val="00C601D0"/>
    <w:rPr>
      <w:rFonts w:eastAsiaTheme="minorEastAsia"/>
      <w:color w:val="1F4E79" w:themeColor="accent1" w:themeShade="80"/>
      <w:kern w:val="18"/>
      <w:lang w:val="en-US" w:eastAsia="ja-JP"/>
    </w:rPr>
  </w:style>
  <w:style w:type="character" w:customStyle="1" w:styleId="SmartHyperlink">
    <w:name w:val="Smart Hyperlink"/>
    <w:basedOn w:val="a2"/>
    <w:uiPriority w:val="99"/>
    <w:semiHidden/>
    <w:unhideWhenUsed/>
    <w:rsid w:val="00C601D0"/>
    <w:rPr>
      <w:u w:val="dotted"/>
    </w:rPr>
  </w:style>
  <w:style w:type="character" w:styleId="afffff2">
    <w:name w:val="Strong"/>
    <w:basedOn w:val="a2"/>
    <w:uiPriority w:val="22"/>
    <w:unhideWhenUsed/>
    <w:qFormat/>
    <w:rsid w:val="00C601D0"/>
    <w:rPr>
      <w:b/>
      <w:bCs/>
    </w:rPr>
  </w:style>
  <w:style w:type="character" w:styleId="afffff3">
    <w:name w:val="Subtle Emphasis"/>
    <w:basedOn w:val="a2"/>
    <w:uiPriority w:val="19"/>
    <w:unhideWhenUsed/>
    <w:qFormat/>
    <w:rsid w:val="00C601D0"/>
    <w:rPr>
      <w:i/>
      <w:iCs/>
      <w:color w:val="404040" w:themeColor="text1" w:themeTint="BF"/>
    </w:rPr>
  </w:style>
  <w:style w:type="character" w:styleId="afffff4">
    <w:name w:val="Subtle Reference"/>
    <w:basedOn w:val="a2"/>
    <w:uiPriority w:val="31"/>
    <w:unhideWhenUsed/>
    <w:qFormat/>
    <w:rsid w:val="00C601D0"/>
    <w:rPr>
      <w:smallCaps/>
      <w:color w:val="5A5A5A" w:themeColor="text1" w:themeTint="A5"/>
    </w:rPr>
  </w:style>
  <w:style w:type="table" w:styleId="17">
    <w:name w:val="Table 3D effects 1"/>
    <w:basedOn w:val="a3"/>
    <w:uiPriority w:val="99"/>
    <w:semiHidden/>
    <w:unhideWhenUsed/>
    <w:rsid w:val="00C601D0"/>
    <w:pPr>
      <w:spacing w:before="40" w:after="40" w:line="240" w:lineRule="auto"/>
    </w:pPr>
    <w:rPr>
      <w:rFonts w:eastAsiaTheme="minorEastAsia"/>
      <w:kern w:val="18"/>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3"/>
    <w:uiPriority w:val="99"/>
    <w:semiHidden/>
    <w:unhideWhenUsed/>
    <w:rsid w:val="00C601D0"/>
    <w:pPr>
      <w:spacing w:before="40" w:after="40" w:line="240" w:lineRule="auto"/>
    </w:pPr>
    <w:rPr>
      <w:rFonts w:eastAsiaTheme="minorEastAsia"/>
      <w:kern w:val="18"/>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uiPriority w:val="99"/>
    <w:semiHidden/>
    <w:unhideWhenUsed/>
    <w:rsid w:val="00C601D0"/>
    <w:pPr>
      <w:spacing w:before="40" w:after="40" w:line="240" w:lineRule="auto"/>
    </w:pPr>
    <w:rPr>
      <w:rFonts w:eastAsiaTheme="minorEastAsia"/>
      <w:kern w:val="18"/>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C601D0"/>
    <w:pPr>
      <w:spacing w:before="40" w:after="40" w:line="240" w:lineRule="auto"/>
    </w:pPr>
    <w:rPr>
      <w:rFonts w:eastAsiaTheme="minorEastAsia"/>
      <w:kern w:val="18"/>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uiPriority w:val="99"/>
    <w:semiHidden/>
    <w:unhideWhenUsed/>
    <w:rsid w:val="00C601D0"/>
    <w:pPr>
      <w:spacing w:before="40" w:after="40" w:line="240" w:lineRule="auto"/>
    </w:pPr>
    <w:rPr>
      <w:rFonts w:eastAsiaTheme="minorEastAsia"/>
      <w:kern w:val="18"/>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C601D0"/>
    <w:pPr>
      <w:spacing w:before="40" w:after="40" w:line="240" w:lineRule="auto"/>
    </w:pPr>
    <w:rPr>
      <w:rFonts w:eastAsiaTheme="minorEastAsia"/>
      <w:color w:val="000080"/>
      <w:kern w:val="18"/>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C601D0"/>
    <w:pPr>
      <w:spacing w:before="40" w:after="40" w:line="240" w:lineRule="auto"/>
    </w:pPr>
    <w:rPr>
      <w:rFonts w:eastAsiaTheme="minorEastAsia"/>
      <w:kern w:val="18"/>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C601D0"/>
    <w:pPr>
      <w:spacing w:before="40" w:after="40" w:line="240" w:lineRule="auto"/>
    </w:pPr>
    <w:rPr>
      <w:rFonts w:eastAsiaTheme="minorEastAsia"/>
      <w:color w:val="FFFFFF"/>
      <w:kern w:val="18"/>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uiPriority w:val="99"/>
    <w:semiHidden/>
    <w:unhideWhenUsed/>
    <w:rsid w:val="00C601D0"/>
    <w:pPr>
      <w:spacing w:before="40" w:after="40" w:line="240" w:lineRule="auto"/>
    </w:pPr>
    <w:rPr>
      <w:rFonts w:eastAsiaTheme="minorEastAsia"/>
      <w:kern w:val="18"/>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C601D0"/>
    <w:pPr>
      <w:spacing w:before="40" w:after="40" w:line="240" w:lineRule="auto"/>
    </w:pPr>
    <w:rPr>
      <w:rFonts w:eastAsiaTheme="minorEastAsia"/>
      <w:kern w:val="18"/>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C601D0"/>
    <w:pPr>
      <w:spacing w:before="40" w:after="40" w:line="240" w:lineRule="auto"/>
    </w:pPr>
    <w:rPr>
      <w:rFonts w:eastAsiaTheme="minorEastAsia"/>
      <w:b/>
      <w:bCs/>
      <w:kern w:val="18"/>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3"/>
    <w:uiPriority w:val="99"/>
    <w:semiHidden/>
    <w:unhideWhenUsed/>
    <w:rsid w:val="00C601D0"/>
    <w:pPr>
      <w:spacing w:before="40" w:after="40" w:line="240" w:lineRule="auto"/>
    </w:pPr>
    <w:rPr>
      <w:rFonts w:eastAsiaTheme="minorEastAsia"/>
      <w:b/>
      <w:bCs/>
      <w:kern w:val="18"/>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C601D0"/>
    <w:pPr>
      <w:spacing w:before="40" w:after="40" w:line="240" w:lineRule="auto"/>
    </w:pPr>
    <w:rPr>
      <w:rFonts w:eastAsiaTheme="minorEastAsia"/>
      <w:b/>
      <w:bCs/>
      <w:kern w:val="18"/>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C601D0"/>
    <w:pPr>
      <w:spacing w:before="40" w:after="40" w:line="240" w:lineRule="auto"/>
    </w:pPr>
    <w:rPr>
      <w:rFonts w:eastAsiaTheme="minorEastAsia"/>
      <w:kern w:val="18"/>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C601D0"/>
    <w:pPr>
      <w:spacing w:before="40" w:after="40" w:line="240" w:lineRule="auto"/>
    </w:pPr>
    <w:rPr>
      <w:rFonts w:eastAsiaTheme="minorEastAsia"/>
      <w:kern w:val="18"/>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3"/>
    <w:uiPriority w:val="99"/>
    <w:semiHidden/>
    <w:unhideWhenUsed/>
    <w:rsid w:val="00C601D0"/>
    <w:pPr>
      <w:spacing w:before="40" w:after="40" w:line="240" w:lineRule="auto"/>
    </w:pPr>
    <w:rPr>
      <w:rFonts w:eastAsiaTheme="minorEastAsia"/>
      <w:color w:val="1F4E79" w:themeColor="accent1" w:themeShade="80"/>
      <w:kern w:val="18"/>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3"/>
    <w:uiPriority w:val="99"/>
    <w:semiHidden/>
    <w:unhideWhenUsed/>
    <w:rsid w:val="00C601D0"/>
    <w:pPr>
      <w:spacing w:before="40" w:after="40" w:line="240" w:lineRule="auto"/>
    </w:pPr>
    <w:rPr>
      <w:rFonts w:eastAsiaTheme="minorEastAsia"/>
      <w:kern w:val="18"/>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C601D0"/>
    <w:pPr>
      <w:spacing w:before="40" w:after="40" w:line="240" w:lineRule="auto"/>
    </w:pPr>
    <w:rPr>
      <w:rFonts w:eastAsiaTheme="minorEastAsia"/>
      <w:kern w:val="18"/>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uiPriority w:val="99"/>
    <w:semiHidden/>
    <w:unhideWhenUsed/>
    <w:rsid w:val="00C601D0"/>
    <w:pPr>
      <w:spacing w:before="40" w:after="40" w:line="240" w:lineRule="auto"/>
    </w:pPr>
    <w:rPr>
      <w:rFonts w:eastAsiaTheme="minorEastAsia"/>
      <w:kern w:val="18"/>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C601D0"/>
    <w:pPr>
      <w:spacing w:before="40" w:after="40" w:line="240" w:lineRule="auto"/>
    </w:pPr>
    <w:rPr>
      <w:rFonts w:eastAsiaTheme="minorEastAsia"/>
      <w:kern w:val="18"/>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C601D0"/>
    <w:pPr>
      <w:spacing w:before="40" w:after="40" w:line="240" w:lineRule="auto"/>
    </w:pPr>
    <w:rPr>
      <w:rFonts w:eastAsiaTheme="minorEastAsia"/>
      <w:kern w:val="18"/>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C601D0"/>
    <w:pPr>
      <w:spacing w:before="40" w:after="40" w:line="240" w:lineRule="auto"/>
    </w:pPr>
    <w:rPr>
      <w:rFonts w:eastAsiaTheme="minorEastAsia"/>
      <w:kern w:val="18"/>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C601D0"/>
    <w:pPr>
      <w:spacing w:before="40" w:after="40" w:line="240" w:lineRule="auto"/>
    </w:pPr>
    <w:rPr>
      <w:rFonts w:eastAsiaTheme="minorEastAsia"/>
      <w:kern w:val="18"/>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C601D0"/>
    <w:pPr>
      <w:spacing w:before="40" w:after="40" w:line="240" w:lineRule="auto"/>
    </w:pPr>
    <w:rPr>
      <w:rFonts w:eastAsiaTheme="minorEastAsia"/>
      <w:b/>
      <w:bCs/>
      <w:kern w:val="18"/>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C601D0"/>
    <w:pPr>
      <w:spacing w:before="40" w:after="40" w:line="240" w:lineRule="auto"/>
    </w:pPr>
    <w:rPr>
      <w:rFonts w:eastAsiaTheme="minorEastAsia"/>
      <w:kern w:val="18"/>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Grid Table Light"/>
    <w:basedOn w:val="a3"/>
    <w:uiPriority w:val="40"/>
    <w:rsid w:val="00C601D0"/>
    <w:pPr>
      <w:spacing w:before="40" w:after="0" w:line="240" w:lineRule="auto"/>
    </w:pPr>
    <w:rPr>
      <w:rFonts w:eastAsiaTheme="minorEastAsia"/>
      <w:color w:val="1F4E79" w:themeColor="accent1" w:themeShade="80"/>
      <w:kern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C601D0"/>
    <w:pPr>
      <w:spacing w:before="40" w:after="40" w:line="240" w:lineRule="auto"/>
    </w:pPr>
    <w:rPr>
      <w:rFonts w:eastAsiaTheme="minorEastAsia"/>
      <w:color w:val="1F4E79" w:themeColor="accent1" w:themeShade="80"/>
      <w:kern w:val="18"/>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uiPriority w:val="99"/>
    <w:semiHidden/>
    <w:unhideWhenUsed/>
    <w:rsid w:val="00C601D0"/>
    <w:pPr>
      <w:spacing w:before="40" w:after="40" w:line="240" w:lineRule="auto"/>
    </w:pPr>
    <w:rPr>
      <w:rFonts w:eastAsiaTheme="minorEastAsia"/>
      <w:color w:val="1F4E79" w:themeColor="accent1" w:themeShade="80"/>
      <w:kern w:val="18"/>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rsid w:val="00C601D0"/>
    <w:pPr>
      <w:spacing w:before="40" w:after="40" w:line="240" w:lineRule="auto"/>
    </w:pPr>
    <w:rPr>
      <w:rFonts w:eastAsiaTheme="minorEastAsia"/>
      <w:kern w:val="18"/>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C601D0"/>
    <w:pPr>
      <w:spacing w:before="40" w:after="40" w:line="240" w:lineRule="auto"/>
    </w:pPr>
    <w:rPr>
      <w:rFonts w:eastAsiaTheme="minorEastAsia"/>
      <w:kern w:val="18"/>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C601D0"/>
    <w:pPr>
      <w:spacing w:before="40" w:after="40" w:line="240" w:lineRule="auto"/>
    </w:pPr>
    <w:rPr>
      <w:rFonts w:eastAsiaTheme="minorEastAsia"/>
      <w:kern w:val="18"/>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C601D0"/>
    <w:pPr>
      <w:spacing w:before="40" w:after="40" w:line="240" w:lineRule="auto"/>
    </w:pPr>
    <w:rPr>
      <w:rFonts w:eastAsiaTheme="minorEastAsia"/>
      <w:kern w:val="18"/>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3"/>
    <w:uiPriority w:val="99"/>
    <w:semiHidden/>
    <w:unhideWhenUsed/>
    <w:rsid w:val="00C601D0"/>
    <w:pPr>
      <w:spacing w:before="40" w:after="40" w:line="240" w:lineRule="auto"/>
    </w:pPr>
    <w:rPr>
      <w:rFonts w:eastAsiaTheme="minorEastAsia"/>
      <w:color w:val="1F4E79" w:themeColor="accent1" w:themeShade="80"/>
      <w:kern w:val="18"/>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C601D0"/>
    <w:pPr>
      <w:spacing w:before="40" w:after="40" w:line="240" w:lineRule="auto"/>
    </w:pPr>
    <w:rPr>
      <w:rFonts w:eastAsiaTheme="minorEastAsia"/>
      <w:color w:val="1F4E79" w:themeColor="accent1" w:themeShade="80"/>
      <w:kern w:val="18"/>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1"/>
    <w:next w:val="a1"/>
    <w:uiPriority w:val="99"/>
    <w:semiHidden/>
    <w:unhideWhenUsed/>
    <w:rsid w:val="00C601D0"/>
    <w:pPr>
      <w:widowControl/>
      <w:autoSpaceDE/>
      <w:autoSpaceDN/>
      <w:spacing w:before="40"/>
      <w:ind w:left="220" w:hanging="220"/>
    </w:pPr>
    <w:rPr>
      <w:rFonts w:asciiTheme="minorHAnsi" w:eastAsiaTheme="minorEastAsia" w:hAnsiTheme="minorHAnsi" w:cstheme="minorBidi"/>
      <w:color w:val="1F4E79" w:themeColor="accent1" w:themeShade="80"/>
      <w:kern w:val="18"/>
      <w:lang w:val="en-US" w:eastAsia="ja-JP" w:bidi="ar-SA"/>
    </w:rPr>
  </w:style>
  <w:style w:type="paragraph" w:styleId="afffff9">
    <w:name w:val="table of figures"/>
    <w:basedOn w:val="a1"/>
    <w:next w:val="a1"/>
    <w:uiPriority w:val="99"/>
    <w:semiHidden/>
    <w:unhideWhenUsed/>
    <w:rsid w:val="00C601D0"/>
    <w:pPr>
      <w:widowControl/>
      <w:autoSpaceDE/>
      <w:autoSpaceDN/>
      <w:spacing w:before="40"/>
    </w:pPr>
    <w:rPr>
      <w:rFonts w:asciiTheme="minorHAnsi" w:eastAsiaTheme="minorEastAsia" w:hAnsiTheme="minorHAnsi" w:cstheme="minorBidi"/>
      <w:color w:val="1F4E79" w:themeColor="accent1" w:themeShade="80"/>
      <w:kern w:val="18"/>
      <w:lang w:val="en-US" w:eastAsia="ja-JP" w:bidi="ar-SA"/>
    </w:rPr>
  </w:style>
  <w:style w:type="table" w:styleId="afffffa">
    <w:name w:val="Table Professional"/>
    <w:basedOn w:val="a3"/>
    <w:uiPriority w:val="99"/>
    <w:semiHidden/>
    <w:unhideWhenUsed/>
    <w:rsid w:val="00C601D0"/>
    <w:pPr>
      <w:spacing w:before="40" w:after="40" w:line="240" w:lineRule="auto"/>
    </w:pPr>
    <w:rPr>
      <w:rFonts w:eastAsiaTheme="minorEastAsia"/>
      <w:kern w:val="18"/>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C601D0"/>
    <w:pPr>
      <w:spacing w:before="40" w:after="40" w:line="240" w:lineRule="auto"/>
    </w:pPr>
    <w:rPr>
      <w:rFonts w:eastAsiaTheme="minorEastAsia"/>
      <w:kern w:val="18"/>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3"/>
    <w:uiPriority w:val="99"/>
    <w:semiHidden/>
    <w:unhideWhenUsed/>
    <w:rsid w:val="00C601D0"/>
    <w:pPr>
      <w:spacing w:before="40" w:after="40" w:line="240" w:lineRule="auto"/>
    </w:pPr>
    <w:rPr>
      <w:rFonts w:eastAsiaTheme="minorEastAsia"/>
      <w:color w:val="1F4E79" w:themeColor="accent1" w:themeShade="80"/>
      <w:kern w:val="18"/>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3"/>
    <w:uiPriority w:val="99"/>
    <w:semiHidden/>
    <w:unhideWhenUsed/>
    <w:rsid w:val="00C601D0"/>
    <w:pPr>
      <w:spacing w:before="40" w:after="40" w:line="240" w:lineRule="auto"/>
    </w:pPr>
    <w:rPr>
      <w:rFonts w:eastAsiaTheme="minorEastAsia"/>
      <w:kern w:val="18"/>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C601D0"/>
    <w:pPr>
      <w:spacing w:before="40" w:after="40" w:line="240" w:lineRule="auto"/>
    </w:pPr>
    <w:rPr>
      <w:rFonts w:eastAsiaTheme="minorEastAsia"/>
      <w:color w:val="1F4E79" w:themeColor="accent1" w:themeShade="80"/>
      <w:kern w:val="18"/>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3"/>
    <w:uiPriority w:val="99"/>
    <w:rsid w:val="00C601D0"/>
    <w:pPr>
      <w:spacing w:before="40" w:after="40" w:line="240" w:lineRule="auto"/>
    </w:pPr>
    <w:rPr>
      <w:rFonts w:eastAsiaTheme="minorEastAsia"/>
      <w:color w:val="1F4E79" w:themeColor="accent1" w:themeShade="80"/>
      <w:kern w:val="18"/>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3"/>
    <w:uiPriority w:val="99"/>
    <w:semiHidden/>
    <w:unhideWhenUsed/>
    <w:rsid w:val="00C601D0"/>
    <w:pPr>
      <w:spacing w:before="40" w:after="40" w:line="240" w:lineRule="auto"/>
    </w:pPr>
    <w:rPr>
      <w:rFonts w:eastAsiaTheme="minorEastAsia"/>
      <w:color w:val="1F4E79" w:themeColor="accent1" w:themeShade="80"/>
      <w:kern w:val="18"/>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3"/>
    <w:uiPriority w:val="99"/>
    <w:semiHidden/>
    <w:unhideWhenUsed/>
    <w:rsid w:val="00C601D0"/>
    <w:pPr>
      <w:spacing w:before="40" w:after="40" w:line="240" w:lineRule="auto"/>
    </w:pPr>
    <w:rPr>
      <w:rFonts w:eastAsiaTheme="minorEastAsia"/>
      <w:kern w:val="18"/>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3"/>
    <w:uiPriority w:val="99"/>
    <w:semiHidden/>
    <w:unhideWhenUsed/>
    <w:rsid w:val="00C601D0"/>
    <w:pPr>
      <w:spacing w:before="40" w:after="40" w:line="240" w:lineRule="auto"/>
    </w:pPr>
    <w:rPr>
      <w:rFonts w:eastAsiaTheme="minorEastAsia"/>
      <w:kern w:val="18"/>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3"/>
    <w:uiPriority w:val="99"/>
    <w:rsid w:val="00C601D0"/>
    <w:pPr>
      <w:spacing w:before="40" w:after="40" w:line="240" w:lineRule="auto"/>
    </w:pPr>
    <w:rPr>
      <w:rFonts w:eastAsiaTheme="minorEastAsia"/>
      <w:kern w:val="18"/>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1"/>
    <w:next w:val="a1"/>
    <w:uiPriority w:val="99"/>
    <w:semiHidden/>
    <w:unhideWhenUsed/>
    <w:rsid w:val="00C601D0"/>
    <w:pPr>
      <w:widowControl/>
      <w:autoSpaceDE/>
      <w:autoSpaceDN/>
      <w:spacing w:before="120" w:after="40"/>
    </w:pPr>
    <w:rPr>
      <w:rFonts w:asciiTheme="majorHAnsi" w:eastAsiaTheme="majorEastAsia" w:hAnsiTheme="majorHAnsi" w:cstheme="majorBidi"/>
      <w:b/>
      <w:bCs/>
      <w:color w:val="1F4E79" w:themeColor="accent1" w:themeShade="80"/>
      <w:kern w:val="18"/>
      <w:sz w:val="24"/>
      <w:szCs w:val="24"/>
      <w:lang w:val="en-US" w:eastAsia="ja-JP" w:bidi="ar-SA"/>
    </w:rPr>
  </w:style>
  <w:style w:type="paragraph" w:styleId="3f2">
    <w:name w:val="toc 3"/>
    <w:basedOn w:val="a1"/>
    <w:next w:val="a1"/>
    <w:autoRedefine/>
    <w:uiPriority w:val="39"/>
    <w:semiHidden/>
    <w:unhideWhenUsed/>
    <w:rsid w:val="00C601D0"/>
    <w:pPr>
      <w:widowControl/>
      <w:autoSpaceDE/>
      <w:autoSpaceDN/>
      <w:spacing w:before="40" w:after="100"/>
      <w:ind w:left="440"/>
    </w:pPr>
    <w:rPr>
      <w:rFonts w:asciiTheme="minorHAnsi" w:eastAsiaTheme="minorEastAsia" w:hAnsiTheme="minorHAnsi" w:cstheme="minorBidi"/>
      <w:color w:val="1F4E79" w:themeColor="accent1" w:themeShade="80"/>
      <w:kern w:val="18"/>
      <w:lang w:val="en-US" w:eastAsia="ja-JP" w:bidi="ar-SA"/>
    </w:rPr>
  </w:style>
  <w:style w:type="paragraph" w:styleId="4a">
    <w:name w:val="toc 4"/>
    <w:basedOn w:val="a1"/>
    <w:next w:val="a1"/>
    <w:autoRedefine/>
    <w:uiPriority w:val="39"/>
    <w:semiHidden/>
    <w:unhideWhenUsed/>
    <w:rsid w:val="00C601D0"/>
    <w:pPr>
      <w:widowControl/>
      <w:autoSpaceDE/>
      <w:autoSpaceDN/>
      <w:spacing w:before="40" w:after="100"/>
      <w:ind w:left="660"/>
    </w:pPr>
    <w:rPr>
      <w:rFonts w:asciiTheme="minorHAnsi" w:eastAsiaTheme="minorEastAsia" w:hAnsiTheme="minorHAnsi" w:cstheme="minorBidi"/>
      <w:color w:val="1F4E79" w:themeColor="accent1" w:themeShade="80"/>
      <w:kern w:val="18"/>
      <w:lang w:val="en-US" w:eastAsia="ja-JP" w:bidi="ar-SA"/>
    </w:rPr>
  </w:style>
  <w:style w:type="paragraph" w:styleId="59">
    <w:name w:val="toc 5"/>
    <w:basedOn w:val="a1"/>
    <w:next w:val="a1"/>
    <w:autoRedefine/>
    <w:uiPriority w:val="39"/>
    <w:semiHidden/>
    <w:unhideWhenUsed/>
    <w:rsid w:val="00C601D0"/>
    <w:pPr>
      <w:widowControl/>
      <w:autoSpaceDE/>
      <w:autoSpaceDN/>
      <w:spacing w:before="40" w:after="100"/>
      <w:ind w:left="880"/>
    </w:pPr>
    <w:rPr>
      <w:rFonts w:asciiTheme="minorHAnsi" w:eastAsiaTheme="minorEastAsia" w:hAnsiTheme="minorHAnsi" w:cstheme="minorBidi"/>
      <w:color w:val="1F4E79" w:themeColor="accent1" w:themeShade="80"/>
      <w:kern w:val="18"/>
      <w:lang w:val="en-US" w:eastAsia="ja-JP" w:bidi="ar-SA"/>
    </w:rPr>
  </w:style>
  <w:style w:type="paragraph" w:styleId="63">
    <w:name w:val="toc 6"/>
    <w:basedOn w:val="a1"/>
    <w:next w:val="a1"/>
    <w:autoRedefine/>
    <w:uiPriority w:val="39"/>
    <w:semiHidden/>
    <w:unhideWhenUsed/>
    <w:rsid w:val="00C601D0"/>
    <w:pPr>
      <w:widowControl/>
      <w:autoSpaceDE/>
      <w:autoSpaceDN/>
      <w:spacing w:before="40" w:after="100"/>
      <w:ind w:left="1100"/>
    </w:pPr>
    <w:rPr>
      <w:rFonts w:asciiTheme="minorHAnsi" w:eastAsiaTheme="minorEastAsia" w:hAnsiTheme="minorHAnsi" w:cstheme="minorBidi"/>
      <w:color w:val="1F4E79" w:themeColor="accent1" w:themeShade="80"/>
      <w:kern w:val="18"/>
      <w:lang w:val="en-US" w:eastAsia="ja-JP" w:bidi="ar-SA"/>
    </w:rPr>
  </w:style>
  <w:style w:type="paragraph" w:styleId="73">
    <w:name w:val="toc 7"/>
    <w:basedOn w:val="a1"/>
    <w:next w:val="a1"/>
    <w:autoRedefine/>
    <w:uiPriority w:val="39"/>
    <w:semiHidden/>
    <w:unhideWhenUsed/>
    <w:rsid w:val="00C601D0"/>
    <w:pPr>
      <w:widowControl/>
      <w:autoSpaceDE/>
      <w:autoSpaceDN/>
      <w:spacing w:before="40" w:after="100"/>
      <w:ind w:left="1320"/>
    </w:pPr>
    <w:rPr>
      <w:rFonts w:asciiTheme="minorHAnsi" w:eastAsiaTheme="minorEastAsia" w:hAnsiTheme="minorHAnsi" w:cstheme="minorBidi"/>
      <w:color w:val="1F4E79" w:themeColor="accent1" w:themeShade="80"/>
      <w:kern w:val="18"/>
      <w:lang w:val="en-US" w:eastAsia="ja-JP" w:bidi="ar-SA"/>
    </w:rPr>
  </w:style>
  <w:style w:type="paragraph" w:styleId="83">
    <w:name w:val="toc 8"/>
    <w:basedOn w:val="a1"/>
    <w:next w:val="a1"/>
    <w:autoRedefine/>
    <w:uiPriority w:val="39"/>
    <w:semiHidden/>
    <w:unhideWhenUsed/>
    <w:rsid w:val="00C601D0"/>
    <w:pPr>
      <w:widowControl/>
      <w:autoSpaceDE/>
      <w:autoSpaceDN/>
      <w:spacing w:before="40" w:after="100"/>
      <w:ind w:left="1540"/>
    </w:pPr>
    <w:rPr>
      <w:rFonts w:asciiTheme="minorHAnsi" w:eastAsiaTheme="minorEastAsia" w:hAnsiTheme="minorHAnsi" w:cstheme="minorBidi"/>
      <w:color w:val="1F4E79" w:themeColor="accent1" w:themeShade="80"/>
      <w:kern w:val="18"/>
      <w:lang w:val="en-US" w:eastAsia="ja-JP" w:bidi="ar-SA"/>
    </w:rPr>
  </w:style>
  <w:style w:type="paragraph" w:styleId="92">
    <w:name w:val="toc 9"/>
    <w:basedOn w:val="a1"/>
    <w:next w:val="a1"/>
    <w:autoRedefine/>
    <w:uiPriority w:val="39"/>
    <w:semiHidden/>
    <w:unhideWhenUsed/>
    <w:rsid w:val="00C601D0"/>
    <w:pPr>
      <w:widowControl/>
      <w:autoSpaceDE/>
      <w:autoSpaceDN/>
      <w:spacing w:before="40" w:after="100"/>
      <w:ind w:left="1760"/>
    </w:pPr>
    <w:rPr>
      <w:rFonts w:asciiTheme="minorHAnsi" w:eastAsiaTheme="minorEastAsia" w:hAnsiTheme="minorHAnsi" w:cstheme="minorBidi"/>
      <w:color w:val="1F4E79" w:themeColor="accent1" w:themeShade="80"/>
      <w:kern w:val="18"/>
      <w:lang w:val="en-US" w:eastAsia="ja-JP" w:bidi="ar-SA"/>
    </w:rPr>
  </w:style>
  <w:style w:type="paragraph" w:styleId="afffffd">
    <w:name w:val="TOC Heading"/>
    <w:basedOn w:val="1"/>
    <w:next w:val="a1"/>
    <w:uiPriority w:val="39"/>
    <w:semiHidden/>
    <w:unhideWhenUsed/>
    <w:qFormat/>
    <w:rsid w:val="00C601D0"/>
    <w:pPr>
      <w:widowControl/>
      <w:autoSpaceDE/>
      <w:autoSpaceDN/>
      <w:outlineLvl w:val="9"/>
    </w:pPr>
    <w:rPr>
      <w:kern w:val="18"/>
      <w:lang w:val="en-US" w:eastAsia="ja-JP" w:bidi="ar-SA"/>
    </w:rPr>
  </w:style>
  <w:style w:type="character" w:customStyle="1" w:styleId="UnresolvedMention">
    <w:name w:val="Unresolved Mention"/>
    <w:basedOn w:val="a2"/>
    <w:uiPriority w:val="99"/>
    <w:semiHidden/>
    <w:unhideWhenUsed/>
    <w:rsid w:val="00C601D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9299">
      <w:bodyDiv w:val="1"/>
      <w:marLeft w:val="0"/>
      <w:marRight w:val="0"/>
      <w:marTop w:val="0"/>
      <w:marBottom w:val="0"/>
      <w:divBdr>
        <w:top w:val="none" w:sz="0" w:space="0" w:color="auto"/>
        <w:left w:val="none" w:sz="0" w:space="0" w:color="auto"/>
        <w:bottom w:val="none" w:sz="0" w:space="0" w:color="auto"/>
        <w:right w:val="none" w:sz="0" w:space="0" w:color="auto"/>
      </w:divBdr>
      <w:divsChild>
        <w:div w:id="1820027298">
          <w:marLeft w:val="0"/>
          <w:marRight w:val="0"/>
          <w:marTop w:val="0"/>
          <w:marBottom w:val="0"/>
          <w:divBdr>
            <w:top w:val="none" w:sz="0" w:space="0" w:color="auto"/>
            <w:left w:val="none" w:sz="0" w:space="0" w:color="auto"/>
            <w:bottom w:val="none" w:sz="0" w:space="0" w:color="auto"/>
            <w:right w:val="none" w:sz="0" w:space="0" w:color="auto"/>
          </w:divBdr>
          <w:divsChild>
            <w:div w:id="1744333224">
              <w:marLeft w:val="0"/>
              <w:marRight w:val="0"/>
              <w:marTop w:val="0"/>
              <w:marBottom w:val="0"/>
              <w:divBdr>
                <w:top w:val="none" w:sz="0" w:space="0" w:color="auto"/>
                <w:left w:val="none" w:sz="0" w:space="0" w:color="auto"/>
                <w:bottom w:val="none" w:sz="0" w:space="0" w:color="auto"/>
                <w:right w:val="none" w:sz="0" w:space="0" w:color="auto"/>
              </w:divBdr>
              <w:divsChild>
                <w:div w:id="1857769897">
                  <w:marLeft w:val="-240"/>
                  <w:marRight w:val="-240"/>
                  <w:marTop w:val="0"/>
                  <w:marBottom w:val="0"/>
                  <w:divBdr>
                    <w:top w:val="none" w:sz="0" w:space="0" w:color="auto"/>
                    <w:left w:val="none" w:sz="0" w:space="0" w:color="auto"/>
                    <w:bottom w:val="none" w:sz="0" w:space="0" w:color="auto"/>
                    <w:right w:val="none" w:sz="0" w:space="0" w:color="auto"/>
                  </w:divBdr>
                  <w:divsChild>
                    <w:div w:id="1880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54650">
      <w:bodyDiv w:val="1"/>
      <w:marLeft w:val="0"/>
      <w:marRight w:val="0"/>
      <w:marTop w:val="0"/>
      <w:marBottom w:val="0"/>
      <w:divBdr>
        <w:top w:val="none" w:sz="0" w:space="0" w:color="auto"/>
        <w:left w:val="none" w:sz="0" w:space="0" w:color="auto"/>
        <w:bottom w:val="none" w:sz="0" w:space="0" w:color="auto"/>
        <w:right w:val="none" w:sz="0" w:space="0" w:color="auto"/>
      </w:divBdr>
    </w:div>
    <w:div w:id="813109514">
      <w:bodyDiv w:val="1"/>
      <w:marLeft w:val="0"/>
      <w:marRight w:val="0"/>
      <w:marTop w:val="0"/>
      <w:marBottom w:val="0"/>
      <w:divBdr>
        <w:top w:val="none" w:sz="0" w:space="0" w:color="auto"/>
        <w:left w:val="none" w:sz="0" w:space="0" w:color="auto"/>
        <w:bottom w:val="none" w:sz="0" w:space="0" w:color="auto"/>
        <w:right w:val="none" w:sz="0" w:space="0" w:color="auto"/>
      </w:divBdr>
    </w:div>
    <w:div w:id="871110475">
      <w:bodyDiv w:val="1"/>
      <w:marLeft w:val="0"/>
      <w:marRight w:val="0"/>
      <w:marTop w:val="0"/>
      <w:marBottom w:val="0"/>
      <w:divBdr>
        <w:top w:val="none" w:sz="0" w:space="0" w:color="auto"/>
        <w:left w:val="none" w:sz="0" w:space="0" w:color="auto"/>
        <w:bottom w:val="none" w:sz="0" w:space="0" w:color="auto"/>
        <w:right w:val="none" w:sz="0" w:space="0" w:color="auto"/>
      </w:divBdr>
    </w:div>
    <w:div w:id="961879977">
      <w:bodyDiv w:val="1"/>
      <w:marLeft w:val="0"/>
      <w:marRight w:val="0"/>
      <w:marTop w:val="0"/>
      <w:marBottom w:val="0"/>
      <w:divBdr>
        <w:top w:val="none" w:sz="0" w:space="0" w:color="auto"/>
        <w:left w:val="none" w:sz="0" w:space="0" w:color="auto"/>
        <w:bottom w:val="none" w:sz="0" w:space="0" w:color="auto"/>
        <w:right w:val="none" w:sz="0" w:space="0" w:color="auto"/>
      </w:divBdr>
    </w:div>
    <w:div w:id="1183399119">
      <w:bodyDiv w:val="1"/>
      <w:marLeft w:val="0"/>
      <w:marRight w:val="0"/>
      <w:marTop w:val="0"/>
      <w:marBottom w:val="0"/>
      <w:divBdr>
        <w:top w:val="none" w:sz="0" w:space="0" w:color="auto"/>
        <w:left w:val="none" w:sz="0" w:space="0" w:color="auto"/>
        <w:bottom w:val="none" w:sz="0" w:space="0" w:color="auto"/>
        <w:right w:val="none" w:sz="0" w:space="0" w:color="auto"/>
      </w:divBdr>
    </w:div>
    <w:div w:id="1295522796">
      <w:bodyDiv w:val="1"/>
      <w:marLeft w:val="0"/>
      <w:marRight w:val="0"/>
      <w:marTop w:val="0"/>
      <w:marBottom w:val="0"/>
      <w:divBdr>
        <w:top w:val="none" w:sz="0" w:space="0" w:color="auto"/>
        <w:left w:val="none" w:sz="0" w:space="0" w:color="auto"/>
        <w:bottom w:val="none" w:sz="0" w:space="0" w:color="auto"/>
        <w:right w:val="none" w:sz="0" w:space="0" w:color="auto"/>
      </w:divBdr>
    </w:div>
    <w:div w:id="1539316410">
      <w:bodyDiv w:val="1"/>
      <w:marLeft w:val="0"/>
      <w:marRight w:val="0"/>
      <w:marTop w:val="0"/>
      <w:marBottom w:val="0"/>
      <w:divBdr>
        <w:top w:val="none" w:sz="0" w:space="0" w:color="auto"/>
        <w:left w:val="none" w:sz="0" w:space="0" w:color="auto"/>
        <w:bottom w:val="none" w:sz="0" w:space="0" w:color="auto"/>
        <w:right w:val="none" w:sz="0" w:space="0" w:color="auto"/>
      </w:divBdr>
      <w:divsChild>
        <w:div w:id="770665505">
          <w:marLeft w:val="-108"/>
          <w:marRight w:val="0"/>
          <w:marTop w:val="0"/>
          <w:marBottom w:val="0"/>
          <w:divBdr>
            <w:top w:val="none" w:sz="0" w:space="0" w:color="auto"/>
            <w:left w:val="none" w:sz="0" w:space="0" w:color="auto"/>
            <w:bottom w:val="none" w:sz="0" w:space="0" w:color="auto"/>
            <w:right w:val="none" w:sz="0" w:space="0" w:color="auto"/>
          </w:divBdr>
        </w:div>
      </w:divsChild>
    </w:div>
    <w:div w:id="1555584628">
      <w:bodyDiv w:val="1"/>
      <w:marLeft w:val="0"/>
      <w:marRight w:val="0"/>
      <w:marTop w:val="0"/>
      <w:marBottom w:val="0"/>
      <w:divBdr>
        <w:top w:val="none" w:sz="0" w:space="0" w:color="auto"/>
        <w:left w:val="none" w:sz="0" w:space="0" w:color="auto"/>
        <w:bottom w:val="none" w:sz="0" w:space="0" w:color="auto"/>
        <w:right w:val="none" w:sz="0" w:space="0" w:color="auto"/>
      </w:divBdr>
      <w:divsChild>
        <w:div w:id="1626235756">
          <w:marLeft w:val="0"/>
          <w:marRight w:val="0"/>
          <w:marTop w:val="0"/>
          <w:marBottom w:val="0"/>
          <w:divBdr>
            <w:top w:val="none" w:sz="0" w:space="0" w:color="auto"/>
            <w:left w:val="none" w:sz="0" w:space="0" w:color="auto"/>
            <w:bottom w:val="none" w:sz="0" w:space="0" w:color="auto"/>
            <w:right w:val="none" w:sz="0" w:space="0" w:color="auto"/>
          </w:divBdr>
          <w:divsChild>
            <w:div w:id="1118531357">
              <w:marLeft w:val="0"/>
              <w:marRight w:val="0"/>
              <w:marTop w:val="0"/>
              <w:marBottom w:val="0"/>
              <w:divBdr>
                <w:top w:val="none" w:sz="0" w:space="0" w:color="auto"/>
                <w:left w:val="none" w:sz="0" w:space="0" w:color="auto"/>
                <w:bottom w:val="none" w:sz="0" w:space="0" w:color="auto"/>
                <w:right w:val="none" w:sz="0" w:space="0" w:color="auto"/>
              </w:divBdr>
              <w:divsChild>
                <w:div w:id="1395280312">
                  <w:marLeft w:val="-240"/>
                  <w:marRight w:val="-240"/>
                  <w:marTop w:val="0"/>
                  <w:marBottom w:val="0"/>
                  <w:divBdr>
                    <w:top w:val="none" w:sz="0" w:space="0" w:color="auto"/>
                    <w:left w:val="none" w:sz="0" w:space="0" w:color="auto"/>
                    <w:bottom w:val="none" w:sz="0" w:space="0" w:color="auto"/>
                    <w:right w:val="none" w:sz="0" w:space="0" w:color="auto"/>
                  </w:divBdr>
                  <w:divsChild>
                    <w:div w:id="6792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7734">
      <w:bodyDiv w:val="1"/>
      <w:marLeft w:val="0"/>
      <w:marRight w:val="0"/>
      <w:marTop w:val="0"/>
      <w:marBottom w:val="0"/>
      <w:divBdr>
        <w:top w:val="none" w:sz="0" w:space="0" w:color="auto"/>
        <w:left w:val="none" w:sz="0" w:space="0" w:color="auto"/>
        <w:bottom w:val="none" w:sz="0" w:space="0" w:color="auto"/>
        <w:right w:val="none" w:sz="0" w:space="0" w:color="auto"/>
      </w:divBdr>
    </w:div>
    <w:div w:id="1775632799">
      <w:bodyDiv w:val="1"/>
      <w:marLeft w:val="0"/>
      <w:marRight w:val="0"/>
      <w:marTop w:val="0"/>
      <w:marBottom w:val="0"/>
      <w:divBdr>
        <w:top w:val="none" w:sz="0" w:space="0" w:color="auto"/>
        <w:left w:val="none" w:sz="0" w:space="0" w:color="auto"/>
        <w:bottom w:val="none" w:sz="0" w:space="0" w:color="auto"/>
        <w:right w:val="none" w:sz="0" w:space="0" w:color="auto"/>
      </w:divBdr>
      <w:divsChild>
        <w:div w:id="1358891552">
          <w:marLeft w:val="0"/>
          <w:marRight w:val="0"/>
          <w:marTop w:val="0"/>
          <w:marBottom w:val="0"/>
          <w:divBdr>
            <w:top w:val="none" w:sz="0" w:space="0" w:color="auto"/>
            <w:left w:val="none" w:sz="0" w:space="0" w:color="auto"/>
            <w:bottom w:val="none" w:sz="0" w:space="0" w:color="auto"/>
            <w:right w:val="none" w:sz="0" w:space="0" w:color="auto"/>
          </w:divBdr>
          <w:divsChild>
            <w:div w:id="138957468">
              <w:marLeft w:val="0"/>
              <w:marRight w:val="0"/>
              <w:marTop w:val="0"/>
              <w:marBottom w:val="0"/>
              <w:divBdr>
                <w:top w:val="none" w:sz="0" w:space="0" w:color="auto"/>
                <w:left w:val="none" w:sz="0" w:space="0" w:color="auto"/>
                <w:bottom w:val="none" w:sz="0" w:space="0" w:color="auto"/>
                <w:right w:val="none" w:sz="0" w:space="0" w:color="auto"/>
              </w:divBdr>
              <w:divsChild>
                <w:div w:id="731580013">
                  <w:marLeft w:val="-240"/>
                  <w:marRight w:val="-240"/>
                  <w:marTop w:val="0"/>
                  <w:marBottom w:val="0"/>
                  <w:divBdr>
                    <w:top w:val="none" w:sz="0" w:space="0" w:color="auto"/>
                    <w:left w:val="none" w:sz="0" w:space="0" w:color="auto"/>
                    <w:bottom w:val="none" w:sz="0" w:space="0" w:color="auto"/>
                    <w:right w:val="none" w:sz="0" w:space="0" w:color="auto"/>
                  </w:divBdr>
                  <w:divsChild>
                    <w:div w:id="15084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56F3-D227-456B-818F-EF35A3D2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5734</Words>
  <Characters>32687</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cp:lastModifiedBy>
  <cp:revision>3</cp:revision>
  <cp:lastPrinted>2019-05-22T10:43:00Z</cp:lastPrinted>
  <dcterms:created xsi:type="dcterms:W3CDTF">2019-06-11T20:12:00Z</dcterms:created>
  <dcterms:modified xsi:type="dcterms:W3CDTF">2019-06-11T20:12:00Z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rbeisekin@slb.com</vt:lpwstr>
  </property>
  <property fmtid="{D5CDD505-2E9C-101B-9397-08002B2CF9AE}" pid="5" name="MSIP_Label_703e2fe1-4846-4393-8cf2-1bc71a04fd88_SetDate">
    <vt:lpwstr>2019-03-27T20:55:58.4635340Z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xtended_MSFT_Method">
    <vt:lpwstr>Manual</vt:lpwstr>
  </property>
  <property fmtid="{D5CDD505-2E9C-101B-9397-08002B2CF9AE}" pid="9" name="Sensitivity">
    <vt:lpwstr>Public</vt:lpwstr>
  </property>
</Properties>
</file>