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76" w:rsidRPr="00955820" w:rsidRDefault="00C94D31" w:rsidP="00955820">
      <w:pPr>
        <w:tabs>
          <w:tab w:val="left" w:pos="915"/>
        </w:tabs>
        <w:spacing w:line="360" w:lineRule="auto"/>
        <w:rPr>
          <w:rFonts w:ascii="Times New Roman" w:hAnsi="Times New Roman" w:cs="Times New Roman"/>
          <w:b/>
          <w:sz w:val="32"/>
          <w:szCs w:val="32"/>
          <w:lang w:val="ru-RU"/>
        </w:rPr>
      </w:pPr>
      <w:r>
        <w:rPr>
          <w:rFonts w:ascii="Times New Roman" w:hAnsi="Times New Roman" w:cs="Times New Roman"/>
          <w:b/>
          <w:sz w:val="32"/>
          <w:szCs w:val="32"/>
          <w:lang w:val="ru-RU"/>
        </w:rPr>
        <w:t xml:space="preserve">                                        </w:t>
      </w:r>
      <w:r w:rsidR="00243E35">
        <w:rPr>
          <w:rFonts w:ascii="Times New Roman" w:hAnsi="Times New Roman" w:cs="Times New Roman"/>
          <w:b/>
          <w:sz w:val="32"/>
          <w:szCs w:val="32"/>
          <w:lang w:val="ru-RU"/>
        </w:rPr>
        <w:t xml:space="preserve">   </w:t>
      </w:r>
      <w:r w:rsidR="00955820" w:rsidRPr="00955820">
        <w:rPr>
          <w:rFonts w:ascii="Times New Roman" w:hAnsi="Times New Roman" w:cs="Times New Roman"/>
          <w:b/>
          <w:sz w:val="32"/>
          <w:szCs w:val="32"/>
          <w:lang w:val="ru-RU"/>
        </w:rPr>
        <w:t xml:space="preserve"> Введение</w:t>
      </w:r>
    </w:p>
    <w:p w:rsidR="002604D3" w:rsidRDefault="00C94D31" w:rsidP="00BB313C">
      <w:pPr>
        <w:tabs>
          <w:tab w:val="left" w:pos="390"/>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b/>
          <w:sz w:val="28"/>
          <w:szCs w:val="28"/>
          <w:lang w:val="ru-RU"/>
        </w:rPr>
        <w:tab/>
      </w:r>
      <w:r w:rsidR="002604D3">
        <w:rPr>
          <w:rFonts w:ascii="Times New Roman" w:hAnsi="Times New Roman" w:cs="Times New Roman"/>
          <w:i/>
          <w:sz w:val="28"/>
          <w:szCs w:val="28"/>
          <w:lang w:val="ru-RU"/>
        </w:rPr>
        <w:t>Актуальность темы</w:t>
      </w:r>
      <w:r w:rsidR="00BB313C">
        <w:rPr>
          <w:rFonts w:ascii="Times New Roman" w:hAnsi="Times New Roman" w:cs="Times New Roman" w:hint="eastAsia"/>
          <w:i/>
          <w:sz w:val="28"/>
          <w:szCs w:val="28"/>
          <w:lang w:val="ru-RU" w:eastAsia="ja-JP"/>
        </w:rPr>
        <w:t xml:space="preserve">. </w:t>
      </w:r>
      <w:r w:rsidR="002604D3">
        <w:rPr>
          <w:rFonts w:ascii="Times New Roman" w:hAnsi="Times New Roman" w:cs="Times New Roman"/>
          <w:sz w:val="28"/>
          <w:szCs w:val="28"/>
          <w:lang w:val="ru-RU"/>
        </w:rPr>
        <w:t xml:space="preserve">Вопросы, связанные с самурайским наследием в японской культуре, продолжают представлять значительный интерес для исследователей, несмотря на достаточно хорошую степень их изученности. Именно самурайское сословие создало свою неповторимую систему ценностей, которые на протяжении веков определяли облик японской цивилизации, во многих сферах жизни японского общества их влияние сказывается и сегодня.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Ход развития японского государства нельзя отделить от истории  военно-служилого сословия самураев, поскольку  именно его наличие  во многом обуславливало социально-экономическую и политическую обстановку в стране на протяжении столетий. В первом разделе работы предпринята попытка проследить этапы генезиса воинского сословия Японии от его зарождения (</w:t>
      </w:r>
      <w:r>
        <w:rPr>
          <w:rFonts w:ascii="Times New Roman" w:hAnsi="Times New Roman" w:cs="Times New Roman"/>
          <w:sz w:val="28"/>
          <w:szCs w:val="28"/>
        </w:rPr>
        <w:t>VIII</w:t>
      </w:r>
      <w:r>
        <w:rPr>
          <w:rFonts w:ascii="Times New Roman" w:hAnsi="Times New Roman" w:cs="Times New Roman"/>
          <w:sz w:val="28"/>
          <w:szCs w:val="28"/>
          <w:lang w:val="ru-RU"/>
        </w:rPr>
        <w:t>-</w:t>
      </w:r>
      <w:r>
        <w:rPr>
          <w:rFonts w:ascii="Times New Roman" w:hAnsi="Times New Roman" w:cs="Times New Roman"/>
          <w:sz w:val="28"/>
          <w:szCs w:val="28"/>
        </w:rPr>
        <w:t>IX</w:t>
      </w:r>
      <w:r>
        <w:rPr>
          <w:rFonts w:ascii="Times New Roman" w:hAnsi="Times New Roman" w:cs="Times New Roman"/>
          <w:sz w:val="28"/>
          <w:szCs w:val="28"/>
          <w:lang w:val="ru-RU"/>
        </w:rPr>
        <w:t xml:space="preserve"> вв.) до кризиса в эпоху «обновления» Мэйдзи. Как социальное явление самурайство было порождено феодальной системой и было одним из ее важнейших атрибутов. Феодальный тип производства существовал в Японии очень длительный период времени, вплоть до второй половины XIX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когда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страну начали проникать с Запада зачатки капиталистической модели.</w:t>
      </w:r>
      <w:r>
        <w:rPr>
          <w:rFonts w:ascii="Times New Roman" w:hAnsi="Times New Roman" w:cs="Times New Roman"/>
          <w:sz w:val="28"/>
          <w:szCs w:val="28"/>
          <w:lang w:val="ru-RU"/>
        </w:rPr>
        <w:tab/>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С распространением в стране нового хозяйственного уклада военно-служилое сословие лишилось экономического фундамента, который обеспечивал ему жизнь и процветание. Во времена Мэйдзи (вт. половина XIX) были также юридически отменены многие   самурайские привилегии. Однако японская армия и в Новое время продолжала комплектоваться преимущественно за счет выходцев из старых самурайских родов, в среде которых по-прежнему сохранялись древние воинские традиции.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Влияние самурайской идеологии, в центре которой беспрекословная  преданность господину, императору и государству, </w:t>
      </w:r>
      <w:r>
        <w:rPr>
          <w:rFonts w:ascii="Times New Roman" w:hAnsi="Times New Roman" w:cs="Times New Roman"/>
          <w:sz w:val="28"/>
          <w:szCs w:val="28"/>
          <w:lang w:val="ru-RU"/>
        </w:rPr>
        <w:lastRenderedPageBreak/>
        <w:t xml:space="preserve">прослеживается на многих этапах исторического развития Японии, продолжает она играть свою роль и в наши дни. Без понимания основ воинской философии и этики, известных под обобщенным термином «Бусидо», нельзя ясно представить себе национальный характер японцев, ведь испокон веков нравственные установки этого народа формировались именно на основе кодекса «Бусидо». Во второй части работы освещаются его основные постулаты, приводятся размышления знаменитых теоретиков «Бусидо» о смысле Пути воина, месте самурая в обществе и исторической судьбе военного сословия Японии.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eastAsia="ja-JP"/>
        </w:rPr>
        <w:tab/>
      </w:r>
      <w:r>
        <w:rPr>
          <w:rFonts w:ascii="Times New Roman" w:hAnsi="Times New Roman" w:cs="Times New Roman"/>
          <w:sz w:val="28"/>
          <w:szCs w:val="28"/>
          <w:lang w:val="ru-RU"/>
        </w:rPr>
        <w:t xml:space="preserve">«Бусидо» как система норм и ценностей воина стало частью самосознания нации. Несомненно, что верностью японцев традиционным представлениям о долге воина перед лицом отечества и о самопожертвовании ради него можно объяснить знаковые победы конца XIX – начала XX вв. в войнах с Китаем и Россией. На ту эпоху пришлось вхождение Японии в число мировых держав.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Современная Япония – страна, в которой интересным образом проявляет себя синтез двух совершенно разных стадий цивилизационного развития – традиционной и постиндустриальной. С другой стороны именно приверженностью японского народа вековым моральным нормам, содержащимся в первую очередь в «Бусидо», объясняются удивительные успехи страны Восходящего солнца.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работе раскрывается основная сущность древней воинской философии и делается попытка объяснить закономерность между  ее главными положениями и теми успехами, которых достигла Япония к сегодняшнему дню.  Стремительный экономический рывок второй половины XX в., бурное развитие науки и технологий, многолетнее нахождение Японии в числе стран с наибольшим производственным потенциалом </w:t>
      </w:r>
      <w:r>
        <w:rPr>
          <w:rFonts w:ascii="Times New Roman" w:hAnsi="Times New Roman" w:cs="Times New Roman"/>
          <w:sz w:val="28"/>
          <w:szCs w:val="28"/>
          <w:lang w:val="ru-RU"/>
        </w:rPr>
        <w:softHyphen/>
      </w:r>
      <w:r>
        <w:rPr>
          <w:rFonts w:ascii="Times New Roman" w:hAnsi="Times New Roman" w:cs="Times New Roman"/>
          <w:sz w:val="28"/>
          <w:szCs w:val="28"/>
          <w:lang w:val="ru-RU"/>
        </w:rPr>
        <w:softHyphen/>
        <w:t xml:space="preserve">– следствие давних этических установок, которые играют определяющую роль в организации работы и предпринимательства. Дисциплинированность, пунктуальность, уважительное отношение к </w:t>
      </w:r>
      <w:r>
        <w:rPr>
          <w:rFonts w:ascii="Times New Roman" w:hAnsi="Times New Roman" w:cs="Times New Roman"/>
          <w:sz w:val="28"/>
          <w:szCs w:val="28"/>
          <w:lang w:val="ru-RU"/>
        </w:rPr>
        <w:lastRenderedPageBreak/>
        <w:t xml:space="preserve">руководству и неукоснительное исполнение распоряжений составляют комплекс основных качеств японского работника.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За неоспоримыми достижениями Японии последовало повышение интереса к культуре этой страны и менталитету ее народа у специалистов различного профиля, а также всех, кто был поражен японскому «экономическому чуду». Высокий уровень жизни и доходов, перспективы научного и карьерного роста, которыми славится современная Япония, обеспечивают этой некогда закрытой от внешнего мира стране все больший приток интеллектуальных ресурсов, финансов и производительных сил.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Заключительный раздел работы отведен истории самурайских боевых искусств, которые были неотъемлемой частью системы традиционного японского воспитания и до настоящего времени остаются одной из самых ярких составляющих в культурном наследии народа.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BB313C" w:rsidRDefault="002604D3" w:rsidP="00BB313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BB313C">
        <w:rPr>
          <w:rFonts w:ascii="Times New Roman" w:hAnsi="Times New Roman" w:cs="Times New Roman"/>
          <w:i/>
          <w:sz w:val="28"/>
          <w:szCs w:val="28"/>
          <w:lang w:val="ru-RU" w:eastAsia="ja-JP"/>
        </w:rPr>
        <w:t>Источники по теме исследования</w:t>
      </w:r>
      <w:r w:rsidR="00BB313C">
        <w:rPr>
          <w:rFonts w:ascii="Times New Roman" w:hAnsi="Times New Roman" w:cs="Times New Roman"/>
          <w:sz w:val="28"/>
          <w:szCs w:val="28"/>
          <w:lang w:val="ru-RU"/>
        </w:rPr>
        <w:t xml:space="preserve">. Работа выполнена на основе специальной востоковедческой литературы, а также повествовательных (нарративных) исторических источников. Среди последних – японский феодальный кодекс «Тайхоре» нач. VIII в. </w:t>
      </w:r>
      <w:r w:rsidR="00115DF3">
        <w:rPr>
          <w:rStyle w:val="af7"/>
          <w:rFonts w:ascii="Times New Roman" w:hAnsi="Times New Roman" w:cs="Times New Roman"/>
          <w:sz w:val="28"/>
          <w:szCs w:val="28"/>
          <w:lang w:val="ru-RU"/>
        </w:rPr>
        <w:footnoteReference w:id="1"/>
      </w:r>
      <w:r w:rsidR="00BB313C">
        <w:rPr>
          <w:rFonts w:ascii="Times New Roman" w:hAnsi="Times New Roman" w:cs="Times New Roman"/>
          <w:sz w:val="28"/>
          <w:szCs w:val="28"/>
          <w:lang w:val="ru-RU"/>
        </w:rPr>
        <w:t>«Тайхоре» вступил в силу в 702 г. и являлся с некоторыми поправками основным законодательным документом вплоть до революции Мэйдзи, т.е. свыше тысячи лет.  Оригинал свода, к сожалению, не сохранился, и русский перевод был с</w:t>
      </w:r>
      <w:r w:rsidR="004813F6">
        <w:rPr>
          <w:rFonts w:ascii="Times New Roman" w:hAnsi="Times New Roman" w:cs="Times New Roman"/>
          <w:sz w:val="28"/>
          <w:szCs w:val="28"/>
          <w:lang w:val="ru-RU"/>
        </w:rPr>
        <w:t>делан с более позднего комментар</w:t>
      </w:r>
      <w:r w:rsidR="00BB313C">
        <w:rPr>
          <w:rFonts w:ascii="Times New Roman" w:hAnsi="Times New Roman" w:cs="Times New Roman"/>
          <w:sz w:val="28"/>
          <w:szCs w:val="28"/>
          <w:lang w:val="ru-RU"/>
        </w:rPr>
        <w:t xml:space="preserve">ия, в который вошел текст источника. </w:t>
      </w:r>
    </w:p>
    <w:p w:rsidR="00BB313C" w:rsidRPr="00115DF3" w:rsidRDefault="00BB313C" w:rsidP="00BB313C">
      <w:pPr>
        <w:pStyle w:val="afd"/>
        <w:spacing w:before="0" w:beforeAutospacing="0" w:after="0" w:afterAutospacing="0" w:line="360" w:lineRule="auto"/>
        <w:ind w:firstLine="720"/>
        <w:jc w:val="both"/>
        <w:rPr>
          <w:rFonts w:eastAsiaTheme="minorEastAsia"/>
          <w:sz w:val="28"/>
          <w:szCs w:val="28"/>
          <w:lang w:val="ru-RU"/>
        </w:rPr>
      </w:pPr>
      <w:r>
        <w:rPr>
          <w:sz w:val="28"/>
          <w:szCs w:val="28"/>
          <w:lang w:val="ru-RU"/>
        </w:rPr>
        <w:t xml:space="preserve">В качестве источников по «Бусидо» были выбраны два наиболее авторитетных военных трактата конца XVII – нач. XVIII вв., </w:t>
      </w:r>
      <w:proofErr w:type="gramStart"/>
      <w:r>
        <w:rPr>
          <w:sz w:val="28"/>
          <w:szCs w:val="28"/>
          <w:lang w:val="ru-RU"/>
        </w:rPr>
        <w:t>составленных</w:t>
      </w:r>
      <w:proofErr w:type="gramEnd"/>
      <w:r>
        <w:rPr>
          <w:sz w:val="28"/>
          <w:szCs w:val="28"/>
          <w:lang w:val="ru-RU"/>
        </w:rPr>
        <w:t xml:space="preserve"> знаменитыми самураями. </w:t>
      </w:r>
      <w:proofErr w:type="gramStart"/>
      <w:r>
        <w:rPr>
          <w:sz w:val="28"/>
          <w:szCs w:val="28"/>
          <w:lang w:val="ru-RU"/>
        </w:rPr>
        <w:t>Первый из них принадлежит Ямамото Цунэмото и носит название «Хакагурэ» (рус.</w:t>
      </w:r>
      <w:proofErr w:type="gramEnd"/>
      <w:r>
        <w:rPr>
          <w:sz w:val="28"/>
          <w:szCs w:val="28"/>
          <w:lang w:val="ru-RU"/>
        </w:rPr>
        <w:t xml:space="preserve"> </w:t>
      </w:r>
      <w:proofErr w:type="gramStart"/>
      <w:r>
        <w:rPr>
          <w:sz w:val="28"/>
          <w:szCs w:val="28"/>
          <w:lang w:val="ru-RU"/>
        </w:rPr>
        <w:t>«Сокрытое в листве»).</w:t>
      </w:r>
      <w:proofErr w:type="gramEnd"/>
      <w:r>
        <w:rPr>
          <w:sz w:val="28"/>
          <w:szCs w:val="28"/>
          <w:lang w:val="ru-RU"/>
        </w:rPr>
        <w:t xml:space="preserve"> Книга состоит из 1300 коротких историй, наставлений и поучений, адресованных самураям, </w:t>
      </w:r>
      <w:r>
        <w:rPr>
          <w:sz w:val="28"/>
          <w:szCs w:val="28"/>
          <w:lang w:val="ru-RU"/>
        </w:rPr>
        <w:lastRenderedPageBreak/>
        <w:t xml:space="preserve">желающим совершенствоваться на Пути воина - Бусидо. Второй трактат принадлежит его современнику Дайдодзи Юдзану и называется «Будосесинсю» (рус. «Напутствие вступившему на путь воина»). </w:t>
      </w:r>
      <w:r w:rsidR="004813F6">
        <w:rPr>
          <w:sz w:val="28"/>
          <w:szCs w:val="28"/>
          <w:lang w:val="ru-RU"/>
        </w:rPr>
        <w:t xml:space="preserve">В работе также приводятся цитаты из книги выдающегося писателя второй половины XX Юкио Мисимы «Хакагурэ нюмон». </w:t>
      </w:r>
      <w:r w:rsidR="00D1010D">
        <w:rPr>
          <w:rStyle w:val="af7"/>
          <w:sz w:val="28"/>
          <w:szCs w:val="28"/>
          <w:lang w:val="ru-RU"/>
        </w:rPr>
        <w:footnoteReference w:id="2"/>
      </w:r>
    </w:p>
    <w:p w:rsidR="00BB313C" w:rsidRDefault="00BB313C" w:rsidP="002604D3">
      <w:pPr>
        <w:tabs>
          <w:tab w:val="left" w:pos="915"/>
        </w:tabs>
        <w:spacing w:before="0" w:after="0" w:line="360" w:lineRule="auto"/>
        <w:jc w:val="both"/>
        <w:rPr>
          <w:rFonts w:ascii="Times New Roman" w:hAnsi="Times New Roman" w:cs="Times New Roman"/>
          <w:sz w:val="28"/>
          <w:szCs w:val="28"/>
          <w:lang w:val="ru-RU"/>
        </w:rPr>
      </w:pPr>
    </w:p>
    <w:p w:rsidR="002604D3" w:rsidRPr="00BB313C" w:rsidRDefault="00BB313C" w:rsidP="002604D3">
      <w:pPr>
        <w:tabs>
          <w:tab w:val="left" w:pos="915"/>
        </w:tabs>
        <w:spacing w:before="0"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ab/>
      </w:r>
      <w:r w:rsidR="002604D3">
        <w:rPr>
          <w:rFonts w:ascii="Times New Roman" w:hAnsi="Times New Roman" w:cs="Times New Roman"/>
          <w:i/>
          <w:sz w:val="28"/>
          <w:szCs w:val="28"/>
          <w:lang w:val="ru-RU"/>
        </w:rPr>
        <w:t>Историография</w:t>
      </w:r>
      <w:r>
        <w:rPr>
          <w:rFonts w:ascii="Times New Roman" w:hAnsi="Times New Roman" w:cs="Times New Roman"/>
          <w:i/>
          <w:sz w:val="28"/>
          <w:szCs w:val="28"/>
          <w:lang w:val="ru-RU"/>
        </w:rPr>
        <w:t xml:space="preserve"> вопроса. </w:t>
      </w:r>
      <w:r w:rsidR="002604D3">
        <w:rPr>
          <w:rFonts w:ascii="Times New Roman" w:hAnsi="Times New Roman" w:cs="Times New Roman"/>
          <w:sz w:val="28"/>
          <w:szCs w:val="28"/>
          <w:lang w:val="ru-RU"/>
        </w:rPr>
        <w:t xml:space="preserve">История и культурное наследие военно-служилого сословия самураев подробно изучались как в российской, так и в зарубежной историографии.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r>
      <w:r>
        <w:rPr>
          <w:rFonts w:ascii="Times New Roman" w:hAnsi="Times New Roman" w:cs="Times New Roman"/>
          <w:sz w:val="28"/>
          <w:szCs w:val="28"/>
          <w:lang w:val="ru-RU" w:eastAsia="ja-JP"/>
        </w:rPr>
        <w:t>Социально-политическая история военно-служилого сословия самураев, рассмотренная в первой части работы, была подробно раскрыта в книге кандидата исторических наук, старшего научного сотрудника Музея антропологии и этнографии РАН А.Ю. Синицына «Рыцари страны Восходящего солнца».</w:t>
      </w:r>
      <w:r w:rsidR="00D1010D">
        <w:rPr>
          <w:rStyle w:val="af7"/>
          <w:rFonts w:ascii="Times New Roman" w:hAnsi="Times New Roman" w:cs="Times New Roman"/>
          <w:sz w:val="28"/>
          <w:szCs w:val="28"/>
          <w:lang w:val="ru-RU" w:eastAsia="ja-JP"/>
        </w:rPr>
        <w:footnoteReference w:id="3"/>
      </w:r>
      <w:r>
        <w:rPr>
          <w:rFonts w:ascii="Times New Roman" w:hAnsi="Times New Roman" w:cs="Times New Roman"/>
          <w:sz w:val="28"/>
          <w:szCs w:val="28"/>
          <w:lang w:val="ru-RU" w:eastAsia="ja-JP"/>
        </w:rPr>
        <w:t xml:space="preserve"> Автором даны основные этапы становления и развития самурайского сословия, а также описаны наиболее значимые события из истории японского средневековья, в которых самураи сыграли определяющую роль. Отдельные разделы книги посвящены  воинскому снаряжению самураев, кодексу «Бусидо» и обычаям традиционной самурайской семьи. Материал монографии был также использован при написании второго раздела работы, посвященного кодексу  «Бусидо».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В монографии А.Б. Спеваковского «Самураи – военное сословие Японии»</w:t>
      </w:r>
      <w:r w:rsidR="00D1010D">
        <w:rPr>
          <w:rStyle w:val="af7"/>
          <w:rFonts w:ascii="Times New Roman" w:hAnsi="Times New Roman" w:cs="Times New Roman"/>
          <w:sz w:val="28"/>
          <w:szCs w:val="28"/>
          <w:lang w:val="ru-RU" w:eastAsia="ja-JP"/>
        </w:rPr>
        <w:footnoteReference w:id="4"/>
      </w:r>
      <w:r w:rsidR="004813F6">
        <w:rPr>
          <w:rFonts w:ascii="Times New Roman" w:hAnsi="Times New Roman" w:cs="Times New Roman"/>
          <w:sz w:val="28"/>
          <w:szCs w:val="28"/>
          <w:lang w:val="ru-RU" w:eastAsia="ja-JP"/>
        </w:rPr>
        <w:t xml:space="preserve"> </w:t>
      </w:r>
      <w:r>
        <w:rPr>
          <w:rFonts w:ascii="Times New Roman" w:hAnsi="Times New Roman" w:cs="Times New Roman"/>
          <w:sz w:val="28"/>
          <w:szCs w:val="28"/>
          <w:lang w:val="ru-RU" w:eastAsia="ja-JP"/>
        </w:rPr>
        <w:t xml:space="preserve">также рассмотрены вопросы формирования, расцвета и упадка самурайства. Автор связывает возникновение и развитие мелкопоместного военно-служилого сословия с эволюцией феодальных отношений в стране, а его разложение </w:t>
      </w:r>
      <w:r>
        <w:rPr>
          <w:rFonts w:ascii="Times New Roman" w:hAnsi="Times New Roman" w:cs="Times New Roman"/>
          <w:sz w:val="28"/>
          <w:szCs w:val="28"/>
          <w:lang w:val="ru-RU" w:eastAsia="ja-JP"/>
        </w:rPr>
        <w:softHyphen/>
        <w:t xml:space="preserve">– с отмиранием этих отношений. Также в работе </w:t>
      </w:r>
      <w:r>
        <w:rPr>
          <w:rFonts w:ascii="Times New Roman" w:hAnsi="Times New Roman" w:cs="Times New Roman"/>
          <w:sz w:val="28"/>
          <w:szCs w:val="28"/>
          <w:lang w:val="ru-RU" w:eastAsia="ja-JP"/>
        </w:rPr>
        <w:lastRenderedPageBreak/>
        <w:t xml:space="preserve">затрагиваются вопросы этического мировоззрения самурайства и их влияние на жизнь в современной автору Японии.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Отдельная глава во второй части курсовой работы посвящена религиозным основам самурайской идеологии.  В качестве научной литературы по этому вопросу было выбрано учебное пособие доктора исторических наук Л. С. Васильева «История религий Востока».</w:t>
      </w:r>
      <w:r w:rsidR="001D4EED">
        <w:rPr>
          <w:rStyle w:val="af7"/>
          <w:rFonts w:ascii="Times New Roman" w:hAnsi="Times New Roman" w:cs="Times New Roman"/>
          <w:sz w:val="28"/>
          <w:szCs w:val="28"/>
          <w:lang w:val="ru-RU" w:eastAsia="ja-JP"/>
        </w:rPr>
        <w:footnoteReference w:id="5"/>
      </w:r>
      <w:r>
        <w:rPr>
          <w:rFonts w:ascii="Times New Roman" w:hAnsi="Times New Roman" w:cs="Times New Roman"/>
          <w:sz w:val="28"/>
          <w:szCs w:val="28"/>
          <w:lang w:val="ru-RU" w:eastAsia="ja-JP"/>
        </w:rPr>
        <w:t xml:space="preserve"> Пособие охватывает широкие географические и хронологические рамки, в него вошли сведения по всем основным религиозным и философским учениям Востока. Ученый исследовал историю возникновения различных религиозных течений и дал оценку их воздействию на общественную и политическую мысль стран Азии и Северной Африки.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Помимо  пособия Л.С. Васильева к написанию работы была привлечена книга американского исследователя У. Вударда «Синтоизм: древняя религия Японии».</w:t>
      </w:r>
      <w:r w:rsidR="001D4EED">
        <w:rPr>
          <w:rStyle w:val="af7"/>
          <w:rFonts w:ascii="Times New Roman" w:hAnsi="Times New Roman" w:cs="Times New Roman"/>
          <w:sz w:val="28"/>
          <w:szCs w:val="28"/>
          <w:lang w:val="ru-RU" w:eastAsia="ja-JP"/>
        </w:rPr>
        <w:footnoteReference w:id="6"/>
      </w:r>
      <w:r w:rsidR="001D4EED">
        <w:rPr>
          <w:rFonts w:ascii="Times New Roman" w:hAnsi="Times New Roman" w:cs="Times New Roman"/>
          <w:sz w:val="28"/>
          <w:szCs w:val="28"/>
          <w:lang w:val="ru-RU" w:eastAsia="ja-JP"/>
        </w:rPr>
        <w:t xml:space="preserve"> </w:t>
      </w:r>
      <w:r>
        <w:rPr>
          <w:rFonts w:ascii="Times New Roman" w:hAnsi="Times New Roman" w:cs="Times New Roman"/>
          <w:sz w:val="28"/>
          <w:szCs w:val="28"/>
          <w:lang w:val="ru-RU" w:eastAsia="ja-JP"/>
        </w:rPr>
        <w:t>Автор показывает, что национальная религия японцев послужила основой для дальнейшего формирования культурных архетипов этого народа.</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Pr>
          <w:rFonts w:ascii="Times New Roman" w:hAnsi="Times New Roman" w:cs="Times New Roman"/>
          <w:sz w:val="28"/>
          <w:szCs w:val="28"/>
          <w:lang w:val="ru-RU"/>
        </w:rPr>
        <w:t>Среди современных историков-востоковедов,  написавших ряд значительных исследований на тему боевых самурайских искусств, стоит назвать доктора исторических наук А. А. Маслова. Его монография «Путь самурая. Секреты боевых искусств Японии»,</w:t>
      </w:r>
      <w:r w:rsidR="001D4EED">
        <w:rPr>
          <w:rStyle w:val="af7"/>
          <w:rFonts w:ascii="Times New Roman" w:hAnsi="Times New Roman" w:cs="Times New Roman"/>
          <w:sz w:val="28"/>
          <w:szCs w:val="28"/>
          <w:lang w:val="ru-RU"/>
        </w:rPr>
        <w:footnoteReference w:id="7"/>
      </w:r>
      <w:r>
        <w:rPr>
          <w:rFonts w:ascii="Times New Roman" w:hAnsi="Times New Roman" w:cs="Times New Roman"/>
          <w:sz w:val="28"/>
          <w:szCs w:val="28"/>
          <w:lang w:val="ru-RU"/>
        </w:rPr>
        <w:t xml:space="preserve"> была использована при написании заключительного раздела работы.</w:t>
      </w:r>
      <w:r>
        <w:rPr>
          <w:rFonts w:ascii="Times New Roman" w:hAnsi="Times New Roman" w:cs="Times New Roman"/>
          <w:sz w:val="28"/>
          <w:szCs w:val="28"/>
          <w:lang w:val="ru-RU" w:eastAsia="ja-JP"/>
        </w:rPr>
        <w:t xml:space="preserve"> В монографии приводится история основных традиционных боевых искусств (в их числе дзюдо, каратэ, айкидо, дзю-дзюцу) и рассказывается об идеологических </w:t>
      </w:r>
      <w:r>
        <w:rPr>
          <w:rFonts w:ascii="Times New Roman" w:hAnsi="Times New Roman" w:cs="Times New Roman"/>
          <w:sz w:val="28"/>
          <w:szCs w:val="28"/>
          <w:lang w:val="ru-RU" w:eastAsia="ja-JP"/>
        </w:rPr>
        <w:lastRenderedPageBreak/>
        <w:t>концепциях, которые существовали в той или иной школе. Значительное внимание автор уделил истории противостоянии различных школ друг с другом, а также феномену стремительного распространения японских боевых искусств по всему миру.</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p>
    <w:p w:rsidR="002604D3" w:rsidRDefault="002604D3" w:rsidP="002604D3">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r>
      <w:r>
        <w:rPr>
          <w:rFonts w:ascii="Times New Roman" w:hAnsi="Times New Roman" w:cs="Times New Roman"/>
          <w:i/>
          <w:sz w:val="28"/>
          <w:szCs w:val="28"/>
          <w:lang w:val="ru-RU" w:eastAsia="ja-JP"/>
        </w:rPr>
        <w:t>Цель исследования</w:t>
      </w:r>
      <w:r w:rsidR="00BB313C">
        <w:rPr>
          <w:rFonts w:ascii="Times New Roman" w:hAnsi="Times New Roman" w:cs="Times New Roman"/>
          <w:sz w:val="28"/>
          <w:szCs w:val="28"/>
          <w:lang w:val="ru-RU" w:eastAsia="ja-JP"/>
        </w:rPr>
        <w:t xml:space="preserve">. </w:t>
      </w:r>
      <w:r>
        <w:rPr>
          <w:rFonts w:ascii="Times New Roman" w:hAnsi="Times New Roman" w:cs="Times New Roman"/>
          <w:sz w:val="28"/>
          <w:szCs w:val="28"/>
          <w:lang w:val="ru-RU" w:eastAsia="ja-JP"/>
        </w:rPr>
        <w:t xml:space="preserve">Целью работы было доказать, что качества японской нации, сформированные древней воинской традицией этой страны, явились основным структурообразующим элементом при создании современной высокотехнологичной японской цивилизации. Для достижения данной цели было необходимо решить несколько задач. Первой задачей было вкратце проследить историю возникновения и становления военно-служилого сословия самураев и оценить его роль в ходе исторического развития Японии. Второй задачей стояло охарактеризовать основные положения самурайской идеологии, заключенной в кодексе «Бусидо».  Третьей задачей было показать влияние на становление национального характера тех ценностей и моральных установок, которые </w:t>
      </w:r>
      <w:r w:rsidR="003E3E5E">
        <w:rPr>
          <w:rFonts w:ascii="Times New Roman" w:hAnsi="Times New Roman" w:cs="Times New Roman"/>
          <w:sz w:val="28"/>
          <w:szCs w:val="28"/>
          <w:lang w:val="ru-RU" w:eastAsia="ja-JP"/>
        </w:rPr>
        <w:t xml:space="preserve">прививались воспитанникам </w:t>
      </w:r>
      <w:r>
        <w:rPr>
          <w:rFonts w:ascii="Times New Roman" w:hAnsi="Times New Roman" w:cs="Times New Roman"/>
          <w:sz w:val="28"/>
          <w:szCs w:val="28"/>
          <w:lang w:val="ru-RU" w:eastAsia="ja-JP"/>
        </w:rPr>
        <w:t>в основных школах боевых искусств. С разрешением всех вышеназванн</w:t>
      </w:r>
      <w:r w:rsidR="00EC77D9">
        <w:rPr>
          <w:rFonts w:ascii="Times New Roman" w:hAnsi="Times New Roman" w:cs="Times New Roman"/>
          <w:sz w:val="28"/>
          <w:szCs w:val="28"/>
          <w:lang w:val="ru-RU" w:eastAsia="ja-JP"/>
        </w:rPr>
        <w:t xml:space="preserve">ых задач мы сможем дать оценку </w:t>
      </w:r>
      <w:r>
        <w:rPr>
          <w:rFonts w:ascii="Times New Roman" w:hAnsi="Times New Roman" w:cs="Times New Roman"/>
          <w:sz w:val="28"/>
          <w:szCs w:val="28"/>
          <w:lang w:val="ru-RU" w:eastAsia="ja-JP"/>
        </w:rPr>
        <w:t>влиянию национальных традиций на складывание политических и экономических реалий сегодняшнего дня.</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eastAsia="ja-JP"/>
        </w:rPr>
      </w:pPr>
    </w:p>
    <w:p w:rsidR="002604D3" w:rsidRPr="00BB313C" w:rsidRDefault="002604D3" w:rsidP="002604D3">
      <w:pPr>
        <w:tabs>
          <w:tab w:val="left" w:pos="915"/>
        </w:tabs>
        <w:spacing w:before="0" w:after="0" w:line="360" w:lineRule="auto"/>
        <w:jc w:val="both"/>
        <w:rPr>
          <w:sz w:val="28"/>
          <w:szCs w:val="28"/>
          <w:lang w:val="ru-RU"/>
        </w:rPr>
      </w:pPr>
      <w:r>
        <w:rPr>
          <w:rFonts w:ascii="Times New Roman" w:hAnsi="Times New Roman" w:cs="Times New Roman"/>
          <w:b/>
          <w:sz w:val="28"/>
          <w:szCs w:val="28"/>
          <w:lang w:val="ru-RU" w:eastAsia="ja-JP"/>
        </w:rPr>
        <w:tab/>
      </w:r>
      <w:r>
        <w:rPr>
          <w:rFonts w:ascii="Times New Roman" w:hAnsi="Times New Roman" w:cs="Times New Roman"/>
          <w:i/>
          <w:sz w:val="28"/>
          <w:szCs w:val="28"/>
          <w:lang w:val="ru-RU"/>
        </w:rPr>
        <w:t>Хронологические рамки</w:t>
      </w:r>
      <w:r w:rsidR="00BB313C">
        <w:rPr>
          <w:sz w:val="28"/>
          <w:szCs w:val="28"/>
          <w:lang w:val="ru-RU"/>
        </w:rPr>
        <w:t xml:space="preserve">. </w:t>
      </w:r>
      <w:r>
        <w:rPr>
          <w:rFonts w:ascii="Times New Roman" w:hAnsi="Times New Roman" w:cs="Times New Roman"/>
          <w:sz w:val="28"/>
          <w:szCs w:val="28"/>
          <w:lang w:val="ru-RU"/>
        </w:rPr>
        <w:t>Хронологически работа охватывает период от начала формирования военно-служилого сословия (</w:t>
      </w:r>
      <w:r>
        <w:rPr>
          <w:rFonts w:ascii="Times New Roman" w:hAnsi="Times New Roman" w:cs="Times New Roman"/>
          <w:sz w:val="28"/>
          <w:szCs w:val="28"/>
        </w:rPr>
        <w:t>VIII</w:t>
      </w:r>
      <w:r>
        <w:rPr>
          <w:rFonts w:ascii="Times New Roman" w:hAnsi="Times New Roman" w:cs="Times New Roman"/>
          <w:sz w:val="28"/>
          <w:szCs w:val="28"/>
          <w:lang w:val="ru-RU"/>
        </w:rPr>
        <w:t xml:space="preserve"> – IX вв.) до заката самурайской эпохи во времена «обновления» Мэйдзи </w:t>
      </w:r>
      <w:r>
        <w:rPr>
          <w:rFonts w:ascii="Times New Roman" w:hAnsi="Times New Roman" w:cs="Times New Roman"/>
          <w:sz w:val="28"/>
          <w:szCs w:val="28"/>
          <w:lang w:val="ru-RU" w:eastAsia="ja-JP"/>
        </w:rPr>
        <w:t xml:space="preserve">(вт. половина </w:t>
      </w:r>
      <w:r>
        <w:rPr>
          <w:rFonts w:ascii="Times New Roman" w:hAnsi="Times New Roman" w:cs="Times New Roman"/>
          <w:sz w:val="28"/>
          <w:szCs w:val="28"/>
          <w:lang w:eastAsia="ja-JP"/>
        </w:rPr>
        <w:t>XIX</w:t>
      </w:r>
      <w:r>
        <w:rPr>
          <w:rFonts w:ascii="Times New Roman" w:hAnsi="Times New Roman" w:cs="Times New Roman"/>
          <w:sz w:val="28"/>
          <w:szCs w:val="28"/>
          <w:lang w:val="ru-RU" w:eastAsia="ja-JP"/>
        </w:rPr>
        <w:t xml:space="preserve"> в.) </w:t>
      </w: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p>
    <w:p w:rsidR="002604D3" w:rsidRDefault="002604D3" w:rsidP="002604D3">
      <w:pPr>
        <w:tabs>
          <w:tab w:val="left" w:pos="915"/>
        </w:tabs>
        <w:spacing w:before="0" w:after="0" w:line="360" w:lineRule="auto"/>
        <w:jc w:val="both"/>
        <w:rPr>
          <w:rFonts w:ascii="Times New Roman" w:hAnsi="Times New Roman" w:cs="Times New Roman"/>
          <w:sz w:val="28"/>
          <w:szCs w:val="28"/>
          <w:lang w:val="ru-RU"/>
        </w:rPr>
      </w:pPr>
    </w:p>
    <w:p w:rsidR="00115DF3" w:rsidRDefault="007E57F3" w:rsidP="00302461">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t xml:space="preserve"> </w:t>
      </w:r>
      <w:r w:rsidR="006B28D0">
        <w:rPr>
          <w:rFonts w:ascii="Times New Roman" w:hAnsi="Times New Roman" w:cs="Times New Roman"/>
          <w:sz w:val="28"/>
          <w:szCs w:val="28"/>
          <w:lang w:val="ru-RU" w:eastAsia="ja-JP"/>
        </w:rPr>
        <w:t xml:space="preserve"> </w:t>
      </w:r>
    </w:p>
    <w:p w:rsidR="00247207" w:rsidRDefault="00247207" w:rsidP="00302461">
      <w:pPr>
        <w:tabs>
          <w:tab w:val="left" w:pos="915"/>
        </w:tabs>
        <w:spacing w:before="0" w:after="0" w:line="360" w:lineRule="auto"/>
        <w:jc w:val="both"/>
        <w:rPr>
          <w:rFonts w:ascii="Times New Roman" w:hAnsi="Times New Roman" w:cs="Times New Roman"/>
          <w:sz w:val="28"/>
          <w:szCs w:val="28"/>
          <w:lang w:val="ru-RU" w:eastAsia="ja-JP"/>
        </w:rPr>
      </w:pPr>
    </w:p>
    <w:p w:rsidR="00BE427E" w:rsidRPr="00302461" w:rsidRDefault="00115DF3" w:rsidP="00302461">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hint="eastAsia"/>
          <w:sz w:val="28"/>
          <w:szCs w:val="28"/>
          <w:lang w:val="ru-RU" w:eastAsia="ja-JP"/>
        </w:rPr>
        <w:lastRenderedPageBreak/>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sidR="00A869EE">
        <w:rPr>
          <w:rFonts w:ascii="Times New Roman" w:hAnsi="Times New Roman" w:cs="Times New Roman"/>
          <w:sz w:val="28"/>
          <w:szCs w:val="28"/>
          <w:lang w:val="ru-RU" w:eastAsia="ja-JP"/>
        </w:rPr>
        <w:t xml:space="preserve">  </w:t>
      </w:r>
      <w:r w:rsidR="00302461" w:rsidRPr="00E43F1D">
        <w:rPr>
          <w:rFonts w:ascii="Times New Roman" w:hAnsi="Times New Roman" w:cs="Times New Roman"/>
          <w:sz w:val="28"/>
          <w:szCs w:val="28"/>
          <w:lang w:val="ru-RU" w:eastAsia="ja-JP"/>
        </w:rPr>
        <w:t xml:space="preserve">  </w:t>
      </w:r>
      <w:r w:rsidR="00302461" w:rsidRPr="00302461">
        <w:rPr>
          <w:rFonts w:ascii="Times New Roman" w:hAnsi="Times New Roman" w:cs="Times New Roman"/>
          <w:b/>
          <w:sz w:val="28"/>
          <w:szCs w:val="28"/>
          <w:lang w:val="ru-RU" w:eastAsia="ja-JP"/>
        </w:rPr>
        <w:t>Глава1</w:t>
      </w:r>
    </w:p>
    <w:p w:rsidR="00BE427E" w:rsidRPr="00302461" w:rsidRDefault="00302461" w:rsidP="00367699">
      <w:pPr>
        <w:tabs>
          <w:tab w:val="left" w:pos="915"/>
        </w:tabs>
        <w:spacing w:before="0" w:after="0" w:line="360" w:lineRule="auto"/>
        <w:jc w:val="both"/>
        <w:rPr>
          <w:rFonts w:ascii="Times New Roman" w:hAnsi="Times New Roman" w:cs="Times New Roman"/>
          <w:b/>
          <w:sz w:val="28"/>
          <w:szCs w:val="28"/>
          <w:lang w:val="ru-RU" w:eastAsia="ja-JP"/>
        </w:rPr>
      </w:pPr>
      <w:r w:rsidRPr="00302461">
        <w:rPr>
          <w:rFonts w:ascii="Times New Roman" w:hAnsi="Times New Roman" w:cs="Times New Roman"/>
          <w:b/>
          <w:sz w:val="28"/>
          <w:szCs w:val="28"/>
          <w:lang w:val="ru-RU" w:eastAsia="ja-JP"/>
        </w:rPr>
        <w:tab/>
      </w:r>
      <w:r w:rsidRPr="00302461">
        <w:rPr>
          <w:rFonts w:ascii="Times New Roman" w:hAnsi="Times New Roman" w:cs="Times New Roman"/>
          <w:b/>
          <w:sz w:val="28"/>
          <w:szCs w:val="28"/>
          <w:lang w:val="ru-RU" w:eastAsia="ja-JP"/>
        </w:rPr>
        <w:tab/>
      </w:r>
      <w:r w:rsidRPr="00302461">
        <w:rPr>
          <w:rFonts w:ascii="Times New Roman" w:hAnsi="Times New Roman" w:cs="Times New Roman"/>
          <w:b/>
          <w:sz w:val="28"/>
          <w:szCs w:val="28"/>
          <w:lang w:val="ru-RU" w:eastAsia="ja-JP"/>
        </w:rPr>
        <w:tab/>
        <w:t xml:space="preserve">    История самурайского сословия</w:t>
      </w:r>
    </w:p>
    <w:p w:rsidR="00302461" w:rsidRPr="00302461" w:rsidRDefault="00BE427E" w:rsidP="00367699">
      <w:pPr>
        <w:tabs>
          <w:tab w:val="left" w:pos="915"/>
        </w:tabs>
        <w:spacing w:before="0" w:after="0" w:line="360" w:lineRule="auto"/>
        <w:jc w:val="both"/>
        <w:rPr>
          <w:rFonts w:ascii="Times New Roman" w:hAnsi="Times New Roman" w:cs="Times New Roman"/>
          <w:b/>
          <w:sz w:val="28"/>
          <w:szCs w:val="28"/>
          <w:lang w:val="ru-RU" w:eastAsia="ja-JP"/>
        </w:rPr>
      </w:pPr>
      <w:r w:rsidRPr="00302461">
        <w:rPr>
          <w:rFonts w:ascii="Times New Roman" w:hAnsi="Times New Roman" w:cs="Times New Roman"/>
          <w:b/>
          <w:sz w:val="28"/>
          <w:szCs w:val="28"/>
          <w:lang w:val="ru-RU" w:eastAsia="ja-JP"/>
        </w:rPr>
        <w:tab/>
      </w:r>
      <w:r w:rsidR="00302461" w:rsidRPr="00302461">
        <w:rPr>
          <w:rFonts w:ascii="Times New Roman" w:hAnsi="Times New Roman" w:cs="Times New Roman"/>
          <w:b/>
          <w:sz w:val="28"/>
          <w:szCs w:val="28"/>
          <w:lang w:val="ru-RU" w:eastAsia="ja-JP"/>
        </w:rPr>
        <w:t xml:space="preserve">         </w:t>
      </w:r>
      <w:r w:rsidR="00302461">
        <w:rPr>
          <w:rFonts w:ascii="Times New Roman" w:hAnsi="Times New Roman" w:cs="Times New Roman"/>
          <w:b/>
          <w:sz w:val="28"/>
          <w:szCs w:val="28"/>
          <w:lang w:val="ru-RU" w:eastAsia="ja-JP"/>
        </w:rPr>
        <w:t xml:space="preserve">                              </w:t>
      </w:r>
      <w:r w:rsidR="00302461" w:rsidRPr="00302461">
        <w:rPr>
          <w:rFonts w:ascii="Times New Roman" w:hAnsi="Times New Roman" w:cs="Times New Roman"/>
          <w:b/>
          <w:sz w:val="28"/>
          <w:szCs w:val="28"/>
          <w:lang w:val="ru-RU" w:eastAsia="ja-JP"/>
        </w:rPr>
        <w:t>Параграф 1</w:t>
      </w:r>
    </w:p>
    <w:p w:rsidR="00302461" w:rsidRPr="00302461" w:rsidRDefault="00302461" w:rsidP="00367699">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b/>
          <w:sz w:val="28"/>
          <w:szCs w:val="28"/>
          <w:lang w:val="ru-RU" w:eastAsia="ja-JP"/>
        </w:rPr>
        <w:t xml:space="preserve">     </w:t>
      </w:r>
      <w:r w:rsidRPr="00302461">
        <w:rPr>
          <w:rFonts w:ascii="Times New Roman" w:hAnsi="Times New Roman" w:cs="Times New Roman"/>
          <w:b/>
          <w:sz w:val="28"/>
          <w:szCs w:val="28"/>
          <w:lang w:val="ru-RU" w:eastAsia="ja-JP"/>
        </w:rPr>
        <w:t xml:space="preserve"> Возникновение военно-служилого сословия самураев</w:t>
      </w:r>
      <w:r>
        <w:rPr>
          <w:rFonts w:ascii="Times New Roman" w:hAnsi="Times New Roman" w:cs="Times New Roman"/>
          <w:b/>
          <w:sz w:val="28"/>
          <w:szCs w:val="28"/>
          <w:lang w:val="ru-RU" w:eastAsia="ja-JP"/>
        </w:rPr>
        <w:t xml:space="preserve"> (</w:t>
      </w:r>
      <w:r>
        <w:rPr>
          <w:rFonts w:ascii="Times New Roman" w:hAnsi="Times New Roman" w:cs="Times New Roman"/>
          <w:b/>
          <w:sz w:val="28"/>
          <w:szCs w:val="28"/>
          <w:lang w:eastAsia="ja-JP"/>
        </w:rPr>
        <w:t>VIII</w:t>
      </w:r>
      <w:r w:rsidRPr="00302461">
        <w:rPr>
          <w:rFonts w:ascii="Times New Roman" w:hAnsi="Times New Roman" w:cs="Times New Roman"/>
          <w:b/>
          <w:sz w:val="28"/>
          <w:szCs w:val="28"/>
          <w:lang w:val="ru-RU" w:eastAsia="ja-JP"/>
        </w:rPr>
        <w:t>-</w:t>
      </w:r>
      <w:r>
        <w:rPr>
          <w:rFonts w:ascii="Times New Roman" w:hAnsi="Times New Roman" w:cs="Times New Roman"/>
          <w:b/>
          <w:sz w:val="28"/>
          <w:szCs w:val="28"/>
          <w:lang w:eastAsia="ja-JP"/>
        </w:rPr>
        <w:t>XII</w:t>
      </w:r>
      <w:r w:rsidRPr="00302461">
        <w:rPr>
          <w:rFonts w:ascii="Times New Roman" w:hAnsi="Times New Roman" w:cs="Times New Roman"/>
          <w:b/>
          <w:sz w:val="28"/>
          <w:szCs w:val="28"/>
          <w:lang w:val="ru-RU" w:eastAsia="ja-JP"/>
        </w:rPr>
        <w:t xml:space="preserve"> вв.)</w:t>
      </w:r>
    </w:p>
    <w:p w:rsidR="00302461" w:rsidRDefault="00302461" w:rsidP="00367699">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BE427E" w:rsidRDefault="00302461" w:rsidP="00367699">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21376" w:rsidRPr="00221376">
        <w:rPr>
          <w:rFonts w:ascii="Times New Roman" w:hAnsi="Times New Roman" w:cs="Times New Roman"/>
          <w:sz w:val="28"/>
          <w:szCs w:val="28"/>
          <w:lang w:val="ru-RU"/>
        </w:rPr>
        <w:t xml:space="preserve">Самурайство как класс профессиональных воинов возникло во времена Хэйан </w:t>
      </w:r>
      <w:r w:rsidR="00221376">
        <w:rPr>
          <w:rFonts w:ascii="Times New Roman" w:hAnsi="Times New Roman" w:cs="Times New Roman"/>
          <w:sz w:val="28"/>
          <w:szCs w:val="28"/>
          <w:lang w:val="ru-RU"/>
        </w:rPr>
        <w:t>– так называют период японской истории с 794 по 1185 г., когда столицей был город Киото (в китайском чтении – Хэйан или Хэйан-ке,</w:t>
      </w:r>
      <w:r w:rsidR="00DF3614">
        <w:rPr>
          <w:rFonts w:ascii="Times New Roman" w:hAnsi="Times New Roman" w:cs="Times New Roman"/>
          <w:sz w:val="28"/>
          <w:szCs w:val="28"/>
          <w:lang w:val="ru-RU"/>
        </w:rPr>
        <w:t xml:space="preserve"> столица Вечного спокойствия).</w:t>
      </w:r>
    </w:p>
    <w:p w:rsidR="00367699" w:rsidRDefault="00367699" w:rsidP="00367699">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Период Хэйан известен как «золотой век» классической японской культуры. Это было время возникновения и бурного развития многих видов национального искусства: каллиграфии, классической прозы и поэзии вака, живописи ямато-э. При императорском дворе необычайно высоко ценилась художественная одаренность человека, </w:t>
      </w:r>
      <w:r w:rsidR="00660E0D">
        <w:rPr>
          <w:rFonts w:ascii="Times New Roman" w:hAnsi="Times New Roman" w:cs="Times New Roman"/>
          <w:sz w:val="28"/>
          <w:szCs w:val="28"/>
          <w:lang w:val="ru-RU"/>
        </w:rPr>
        <w:t xml:space="preserve">излюбленным времяпрепровождением аристократов были состязания в стихосложении.  </w:t>
      </w:r>
      <w:r w:rsidR="00660E0D">
        <w:rPr>
          <w:rStyle w:val="af7"/>
          <w:rFonts w:ascii="Times New Roman" w:hAnsi="Times New Roman" w:cs="Times New Roman"/>
          <w:sz w:val="28"/>
          <w:szCs w:val="28"/>
          <w:lang w:val="ru-RU"/>
        </w:rPr>
        <w:footnoteReference w:id="8"/>
      </w:r>
    </w:p>
    <w:p w:rsidR="00660E0D" w:rsidRPr="00687F1D" w:rsidRDefault="00660E0D" w:rsidP="00367699">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75B3A">
        <w:rPr>
          <w:rFonts w:ascii="Times New Roman" w:hAnsi="Times New Roman" w:cs="Times New Roman"/>
          <w:sz w:val="28"/>
          <w:szCs w:val="28"/>
          <w:lang w:val="ru-RU"/>
        </w:rPr>
        <w:t>Однако вместе с т</w:t>
      </w:r>
      <w:r w:rsidR="007A0C62">
        <w:rPr>
          <w:rFonts w:ascii="Times New Roman" w:hAnsi="Times New Roman" w:cs="Times New Roman"/>
          <w:sz w:val="28"/>
          <w:szCs w:val="28"/>
          <w:lang w:val="ru-RU"/>
        </w:rPr>
        <w:t xml:space="preserve">ем это был период упадка нравов, когда и придворная аристократия, и провинциальная администрация искали </w:t>
      </w:r>
      <w:r w:rsidR="00BE427E">
        <w:rPr>
          <w:rFonts w:ascii="Times New Roman" w:hAnsi="Times New Roman" w:cs="Times New Roman"/>
          <w:sz w:val="28"/>
          <w:szCs w:val="28"/>
          <w:lang w:val="ru-RU"/>
        </w:rPr>
        <w:t xml:space="preserve">всевозможные способы обогатиться. </w:t>
      </w:r>
      <w:r w:rsidR="009B3448">
        <w:rPr>
          <w:rFonts w:ascii="Times New Roman" w:hAnsi="Times New Roman" w:cs="Times New Roman"/>
          <w:sz w:val="28"/>
          <w:szCs w:val="28"/>
          <w:lang w:val="ru-RU"/>
        </w:rPr>
        <w:t xml:space="preserve">Центральная власть не могла справиться со своеволием местных чиновников. </w:t>
      </w:r>
      <w:r w:rsidR="008F3A42">
        <w:rPr>
          <w:rFonts w:ascii="Times New Roman" w:hAnsi="Times New Roman" w:cs="Times New Roman"/>
          <w:sz w:val="28"/>
          <w:szCs w:val="28"/>
          <w:lang w:val="ru-RU"/>
        </w:rPr>
        <w:t xml:space="preserve">Должности губернских и уездных правителей часто становились наследственными. Провинциальные чиновники постепенно превращались в новый класс потомственных аристократов – землевладельцев (дзюго). </w:t>
      </w:r>
    </w:p>
    <w:p w:rsidR="009B3448" w:rsidRDefault="003E0337" w:rsidP="00367699">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hint="eastAsia"/>
          <w:sz w:val="28"/>
          <w:szCs w:val="28"/>
          <w:lang w:val="ru-RU" w:eastAsia="ja-JP"/>
        </w:rPr>
        <w:tab/>
      </w:r>
      <w:r w:rsidR="009B3448">
        <w:rPr>
          <w:rFonts w:ascii="Times New Roman" w:hAnsi="Times New Roman" w:cs="Times New Roman"/>
          <w:sz w:val="28"/>
          <w:szCs w:val="28"/>
          <w:lang w:val="ru-RU"/>
        </w:rPr>
        <w:t xml:space="preserve">Императоры редко использовали военную силу против набиравших влияние владельцев больших земельных наделов, так это требовало больших материальных затрат. </w:t>
      </w:r>
      <w:r w:rsidR="000374EA">
        <w:rPr>
          <w:rFonts w:ascii="Times New Roman" w:hAnsi="Times New Roman" w:cs="Times New Roman"/>
          <w:sz w:val="28"/>
          <w:szCs w:val="28"/>
          <w:lang w:val="ru-RU"/>
        </w:rPr>
        <w:t xml:space="preserve">Зато столкновения нередко происходили между самими аристократами, и для того, чтобы защитить свои владения от посягательств соседей, каждый землевладелец содержал при себе небольшую дружину из лично преданных ему воинов. Так в IX в. </w:t>
      </w:r>
      <w:r w:rsidR="000374EA">
        <w:rPr>
          <w:rFonts w:ascii="Times New Roman" w:hAnsi="Times New Roman" w:cs="Times New Roman"/>
          <w:sz w:val="28"/>
          <w:szCs w:val="28"/>
          <w:lang w:val="ru-RU"/>
        </w:rPr>
        <w:lastRenderedPageBreak/>
        <w:t xml:space="preserve">появилось особое сословие провинциальных воинов – самураев, которые присягали </w:t>
      </w:r>
      <w:r w:rsidR="000F76D8">
        <w:rPr>
          <w:rFonts w:ascii="Times New Roman" w:hAnsi="Times New Roman" w:cs="Times New Roman"/>
          <w:sz w:val="28"/>
          <w:szCs w:val="28"/>
          <w:lang w:val="ru-RU"/>
        </w:rPr>
        <w:t xml:space="preserve">своему господину на верность за небольшой участок земли и покровительство. </w:t>
      </w:r>
      <w:r w:rsidR="002B467A">
        <w:rPr>
          <w:rStyle w:val="af7"/>
          <w:rFonts w:ascii="Times New Roman" w:hAnsi="Times New Roman" w:cs="Times New Roman"/>
          <w:sz w:val="28"/>
          <w:szCs w:val="28"/>
          <w:lang w:val="ru-RU"/>
        </w:rPr>
        <w:footnoteReference w:id="9"/>
      </w:r>
    </w:p>
    <w:p w:rsidR="00513B92" w:rsidRDefault="00513B92" w:rsidP="00367699">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D6583">
        <w:rPr>
          <w:rFonts w:ascii="Times New Roman" w:hAnsi="Times New Roman" w:cs="Times New Roman"/>
          <w:sz w:val="28"/>
          <w:szCs w:val="28"/>
          <w:lang w:val="ru-RU"/>
        </w:rPr>
        <w:t xml:space="preserve">Приведем этимологию этого термина. Слово «самурай» образовано от глагола </w:t>
      </w:r>
      <w:r w:rsidR="00E43F1D">
        <w:rPr>
          <w:rFonts w:ascii="Times New Roman" w:hAnsi="Times New Roman" w:cs="Times New Roman"/>
          <w:sz w:val="28"/>
          <w:szCs w:val="28"/>
          <w:lang w:val="ru-RU"/>
        </w:rPr>
        <w:t>старояпонского языка «сабурахи»</w:t>
      </w:r>
      <w:r w:rsidR="00E43F1D">
        <w:rPr>
          <w:rFonts w:ascii="Times New Roman" w:hAnsi="Times New Roman" w:cs="Times New Roman"/>
          <w:sz w:val="28"/>
          <w:szCs w:val="28"/>
          <w:lang w:val="ru-RU" w:eastAsia="ja-JP"/>
        </w:rPr>
        <w:t>,</w:t>
      </w:r>
      <w:r w:rsidR="00E43F1D">
        <w:rPr>
          <w:rFonts w:ascii="Times New Roman" w:hAnsi="Times New Roman" w:cs="Times New Roman"/>
          <w:sz w:val="28"/>
          <w:szCs w:val="28"/>
          <w:lang w:val="ru-RU"/>
        </w:rPr>
        <w:t xml:space="preserve"> и,</w:t>
      </w:r>
      <w:r w:rsidR="00FD6583">
        <w:rPr>
          <w:rFonts w:ascii="Times New Roman" w:hAnsi="Times New Roman" w:cs="Times New Roman"/>
          <w:sz w:val="28"/>
          <w:szCs w:val="28"/>
          <w:lang w:val="ru-RU"/>
        </w:rPr>
        <w:t xml:space="preserve"> </w:t>
      </w:r>
      <w:r w:rsidR="00E43F1D">
        <w:rPr>
          <w:rFonts w:ascii="Times New Roman" w:hAnsi="Times New Roman" w:cs="Times New Roman"/>
          <w:sz w:val="28"/>
          <w:szCs w:val="28"/>
          <w:lang w:val="ru-RU"/>
        </w:rPr>
        <w:t>если мы посмотрим в словарь, то найдем следующее</w:t>
      </w:r>
      <w:r w:rsidR="00FD6583">
        <w:rPr>
          <w:rFonts w:ascii="Times New Roman" w:hAnsi="Times New Roman" w:cs="Times New Roman"/>
          <w:sz w:val="28"/>
          <w:szCs w:val="28"/>
          <w:lang w:val="ru-RU"/>
        </w:rPr>
        <w:t xml:space="preserve"> </w:t>
      </w:r>
      <w:r w:rsidR="00E43F1D">
        <w:rPr>
          <w:rFonts w:ascii="Times New Roman" w:hAnsi="Times New Roman" w:cs="Times New Roman"/>
          <w:sz w:val="28"/>
          <w:szCs w:val="28"/>
          <w:lang w:val="ru-RU"/>
        </w:rPr>
        <w:t xml:space="preserve">его </w:t>
      </w:r>
      <w:r w:rsidR="00FD6583">
        <w:rPr>
          <w:rFonts w:ascii="Times New Roman" w:hAnsi="Times New Roman" w:cs="Times New Roman"/>
          <w:sz w:val="28"/>
          <w:szCs w:val="28"/>
          <w:lang w:val="ru-RU"/>
        </w:rPr>
        <w:t xml:space="preserve">толкование: «служить великому человеку», «защищать хозяина». </w:t>
      </w:r>
    </w:p>
    <w:p w:rsidR="00A44C4C" w:rsidRDefault="000E629A" w:rsidP="006A5C0F">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623AB9">
        <w:rPr>
          <w:rFonts w:ascii="Times New Roman" w:hAnsi="Times New Roman" w:cs="Times New Roman"/>
          <w:sz w:val="28"/>
          <w:szCs w:val="28"/>
          <w:lang w:val="ru-RU"/>
        </w:rPr>
        <w:t xml:space="preserve">Другим фактором складывания воинского сословия была государственная политика того периода. </w:t>
      </w:r>
      <w:r w:rsidR="00A44C4C" w:rsidRPr="00057203">
        <w:rPr>
          <w:rFonts w:ascii="Times New Roman" w:hAnsi="Times New Roman" w:cs="Times New Roman"/>
          <w:sz w:val="28"/>
          <w:szCs w:val="28"/>
          <w:lang w:val="ru-RU"/>
        </w:rPr>
        <w:t xml:space="preserve">Один из самых первых письменных законов Японии, «Манифест Тайка» (646 г.), предписывал каждому военнообязанному вносить в казну меч, латы, лук со стрелами, боевой флажок и малый барабан. </w:t>
      </w:r>
      <w:r w:rsidR="00623AB9">
        <w:rPr>
          <w:rFonts w:ascii="Times New Roman" w:hAnsi="Times New Roman" w:cs="Times New Roman"/>
          <w:sz w:val="28"/>
          <w:szCs w:val="28"/>
          <w:lang w:val="ru-RU"/>
        </w:rPr>
        <w:t>Так стала формироваться постоянная армия.</w:t>
      </w:r>
    </w:p>
    <w:p w:rsidR="00B21A54" w:rsidRDefault="00B21A54" w:rsidP="00A44C4C">
      <w:pPr>
        <w:tabs>
          <w:tab w:val="left" w:pos="450"/>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Сведения о порядке комплектования </w:t>
      </w:r>
      <w:r w:rsidR="00623AB9">
        <w:rPr>
          <w:rFonts w:ascii="Times New Roman" w:hAnsi="Times New Roman" w:cs="Times New Roman"/>
          <w:sz w:val="28"/>
          <w:szCs w:val="28"/>
          <w:lang w:val="ru-RU"/>
        </w:rPr>
        <w:t>войск</w:t>
      </w:r>
      <w:r>
        <w:rPr>
          <w:rFonts w:ascii="Times New Roman" w:hAnsi="Times New Roman" w:cs="Times New Roman"/>
          <w:sz w:val="28"/>
          <w:szCs w:val="28"/>
          <w:lang w:val="ru-RU"/>
        </w:rPr>
        <w:t xml:space="preserve"> дошли до нас в тексте свода законов «Тайхоре»</w:t>
      </w:r>
      <w:r w:rsidR="00F40F50">
        <w:rPr>
          <w:rFonts w:ascii="Times New Roman" w:hAnsi="Times New Roman" w:cs="Times New Roman"/>
          <w:sz w:val="28"/>
          <w:szCs w:val="28"/>
          <w:lang w:val="ru-RU"/>
        </w:rPr>
        <w:t>, датированном</w:t>
      </w:r>
      <w:r w:rsidR="0089536C">
        <w:rPr>
          <w:rFonts w:ascii="Times New Roman" w:hAnsi="Times New Roman" w:cs="Times New Roman"/>
          <w:sz w:val="28"/>
          <w:szCs w:val="28"/>
          <w:lang w:val="ru-RU"/>
        </w:rPr>
        <w:t xml:space="preserve"> 702-718 гг. </w:t>
      </w:r>
      <w:r w:rsidR="00363AB4">
        <w:rPr>
          <w:rFonts w:ascii="Times New Roman" w:hAnsi="Times New Roman" w:cs="Times New Roman"/>
          <w:sz w:val="28"/>
          <w:szCs w:val="28"/>
          <w:lang w:val="ru-RU"/>
        </w:rPr>
        <w:t xml:space="preserve">Настоящий свод был создан в эпоху активных попыток правителей Ямато создать централизованное государство с развитой административной системой, которая упорядочивала бы управление. </w:t>
      </w:r>
      <w:r w:rsidR="00D51D4B">
        <w:rPr>
          <w:rFonts w:ascii="Times New Roman" w:hAnsi="Times New Roman" w:cs="Times New Roman"/>
          <w:sz w:val="28"/>
          <w:szCs w:val="28"/>
          <w:lang w:val="ru-RU"/>
        </w:rPr>
        <w:t xml:space="preserve">Вот что говорится по этому поводу в «Тайхоре»: «Порядок призыва на военную службу (кэнтэн): воинские подразделения всегда следует формировать по признаку территориальности; нельзя призывать из отдаленных районов». </w:t>
      </w:r>
      <w:r w:rsidR="009C5086">
        <w:rPr>
          <w:rFonts w:ascii="Times New Roman" w:hAnsi="Times New Roman" w:cs="Times New Roman"/>
          <w:sz w:val="28"/>
          <w:szCs w:val="28"/>
          <w:lang w:val="ru-RU"/>
        </w:rPr>
        <w:t xml:space="preserve">Из текста мы видим, что в то время в Ямато действовал территориальный принцип </w:t>
      </w:r>
      <w:r w:rsidR="00623AB9">
        <w:rPr>
          <w:rFonts w:ascii="Times New Roman" w:hAnsi="Times New Roman" w:cs="Times New Roman"/>
          <w:sz w:val="28"/>
          <w:szCs w:val="28"/>
          <w:lang w:val="ru-RU"/>
        </w:rPr>
        <w:t>комплектования армии</w:t>
      </w:r>
      <w:r w:rsidR="009C5086">
        <w:rPr>
          <w:rFonts w:ascii="Times New Roman" w:hAnsi="Times New Roman" w:cs="Times New Roman"/>
          <w:sz w:val="28"/>
          <w:szCs w:val="28"/>
          <w:lang w:val="ru-RU"/>
        </w:rPr>
        <w:t>, что облегчало</w:t>
      </w:r>
      <w:r w:rsidR="00623AB9">
        <w:rPr>
          <w:rFonts w:ascii="Times New Roman" w:hAnsi="Times New Roman" w:cs="Times New Roman"/>
          <w:sz w:val="28"/>
          <w:szCs w:val="28"/>
          <w:lang w:val="ru-RU"/>
        </w:rPr>
        <w:t xml:space="preserve"> </w:t>
      </w:r>
      <w:r w:rsidR="00DB2EB0">
        <w:rPr>
          <w:rFonts w:ascii="Times New Roman" w:hAnsi="Times New Roman" w:cs="Times New Roman"/>
          <w:sz w:val="28"/>
          <w:szCs w:val="28"/>
          <w:lang w:val="ru-RU"/>
        </w:rPr>
        <w:t>порядок призыва на службу.</w:t>
      </w:r>
      <w:r w:rsidR="00D51D4B">
        <w:rPr>
          <w:rStyle w:val="af7"/>
          <w:rFonts w:ascii="Times New Roman" w:hAnsi="Times New Roman" w:cs="Times New Roman"/>
          <w:sz w:val="28"/>
          <w:szCs w:val="28"/>
          <w:lang w:val="ru-RU"/>
        </w:rPr>
        <w:footnoteReference w:id="10"/>
      </w:r>
    </w:p>
    <w:p w:rsidR="006A5C0F" w:rsidRDefault="00363AB4" w:rsidP="00B776C1">
      <w:pPr>
        <w:tabs>
          <w:tab w:val="left" w:pos="450"/>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sidR="006A5C0F">
        <w:rPr>
          <w:rFonts w:ascii="Times New Roman" w:hAnsi="Times New Roman" w:cs="Times New Roman"/>
          <w:sz w:val="28"/>
          <w:szCs w:val="28"/>
          <w:lang w:val="ru-RU"/>
        </w:rPr>
        <w:t xml:space="preserve">Еще одной немаловажной причиной возникновения сословия воинов была непрекращавшаяся с давнего времени война против автохтонного населения Японских островов – айнов (или эдзо), обитавших на северо-востоке страны. В правление императоров Конин (770-781) и Камму (782-805) при дворе были изданы указы о создании специальных </w:t>
      </w:r>
      <w:r w:rsidR="006A5C0F">
        <w:rPr>
          <w:rFonts w:ascii="Times New Roman" w:hAnsi="Times New Roman" w:cs="Times New Roman"/>
          <w:sz w:val="28"/>
          <w:szCs w:val="28"/>
          <w:lang w:val="ru-RU"/>
        </w:rPr>
        <w:lastRenderedPageBreak/>
        <w:t xml:space="preserve">отрядов из зажиточных крестьян, «ловких в стрельбе из лука и верховой езде». На границах возводились опорные пункты, гарнизоны которых должны были сдерживать натиск варваров. </w:t>
      </w:r>
      <w:r w:rsidR="00C8457E">
        <w:rPr>
          <w:rStyle w:val="af7"/>
          <w:rFonts w:ascii="Times New Roman" w:hAnsi="Times New Roman" w:cs="Times New Roman"/>
          <w:sz w:val="28"/>
          <w:szCs w:val="28"/>
          <w:lang w:val="ru-RU"/>
        </w:rPr>
        <w:footnoteReference w:id="11"/>
      </w:r>
    </w:p>
    <w:p w:rsidR="00C8457E" w:rsidRDefault="00587B6E" w:rsidP="00C8457E">
      <w:pPr>
        <w:tabs>
          <w:tab w:val="left" w:pos="450"/>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 xml:space="preserve">  </w:t>
      </w:r>
      <w:r w:rsidR="006A5C0F">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00C8457E">
        <w:rPr>
          <w:rFonts w:ascii="Times New Roman" w:hAnsi="Times New Roman" w:cs="Times New Roman"/>
          <w:sz w:val="28"/>
          <w:szCs w:val="28"/>
          <w:lang w:val="ru-RU" w:eastAsia="ja-JP"/>
        </w:rPr>
        <w:t>В статье восьмой второго тома «Тайхоре» оговаривается срок службы</w:t>
      </w:r>
      <w:r>
        <w:rPr>
          <w:rFonts w:ascii="Times New Roman" w:hAnsi="Times New Roman" w:cs="Times New Roman"/>
          <w:sz w:val="28"/>
          <w:szCs w:val="28"/>
          <w:lang w:val="ru-RU" w:eastAsia="ja-JP"/>
        </w:rPr>
        <w:t xml:space="preserve"> в пограничных войсках: он равнялся трем годам.  </w:t>
      </w:r>
      <w:r w:rsidR="006E29F6">
        <w:rPr>
          <w:rStyle w:val="af7"/>
          <w:rFonts w:ascii="Times New Roman" w:hAnsi="Times New Roman" w:cs="Times New Roman"/>
          <w:sz w:val="28"/>
          <w:szCs w:val="28"/>
          <w:lang w:val="ru-RU" w:eastAsia="ja-JP"/>
        </w:rPr>
        <w:footnoteReference w:id="12"/>
      </w:r>
    </w:p>
    <w:p w:rsidR="006A5C0F" w:rsidRPr="00FF5769" w:rsidRDefault="00587B6E" w:rsidP="006A5C0F">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6A5C0F">
        <w:rPr>
          <w:rFonts w:ascii="Times New Roman" w:hAnsi="Times New Roman" w:cs="Times New Roman"/>
          <w:sz w:val="28"/>
          <w:szCs w:val="28"/>
          <w:lang w:val="ru-RU"/>
        </w:rPr>
        <w:t>Пограничные земли влекли также тех, кто бежал от феодального гнета и хотел овладеть землей айнов. Со временем правительство, осознав выгоду от сотрудничества с беглецами, стало поощрять их действия и раздавало крестьянам вооружение. Те же вели боевые действия более эффективно, нежели военные экспедиции, посылавшиеся властями.</w:t>
      </w:r>
    </w:p>
    <w:p w:rsidR="006A5C0F" w:rsidRDefault="00C8457E" w:rsidP="003601C5">
      <w:pPr>
        <w:tabs>
          <w:tab w:val="left" w:pos="450"/>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Pr>
          <w:rFonts w:ascii="Times New Roman" w:hAnsi="Times New Roman" w:cs="Times New Roman"/>
          <w:sz w:val="28"/>
          <w:szCs w:val="28"/>
          <w:lang w:val="ru-RU" w:eastAsia="ja-JP"/>
        </w:rPr>
        <w:tab/>
      </w:r>
      <w:r w:rsidR="00A36D5F">
        <w:rPr>
          <w:rFonts w:ascii="Times New Roman" w:hAnsi="Times New Roman" w:cs="Times New Roman"/>
          <w:sz w:val="28"/>
          <w:szCs w:val="28"/>
          <w:lang w:val="ru-RU" w:eastAsia="ja-JP"/>
        </w:rPr>
        <w:t xml:space="preserve">Организация переселенцами подобных военных пунктов содействовала оформлению самурайской прослойки в северных районах </w:t>
      </w:r>
      <w:r w:rsidR="009C5086">
        <w:rPr>
          <w:rFonts w:ascii="Times New Roman" w:hAnsi="Times New Roman" w:cs="Times New Roman"/>
          <w:sz w:val="28"/>
          <w:szCs w:val="28"/>
          <w:lang w:val="ru-RU" w:eastAsia="ja-JP"/>
        </w:rPr>
        <w:t xml:space="preserve"> </w:t>
      </w:r>
      <w:r w:rsidR="00A36D5F">
        <w:rPr>
          <w:rFonts w:ascii="Times New Roman" w:hAnsi="Times New Roman" w:cs="Times New Roman"/>
          <w:sz w:val="28"/>
          <w:szCs w:val="28"/>
          <w:lang w:val="ru-RU" w:eastAsia="ja-JP"/>
        </w:rPr>
        <w:t xml:space="preserve">о-ва Хонсю. Нельзя не отметить того факта, что в этом процессе принимали участие и айнские элементы, ведь японцы, жившие долгое время бок о бок с аборигенами, имели с ними двусторонние контакты.  </w:t>
      </w:r>
      <w:r w:rsidR="0004130F">
        <w:rPr>
          <w:rFonts w:ascii="Times New Roman" w:hAnsi="Times New Roman" w:cs="Times New Roman"/>
          <w:sz w:val="28"/>
          <w:szCs w:val="28"/>
          <w:lang w:val="ru-RU" w:eastAsia="ja-JP"/>
        </w:rPr>
        <w:t xml:space="preserve">По мнению </w:t>
      </w:r>
      <w:r w:rsidR="00B54A88">
        <w:rPr>
          <w:rFonts w:ascii="Times New Roman" w:hAnsi="Times New Roman" w:cs="Times New Roman"/>
          <w:sz w:val="28"/>
          <w:szCs w:val="28"/>
          <w:lang w:val="ru-RU" w:eastAsia="ja-JP"/>
        </w:rPr>
        <w:t xml:space="preserve">С.А. Арутюнова,  изучавшего историю и традиции айнского этноса, обряд харакири, ставший позднее привилегией воинов, был воспринят японцами именно от коренного населения этих территорий. </w:t>
      </w:r>
    </w:p>
    <w:p w:rsidR="0031258F" w:rsidRDefault="0031258F" w:rsidP="003601C5">
      <w:pPr>
        <w:tabs>
          <w:tab w:val="left" w:pos="450"/>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Pr>
          <w:rFonts w:ascii="Times New Roman" w:hAnsi="Times New Roman" w:cs="Times New Roman"/>
          <w:sz w:val="28"/>
          <w:szCs w:val="28"/>
          <w:lang w:val="ru-RU" w:eastAsia="ja-JP"/>
        </w:rPr>
        <w:tab/>
        <w:t xml:space="preserve">В ходе непрерывных войн северо-восточные феодалы создавали собственные самурайские дружины. Так, в процессе постоянного наращивания  </w:t>
      </w:r>
      <w:r w:rsidR="00972743">
        <w:rPr>
          <w:rFonts w:ascii="Times New Roman" w:hAnsi="Times New Roman" w:cs="Times New Roman"/>
          <w:sz w:val="28"/>
          <w:szCs w:val="28"/>
          <w:lang w:val="ru-RU" w:eastAsia="ja-JP"/>
        </w:rPr>
        <w:t xml:space="preserve">военной силы, </w:t>
      </w:r>
      <w:r>
        <w:rPr>
          <w:rFonts w:ascii="Times New Roman" w:hAnsi="Times New Roman" w:cs="Times New Roman"/>
          <w:sz w:val="28"/>
          <w:szCs w:val="28"/>
          <w:lang w:val="ru-RU" w:eastAsia="ja-JP"/>
        </w:rPr>
        <w:t xml:space="preserve">набирали </w:t>
      </w:r>
      <w:r w:rsidR="00972743">
        <w:rPr>
          <w:rFonts w:ascii="Times New Roman" w:hAnsi="Times New Roman" w:cs="Times New Roman"/>
          <w:sz w:val="28"/>
          <w:szCs w:val="28"/>
          <w:lang w:val="ru-RU" w:eastAsia="ja-JP"/>
        </w:rPr>
        <w:t>влияние</w:t>
      </w:r>
      <w:r>
        <w:rPr>
          <w:rFonts w:ascii="Times New Roman" w:hAnsi="Times New Roman" w:cs="Times New Roman"/>
          <w:sz w:val="28"/>
          <w:szCs w:val="28"/>
          <w:lang w:val="ru-RU" w:eastAsia="ja-JP"/>
        </w:rPr>
        <w:t xml:space="preserve"> </w:t>
      </w:r>
      <w:r w:rsidR="00302461">
        <w:rPr>
          <w:rFonts w:ascii="Times New Roman" w:hAnsi="Times New Roman" w:cs="Times New Roman"/>
          <w:sz w:val="28"/>
          <w:szCs w:val="28"/>
          <w:lang w:val="ru-RU" w:eastAsia="ja-JP"/>
        </w:rPr>
        <w:t xml:space="preserve"> знатные </w:t>
      </w:r>
      <w:r>
        <w:rPr>
          <w:rFonts w:ascii="Times New Roman" w:hAnsi="Times New Roman" w:cs="Times New Roman"/>
          <w:sz w:val="28"/>
          <w:szCs w:val="28"/>
          <w:lang w:val="ru-RU" w:eastAsia="ja-JP"/>
        </w:rPr>
        <w:t>феодальные кланы</w:t>
      </w:r>
      <w:r w:rsidR="00972743">
        <w:rPr>
          <w:rFonts w:ascii="Times New Roman" w:hAnsi="Times New Roman" w:cs="Times New Roman"/>
          <w:sz w:val="28"/>
          <w:szCs w:val="28"/>
          <w:lang w:val="ru-RU" w:eastAsia="ja-JP"/>
        </w:rPr>
        <w:t xml:space="preserve">. </w:t>
      </w:r>
      <w:r w:rsidR="009D77FE">
        <w:rPr>
          <w:rStyle w:val="af7"/>
          <w:rFonts w:ascii="Times New Roman" w:hAnsi="Times New Roman" w:cs="Times New Roman"/>
          <w:sz w:val="28"/>
          <w:szCs w:val="28"/>
          <w:lang w:val="ru-RU" w:eastAsia="ja-JP"/>
        </w:rPr>
        <w:footnoteReference w:id="13"/>
      </w:r>
      <w:r w:rsidR="00C8457E">
        <w:rPr>
          <w:rFonts w:ascii="Times New Roman" w:hAnsi="Times New Roman" w:cs="Times New Roman"/>
          <w:sz w:val="28"/>
          <w:szCs w:val="28"/>
          <w:lang w:val="ru-RU" w:eastAsia="ja-JP"/>
        </w:rPr>
        <w:tab/>
      </w:r>
    </w:p>
    <w:p w:rsidR="00FC2E0E" w:rsidRPr="00687F1D" w:rsidRDefault="00B54A88" w:rsidP="00AB47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DB2EB0">
        <w:rPr>
          <w:rFonts w:ascii="Times New Roman" w:hAnsi="Times New Roman" w:cs="Times New Roman"/>
          <w:sz w:val="28"/>
          <w:szCs w:val="28"/>
          <w:lang w:val="ru-RU"/>
        </w:rPr>
        <w:t>К</w:t>
      </w:r>
      <w:r w:rsidR="00CC6D04">
        <w:rPr>
          <w:rFonts w:ascii="Times New Roman" w:hAnsi="Times New Roman" w:cs="Times New Roman"/>
          <w:sz w:val="28"/>
          <w:szCs w:val="28"/>
          <w:lang w:val="ru-RU"/>
        </w:rPr>
        <w:t xml:space="preserve"> IX в. самураи были уже профессиональными воинами, приобретшими боевой опыт во внутренних междоусобных  столкновениях или в битвах с варварскими племенами на границах империи. Те из них, что состояли на службе в личной дружине </w:t>
      </w:r>
      <w:r w:rsidR="00BA6794">
        <w:rPr>
          <w:rFonts w:ascii="Times New Roman" w:hAnsi="Times New Roman" w:cs="Times New Roman"/>
          <w:sz w:val="28"/>
          <w:szCs w:val="28"/>
          <w:lang w:val="ru-RU"/>
        </w:rPr>
        <w:t>феодала</w:t>
      </w:r>
      <w:r w:rsidR="00CC6D04">
        <w:rPr>
          <w:rFonts w:ascii="Times New Roman" w:hAnsi="Times New Roman" w:cs="Times New Roman"/>
          <w:sz w:val="28"/>
          <w:szCs w:val="28"/>
          <w:lang w:val="ru-RU"/>
        </w:rPr>
        <w:t xml:space="preserve"> и находил</w:t>
      </w:r>
      <w:r w:rsidR="00BA6794">
        <w:rPr>
          <w:rFonts w:ascii="Times New Roman" w:hAnsi="Times New Roman" w:cs="Times New Roman"/>
          <w:sz w:val="28"/>
          <w:szCs w:val="28"/>
          <w:lang w:val="ru-RU"/>
        </w:rPr>
        <w:t>и</w:t>
      </w:r>
      <w:r w:rsidR="00CC6D04">
        <w:rPr>
          <w:rFonts w:ascii="Times New Roman" w:hAnsi="Times New Roman" w:cs="Times New Roman"/>
          <w:sz w:val="28"/>
          <w:szCs w:val="28"/>
          <w:lang w:val="ru-RU"/>
        </w:rPr>
        <w:t xml:space="preserve">сь в его непосредственном подчинении, </w:t>
      </w:r>
      <w:r w:rsidR="00BA6794">
        <w:rPr>
          <w:rFonts w:ascii="Times New Roman" w:hAnsi="Times New Roman" w:cs="Times New Roman"/>
          <w:sz w:val="28"/>
          <w:szCs w:val="28"/>
          <w:lang w:val="ru-RU"/>
        </w:rPr>
        <w:t xml:space="preserve">со временем превратились в особое </w:t>
      </w:r>
      <w:r w:rsidR="00BA6794">
        <w:rPr>
          <w:rFonts w:ascii="Times New Roman" w:hAnsi="Times New Roman" w:cs="Times New Roman"/>
          <w:sz w:val="28"/>
          <w:szCs w:val="28"/>
          <w:lang w:val="ru-RU"/>
        </w:rPr>
        <w:lastRenderedPageBreak/>
        <w:t xml:space="preserve">сословие мелкопоместного служилого дворянства.  Пожалованные участки </w:t>
      </w:r>
      <w:r w:rsidR="005F3226">
        <w:rPr>
          <w:rFonts w:ascii="Times New Roman" w:hAnsi="Times New Roman" w:cs="Times New Roman"/>
          <w:sz w:val="28"/>
          <w:szCs w:val="28"/>
          <w:lang w:val="ru-RU"/>
        </w:rPr>
        <w:t xml:space="preserve">земли </w:t>
      </w:r>
      <w:r w:rsidR="00BA6794">
        <w:rPr>
          <w:rFonts w:ascii="Times New Roman" w:hAnsi="Times New Roman" w:cs="Times New Roman"/>
          <w:sz w:val="28"/>
          <w:szCs w:val="28"/>
          <w:lang w:val="ru-RU"/>
        </w:rPr>
        <w:t xml:space="preserve">они нередко сами сдавали в аренду. </w:t>
      </w:r>
      <w:r w:rsidR="005A278F">
        <w:rPr>
          <w:rFonts w:ascii="Times New Roman" w:hAnsi="Times New Roman" w:cs="Times New Roman"/>
          <w:sz w:val="28"/>
          <w:szCs w:val="28"/>
          <w:lang w:val="ru-RU"/>
        </w:rPr>
        <w:t xml:space="preserve">Так </w:t>
      </w:r>
      <w:r w:rsidR="00AB476A">
        <w:rPr>
          <w:rFonts w:ascii="Times New Roman" w:hAnsi="Times New Roman" w:cs="Times New Roman"/>
          <w:sz w:val="28"/>
          <w:szCs w:val="28"/>
          <w:lang w:val="ru-RU"/>
        </w:rPr>
        <w:t>воинскому сословию Японии становилась присуща строго иерархичная, вертикальная структур</w:t>
      </w:r>
      <w:r w:rsidR="00DB2EB0">
        <w:rPr>
          <w:rFonts w:ascii="Times New Roman" w:hAnsi="Times New Roman" w:cs="Times New Roman"/>
          <w:sz w:val="28"/>
          <w:szCs w:val="28"/>
          <w:lang w:val="ru-RU"/>
        </w:rPr>
        <w:t>а.</w:t>
      </w:r>
    </w:p>
    <w:p w:rsidR="00CC6D04" w:rsidRDefault="00FC2E0E" w:rsidP="00CC6D04">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C6D04">
        <w:rPr>
          <w:rFonts w:ascii="Times New Roman" w:hAnsi="Times New Roman" w:cs="Times New Roman"/>
          <w:sz w:val="28"/>
          <w:szCs w:val="28"/>
          <w:lang w:val="ru-RU"/>
        </w:rPr>
        <w:t xml:space="preserve"> </w:t>
      </w:r>
    </w:p>
    <w:p w:rsidR="00CC6D04" w:rsidRDefault="00CC6D04" w:rsidP="002B467A">
      <w:pPr>
        <w:tabs>
          <w:tab w:val="left" w:pos="915"/>
        </w:tabs>
        <w:spacing w:before="0" w:after="0" w:line="360" w:lineRule="auto"/>
        <w:jc w:val="both"/>
        <w:rPr>
          <w:rFonts w:ascii="Times New Roman" w:hAnsi="Times New Roman" w:cs="Times New Roman"/>
          <w:sz w:val="28"/>
          <w:szCs w:val="28"/>
          <w:lang w:val="ru-RU"/>
        </w:rPr>
      </w:pPr>
    </w:p>
    <w:p w:rsidR="00623AB9" w:rsidRDefault="002B467A" w:rsidP="00572F6B">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DE1D1E">
        <w:rPr>
          <w:rFonts w:ascii="Times New Roman" w:hAnsi="Times New Roman" w:cs="Times New Roman"/>
          <w:sz w:val="28"/>
          <w:szCs w:val="28"/>
          <w:lang w:val="ru-RU"/>
        </w:rPr>
        <w:tab/>
      </w:r>
      <w:r w:rsidR="00477209">
        <w:rPr>
          <w:rFonts w:ascii="Times New Roman" w:hAnsi="Times New Roman" w:cs="Times New Roman"/>
          <w:sz w:val="28"/>
          <w:szCs w:val="28"/>
          <w:lang w:val="ru-RU"/>
        </w:rPr>
        <w:tab/>
      </w:r>
      <w:r w:rsidR="00477209">
        <w:rPr>
          <w:rFonts w:ascii="Times New Roman" w:hAnsi="Times New Roman" w:cs="Times New Roman"/>
          <w:sz w:val="28"/>
          <w:szCs w:val="28"/>
          <w:lang w:val="ru-RU"/>
        </w:rPr>
        <w:tab/>
      </w:r>
      <w:r w:rsidR="00477209">
        <w:rPr>
          <w:rFonts w:ascii="Times New Roman" w:hAnsi="Times New Roman" w:cs="Times New Roman"/>
          <w:sz w:val="28"/>
          <w:szCs w:val="28"/>
          <w:lang w:val="ru-RU"/>
        </w:rPr>
        <w:tab/>
      </w:r>
    </w:p>
    <w:p w:rsidR="00623AB9" w:rsidRDefault="00623AB9" w:rsidP="00572F6B">
      <w:pPr>
        <w:tabs>
          <w:tab w:val="left" w:pos="915"/>
        </w:tabs>
        <w:spacing w:before="0" w:after="0" w:line="360" w:lineRule="auto"/>
        <w:jc w:val="both"/>
        <w:rPr>
          <w:rFonts w:ascii="Times New Roman" w:hAnsi="Times New Roman" w:cs="Times New Roman"/>
          <w:sz w:val="28"/>
          <w:szCs w:val="28"/>
          <w:lang w:val="ru-RU"/>
        </w:rPr>
      </w:pPr>
    </w:p>
    <w:p w:rsidR="00623AB9" w:rsidRDefault="00623AB9" w:rsidP="00572F6B">
      <w:pPr>
        <w:tabs>
          <w:tab w:val="left" w:pos="915"/>
        </w:tabs>
        <w:spacing w:before="0" w:after="0" w:line="360" w:lineRule="auto"/>
        <w:jc w:val="both"/>
        <w:rPr>
          <w:rFonts w:ascii="Times New Roman" w:hAnsi="Times New Roman" w:cs="Times New Roman"/>
          <w:sz w:val="28"/>
          <w:szCs w:val="28"/>
          <w:lang w:val="ru-RU"/>
        </w:rPr>
      </w:pPr>
    </w:p>
    <w:p w:rsidR="007E57F3" w:rsidRDefault="00623AB9" w:rsidP="00572F6B">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7E57F3" w:rsidRDefault="007E57F3" w:rsidP="00572F6B">
      <w:pPr>
        <w:tabs>
          <w:tab w:val="left" w:pos="915"/>
        </w:tabs>
        <w:spacing w:before="0" w:after="0" w:line="360" w:lineRule="auto"/>
        <w:jc w:val="both"/>
        <w:rPr>
          <w:rFonts w:ascii="Times New Roman" w:hAnsi="Times New Roman" w:cs="Times New Roman"/>
          <w:sz w:val="28"/>
          <w:szCs w:val="28"/>
          <w:lang w:val="ru-RU" w:eastAsia="ja-JP"/>
        </w:rPr>
      </w:pPr>
    </w:p>
    <w:p w:rsidR="00DE1D1E" w:rsidRPr="007E57F3" w:rsidRDefault="007E57F3" w:rsidP="00572F6B">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hint="eastAsia"/>
          <w:sz w:val="28"/>
          <w:szCs w:val="28"/>
          <w:lang w:val="ru-RU" w:eastAsia="ja-JP"/>
        </w:rPr>
        <w:lastRenderedPageBreak/>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Pr>
          <w:rFonts w:ascii="Times New Roman" w:hAnsi="Times New Roman" w:cs="Times New Roman" w:hint="eastAsia"/>
          <w:sz w:val="28"/>
          <w:szCs w:val="28"/>
          <w:lang w:val="ru-RU" w:eastAsia="ja-JP"/>
        </w:rPr>
        <w:tab/>
      </w:r>
      <w:r w:rsidR="00477209" w:rsidRPr="00477209">
        <w:rPr>
          <w:rFonts w:ascii="Times New Roman" w:hAnsi="Times New Roman" w:cs="Times New Roman"/>
          <w:b/>
          <w:sz w:val="28"/>
          <w:szCs w:val="28"/>
          <w:lang w:val="ru-RU"/>
        </w:rPr>
        <w:t>Параграф 2</w:t>
      </w:r>
    </w:p>
    <w:p w:rsidR="00477209" w:rsidRPr="00477209" w:rsidRDefault="009C5086" w:rsidP="00572F6B">
      <w:pPr>
        <w:tabs>
          <w:tab w:val="left" w:pos="915"/>
        </w:tabs>
        <w:spacing w:before="0"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ab/>
        <w:t>Расцвет и кризис самурайского сословия</w:t>
      </w:r>
      <w:r w:rsidR="00477209" w:rsidRPr="00477209">
        <w:rPr>
          <w:rFonts w:ascii="Times New Roman" w:hAnsi="Times New Roman" w:cs="Times New Roman"/>
          <w:b/>
          <w:sz w:val="28"/>
          <w:szCs w:val="28"/>
          <w:lang w:val="ru-RU"/>
        </w:rPr>
        <w:t xml:space="preserve"> (XII-</w:t>
      </w:r>
      <w:r>
        <w:rPr>
          <w:rFonts w:ascii="Times New Roman" w:hAnsi="Times New Roman" w:cs="Times New Roman"/>
          <w:b/>
          <w:sz w:val="28"/>
          <w:szCs w:val="28"/>
        </w:rPr>
        <w:t>XIX</w:t>
      </w:r>
      <w:r w:rsidR="00477209" w:rsidRPr="00477209">
        <w:rPr>
          <w:rFonts w:ascii="Times New Roman" w:hAnsi="Times New Roman" w:cs="Times New Roman"/>
          <w:b/>
          <w:sz w:val="28"/>
          <w:szCs w:val="28"/>
          <w:lang w:val="ru-RU"/>
        </w:rPr>
        <w:t xml:space="preserve"> вв.)</w:t>
      </w:r>
    </w:p>
    <w:p w:rsidR="00477209" w:rsidRDefault="00731561" w:rsidP="00572F6B">
      <w:pPr>
        <w:tabs>
          <w:tab w:val="left" w:pos="915"/>
        </w:tabs>
        <w:spacing w:before="0" w:after="0" w:line="360" w:lineRule="auto"/>
        <w:jc w:val="both"/>
        <w:rPr>
          <w:rFonts w:ascii="Times New Roman" w:hAnsi="Times New Roman" w:cs="Times New Roman"/>
          <w:sz w:val="28"/>
          <w:szCs w:val="28"/>
          <w:lang w:val="ru-RU"/>
        </w:rPr>
      </w:pPr>
      <w:r w:rsidRPr="003B4C27">
        <w:rPr>
          <w:rFonts w:ascii="Times New Roman" w:hAnsi="Times New Roman" w:cs="Times New Roman"/>
          <w:sz w:val="28"/>
          <w:szCs w:val="28"/>
          <w:lang w:val="ru-RU"/>
        </w:rPr>
        <w:tab/>
      </w:r>
    </w:p>
    <w:p w:rsidR="007029D7" w:rsidRDefault="00477209" w:rsidP="00572F6B">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731561">
        <w:rPr>
          <w:rFonts w:ascii="Times New Roman" w:hAnsi="Times New Roman" w:cs="Times New Roman"/>
          <w:sz w:val="28"/>
          <w:szCs w:val="28"/>
          <w:lang w:val="ru-RU"/>
        </w:rPr>
        <w:t xml:space="preserve">Предпосылки для окончательного оформления самурайства в  сословие мелкопоместного служилого дворянства возникли в период междоусобных феодальных войн, пришедшийся на </w:t>
      </w:r>
      <w:r w:rsidR="00731561">
        <w:rPr>
          <w:rFonts w:ascii="Times New Roman" w:hAnsi="Times New Roman" w:cs="Times New Roman"/>
          <w:sz w:val="28"/>
          <w:szCs w:val="28"/>
        </w:rPr>
        <w:t>X</w:t>
      </w:r>
      <w:r w:rsidR="00731561" w:rsidRPr="00731561">
        <w:rPr>
          <w:rFonts w:ascii="Times New Roman" w:hAnsi="Times New Roman" w:cs="Times New Roman"/>
          <w:sz w:val="28"/>
          <w:szCs w:val="28"/>
          <w:lang w:val="ru-RU"/>
        </w:rPr>
        <w:t>-</w:t>
      </w:r>
      <w:r w:rsidR="00731561">
        <w:rPr>
          <w:rFonts w:ascii="Times New Roman" w:hAnsi="Times New Roman" w:cs="Times New Roman"/>
          <w:sz w:val="28"/>
          <w:szCs w:val="28"/>
        </w:rPr>
        <w:t>XII</w:t>
      </w:r>
      <w:r w:rsidR="00731561" w:rsidRPr="00731561">
        <w:rPr>
          <w:rFonts w:ascii="Times New Roman" w:hAnsi="Times New Roman" w:cs="Times New Roman"/>
          <w:sz w:val="28"/>
          <w:szCs w:val="28"/>
          <w:lang w:val="ru-RU"/>
        </w:rPr>
        <w:t xml:space="preserve"> вв. </w:t>
      </w:r>
      <w:r w:rsidR="00731561">
        <w:rPr>
          <w:rFonts w:ascii="Times New Roman" w:hAnsi="Times New Roman" w:cs="Times New Roman"/>
          <w:sz w:val="28"/>
          <w:szCs w:val="28"/>
          <w:lang w:val="ru-RU"/>
        </w:rPr>
        <w:t>Императорские земельные владения сократились во много раз, в то время как наделы крупных князей постоянно расширялись.</w:t>
      </w:r>
      <w:r w:rsidR="000073A0">
        <w:rPr>
          <w:rFonts w:ascii="Times New Roman" w:hAnsi="Times New Roman" w:cs="Times New Roman"/>
          <w:sz w:val="28"/>
          <w:szCs w:val="28"/>
          <w:lang w:val="ru-RU"/>
        </w:rPr>
        <w:t xml:space="preserve"> </w:t>
      </w:r>
      <w:r w:rsidR="00731561">
        <w:rPr>
          <w:rFonts w:ascii="Times New Roman" w:hAnsi="Times New Roman" w:cs="Times New Roman"/>
          <w:sz w:val="28"/>
          <w:szCs w:val="28"/>
          <w:lang w:val="ru-RU"/>
        </w:rPr>
        <w:t xml:space="preserve"> </w:t>
      </w:r>
      <w:r w:rsidR="003E0337">
        <w:rPr>
          <w:rFonts w:ascii="Times New Roman" w:hAnsi="Times New Roman" w:cs="Times New Roman"/>
          <w:sz w:val="28"/>
          <w:szCs w:val="28"/>
          <w:lang w:val="ru-RU" w:eastAsia="ja-JP"/>
        </w:rPr>
        <w:t xml:space="preserve">В </w:t>
      </w:r>
      <w:r w:rsidR="007029D7">
        <w:rPr>
          <w:rFonts w:ascii="Times New Roman" w:hAnsi="Times New Roman" w:cs="Times New Roman"/>
          <w:sz w:val="28"/>
          <w:szCs w:val="28"/>
          <w:lang w:val="ru-RU"/>
        </w:rPr>
        <w:t>11</w:t>
      </w:r>
      <w:r w:rsidR="008E23DF">
        <w:rPr>
          <w:rFonts w:ascii="Times New Roman" w:hAnsi="Times New Roman" w:cs="Times New Roman" w:hint="eastAsia"/>
          <w:sz w:val="28"/>
          <w:szCs w:val="28"/>
          <w:lang w:val="ru-RU" w:eastAsia="ja-JP"/>
        </w:rPr>
        <w:t>80</w:t>
      </w:r>
      <w:r w:rsidR="007029D7">
        <w:rPr>
          <w:rFonts w:ascii="Times New Roman" w:hAnsi="Times New Roman" w:cs="Times New Roman"/>
          <w:sz w:val="28"/>
          <w:szCs w:val="28"/>
          <w:lang w:val="ru-RU"/>
        </w:rPr>
        <w:t xml:space="preserve"> г. </w:t>
      </w:r>
      <w:r w:rsidR="003E0337">
        <w:rPr>
          <w:rFonts w:ascii="Times New Roman" w:hAnsi="Times New Roman" w:cs="Times New Roman"/>
          <w:sz w:val="28"/>
          <w:szCs w:val="28"/>
          <w:lang w:val="ru-RU"/>
        </w:rPr>
        <w:t>Минамото</w:t>
      </w:r>
      <w:r w:rsidR="008E23DF">
        <w:rPr>
          <w:rFonts w:ascii="Times New Roman" w:hAnsi="Times New Roman" w:cs="Times New Roman"/>
          <w:sz w:val="28"/>
          <w:szCs w:val="28"/>
          <w:lang w:val="ru-RU"/>
        </w:rPr>
        <w:t xml:space="preserve"> </w:t>
      </w:r>
      <w:r w:rsidR="008E23DF">
        <w:rPr>
          <w:rFonts w:ascii="Times New Roman" w:hAnsi="Times New Roman" w:cs="Times New Roman"/>
          <w:sz w:val="28"/>
          <w:szCs w:val="28"/>
          <w:lang w:val="ru-RU" w:eastAsia="ja-JP"/>
        </w:rPr>
        <w:t xml:space="preserve">но </w:t>
      </w:r>
      <w:r w:rsidR="003E0337">
        <w:rPr>
          <w:rFonts w:ascii="Times New Roman" w:hAnsi="Times New Roman" w:cs="Times New Roman"/>
          <w:sz w:val="28"/>
          <w:szCs w:val="28"/>
          <w:lang w:val="ru-RU"/>
        </w:rPr>
        <w:t>Еритомо организовал военную ставку</w:t>
      </w:r>
      <w:r w:rsidR="007029D7">
        <w:rPr>
          <w:rFonts w:ascii="Times New Roman" w:hAnsi="Times New Roman" w:cs="Times New Roman"/>
          <w:sz w:val="28"/>
          <w:szCs w:val="28"/>
          <w:lang w:val="ru-RU"/>
        </w:rPr>
        <w:t xml:space="preserve"> в г. Камакура и </w:t>
      </w:r>
      <w:r w:rsidR="008E23DF">
        <w:rPr>
          <w:rFonts w:ascii="Times New Roman" w:hAnsi="Times New Roman" w:cs="Times New Roman"/>
          <w:sz w:val="28"/>
          <w:szCs w:val="28"/>
          <w:lang w:val="ru-RU"/>
        </w:rPr>
        <w:t xml:space="preserve">в 1192 г. </w:t>
      </w:r>
      <w:r w:rsidR="007029D7">
        <w:rPr>
          <w:rFonts w:ascii="Times New Roman" w:hAnsi="Times New Roman" w:cs="Times New Roman"/>
          <w:sz w:val="28"/>
          <w:szCs w:val="28"/>
          <w:lang w:val="ru-RU"/>
        </w:rPr>
        <w:t>приня</w:t>
      </w:r>
      <w:r w:rsidR="003E0337">
        <w:rPr>
          <w:rFonts w:ascii="Times New Roman" w:hAnsi="Times New Roman" w:cs="Times New Roman"/>
          <w:sz w:val="28"/>
          <w:szCs w:val="28"/>
          <w:lang w:val="ru-RU"/>
        </w:rPr>
        <w:t>л</w:t>
      </w:r>
      <w:r w:rsidR="007029D7">
        <w:rPr>
          <w:rFonts w:ascii="Times New Roman" w:hAnsi="Times New Roman" w:cs="Times New Roman"/>
          <w:sz w:val="28"/>
          <w:szCs w:val="28"/>
          <w:lang w:val="ru-RU"/>
        </w:rPr>
        <w:t xml:space="preserve">  </w:t>
      </w:r>
      <w:r w:rsidR="003E0337">
        <w:rPr>
          <w:rFonts w:ascii="Times New Roman" w:hAnsi="Times New Roman" w:cs="Times New Roman"/>
          <w:sz w:val="28"/>
          <w:szCs w:val="28"/>
          <w:lang w:val="ru-RU"/>
        </w:rPr>
        <w:t xml:space="preserve">там титул </w:t>
      </w:r>
      <w:r w:rsidR="007029D7">
        <w:rPr>
          <w:rFonts w:ascii="Times New Roman" w:hAnsi="Times New Roman" w:cs="Times New Roman"/>
          <w:sz w:val="28"/>
          <w:szCs w:val="28"/>
          <w:lang w:val="ru-RU"/>
        </w:rPr>
        <w:t xml:space="preserve">сегуна, т.е. военного правителя. Так в Японии устанавливается новый режим правления – военная диктатура или сегунат. Отныне самураям предстояло играть ведущую роль во всех областях жизни японского общества. </w:t>
      </w:r>
      <w:r w:rsidR="00A213F0">
        <w:rPr>
          <w:rStyle w:val="af7"/>
          <w:rFonts w:ascii="Times New Roman" w:hAnsi="Times New Roman" w:cs="Times New Roman"/>
          <w:sz w:val="28"/>
          <w:szCs w:val="28"/>
          <w:lang w:val="ru-RU"/>
        </w:rPr>
        <w:footnoteReference w:id="14"/>
      </w:r>
    </w:p>
    <w:p w:rsidR="007029D7" w:rsidRDefault="00301D96" w:rsidP="00EC4189">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t xml:space="preserve">С этого времени самураями стало считаться все военное дворянство Японии. Самурайское сословие было строго иерархичным. Как известно, иерархичная структура – неотъемлемый признак общества феодального типа. Во главе сословия находился сам сегун, возглавлявший военное правительство бакуфу. </w:t>
      </w:r>
      <w:r w:rsidR="009E0466">
        <w:rPr>
          <w:rFonts w:ascii="Times New Roman" w:hAnsi="Times New Roman" w:cs="Times New Roman"/>
          <w:sz w:val="28"/>
          <w:szCs w:val="28"/>
          <w:lang w:val="ru-RU"/>
        </w:rPr>
        <w:t>Верхушкой сословия являлись владетельные князья дайм</w:t>
      </w:r>
      <w:r w:rsidR="002950DD">
        <w:rPr>
          <w:rFonts w:ascii="Times New Roman" w:hAnsi="Times New Roman" w:cs="Times New Roman"/>
          <w:sz w:val="28"/>
          <w:szCs w:val="28"/>
          <w:lang w:val="ru-RU"/>
        </w:rPr>
        <w:t>ё</w:t>
      </w:r>
      <w:r w:rsidR="009E0466">
        <w:rPr>
          <w:rFonts w:ascii="Times New Roman" w:hAnsi="Times New Roman" w:cs="Times New Roman"/>
          <w:sz w:val="28"/>
          <w:szCs w:val="28"/>
          <w:lang w:val="ru-RU"/>
        </w:rPr>
        <w:t xml:space="preserve">, </w:t>
      </w:r>
      <w:r w:rsidR="00A34C51">
        <w:rPr>
          <w:rFonts w:ascii="Times New Roman" w:hAnsi="Times New Roman" w:cs="Times New Roman"/>
          <w:sz w:val="28"/>
          <w:szCs w:val="28"/>
          <w:lang w:val="ru-RU"/>
        </w:rPr>
        <w:t>располагавшие огромными земельными угодьями. Дайм</w:t>
      </w:r>
      <w:r w:rsidR="002950DD">
        <w:rPr>
          <w:rFonts w:ascii="Times New Roman" w:hAnsi="Times New Roman" w:cs="Times New Roman"/>
          <w:sz w:val="28"/>
          <w:szCs w:val="28"/>
          <w:lang w:val="ru-RU"/>
        </w:rPr>
        <w:t>ё</w:t>
      </w:r>
      <w:r w:rsidR="00A34C51">
        <w:rPr>
          <w:rFonts w:ascii="Times New Roman" w:hAnsi="Times New Roman" w:cs="Times New Roman"/>
          <w:sz w:val="28"/>
          <w:szCs w:val="28"/>
          <w:lang w:val="ru-RU"/>
        </w:rPr>
        <w:t xml:space="preserve"> были непосредственными вассалами сегуна. </w:t>
      </w:r>
      <w:r w:rsidR="00EC4189">
        <w:rPr>
          <w:rFonts w:ascii="Times New Roman" w:hAnsi="Times New Roman" w:cs="Times New Roman"/>
          <w:sz w:val="28"/>
          <w:szCs w:val="28"/>
          <w:lang w:val="ru-RU"/>
        </w:rPr>
        <w:t>Иначе эта высшая категория самурайства называлась гокэнин.</w:t>
      </w:r>
      <w:r w:rsidR="00DE1D1E">
        <w:rPr>
          <w:rFonts w:ascii="Times New Roman" w:hAnsi="Times New Roman" w:cs="Times New Roman"/>
          <w:sz w:val="28"/>
          <w:szCs w:val="28"/>
          <w:lang w:val="ru-RU"/>
        </w:rPr>
        <w:t xml:space="preserve"> Сегун имел над ними прямой контроль, жаловал чинами и должностями; гокэнин же несли особую службу (гокэнин-эки), заключавшуюся в</w:t>
      </w:r>
      <w:r w:rsidR="003C4EA7">
        <w:rPr>
          <w:rFonts w:ascii="Times New Roman" w:hAnsi="Times New Roman" w:cs="Times New Roman"/>
          <w:sz w:val="28"/>
          <w:szCs w:val="28"/>
          <w:lang w:val="ru-RU"/>
        </w:rPr>
        <w:t xml:space="preserve"> несении воинской повинности и уплате ежегодной дани. </w:t>
      </w:r>
      <w:r w:rsidR="00DE1D1E">
        <w:rPr>
          <w:rFonts w:ascii="Times New Roman" w:hAnsi="Times New Roman" w:cs="Times New Roman"/>
          <w:sz w:val="28"/>
          <w:szCs w:val="28"/>
          <w:lang w:val="ru-RU"/>
        </w:rPr>
        <w:t xml:space="preserve"> </w:t>
      </w:r>
      <w:r w:rsidR="00A34C51">
        <w:rPr>
          <w:rFonts w:ascii="Times New Roman" w:hAnsi="Times New Roman" w:cs="Times New Roman"/>
          <w:sz w:val="28"/>
          <w:szCs w:val="28"/>
          <w:lang w:val="ru-RU"/>
        </w:rPr>
        <w:t>За ними шли самураи среднего и низшего рангов</w:t>
      </w:r>
      <w:r w:rsidR="00EC4189">
        <w:rPr>
          <w:rFonts w:ascii="Times New Roman" w:hAnsi="Times New Roman" w:cs="Times New Roman"/>
          <w:sz w:val="28"/>
          <w:szCs w:val="28"/>
          <w:lang w:val="ru-RU"/>
        </w:rPr>
        <w:t xml:space="preserve"> (хигокэнин)</w:t>
      </w:r>
      <w:r w:rsidR="00A34C51">
        <w:rPr>
          <w:rFonts w:ascii="Times New Roman" w:hAnsi="Times New Roman" w:cs="Times New Roman"/>
          <w:sz w:val="28"/>
          <w:szCs w:val="28"/>
          <w:lang w:val="ru-RU"/>
        </w:rPr>
        <w:t xml:space="preserve">, которые составляли основную военную силу  феодалов. </w:t>
      </w:r>
      <w:r w:rsidR="003B4C27">
        <w:rPr>
          <w:rFonts w:ascii="Times New Roman" w:hAnsi="Times New Roman" w:cs="Times New Roman"/>
          <w:sz w:val="28"/>
          <w:szCs w:val="28"/>
          <w:lang w:val="ru-RU" w:eastAsia="ja-JP"/>
        </w:rPr>
        <w:t xml:space="preserve">В эпоху Камакура в соответствии с принятым сословным делением общества военно-феодальное сословие самураев </w:t>
      </w:r>
      <w:r w:rsidR="00EC4189">
        <w:rPr>
          <w:rFonts w:ascii="Times New Roman" w:hAnsi="Times New Roman" w:cs="Times New Roman"/>
          <w:sz w:val="28"/>
          <w:szCs w:val="28"/>
          <w:lang w:val="ru-RU" w:eastAsia="ja-JP"/>
        </w:rPr>
        <w:t>обрело</w:t>
      </w:r>
      <w:r w:rsidR="003B4C27">
        <w:rPr>
          <w:rFonts w:ascii="Times New Roman" w:hAnsi="Times New Roman" w:cs="Times New Roman"/>
          <w:sz w:val="28"/>
          <w:szCs w:val="28"/>
          <w:lang w:val="ru-RU" w:eastAsia="ja-JP"/>
        </w:rPr>
        <w:t xml:space="preserve"> наряду с </w:t>
      </w:r>
      <w:r w:rsidR="003B4C27">
        <w:rPr>
          <w:rFonts w:ascii="Times New Roman" w:hAnsi="Times New Roman" w:cs="Times New Roman"/>
          <w:sz w:val="28"/>
          <w:szCs w:val="28"/>
          <w:lang w:val="ru-RU" w:eastAsia="ja-JP"/>
        </w:rPr>
        <w:lastRenderedPageBreak/>
        <w:t>придворной киотской аристократией (кугэ) привилегированны</w:t>
      </w:r>
      <w:r w:rsidR="00EC4189">
        <w:rPr>
          <w:rFonts w:ascii="Times New Roman" w:hAnsi="Times New Roman" w:cs="Times New Roman"/>
          <w:sz w:val="28"/>
          <w:szCs w:val="28"/>
          <w:lang w:val="ru-RU" w:eastAsia="ja-JP"/>
        </w:rPr>
        <w:t xml:space="preserve">й статус господствующего класса Японии. </w:t>
      </w:r>
    </w:p>
    <w:p w:rsidR="00A213F0" w:rsidRDefault="003C4EA7" w:rsidP="00EC4189">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A213F0">
        <w:rPr>
          <w:rFonts w:ascii="Times New Roman" w:hAnsi="Times New Roman" w:cs="Times New Roman"/>
          <w:sz w:val="28"/>
          <w:szCs w:val="28"/>
          <w:lang w:val="ru-RU" w:eastAsia="ja-JP"/>
        </w:rPr>
        <w:t xml:space="preserve">С наступлением в стране эпохи междоусобных войн военное дело было окончательно отделено от земледелия. Земельные наделы гокэнин подразделялись на </w:t>
      </w:r>
      <w:r w:rsidR="0028289E">
        <w:rPr>
          <w:rFonts w:ascii="Times New Roman" w:hAnsi="Times New Roman" w:cs="Times New Roman"/>
          <w:sz w:val="28"/>
          <w:szCs w:val="28"/>
          <w:lang w:val="ru-RU" w:eastAsia="ja-JP"/>
        </w:rPr>
        <w:t>наследственные владения (сир</w:t>
      </w:r>
      <w:r w:rsidR="002950DD">
        <w:rPr>
          <w:rFonts w:ascii="Times New Roman" w:hAnsi="Times New Roman" w:cs="Times New Roman"/>
          <w:sz w:val="28"/>
          <w:szCs w:val="28"/>
          <w:lang w:val="ru-RU" w:eastAsia="ja-JP"/>
        </w:rPr>
        <w:t>ё</w:t>
      </w:r>
      <w:r w:rsidR="0028289E">
        <w:rPr>
          <w:rFonts w:ascii="Times New Roman" w:hAnsi="Times New Roman" w:cs="Times New Roman"/>
          <w:sz w:val="28"/>
          <w:szCs w:val="28"/>
          <w:lang w:val="ru-RU" w:eastAsia="ja-JP"/>
        </w:rPr>
        <w:t xml:space="preserve">), </w:t>
      </w:r>
      <w:r w:rsidR="00A213F0">
        <w:rPr>
          <w:rFonts w:ascii="Times New Roman" w:hAnsi="Times New Roman" w:cs="Times New Roman"/>
          <w:sz w:val="28"/>
          <w:szCs w:val="28"/>
          <w:lang w:val="ru-RU" w:eastAsia="ja-JP"/>
        </w:rPr>
        <w:t>на которые они получали санкцию сегуна, и пожалованные земли, достававшиеся им за особые заслуги.  Так как гокэнин были непосредственной военной опорой сегуната, бакуфу строго следило за тем, чтобы в среде служилого сословия не начал</w:t>
      </w:r>
      <w:r w:rsidR="0028289E">
        <w:rPr>
          <w:rFonts w:ascii="Times New Roman" w:hAnsi="Times New Roman" w:cs="Times New Roman"/>
          <w:sz w:val="28"/>
          <w:szCs w:val="28"/>
          <w:lang w:val="ru-RU" w:eastAsia="ja-JP"/>
        </w:rPr>
        <w:t xml:space="preserve">ся процесс </w:t>
      </w:r>
      <w:r w:rsidR="00A213F0">
        <w:rPr>
          <w:rFonts w:ascii="Times New Roman" w:hAnsi="Times New Roman" w:cs="Times New Roman"/>
          <w:sz w:val="28"/>
          <w:szCs w:val="28"/>
          <w:lang w:val="ru-RU" w:eastAsia="ja-JP"/>
        </w:rPr>
        <w:t>обезземеливания. Для этого издавались специальные указы, ограничивавшие права на продажу частных и пож</w:t>
      </w:r>
      <w:r w:rsidR="0091568D">
        <w:rPr>
          <w:rFonts w:ascii="Times New Roman" w:hAnsi="Times New Roman" w:cs="Times New Roman"/>
          <w:sz w:val="28"/>
          <w:szCs w:val="28"/>
          <w:lang w:val="ru-RU" w:eastAsia="ja-JP"/>
        </w:rPr>
        <w:t>а</w:t>
      </w:r>
      <w:r w:rsidR="00A213F0">
        <w:rPr>
          <w:rFonts w:ascii="Times New Roman" w:hAnsi="Times New Roman" w:cs="Times New Roman"/>
          <w:sz w:val="28"/>
          <w:szCs w:val="28"/>
          <w:lang w:val="ru-RU" w:eastAsia="ja-JP"/>
        </w:rPr>
        <w:t xml:space="preserve">лованных земель. </w:t>
      </w:r>
      <w:r w:rsidR="0028289E">
        <w:rPr>
          <w:rFonts w:ascii="Times New Roman" w:hAnsi="Times New Roman" w:cs="Times New Roman"/>
          <w:sz w:val="28"/>
          <w:szCs w:val="28"/>
          <w:lang w:val="ru-RU" w:eastAsia="ja-JP"/>
        </w:rPr>
        <w:t xml:space="preserve">Подобные меры были призваны сохранить экономическую основу существования самурайского сословия. </w:t>
      </w:r>
      <w:r w:rsidR="0028289E">
        <w:rPr>
          <w:rStyle w:val="af7"/>
          <w:rFonts w:ascii="Times New Roman" w:hAnsi="Times New Roman" w:cs="Times New Roman"/>
          <w:sz w:val="28"/>
          <w:szCs w:val="28"/>
          <w:lang w:val="ru-RU" w:eastAsia="ja-JP"/>
        </w:rPr>
        <w:footnoteReference w:id="15"/>
      </w:r>
      <w:r w:rsidR="0028289E">
        <w:rPr>
          <w:rFonts w:ascii="Times New Roman" w:hAnsi="Times New Roman" w:cs="Times New Roman"/>
          <w:sz w:val="28"/>
          <w:szCs w:val="28"/>
          <w:lang w:val="ru-RU" w:eastAsia="ja-JP"/>
        </w:rPr>
        <w:t xml:space="preserve"> </w:t>
      </w:r>
    </w:p>
    <w:p w:rsidR="00477209" w:rsidRPr="00ED7BC4" w:rsidRDefault="0091568D" w:rsidP="00EC4189">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50368C">
        <w:rPr>
          <w:rFonts w:ascii="Times New Roman" w:hAnsi="Times New Roman" w:cs="Times New Roman"/>
          <w:sz w:val="28"/>
          <w:szCs w:val="28"/>
          <w:lang w:val="ru-RU" w:eastAsia="ja-JP"/>
        </w:rPr>
        <w:t xml:space="preserve">По мере развития товарно-денежных отношений, </w:t>
      </w:r>
      <w:r w:rsidR="00DC3116">
        <w:rPr>
          <w:rFonts w:ascii="Times New Roman" w:hAnsi="Times New Roman" w:cs="Times New Roman"/>
          <w:sz w:val="28"/>
          <w:szCs w:val="28"/>
          <w:lang w:val="ru-RU" w:eastAsia="ja-JP"/>
        </w:rPr>
        <w:t xml:space="preserve">усиления </w:t>
      </w:r>
      <w:r w:rsidR="0050368C">
        <w:rPr>
          <w:rFonts w:ascii="Times New Roman" w:hAnsi="Times New Roman" w:cs="Times New Roman"/>
          <w:sz w:val="28"/>
          <w:szCs w:val="28"/>
          <w:lang w:val="ru-RU" w:eastAsia="ja-JP"/>
        </w:rPr>
        <w:t xml:space="preserve">военного и экономического могущества </w:t>
      </w:r>
      <w:r w:rsidR="00DF5CC9">
        <w:rPr>
          <w:rFonts w:ascii="Times New Roman" w:hAnsi="Times New Roman" w:cs="Times New Roman"/>
          <w:sz w:val="28"/>
          <w:szCs w:val="28"/>
          <w:lang w:val="ru-RU" w:eastAsia="ja-JP"/>
        </w:rPr>
        <w:t xml:space="preserve">удельных князей </w:t>
      </w:r>
      <w:r w:rsidR="0050368C">
        <w:rPr>
          <w:rFonts w:ascii="Times New Roman" w:hAnsi="Times New Roman" w:cs="Times New Roman"/>
          <w:sz w:val="28"/>
          <w:szCs w:val="28"/>
          <w:lang w:val="ru-RU" w:eastAsia="ja-JP"/>
        </w:rPr>
        <w:t>дайм</w:t>
      </w:r>
      <w:r w:rsidR="002950DD">
        <w:rPr>
          <w:rFonts w:ascii="Times New Roman" w:hAnsi="Times New Roman" w:cs="Times New Roman"/>
          <w:sz w:val="28"/>
          <w:szCs w:val="28"/>
          <w:lang w:val="ru-RU" w:eastAsia="ja-JP"/>
        </w:rPr>
        <w:t>ё</w:t>
      </w:r>
      <w:r w:rsidR="0050368C">
        <w:rPr>
          <w:rFonts w:ascii="Times New Roman" w:hAnsi="Times New Roman" w:cs="Times New Roman"/>
          <w:sz w:val="28"/>
          <w:szCs w:val="28"/>
          <w:lang w:val="ru-RU" w:eastAsia="ja-JP"/>
        </w:rPr>
        <w:t xml:space="preserve"> </w:t>
      </w:r>
      <w:r w:rsidR="00ED7BC4">
        <w:rPr>
          <w:rFonts w:ascii="Times New Roman" w:hAnsi="Times New Roman" w:cs="Times New Roman"/>
          <w:sz w:val="28"/>
          <w:szCs w:val="28"/>
          <w:lang w:val="ru-RU" w:eastAsia="ja-JP"/>
        </w:rPr>
        <w:t>глава военного правительства</w:t>
      </w:r>
      <w:r w:rsidR="0050368C">
        <w:rPr>
          <w:rFonts w:ascii="Times New Roman" w:hAnsi="Times New Roman" w:cs="Times New Roman"/>
          <w:sz w:val="28"/>
          <w:szCs w:val="28"/>
          <w:lang w:val="ru-RU" w:eastAsia="ja-JP"/>
        </w:rPr>
        <w:t xml:space="preserve"> </w:t>
      </w:r>
      <w:r w:rsidR="00B81AFA">
        <w:rPr>
          <w:rFonts w:ascii="Times New Roman" w:hAnsi="Times New Roman" w:cs="Times New Roman"/>
          <w:sz w:val="28"/>
          <w:szCs w:val="28"/>
          <w:lang w:val="ru-RU" w:eastAsia="ja-JP"/>
        </w:rPr>
        <w:t>все более терял</w:t>
      </w:r>
      <w:r w:rsidR="00DC3116">
        <w:rPr>
          <w:rFonts w:ascii="Times New Roman" w:hAnsi="Times New Roman" w:cs="Times New Roman"/>
          <w:sz w:val="28"/>
          <w:szCs w:val="28"/>
          <w:lang w:val="ru-RU" w:eastAsia="ja-JP"/>
        </w:rPr>
        <w:t xml:space="preserve"> </w:t>
      </w:r>
      <w:r w:rsidR="0050368C">
        <w:rPr>
          <w:rFonts w:ascii="Times New Roman" w:hAnsi="Times New Roman" w:cs="Times New Roman"/>
          <w:sz w:val="28"/>
          <w:szCs w:val="28"/>
          <w:lang w:val="ru-RU" w:eastAsia="ja-JP"/>
        </w:rPr>
        <w:t>контроль над своими вассалами. Во времена нахождения во главе бакуфу сегунов</w:t>
      </w:r>
      <w:r w:rsidR="00ED7BC4">
        <w:rPr>
          <w:rFonts w:ascii="Times New Roman" w:hAnsi="Times New Roman" w:cs="Times New Roman"/>
          <w:sz w:val="28"/>
          <w:szCs w:val="28"/>
          <w:lang w:val="ru-RU" w:eastAsia="ja-JP"/>
        </w:rPr>
        <w:t xml:space="preserve"> из дома Асикага (нач. </w:t>
      </w:r>
      <w:r w:rsidR="00ED7BC4">
        <w:rPr>
          <w:rFonts w:ascii="Times New Roman" w:hAnsi="Times New Roman" w:cs="Times New Roman"/>
          <w:sz w:val="28"/>
          <w:szCs w:val="28"/>
          <w:lang w:eastAsia="ja-JP"/>
        </w:rPr>
        <w:t>XVI</w:t>
      </w:r>
      <w:r w:rsidR="00ED7BC4" w:rsidRPr="00ED7BC4">
        <w:rPr>
          <w:rFonts w:ascii="Times New Roman" w:hAnsi="Times New Roman" w:cs="Times New Roman"/>
          <w:sz w:val="28"/>
          <w:szCs w:val="28"/>
          <w:lang w:val="ru-RU" w:eastAsia="ja-JP"/>
        </w:rPr>
        <w:t xml:space="preserve"> в.) </w:t>
      </w:r>
      <w:r w:rsidR="00DC3116">
        <w:rPr>
          <w:rFonts w:ascii="Times New Roman" w:hAnsi="Times New Roman" w:cs="Times New Roman"/>
          <w:sz w:val="28"/>
          <w:szCs w:val="28"/>
          <w:lang w:val="ru-RU" w:eastAsia="ja-JP"/>
        </w:rPr>
        <w:t>с</w:t>
      </w:r>
      <w:r w:rsidR="00ED7BC4">
        <w:rPr>
          <w:rFonts w:ascii="Times New Roman" w:hAnsi="Times New Roman" w:cs="Times New Roman"/>
          <w:sz w:val="28"/>
          <w:szCs w:val="28"/>
          <w:lang w:val="ru-RU" w:eastAsia="ja-JP"/>
        </w:rPr>
        <w:t xml:space="preserve">трана раскололась на множество независимых княжеств, в которых полновластными хозяевами были </w:t>
      </w:r>
      <w:r w:rsidR="008C1971">
        <w:rPr>
          <w:rFonts w:ascii="Times New Roman" w:hAnsi="Times New Roman" w:cs="Times New Roman"/>
          <w:sz w:val="28"/>
          <w:szCs w:val="28"/>
          <w:lang w:val="ru-RU" w:eastAsia="ja-JP"/>
        </w:rPr>
        <w:t>вожди влиятельнейших самурайских кланов</w:t>
      </w:r>
      <w:r w:rsidR="00ED7BC4">
        <w:rPr>
          <w:rFonts w:ascii="Times New Roman" w:hAnsi="Times New Roman" w:cs="Times New Roman"/>
          <w:sz w:val="28"/>
          <w:szCs w:val="28"/>
          <w:lang w:val="ru-RU" w:eastAsia="ja-JP"/>
        </w:rPr>
        <w:t xml:space="preserve">. </w:t>
      </w:r>
      <w:r w:rsidR="00DC3116">
        <w:rPr>
          <w:rFonts w:ascii="Times New Roman" w:hAnsi="Times New Roman" w:cs="Times New Roman"/>
          <w:sz w:val="28"/>
          <w:szCs w:val="28"/>
          <w:lang w:val="ru-RU" w:eastAsia="ja-JP"/>
        </w:rPr>
        <w:t>В Японии началась длительная эпоха т.н. «воюющих провинций».</w:t>
      </w:r>
      <w:r w:rsidR="00F854C2">
        <w:rPr>
          <w:rFonts w:ascii="Times New Roman" w:hAnsi="Times New Roman" w:cs="Times New Roman"/>
          <w:sz w:val="28"/>
          <w:szCs w:val="28"/>
          <w:lang w:val="ru-RU" w:eastAsia="ja-JP"/>
        </w:rPr>
        <w:t xml:space="preserve"> В историографии она получила название «Сэнгоку дзидай», которое было заимствовано из китайской традиции.</w:t>
      </w:r>
      <w:r w:rsidR="00ED7BC4">
        <w:rPr>
          <w:rStyle w:val="af7"/>
          <w:rFonts w:ascii="Times New Roman" w:hAnsi="Times New Roman" w:cs="Times New Roman"/>
          <w:sz w:val="28"/>
          <w:szCs w:val="28"/>
          <w:lang w:val="ru-RU" w:eastAsia="ja-JP"/>
        </w:rPr>
        <w:footnoteReference w:id="16"/>
      </w:r>
      <w:r w:rsidR="00ED7BC4">
        <w:rPr>
          <w:rFonts w:ascii="Times New Roman" w:hAnsi="Times New Roman" w:cs="Times New Roman"/>
          <w:sz w:val="28"/>
          <w:szCs w:val="28"/>
          <w:lang w:val="ru-RU" w:eastAsia="ja-JP"/>
        </w:rPr>
        <w:t xml:space="preserve"> </w:t>
      </w:r>
    </w:p>
    <w:p w:rsidR="00163B8C" w:rsidRPr="005F1D08" w:rsidRDefault="00015D9F" w:rsidP="005F1D08">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sz w:val="28"/>
          <w:szCs w:val="28"/>
          <w:lang w:val="ru-RU" w:eastAsia="ja-JP"/>
        </w:rPr>
        <w:tab/>
      </w:r>
      <w:r w:rsidR="00F40F8B">
        <w:rPr>
          <w:rFonts w:ascii="Times New Roman" w:hAnsi="Times New Roman" w:cs="Times New Roman"/>
          <w:sz w:val="28"/>
          <w:szCs w:val="28"/>
          <w:lang w:val="ru-RU" w:eastAsia="ja-JP"/>
        </w:rPr>
        <w:t>Завершающей фазой развития японского феодализма считается эпоха сегунов Токугава, пришедшаяся на XVII</w:t>
      </w:r>
      <w:r w:rsidR="00F40F8B" w:rsidRPr="00F40F8B">
        <w:rPr>
          <w:rFonts w:ascii="Times New Roman" w:hAnsi="Times New Roman" w:cs="Times New Roman"/>
          <w:sz w:val="28"/>
          <w:szCs w:val="28"/>
          <w:lang w:val="ru-RU" w:eastAsia="ja-JP"/>
        </w:rPr>
        <w:t>-</w:t>
      </w:r>
      <w:r w:rsidR="00F40F8B">
        <w:rPr>
          <w:rFonts w:ascii="Times New Roman" w:hAnsi="Times New Roman" w:cs="Times New Roman"/>
          <w:sz w:val="28"/>
          <w:szCs w:val="28"/>
          <w:lang w:eastAsia="ja-JP"/>
        </w:rPr>
        <w:t>XIX</w:t>
      </w:r>
      <w:r w:rsidR="00F40F8B" w:rsidRPr="00F40F8B">
        <w:rPr>
          <w:rFonts w:ascii="Times New Roman" w:hAnsi="Times New Roman" w:cs="Times New Roman"/>
          <w:sz w:val="28"/>
          <w:szCs w:val="28"/>
          <w:lang w:val="ru-RU" w:eastAsia="ja-JP"/>
        </w:rPr>
        <w:t xml:space="preserve"> вв. </w:t>
      </w:r>
      <w:r w:rsidR="00163B8C">
        <w:rPr>
          <w:rFonts w:ascii="Times New Roman" w:hAnsi="Times New Roman" w:cs="Times New Roman"/>
          <w:sz w:val="28"/>
          <w:szCs w:val="28"/>
          <w:lang w:val="ru-RU" w:eastAsia="ja-JP"/>
        </w:rPr>
        <w:t xml:space="preserve">Она же стала временем наивысшего расцвета самурайского сословия и его культуры. Однако конец эпохи, ознаменовавшийся началом разложения феодальной системы, принес с собой и первые симптомы упадка самурайства. </w:t>
      </w:r>
    </w:p>
    <w:p w:rsidR="00F40F8B" w:rsidRDefault="00163B8C"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lastRenderedPageBreak/>
        <w:tab/>
        <w:t xml:space="preserve">В 1603 г. было достигнуто политическое объединение Японии. Это событие связано с именем Токугава Иэясу. </w:t>
      </w:r>
      <w:r w:rsidR="003A17A5">
        <w:rPr>
          <w:rFonts w:ascii="Times New Roman" w:hAnsi="Times New Roman" w:cs="Times New Roman"/>
          <w:sz w:val="28"/>
          <w:szCs w:val="28"/>
          <w:lang w:val="ru-RU" w:eastAsia="ja-JP"/>
        </w:rPr>
        <w:t xml:space="preserve">Это было время наибольшего усиления сегуната, время максимальной централизации власти. </w:t>
      </w:r>
      <w:r w:rsidR="00FD51F1">
        <w:rPr>
          <w:rStyle w:val="af7"/>
          <w:rFonts w:ascii="Times New Roman" w:hAnsi="Times New Roman" w:cs="Times New Roman"/>
          <w:sz w:val="28"/>
          <w:szCs w:val="28"/>
          <w:lang w:val="ru-RU" w:eastAsia="ja-JP"/>
        </w:rPr>
        <w:footnoteReference w:id="17"/>
      </w:r>
    </w:p>
    <w:p w:rsidR="00FD51F1" w:rsidRDefault="007E6793"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FD51F1">
        <w:rPr>
          <w:rFonts w:ascii="Times New Roman" w:hAnsi="Times New Roman" w:cs="Times New Roman"/>
          <w:sz w:val="28"/>
          <w:szCs w:val="28"/>
          <w:lang w:val="ru-RU" w:eastAsia="ja-JP"/>
        </w:rPr>
        <w:t xml:space="preserve">Иначе эпоха сегуната Токугава (1603-1867) называется периодом Эдо по наименованию столицы этого государственного образования. Это была счастливая пора в истории Японии, когда крестьяне не страдали от нескончаемых набегов разбойников, а в городах процветали ремесла и торговля. </w:t>
      </w:r>
      <w:r w:rsidR="0006526B">
        <w:rPr>
          <w:rFonts w:ascii="Times New Roman" w:hAnsi="Times New Roman" w:cs="Times New Roman"/>
          <w:sz w:val="28"/>
          <w:szCs w:val="28"/>
          <w:lang w:val="ru-RU" w:eastAsia="ja-JP"/>
        </w:rPr>
        <w:t xml:space="preserve">Однако во многом порядок достигался за счет тоталитарной власти сегуна, которая охватила все сферы жизни тогдашнего японского общества, включая частную. </w:t>
      </w:r>
    </w:p>
    <w:p w:rsidR="002950DD" w:rsidRDefault="0006526B"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 xml:space="preserve">Во главе военного сословия стоял сегун. </w:t>
      </w:r>
      <w:r w:rsidR="002950DD">
        <w:rPr>
          <w:rFonts w:ascii="Times New Roman" w:hAnsi="Times New Roman" w:cs="Times New Roman"/>
          <w:sz w:val="28"/>
          <w:szCs w:val="28"/>
          <w:lang w:val="ru-RU" w:eastAsia="ja-JP"/>
        </w:rPr>
        <w:t>Следом,</w:t>
      </w:r>
      <w:r>
        <w:rPr>
          <w:rFonts w:ascii="Times New Roman" w:hAnsi="Times New Roman" w:cs="Times New Roman"/>
          <w:sz w:val="28"/>
          <w:szCs w:val="28"/>
          <w:lang w:val="ru-RU" w:eastAsia="ja-JP"/>
        </w:rPr>
        <w:t xml:space="preserve"> как и </w:t>
      </w:r>
      <w:r w:rsidR="002950DD">
        <w:rPr>
          <w:rFonts w:ascii="Times New Roman" w:hAnsi="Times New Roman" w:cs="Times New Roman"/>
          <w:sz w:val="28"/>
          <w:szCs w:val="28"/>
          <w:lang w:val="ru-RU" w:eastAsia="ja-JP"/>
        </w:rPr>
        <w:t>прежде,</w:t>
      </w:r>
      <w:r>
        <w:rPr>
          <w:rFonts w:ascii="Times New Roman" w:hAnsi="Times New Roman" w:cs="Times New Roman"/>
          <w:sz w:val="28"/>
          <w:szCs w:val="28"/>
          <w:lang w:val="ru-RU" w:eastAsia="ja-JP"/>
        </w:rPr>
        <w:t xml:space="preserve"> шли владетельные князья дайм</w:t>
      </w:r>
      <w:r w:rsidR="002950DD">
        <w:rPr>
          <w:rFonts w:ascii="Times New Roman" w:hAnsi="Times New Roman" w:cs="Times New Roman"/>
          <w:sz w:val="28"/>
          <w:szCs w:val="28"/>
          <w:lang w:val="ru-RU" w:eastAsia="ja-JP"/>
        </w:rPr>
        <w:t>ё, которые теперь управляли своими провинциями от его имени. Однако в пределах своих земель они сохраняли значительную автономию. Ниже даймё в феодальной ие</w:t>
      </w:r>
      <w:r w:rsidR="00C44828">
        <w:rPr>
          <w:rFonts w:ascii="Times New Roman" w:hAnsi="Times New Roman" w:cs="Times New Roman"/>
          <w:sz w:val="28"/>
          <w:szCs w:val="28"/>
          <w:lang w:val="ru-RU" w:eastAsia="ja-JP"/>
        </w:rPr>
        <w:t>рархии стояли их вассалы – сёмё, которые получали от своего господина  наделы земли и составляли ядро командного состава его войска. Сёмё же имели собственных вассалов, именовавшихся байсин, которые служили за рисовый паек и небольшой участок</w:t>
      </w:r>
      <w:r w:rsidR="00167188">
        <w:rPr>
          <w:rFonts w:ascii="Times New Roman" w:hAnsi="Times New Roman" w:cs="Times New Roman"/>
          <w:sz w:val="28"/>
          <w:szCs w:val="28"/>
          <w:lang w:val="ru-RU" w:eastAsia="ja-JP"/>
        </w:rPr>
        <w:t>.</w:t>
      </w:r>
      <w:r w:rsidR="00C44828">
        <w:rPr>
          <w:rStyle w:val="af7"/>
          <w:rFonts w:ascii="Times New Roman" w:hAnsi="Times New Roman" w:cs="Times New Roman"/>
          <w:sz w:val="28"/>
          <w:szCs w:val="28"/>
          <w:lang w:val="ru-RU" w:eastAsia="ja-JP"/>
        </w:rPr>
        <w:footnoteReference w:id="18"/>
      </w:r>
    </w:p>
    <w:p w:rsidR="007E6793" w:rsidRDefault="00C44828"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7E6793">
        <w:rPr>
          <w:rFonts w:ascii="Times New Roman" w:hAnsi="Times New Roman" w:cs="Times New Roman"/>
          <w:sz w:val="28"/>
          <w:szCs w:val="28"/>
          <w:lang w:val="ru-RU" w:eastAsia="ja-JP"/>
        </w:rPr>
        <w:t xml:space="preserve">Первые признаки загнивания институтов феодального общества стали явственно проступать после годов Гэнроку (1688 – 1704).  </w:t>
      </w:r>
      <w:r w:rsidR="00D04089">
        <w:rPr>
          <w:rFonts w:ascii="Times New Roman" w:hAnsi="Times New Roman" w:cs="Times New Roman"/>
          <w:sz w:val="28"/>
          <w:szCs w:val="28"/>
          <w:lang w:val="ru-RU" w:eastAsia="ja-JP"/>
        </w:rPr>
        <w:t xml:space="preserve">В деревне наблюдается замедление роста производительных сил, в городах укрепляются торгово-ростовщические элементы, кризис </w:t>
      </w:r>
      <w:r w:rsidR="00AE3180">
        <w:rPr>
          <w:rFonts w:ascii="Times New Roman" w:hAnsi="Times New Roman" w:cs="Times New Roman"/>
          <w:sz w:val="28"/>
          <w:szCs w:val="28"/>
          <w:lang w:val="ru-RU" w:eastAsia="ja-JP"/>
        </w:rPr>
        <w:t>поражает</w:t>
      </w:r>
      <w:r w:rsidR="00D04089">
        <w:rPr>
          <w:rFonts w:ascii="Times New Roman" w:hAnsi="Times New Roman" w:cs="Times New Roman"/>
          <w:sz w:val="28"/>
          <w:szCs w:val="28"/>
          <w:lang w:val="ru-RU" w:eastAsia="ja-JP"/>
        </w:rPr>
        <w:t xml:space="preserve"> финансовую систему государства. </w:t>
      </w:r>
      <w:r w:rsidR="00AE3180">
        <w:rPr>
          <w:rFonts w:ascii="Times New Roman" w:hAnsi="Times New Roman" w:cs="Times New Roman"/>
          <w:sz w:val="28"/>
          <w:szCs w:val="28"/>
          <w:lang w:val="ru-RU" w:eastAsia="ja-JP"/>
        </w:rPr>
        <w:t>В производство начинают проникать капиталистические методы.</w:t>
      </w:r>
      <w:r w:rsidR="00B95AA8">
        <w:rPr>
          <w:rFonts w:ascii="Times New Roman" w:hAnsi="Times New Roman" w:cs="Times New Roman"/>
          <w:sz w:val="28"/>
          <w:szCs w:val="28"/>
          <w:lang w:val="ru-RU" w:eastAsia="ja-JP"/>
        </w:rPr>
        <w:t xml:space="preserve"> </w:t>
      </w:r>
    </w:p>
    <w:p w:rsidR="00B16623" w:rsidRDefault="00B95AA8"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 xml:space="preserve">Самураи, не являясь производителями продукции, а только ее потребителями, всецело находились в зависимости от работавших на поле крестьян. </w:t>
      </w:r>
      <w:r w:rsidR="00B16623">
        <w:rPr>
          <w:rFonts w:ascii="Times New Roman" w:hAnsi="Times New Roman" w:cs="Times New Roman"/>
          <w:sz w:val="28"/>
          <w:szCs w:val="28"/>
          <w:lang w:val="ru-RU" w:eastAsia="ja-JP"/>
        </w:rPr>
        <w:t xml:space="preserve">Сегунату и дайме по мере развития товарно-денежных отношений и ослабления экономики было все труднее содержать </w:t>
      </w:r>
      <w:r w:rsidR="00B16623">
        <w:rPr>
          <w:rFonts w:ascii="Times New Roman" w:hAnsi="Times New Roman" w:cs="Times New Roman"/>
          <w:sz w:val="28"/>
          <w:szCs w:val="28"/>
          <w:lang w:val="ru-RU" w:eastAsia="ja-JP"/>
        </w:rPr>
        <w:lastRenderedPageBreak/>
        <w:t xml:space="preserve">самурайские дружины. Сокращались рисовые пайки, выдаваемые самураям, мелкие феодальные армии все чаще распускались. </w:t>
      </w:r>
    </w:p>
    <w:p w:rsidR="00B95AA8" w:rsidRDefault="00F40F50"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B16623">
        <w:rPr>
          <w:rFonts w:ascii="Times New Roman" w:hAnsi="Times New Roman" w:cs="Times New Roman"/>
          <w:sz w:val="28"/>
          <w:szCs w:val="28"/>
          <w:lang w:val="ru-RU" w:eastAsia="ja-JP"/>
        </w:rPr>
        <w:t xml:space="preserve">Самураи, превращавшиеся в ронинов, уходили в города, где вливались в городское ремесленно-торговое сословие и были вынуждены заниматься несвойственными воинам видами деятельности. Многие и вовсе не занимались никаким трудом и вели жизнь, ничем не отличавшуюся от жизни городских низов. </w:t>
      </w:r>
      <w:r w:rsidR="00B16623">
        <w:rPr>
          <w:rStyle w:val="af7"/>
          <w:rFonts w:ascii="Times New Roman" w:hAnsi="Times New Roman" w:cs="Times New Roman"/>
          <w:sz w:val="28"/>
          <w:szCs w:val="28"/>
          <w:lang w:val="ru-RU" w:eastAsia="ja-JP"/>
        </w:rPr>
        <w:footnoteReference w:id="19"/>
      </w:r>
    </w:p>
    <w:p w:rsidR="00CA693A" w:rsidRDefault="00CA693A"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 xml:space="preserve">Окончательный удар по воинскому сословию </w:t>
      </w:r>
      <w:r w:rsidR="00392784">
        <w:rPr>
          <w:rFonts w:ascii="Times New Roman" w:hAnsi="Times New Roman" w:cs="Times New Roman"/>
          <w:sz w:val="28"/>
          <w:szCs w:val="28"/>
          <w:lang w:val="ru-RU" w:eastAsia="ja-JP"/>
        </w:rPr>
        <w:t>был нанесен</w:t>
      </w:r>
      <w:r>
        <w:rPr>
          <w:rFonts w:ascii="Times New Roman" w:hAnsi="Times New Roman" w:cs="Times New Roman"/>
          <w:sz w:val="28"/>
          <w:szCs w:val="28"/>
          <w:lang w:val="ru-RU" w:eastAsia="ja-JP"/>
        </w:rPr>
        <w:t xml:space="preserve"> </w:t>
      </w:r>
      <w:r w:rsidR="00392784">
        <w:rPr>
          <w:rFonts w:ascii="Times New Roman" w:hAnsi="Times New Roman" w:cs="Times New Roman"/>
          <w:sz w:val="28"/>
          <w:szCs w:val="28"/>
          <w:lang w:val="ru-RU" w:eastAsia="ja-JP"/>
        </w:rPr>
        <w:t xml:space="preserve">в эпоху </w:t>
      </w:r>
      <w:r>
        <w:rPr>
          <w:rFonts w:ascii="Times New Roman" w:hAnsi="Times New Roman" w:cs="Times New Roman"/>
          <w:sz w:val="28"/>
          <w:szCs w:val="28"/>
          <w:lang w:val="ru-RU" w:eastAsia="ja-JP"/>
        </w:rPr>
        <w:t>т.н. «обновления Мэйдзи», наступивш</w:t>
      </w:r>
      <w:r w:rsidR="00392784">
        <w:rPr>
          <w:rFonts w:ascii="Times New Roman" w:hAnsi="Times New Roman" w:cs="Times New Roman"/>
          <w:sz w:val="28"/>
          <w:szCs w:val="28"/>
          <w:lang w:val="ru-RU" w:eastAsia="ja-JP"/>
        </w:rPr>
        <w:t xml:space="preserve">ую </w:t>
      </w:r>
      <w:r>
        <w:rPr>
          <w:rFonts w:ascii="Times New Roman" w:hAnsi="Times New Roman" w:cs="Times New Roman"/>
          <w:sz w:val="28"/>
          <w:szCs w:val="28"/>
          <w:lang w:val="ru-RU" w:eastAsia="ja-JP"/>
        </w:rPr>
        <w:t xml:space="preserve"> после 1868 г., когда в результате </w:t>
      </w:r>
      <w:r w:rsidR="00392784">
        <w:rPr>
          <w:rFonts w:ascii="Times New Roman" w:hAnsi="Times New Roman" w:cs="Times New Roman"/>
          <w:sz w:val="28"/>
          <w:szCs w:val="28"/>
          <w:lang w:val="ru-RU" w:eastAsia="ja-JP"/>
        </w:rPr>
        <w:t xml:space="preserve">буржуазной революции была восстановлена императорская власть, бывшая во времена сегуната номинальной. Это особый период в истории Японии, когда та из отсталой, аграрной и изолированной от </w:t>
      </w:r>
      <w:r w:rsidR="0043066D">
        <w:rPr>
          <w:rFonts w:ascii="Times New Roman" w:hAnsi="Times New Roman" w:cs="Times New Roman"/>
          <w:sz w:val="28"/>
          <w:szCs w:val="28"/>
          <w:lang w:val="ru-RU" w:eastAsia="ja-JP"/>
        </w:rPr>
        <w:t xml:space="preserve">внешнего мира </w:t>
      </w:r>
      <w:r w:rsidR="00392784">
        <w:rPr>
          <w:rFonts w:ascii="Times New Roman" w:hAnsi="Times New Roman" w:cs="Times New Roman"/>
          <w:sz w:val="28"/>
          <w:szCs w:val="28"/>
          <w:lang w:val="ru-RU" w:eastAsia="ja-JP"/>
        </w:rPr>
        <w:t xml:space="preserve">страны превратилась </w:t>
      </w:r>
      <w:r w:rsidR="0043066D">
        <w:rPr>
          <w:rFonts w:ascii="Times New Roman" w:hAnsi="Times New Roman" w:cs="Times New Roman"/>
          <w:sz w:val="28"/>
          <w:szCs w:val="28"/>
          <w:lang w:val="ru-RU" w:eastAsia="ja-JP"/>
        </w:rPr>
        <w:t xml:space="preserve">в одно из ведущих государств мира и стала полноправным членом международного сообщества. </w:t>
      </w:r>
      <w:r w:rsidR="00B71A14">
        <w:rPr>
          <w:rFonts w:ascii="Times New Roman" w:hAnsi="Times New Roman" w:cs="Times New Roman"/>
          <w:sz w:val="28"/>
          <w:szCs w:val="28"/>
          <w:lang w:val="ru-RU" w:eastAsia="ja-JP"/>
        </w:rPr>
        <w:t xml:space="preserve">Модернизация затронула абсолютно все сферы жизни японского общества, и страна бесповоротно вступила на путь капиталистического развития. Многие старинные привилегии самурайского сословия были законодательно отменены. </w:t>
      </w:r>
    </w:p>
    <w:p w:rsidR="008067F8" w:rsidRDefault="008F4124"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hint="eastAsia"/>
          <w:sz w:val="28"/>
          <w:szCs w:val="28"/>
          <w:lang w:val="ru-RU" w:eastAsia="ja-JP"/>
        </w:rPr>
        <w:tab/>
      </w:r>
      <w:r w:rsidR="008067F8">
        <w:rPr>
          <w:rFonts w:ascii="Times New Roman" w:hAnsi="Times New Roman" w:cs="Times New Roman"/>
          <w:sz w:val="28"/>
          <w:szCs w:val="28"/>
          <w:lang w:val="ru-RU" w:eastAsia="ja-JP"/>
        </w:rPr>
        <w:t xml:space="preserve">В 1873 г. была проведена военная реформа, согласно которой самурайские войска распускались, а им взамен создавалась армия нового типа, комплектовавшаяся </w:t>
      </w:r>
      <w:r w:rsidR="005F1D08">
        <w:rPr>
          <w:rFonts w:ascii="Times New Roman" w:hAnsi="Times New Roman" w:cs="Times New Roman"/>
          <w:sz w:val="28"/>
          <w:szCs w:val="28"/>
          <w:lang w:val="ru-RU" w:eastAsia="ja-JP"/>
        </w:rPr>
        <w:t>по</w:t>
      </w:r>
      <w:r w:rsidR="008067F8">
        <w:rPr>
          <w:rFonts w:ascii="Times New Roman" w:hAnsi="Times New Roman" w:cs="Times New Roman"/>
          <w:sz w:val="28"/>
          <w:szCs w:val="28"/>
          <w:lang w:val="ru-RU" w:eastAsia="ja-JP"/>
        </w:rPr>
        <w:t xml:space="preserve"> принцип</w:t>
      </w:r>
      <w:r w:rsidR="005F1D08">
        <w:rPr>
          <w:rFonts w:ascii="Times New Roman" w:hAnsi="Times New Roman" w:cs="Times New Roman"/>
          <w:sz w:val="28"/>
          <w:szCs w:val="28"/>
          <w:lang w:val="ru-RU" w:eastAsia="ja-JP"/>
        </w:rPr>
        <w:t>у</w:t>
      </w:r>
      <w:r w:rsidR="008067F8">
        <w:rPr>
          <w:rFonts w:ascii="Times New Roman" w:hAnsi="Times New Roman" w:cs="Times New Roman"/>
          <w:sz w:val="28"/>
          <w:szCs w:val="28"/>
          <w:lang w:val="ru-RU" w:eastAsia="ja-JP"/>
        </w:rPr>
        <w:t xml:space="preserve"> всеобщей мобилизации. </w:t>
      </w:r>
      <w:r w:rsidR="00BD5716">
        <w:rPr>
          <w:rFonts w:ascii="Times New Roman" w:hAnsi="Times New Roman" w:cs="Times New Roman"/>
          <w:sz w:val="28"/>
          <w:szCs w:val="28"/>
          <w:lang w:val="ru-RU" w:eastAsia="ja-JP"/>
        </w:rPr>
        <w:t>Имперское правительство считало, что сохранение этого сословия не отвечает требованиям времени и указом 1876 г. упразднило самурайство, отменив всю феодальную систему землевладения и вассалитета.</w:t>
      </w:r>
      <w:r w:rsidR="00BD5716">
        <w:rPr>
          <w:rStyle w:val="af7"/>
          <w:rFonts w:ascii="Times New Roman" w:hAnsi="Times New Roman" w:cs="Times New Roman"/>
          <w:sz w:val="28"/>
          <w:szCs w:val="28"/>
          <w:lang w:val="ru-RU" w:eastAsia="ja-JP"/>
        </w:rPr>
        <w:footnoteReference w:id="20"/>
      </w:r>
    </w:p>
    <w:p w:rsidR="00EE3F41" w:rsidRDefault="0088651A"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8F4124">
        <w:rPr>
          <w:rFonts w:ascii="Times New Roman" w:hAnsi="Times New Roman" w:cs="Times New Roman"/>
          <w:sz w:val="28"/>
          <w:szCs w:val="28"/>
          <w:lang w:val="ru-RU" w:eastAsia="ja-JP"/>
        </w:rPr>
        <w:t xml:space="preserve">Таким образом, лишившись экономической базы для существования, </w:t>
      </w:r>
      <w:r>
        <w:rPr>
          <w:rFonts w:ascii="Times New Roman" w:hAnsi="Times New Roman" w:cs="Times New Roman"/>
          <w:sz w:val="28"/>
          <w:szCs w:val="28"/>
          <w:lang w:val="ru-RU" w:eastAsia="ja-JP"/>
        </w:rPr>
        <w:t xml:space="preserve">а также юридического статуса, </w:t>
      </w:r>
      <w:r w:rsidR="008F4124">
        <w:rPr>
          <w:rFonts w:ascii="Times New Roman" w:hAnsi="Times New Roman" w:cs="Times New Roman"/>
          <w:sz w:val="28"/>
          <w:szCs w:val="28"/>
          <w:lang w:val="ru-RU" w:eastAsia="ja-JP"/>
        </w:rPr>
        <w:t xml:space="preserve">самураи стали сходить с исторической арены. </w:t>
      </w:r>
      <w:r w:rsidR="00EE3F41">
        <w:rPr>
          <w:rFonts w:ascii="Times New Roman" w:hAnsi="Times New Roman" w:cs="Times New Roman"/>
          <w:sz w:val="28"/>
          <w:szCs w:val="28"/>
          <w:lang w:val="ru-RU" w:eastAsia="ja-JP"/>
        </w:rPr>
        <w:t xml:space="preserve">Возникновение и развитие самурайства было результатом складывания в Японии феодального строя, без этого условия военно-служилое сословие воинов не могло существовать в принципе. </w:t>
      </w:r>
    </w:p>
    <w:p w:rsidR="00742D8E" w:rsidRDefault="00015D9F" w:rsidP="00D47E44">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lastRenderedPageBreak/>
        <w:tab/>
        <w:t>Первой задачей, обозначенной во введении к работе, было проанализировать</w:t>
      </w:r>
      <w:r w:rsidR="00167188">
        <w:rPr>
          <w:rFonts w:ascii="Times New Roman" w:hAnsi="Times New Roman" w:cs="Times New Roman"/>
          <w:sz w:val="28"/>
          <w:szCs w:val="28"/>
          <w:lang w:val="ru-RU" w:eastAsia="ja-JP"/>
        </w:rPr>
        <w:t xml:space="preserve"> причины возникновения, становления и разложения военно-служилого сословия Японии и кратко охарактеризовать его роль </w:t>
      </w:r>
      <w:r w:rsidR="00E36AE2">
        <w:rPr>
          <w:rFonts w:ascii="Times New Roman" w:hAnsi="Times New Roman" w:cs="Times New Roman"/>
          <w:sz w:val="28"/>
          <w:szCs w:val="28"/>
          <w:lang w:val="ru-RU" w:eastAsia="ja-JP"/>
        </w:rPr>
        <w:t xml:space="preserve">в историческом развитии страны. В настоящей главе была сделана попытка решить эту задачу. Подводя итог, </w:t>
      </w:r>
      <w:r w:rsidR="00C2709E">
        <w:rPr>
          <w:rFonts w:ascii="Times New Roman" w:hAnsi="Times New Roman" w:cs="Times New Roman"/>
          <w:sz w:val="28"/>
          <w:szCs w:val="28"/>
          <w:lang w:val="ru-RU" w:eastAsia="ja-JP"/>
        </w:rPr>
        <w:t xml:space="preserve">можно </w:t>
      </w:r>
      <w:r w:rsidR="00E36AE2">
        <w:rPr>
          <w:rFonts w:ascii="Times New Roman" w:hAnsi="Times New Roman" w:cs="Times New Roman"/>
          <w:sz w:val="28"/>
          <w:szCs w:val="28"/>
          <w:lang w:val="ru-RU" w:eastAsia="ja-JP"/>
        </w:rPr>
        <w:t xml:space="preserve">говорить о том, </w:t>
      </w:r>
      <w:r w:rsidR="00C2709E">
        <w:rPr>
          <w:rFonts w:ascii="Times New Roman" w:hAnsi="Times New Roman" w:cs="Times New Roman"/>
          <w:sz w:val="28"/>
          <w:szCs w:val="28"/>
          <w:lang w:val="ru-RU" w:eastAsia="ja-JP"/>
        </w:rPr>
        <w:t xml:space="preserve">самурайство сложилось </w:t>
      </w:r>
      <w:r w:rsidR="00C2709E">
        <w:rPr>
          <w:rFonts w:ascii="Times New Roman" w:hAnsi="Times New Roman" w:cs="Times New Roman"/>
          <w:sz w:val="28"/>
          <w:szCs w:val="28"/>
          <w:lang w:val="ru-RU"/>
        </w:rPr>
        <w:t xml:space="preserve">как отдельное воинское сословие во время наступления децентрализации власти, и было характерным признаком существования в Японии феодального аристократического общества. Его возникновение </w:t>
      </w:r>
      <w:r w:rsidR="00C2709E" w:rsidRPr="00687F1D">
        <w:rPr>
          <w:rFonts w:ascii="Times New Roman" w:hAnsi="Times New Roman" w:cs="Times New Roman"/>
          <w:sz w:val="28"/>
          <w:szCs w:val="28"/>
          <w:lang w:val="ru-RU"/>
        </w:rPr>
        <w:t xml:space="preserve"> </w:t>
      </w:r>
      <w:r w:rsidR="00C2709E">
        <w:rPr>
          <w:rFonts w:ascii="Times New Roman" w:hAnsi="Times New Roman" w:cs="Times New Roman"/>
          <w:sz w:val="28"/>
          <w:szCs w:val="28"/>
          <w:lang w:val="ru-RU"/>
        </w:rPr>
        <w:t>ознаменовало переход к новым формам социально-экономических отношений – ленным и складыванию инст</w:t>
      </w:r>
      <w:r w:rsidR="00E36AE2">
        <w:rPr>
          <w:rFonts w:ascii="Times New Roman" w:hAnsi="Times New Roman" w:cs="Times New Roman"/>
          <w:sz w:val="28"/>
          <w:szCs w:val="28"/>
          <w:lang w:val="ru-RU"/>
        </w:rPr>
        <w:t xml:space="preserve">итута вассальной зависимости. </w:t>
      </w:r>
      <w:r w:rsidR="00E36AE2">
        <w:rPr>
          <w:rFonts w:ascii="Times New Roman" w:hAnsi="Times New Roman" w:cs="Times New Roman"/>
          <w:sz w:val="28"/>
          <w:szCs w:val="28"/>
          <w:lang w:val="ru-RU" w:eastAsia="ja-JP"/>
        </w:rPr>
        <w:t>С укоренением феодализма, усилением процессов децентрализации государства и совершенствованием военного дела самураи заняли лидирующее положение в японском средневековом обществе. В эпоху сегуната, в руках военного сословия оказалась государственная власть, безраздельно принадлежавшая сегуну, находившемуся на вершине самурайской иерархии. Во второй половине XIX в., с разложением феодальных институтов, самурайство стало деградировать и, в конце концов, было упразднено законо</w:t>
      </w:r>
      <w:r w:rsidR="00003D9D">
        <w:rPr>
          <w:rFonts w:ascii="Times New Roman" w:hAnsi="Times New Roman" w:cs="Times New Roman"/>
          <w:sz w:val="28"/>
          <w:szCs w:val="28"/>
          <w:lang w:val="ru-RU" w:eastAsia="ja-JP"/>
        </w:rPr>
        <w:t xml:space="preserve">дательно как отжившее свой век сословие. </w:t>
      </w:r>
    </w:p>
    <w:p w:rsidR="007E57F3" w:rsidRDefault="00742D8E" w:rsidP="00D47E44">
      <w:pPr>
        <w:tabs>
          <w:tab w:val="left" w:pos="915"/>
        </w:tabs>
        <w:spacing w:before="0" w:after="0" w:line="360" w:lineRule="auto"/>
        <w:jc w:val="both"/>
        <w:rPr>
          <w:rFonts w:ascii="Times New Roman" w:hAnsi="Times New Roman" w:cs="Times New Roman"/>
          <w:b/>
          <w:sz w:val="28"/>
          <w:szCs w:val="28"/>
          <w:lang w:val="ru-RU" w:eastAsia="ja-JP"/>
        </w:rPr>
      </w:pPr>
      <w:r w:rsidRPr="00742D8E">
        <w:rPr>
          <w:rFonts w:ascii="Times New Roman" w:hAnsi="Times New Roman" w:cs="Times New Roman"/>
          <w:b/>
          <w:sz w:val="28"/>
          <w:szCs w:val="28"/>
          <w:lang w:val="ru-RU" w:eastAsia="ja-JP"/>
        </w:rPr>
        <w:t xml:space="preserve">                                                        </w:t>
      </w: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p>
    <w:p w:rsidR="00742D8E" w:rsidRPr="00742D8E" w:rsidRDefault="007E57F3" w:rsidP="00D47E44">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hint="eastAsia"/>
          <w:b/>
          <w:sz w:val="28"/>
          <w:szCs w:val="28"/>
          <w:lang w:val="ru-RU" w:eastAsia="ja-JP"/>
        </w:rPr>
        <w:lastRenderedPageBreak/>
        <w:tab/>
      </w:r>
      <w:r>
        <w:rPr>
          <w:rFonts w:ascii="Times New Roman" w:hAnsi="Times New Roman" w:cs="Times New Roman" w:hint="eastAsia"/>
          <w:b/>
          <w:sz w:val="28"/>
          <w:szCs w:val="28"/>
          <w:lang w:val="ru-RU" w:eastAsia="ja-JP"/>
        </w:rPr>
        <w:tab/>
      </w:r>
      <w:r>
        <w:rPr>
          <w:rFonts w:ascii="Times New Roman" w:hAnsi="Times New Roman" w:cs="Times New Roman" w:hint="eastAsia"/>
          <w:b/>
          <w:sz w:val="28"/>
          <w:szCs w:val="28"/>
          <w:lang w:val="ru-RU" w:eastAsia="ja-JP"/>
        </w:rPr>
        <w:tab/>
      </w:r>
      <w:r>
        <w:rPr>
          <w:rFonts w:ascii="Times New Roman" w:hAnsi="Times New Roman" w:cs="Times New Roman" w:hint="eastAsia"/>
          <w:b/>
          <w:sz w:val="28"/>
          <w:szCs w:val="28"/>
          <w:lang w:val="ru-RU" w:eastAsia="ja-JP"/>
        </w:rPr>
        <w:tab/>
      </w:r>
      <w:r>
        <w:rPr>
          <w:rFonts w:ascii="Times New Roman" w:hAnsi="Times New Roman" w:cs="Times New Roman" w:hint="eastAsia"/>
          <w:b/>
          <w:sz w:val="28"/>
          <w:szCs w:val="28"/>
          <w:lang w:val="ru-RU" w:eastAsia="ja-JP"/>
        </w:rPr>
        <w:tab/>
        <w:t xml:space="preserve">   </w:t>
      </w:r>
      <w:r w:rsidR="00742D8E" w:rsidRPr="00742D8E">
        <w:rPr>
          <w:rFonts w:ascii="Times New Roman" w:hAnsi="Times New Roman" w:cs="Times New Roman"/>
          <w:b/>
          <w:sz w:val="28"/>
          <w:szCs w:val="28"/>
          <w:lang w:val="ru-RU" w:eastAsia="ja-JP"/>
        </w:rPr>
        <w:t xml:space="preserve"> Глава 2</w:t>
      </w:r>
    </w:p>
    <w:p w:rsidR="00742D8E" w:rsidRDefault="00742D8E" w:rsidP="00D47E44">
      <w:pPr>
        <w:tabs>
          <w:tab w:val="left" w:pos="915"/>
        </w:tabs>
        <w:spacing w:before="0" w:after="0" w:line="360" w:lineRule="auto"/>
        <w:jc w:val="both"/>
        <w:rPr>
          <w:rFonts w:ascii="Times New Roman" w:hAnsi="Times New Roman" w:cs="Times New Roman"/>
          <w:b/>
          <w:sz w:val="28"/>
          <w:szCs w:val="28"/>
          <w:lang w:val="ru-RU" w:eastAsia="ja-JP"/>
        </w:rPr>
      </w:pPr>
      <w:r w:rsidRPr="00742D8E">
        <w:rPr>
          <w:rFonts w:ascii="Times New Roman" w:hAnsi="Times New Roman" w:cs="Times New Roman"/>
          <w:b/>
          <w:sz w:val="28"/>
          <w:szCs w:val="28"/>
          <w:lang w:val="ru-RU" w:eastAsia="ja-JP"/>
        </w:rPr>
        <w:t xml:space="preserve">         </w:t>
      </w:r>
      <w:r>
        <w:rPr>
          <w:rFonts w:ascii="Times New Roman" w:hAnsi="Times New Roman" w:cs="Times New Roman"/>
          <w:b/>
          <w:sz w:val="28"/>
          <w:szCs w:val="28"/>
          <w:lang w:val="ru-RU" w:eastAsia="ja-JP"/>
        </w:rPr>
        <w:t xml:space="preserve">                               </w:t>
      </w:r>
      <w:r w:rsidRPr="00742D8E">
        <w:rPr>
          <w:rFonts w:ascii="Times New Roman" w:hAnsi="Times New Roman" w:cs="Times New Roman"/>
          <w:b/>
          <w:sz w:val="28"/>
          <w:szCs w:val="28"/>
          <w:lang w:val="ru-RU" w:eastAsia="ja-JP"/>
        </w:rPr>
        <w:t xml:space="preserve">  Идеология самурайства</w:t>
      </w:r>
    </w:p>
    <w:p w:rsidR="00742D8E" w:rsidRDefault="00742D8E" w:rsidP="00D47E44">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b/>
          <w:sz w:val="28"/>
          <w:szCs w:val="28"/>
          <w:lang w:val="ru-RU" w:eastAsia="ja-JP"/>
        </w:rPr>
        <w:t xml:space="preserve">                    </w:t>
      </w:r>
      <w:r w:rsidR="00247207">
        <w:rPr>
          <w:rFonts w:ascii="Times New Roman" w:hAnsi="Times New Roman" w:cs="Times New Roman"/>
          <w:b/>
          <w:sz w:val="28"/>
          <w:szCs w:val="28"/>
          <w:lang w:val="ru-RU" w:eastAsia="ja-JP"/>
        </w:rPr>
        <w:t xml:space="preserve">                               </w:t>
      </w:r>
      <w:r>
        <w:rPr>
          <w:rFonts w:ascii="Times New Roman" w:hAnsi="Times New Roman" w:cs="Times New Roman"/>
          <w:b/>
          <w:sz w:val="28"/>
          <w:szCs w:val="28"/>
          <w:lang w:val="ru-RU" w:eastAsia="ja-JP"/>
        </w:rPr>
        <w:t xml:space="preserve"> Параграф 1</w:t>
      </w:r>
    </w:p>
    <w:p w:rsidR="00742D8E" w:rsidRPr="00742D8E" w:rsidRDefault="00742D8E" w:rsidP="00D47E44">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b/>
          <w:sz w:val="28"/>
          <w:szCs w:val="28"/>
          <w:lang w:val="ru-RU" w:eastAsia="ja-JP"/>
        </w:rPr>
        <w:t xml:space="preserve">          </w:t>
      </w:r>
      <w:r w:rsidR="00247207">
        <w:rPr>
          <w:rFonts w:ascii="Times New Roman" w:hAnsi="Times New Roman" w:cs="Times New Roman"/>
          <w:b/>
          <w:sz w:val="28"/>
          <w:szCs w:val="28"/>
          <w:lang w:val="ru-RU" w:eastAsia="ja-JP"/>
        </w:rPr>
        <w:t xml:space="preserve">                               </w:t>
      </w:r>
      <w:r>
        <w:rPr>
          <w:rFonts w:ascii="Times New Roman" w:hAnsi="Times New Roman" w:cs="Times New Roman"/>
          <w:b/>
          <w:sz w:val="28"/>
          <w:szCs w:val="28"/>
          <w:lang w:val="ru-RU" w:eastAsia="ja-JP"/>
        </w:rPr>
        <w:t xml:space="preserve">  Религиозное</w:t>
      </w:r>
      <w:r w:rsidR="00CF026A">
        <w:rPr>
          <w:rFonts w:ascii="Times New Roman" w:hAnsi="Times New Roman" w:cs="Times New Roman"/>
          <w:b/>
          <w:sz w:val="28"/>
          <w:szCs w:val="28"/>
          <w:lang w:val="ru-RU" w:eastAsia="ja-JP"/>
        </w:rPr>
        <w:t xml:space="preserve"> </w:t>
      </w:r>
      <w:r>
        <w:rPr>
          <w:rFonts w:ascii="Times New Roman" w:hAnsi="Times New Roman" w:cs="Times New Roman"/>
          <w:b/>
          <w:sz w:val="28"/>
          <w:szCs w:val="28"/>
          <w:lang w:val="ru-RU" w:eastAsia="ja-JP"/>
        </w:rPr>
        <w:t xml:space="preserve"> влияние</w:t>
      </w:r>
    </w:p>
    <w:p w:rsidR="00742D8E" w:rsidRDefault="00742D8E" w:rsidP="00D47E44">
      <w:pPr>
        <w:tabs>
          <w:tab w:val="left" w:pos="915"/>
        </w:tabs>
        <w:spacing w:before="0" w:after="0" w:line="360" w:lineRule="auto"/>
        <w:jc w:val="both"/>
        <w:rPr>
          <w:rFonts w:ascii="Times New Roman" w:hAnsi="Times New Roman" w:cs="Times New Roman"/>
          <w:sz w:val="28"/>
          <w:szCs w:val="28"/>
          <w:lang w:val="ru-RU" w:eastAsia="ja-JP"/>
        </w:rPr>
      </w:pPr>
    </w:p>
    <w:p w:rsidR="00CF026A" w:rsidRDefault="00CF026A" w:rsidP="00CF026A">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 xml:space="preserve">Говоря об идеалах самурайства, нельзя упустить из виду религиозную сторону этого вопроса.  Как известно, религиозная компонента оказывает огромное влияние на складывание тех или иных мировоззренческих понятий у </w:t>
      </w:r>
      <w:r w:rsidR="00D25CE8">
        <w:rPr>
          <w:rFonts w:ascii="Times New Roman" w:hAnsi="Times New Roman" w:cs="Times New Roman"/>
          <w:sz w:val="28"/>
          <w:szCs w:val="28"/>
          <w:lang w:val="ru-RU" w:eastAsia="ja-JP"/>
        </w:rPr>
        <w:t xml:space="preserve">людей, принадлежащих к </w:t>
      </w:r>
      <w:r>
        <w:rPr>
          <w:rFonts w:ascii="Times New Roman" w:hAnsi="Times New Roman" w:cs="Times New Roman"/>
          <w:sz w:val="28"/>
          <w:szCs w:val="28"/>
          <w:lang w:val="ru-RU" w:eastAsia="ja-JP"/>
        </w:rPr>
        <w:t xml:space="preserve"> различны</w:t>
      </w:r>
      <w:r w:rsidR="00D25CE8">
        <w:rPr>
          <w:rFonts w:ascii="Times New Roman" w:hAnsi="Times New Roman" w:cs="Times New Roman"/>
          <w:sz w:val="28"/>
          <w:szCs w:val="28"/>
          <w:lang w:val="ru-RU" w:eastAsia="ja-JP"/>
        </w:rPr>
        <w:t>м</w:t>
      </w:r>
      <w:r>
        <w:rPr>
          <w:rFonts w:ascii="Times New Roman" w:hAnsi="Times New Roman" w:cs="Times New Roman"/>
          <w:sz w:val="28"/>
          <w:szCs w:val="28"/>
          <w:lang w:val="ru-RU" w:eastAsia="ja-JP"/>
        </w:rPr>
        <w:t xml:space="preserve"> цивилизаци</w:t>
      </w:r>
      <w:r w:rsidR="00D25CE8">
        <w:rPr>
          <w:rFonts w:ascii="Times New Roman" w:hAnsi="Times New Roman" w:cs="Times New Roman"/>
          <w:sz w:val="28"/>
          <w:szCs w:val="28"/>
          <w:lang w:val="ru-RU" w:eastAsia="ja-JP"/>
        </w:rPr>
        <w:t>ям</w:t>
      </w:r>
      <w:r>
        <w:rPr>
          <w:rFonts w:ascii="Times New Roman" w:hAnsi="Times New Roman" w:cs="Times New Roman"/>
          <w:sz w:val="28"/>
          <w:szCs w:val="28"/>
          <w:lang w:val="ru-RU" w:eastAsia="ja-JP"/>
        </w:rPr>
        <w:t xml:space="preserve">. У представителей же отдельных классов и сословий  она приобретает свое уникальное выражение, сливаясь с остальными составляющими их идеологии. Так было и самурайской ценностной системой, в которой нашли отражение древние религиозные и этико-философские учения Дальнего Востока. </w:t>
      </w:r>
    </w:p>
    <w:p w:rsidR="00CF026A" w:rsidRDefault="00CF026A" w:rsidP="00CF026A">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 xml:space="preserve">Одной из основных добродетелей самурая, составлявших нравственный облик </w:t>
      </w:r>
      <w:r w:rsidR="00C72B91">
        <w:rPr>
          <w:rFonts w:ascii="Times New Roman" w:hAnsi="Times New Roman" w:cs="Times New Roman"/>
          <w:sz w:val="28"/>
          <w:szCs w:val="28"/>
          <w:lang w:val="ru-RU" w:eastAsia="ja-JP"/>
        </w:rPr>
        <w:t>воина (</w:t>
      </w:r>
      <w:r>
        <w:rPr>
          <w:rFonts w:ascii="Times New Roman" w:hAnsi="Times New Roman" w:cs="Times New Roman"/>
          <w:sz w:val="28"/>
          <w:szCs w:val="28"/>
          <w:lang w:val="ru-RU" w:eastAsia="ja-JP"/>
        </w:rPr>
        <w:t>буси</w:t>
      </w:r>
      <w:r w:rsidR="00C72B91">
        <w:rPr>
          <w:rFonts w:ascii="Times New Roman" w:hAnsi="Times New Roman" w:cs="Times New Roman"/>
          <w:sz w:val="28"/>
          <w:szCs w:val="28"/>
          <w:lang w:val="ru-RU" w:eastAsia="ja-JP"/>
        </w:rPr>
        <w:t>)</w:t>
      </w:r>
      <w:r>
        <w:rPr>
          <w:rFonts w:ascii="Times New Roman" w:hAnsi="Times New Roman" w:cs="Times New Roman"/>
          <w:sz w:val="28"/>
          <w:szCs w:val="28"/>
          <w:lang w:val="ru-RU" w:eastAsia="ja-JP"/>
        </w:rPr>
        <w:t xml:space="preserve">,  </w:t>
      </w:r>
      <w:r w:rsidR="00C72B91">
        <w:rPr>
          <w:rFonts w:ascii="Times New Roman" w:hAnsi="Times New Roman" w:cs="Times New Roman"/>
          <w:sz w:val="28"/>
          <w:szCs w:val="28"/>
          <w:lang w:val="ru-RU" w:eastAsia="ja-JP"/>
        </w:rPr>
        <w:t xml:space="preserve">было почтение к родителям и </w:t>
      </w:r>
      <w:r>
        <w:rPr>
          <w:rFonts w:ascii="Times New Roman" w:hAnsi="Times New Roman" w:cs="Times New Roman"/>
          <w:sz w:val="28"/>
          <w:szCs w:val="28"/>
          <w:lang w:val="ru-RU" w:eastAsia="ja-JP"/>
        </w:rPr>
        <w:t xml:space="preserve">предкам. </w:t>
      </w:r>
      <w:r w:rsidR="00C72B91">
        <w:rPr>
          <w:rFonts w:ascii="Times New Roman" w:hAnsi="Times New Roman" w:cs="Times New Roman"/>
          <w:sz w:val="28"/>
          <w:szCs w:val="28"/>
          <w:lang w:val="ru-RU" w:eastAsia="ja-JP"/>
        </w:rPr>
        <w:t>Долг самурая</w:t>
      </w:r>
      <w:r>
        <w:rPr>
          <w:rFonts w:ascii="Times New Roman" w:hAnsi="Times New Roman" w:cs="Times New Roman"/>
          <w:sz w:val="28"/>
          <w:szCs w:val="28"/>
          <w:lang w:val="ru-RU" w:eastAsia="ja-JP"/>
        </w:rPr>
        <w:t xml:space="preserve"> – заботиться о чести семьи, всеми своими поступками доказывать, что его ро</w:t>
      </w:r>
      <w:r w:rsidR="00C72B91">
        <w:rPr>
          <w:rFonts w:ascii="Times New Roman" w:hAnsi="Times New Roman" w:cs="Times New Roman"/>
          <w:sz w:val="28"/>
          <w:szCs w:val="28"/>
          <w:lang w:val="ru-RU" w:eastAsia="ja-JP"/>
        </w:rPr>
        <w:t xml:space="preserve">д достоин уважения в обществе. </w:t>
      </w:r>
      <w:r>
        <w:rPr>
          <w:rFonts w:ascii="Times New Roman" w:hAnsi="Times New Roman" w:cs="Times New Roman"/>
          <w:sz w:val="28"/>
          <w:szCs w:val="28"/>
          <w:lang w:val="ru-RU" w:eastAsia="ja-JP"/>
        </w:rPr>
        <w:t>Истоки же подобного отношения – в древних религиозных представлениях жителей Японских островов, в их исконной национальной религии синто, одним из ключевых постулатов которой является преклонение перед родителями и предшествующими поколениями, которым человек обязан жизнью.</w:t>
      </w:r>
      <w:r w:rsidR="00E85C35">
        <w:rPr>
          <w:rFonts w:ascii="Times New Roman" w:hAnsi="Times New Roman" w:cs="Times New Roman"/>
          <w:sz w:val="28"/>
          <w:szCs w:val="28"/>
          <w:lang w:val="ru-RU" w:eastAsia="ja-JP"/>
        </w:rPr>
        <w:t xml:space="preserve"> В переводе синто означает «путь богов». </w:t>
      </w:r>
    </w:p>
    <w:p w:rsidR="00C72B91" w:rsidRDefault="00CF026A" w:rsidP="00CF026A">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 xml:space="preserve">Американский религиовед У. Вудард в своем исследовании, посвященном вопросам синто, писал: «Для синтоиста первостепенны общественные интересы и процветание всей общины. Каждому человеку присуща определенная миссия в жизни. С одной стороны, на нем лежит ответственность за воплощение в жизнь идеалов и надежд его предков. С другой стороны, он обязан с любовью и заботой относиться к своим </w:t>
      </w:r>
      <w:r>
        <w:rPr>
          <w:rFonts w:ascii="Times New Roman" w:hAnsi="Times New Roman" w:cs="Times New Roman"/>
          <w:sz w:val="28"/>
          <w:szCs w:val="28"/>
          <w:lang w:val="ru-RU" w:eastAsia="ja-JP"/>
        </w:rPr>
        <w:lastRenderedPageBreak/>
        <w:t xml:space="preserve">потомкам, дабы они тоже смогли постичь идеалы и надежды духов предков». </w:t>
      </w:r>
      <w:r w:rsidR="00C72B91">
        <w:rPr>
          <w:rStyle w:val="af7"/>
          <w:rFonts w:ascii="Times New Roman" w:hAnsi="Times New Roman" w:cs="Times New Roman"/>
          <w:sz w:val="28"/>
          <w:szCs w:val="28"/>
          <w:lang w:val="ru-RU" w:eastAsia="ja-JP"/>
        </w:rPr>
        <w:footnoteReference w:id="21"/>
      </w:r>
      <w:r>
        <w:rPr>
          <w:rFonts w:ascii="Times New Roman" w:hAnsi="Times New Roman" w:cs="Times New Roman"/>
          <w:sz w:val="28"/>
          <w:szCs w:val="28"/>
          <w:lang w:val="ru-RU" w:eastAsia="ja-JP"/>
        </w:rPr>
        <w:t xml:space="preserve"> </w:t>
      </w:r>
    </w:p>
    <w:p w:rsidR="00CF026A" w:rsidRDefault="00C72B91" w:rsidP="00CF026A">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CF026A">
        <w:rPr>
          <w:rFonts w:ascii="Times New Roman" w:hAnsi="Times New Roman" w:cs="Times New Roman"/>
          <w:sz w:val="28"/>
          <w:szCs w:val="28"/>
          <w:lang w:val="ru-RU" w:eastAsia="ja-JP"/>
        </w:rPr>
        <w:t xml:space="preserve">Воин должен доказать, что усвоил заветы, доставшиеся ему от предков, должен стать  достойным их подвигов. Так, самурай живет и совершает доблестные дела ради сохранения доброго имени </w:t>
      </w:r>
      <w:r w:rsidR="00750C23">
        <w:rPr>
          <w:rFonts w:ascii="Times New Roman" w:hAnsi="Times New Roman" w:cs="Times New Roman"/>
          <w:sz w:val="28"/>
          <w:szCs w:val="28"/>
          <w:lang w:val="ru-RU" w:eastAsia="ja-JP"/>
        </w:rPr>
        <w:t>тех, кому он обязан своим существованием</w:t>
      </w:r>
      <w:r w:rsidR="00CF026A">
        <w:rPr>
          <w:rFonts w:ascii="Times New Roman" w:hAnsi="Times New Roman" w:cs="Times New Roman"/>
          <w:sz w:val="28"/>
          <w:szCs w:val="28"/>
          <w:lang w:val="ru-RU" w:eastAsia="ja-JP"/>
        </w:rPr>
        <w:t xml:space="preserve">, а также во имя поколений, которые придут ему на смену и в свою очередь последуют его примеру. </w:t>
      </w:r>
    </w:p>
    <w:p w:rsidR="00CF026A" w:rsidRDefault="00CF026A" w:rsidP="00CF026A">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 xml:space="preserve">Подобные представления перекликаются с </w:t>
      </w:r>
      <w:r w:rsidR="005C15A7">
        <w:rPr>
          <w:rFonts w:ascii="Times New Roman" w:hAnsi="Times New Roman" w:cs="Times New Roman"/>
          <w:sz w:val="28"/>
          <w:szCs w:val="28"/>
          <w:lang w:val="ru-RU" w:eastAsia="ja-JP"/>
        </w:rPr>
        <w:t>моральными принципами</w:t>
      </w:r>
      <w:r>
        <w:rPr>
          <w:rFonts w:ascii="Times New Roman" w:hAnsi="Times New Roman" w:cs="Times New Roman"/>
          <w:sz w:val="28"/>
          <w:szCs w:val="28"/>
          <w:lang w:val="ru-RU" w:eastAsia="ja-JP"/>
        </w:rPr>
        <w:t xml:space="preserve">, которые провозгласил в своем учении великий китайский мыслитель Конфуций. Один из важнейших постулатов конфуцианства – сыновняя почтительность (сяо), которую философ понимал как основу  гуманности. Несомненно, что конфуцианская традиция сыграла свою роль в  утверждении идеи </w:t>
      </w:r>
      <w:r w:rsidR="006C6284">
        <w:rPr>
          <w:rFonts w:ascii="Times New Roman" w:hAnsi="Times New Roman" w:cs="Times New Roman"/>
          <w:sz w:val="28"/>
          <w:szCs w:val="28"/>
          <w:lang w:val="ru-RU" w:eastAsia="ja-JP"/>
        </w:rPr>
        <w:t xml:space="preserve">о нравственном долге сына перед родителями </w:t>
      </w:r>
      <w:r>
        <w:rPr>
          <w:rFonts w:ascii="Times New Roman" w:hAnsi="Times New Roman" w:cs="Times New Roman"/>
          <w:sz w:val="28"/>
          <w:szCs w:val="28"/>
          <w:lang w:val="ru-RU" w:eastAsia="ja-JP"/>
        </w:rPr>
        <w:t>в о</w:t>
      </w:r>
      <w:r w:rsidR="006C6284">
        <w:rPr>
          <w:rFonts w:ascii="Times New Roman" w:hAnsi="Times New Roman" w:cs="Times New Roman"/>
          <w:sz w:val="28"/>
          <w:szCs w:val="28"/>
          <w:lang w:val="ru-RU" w:eastAsia="ja-JP"/>
        </w:rPr>
        <w:t xml:space="preserve">бщественном сознании японцев, однако она имеет некоторые расхождения с положениями синтоизма. </w:t>
      </w:r>
      <w:r w:rsidR="00E85C35">
        <w:rPr>
          <w:rFonts w:ascii="Times New Roman" w:hAnsi="Times New Roman" w:cs="Times New Roman"/>
          <w:sz w:val="28"/>
          <w:szCs w:val="28"/>
          <w:lang w:val="ru-RU" w:eastAsia="ja-JP"/>
        </w:rPr>
        <w:t xml:space="preserve">Основное отличие состоит в следующем. </w:t>
      </w:r>
      <w:r>
        <w:rPr>
          <w:rFonts w:ascii="Times New Roman" w:hAnsi="Times New Roman" w:cs="Times New Roman"/>
          <w:sz w:val="28"/>
          <w:szCs w:val="28"/>
          <w:lang w:val="ru-RU" w:eastAsia="ja-JP"/>
        </w:rPr>
        <w:t xml:space="preserve">Синтоизм ставит превыше всего древность и знатность рода, </w:t>
      </w:r>
      <w:r w:rsidR="005C15A7">
        <w:rPr>
          <w:rFonts w:ascii="Times New Roman" w:hAnsi="Times New Roman" w:cs="Times New Roman"/>
          <w:sz w:val="28"/>
          <w:szCs w:val="28"/>
          <w:lang w:val="ru-RU" w:eastAsia="ja-JP"/>
        </w:rPr>
        <w:t>его заслуги. И</w:t>
      </w:r>
      <w:r>
        <w:rPr>
          <w:rFonts w:ascii="Times New Roman" w:hAnsi="Times New Roman" w:cs="Times New Roman"/>
          <w:sz w:val="28"/>
          <w:szCs w:val="28"/>
          <w:lang w:val="ru-RU" w:eastAsia="ja-JP"/>
        </w:rPr>
        <w:t>менно эти соображения в основном были распространены  в самурайской среде. Конфуцианство же подходит к этому вопросу более универсально.</w:t>
      </w:r>
    </w:p>
    <w:p w:rsidR="00CF026A" w:rsidRPr="00667991" w:rsidRDefault="00CF026A" w:rsidP="00CF026A">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hint="eastAsia"/>
          <w:sz w:val="28"/>
          <w:szCs w:val="28"/>
          <w:lang w:val="ru-RU" w:eastAsia="ja-JP"/>
        </w:rPr>
        <w:tab/>
      </w:r>
      <w:r>
        <w:rPr>
          <w:rFonts w:ascii="Times New Roman" w:hAnsi="Times New Roman" w:cs="Times New Roman"/>
          <w:sz w:val="28"/>
          <w:szCs w:val="28"/>
          <w:lang w:val="ru-RU" w:eastAsia="ja-JP"/>
        </w:rPr>
        <w:t xml:space="preserve">Прослеживается также влияние конфуцианских установок на формирование самурайского идеала личности.   Конфуций создал модель идеального человека (цзюнь-цзы), который в представлении философа должен был обладать двумя важнейшими достоинствами – гуманностью и чувством долга. Понятие гуманности (жэнь) включало в себя множество качеств: скромность, справедливость, сдержанность, достоинство, бескорыстие и любовь к людям. Долг же – это моральное обязательство, </w:t>
      </w:r>
      <w:r>
        <w:rPr>
          <w:rFonts w:ascii="Times New Roman" w:hAnsi="Times New Roman" w:cs="Times New Roman"/>
          <w:sz w:val="28"/>
          <w:szCs w:val="28"/>
          <w:lang w:val="ru-RU" w:eastAsia="ja-JP"/>
        </w:rPr>
        <w:lastRenderedPageBreak/>
        <w:t xml:space="preserve">которое человек в силу своих внутренних убеждений накладывает на себя сам. </w:t>
      </w:r>
      <w:r w:rsidR="003551DB">
        <w:rPr>
          <w:rStyle w:val="af7"/>
          <w:rFonts w:ascii="Times New Roman" w:hAnsi="Times New Roman" w:cs="Times New Roman"/>
          <w:sz w:val="28"/>
          <w:szCs w:val="28"/>
          <w:lang w:val="ru-RU" w:eastAsia="ja-JP"/>
        </w:rPr>
        <w:footnoteReference w:id="22"/>
      </w:r>
    </w:p>
    <w:p w:rsidR="00CF026A" w:rsidRDefault="00CF026A" w:rsidP="00CF02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С распространением в Японии буддизма и конфуцианства самурайский набор добродетелей пополнился еще одной важной составляющей – понятием о сострадании.  </w:t>
      </w:r>
      <w:r w:rsidR="003551DB">
        <w:rPr>
          <w:rFonts w:ascii="Times New Roman" w:hAnsi="Times New Roman" w:cs="Times New Roman"/>
          <w:sz w:val="28"/>
          <w:szCs w:val="28"/>
          <w:lang w:val="ru-RU"/>
        </w:rPr>
        <w:t xml:space="preserve">Знаменитый самурай </w:t>
      </w:r>
      <w:r>
        <w:rPr>
          <w:rFonts w:ascii="Times New Roman" w:hAnsi="Times New Roman" w:cs="Times New Roman"/>
          <w:sz w:val="28"/>
          <w:szCs w:val="28"/>
          <w:lang w:val="ru-RU"/>
        </w:rPr>
        <w:t>Ямамото Цунэмото</w:t>
      </w:r>
      <w:r w:rsidR="003551DB">
        <w:rPr>
          <w:rFonts w:ascii="Times New Roman" w:hAnsi="Times New Roman" w:cs="Times New Roman"/>
          <w:sz w:val="28"/>
          <w:szCs w:val="28"/>
          <w:lang w:val="ru-RU"/>
        </w:rPr>
        <w:t xml:space="preserve"> (1659-1719)</w:t>
      </w:r>
      <w:r>
        <w:rPr>
          <w:rFonts w:ascii="Times New Roman" w:hAnsi="Times New Roman" w:cs="Times New Roman"/>
          <w:sz w:val="28"/>
          <w:szCs w:val="28"/>
          <w:lang w:val="ru-RU"/>
        </w:rPr>
        <w:t xml:space="preserve"> в </w:t>
      </w:r>
      <w:r w:rsidR="003551DB">
        <w:rPr>
          <w:rFonts w:ascii="Times New Roman" w:hAnsi="Times New Roman" w:cs="Times New Roman"/>
          <w:sz w:val="28"/>
          <w:szCs w:val="28"/>
          <w:lang w:val="ru-RU"/>
        </w:rPr>
        <w:t xml:space="preserve">своем </w:t>
      </w:r>
      <w:r>
        <w:rPr>
          <w:rFonts w:ascii="Times New Roman" w:hAnsi="Times New Roman" w:cs="Times New Roman"/>
          <w:sz w:val="28"/>
          <w:szCs w:val="28"/>
          <w:lang w:val="ru-RU"/>
        </w:rPr>
        <w:t xml:space="preserve">трактате </w:t>
      </w:r>
      <w:r w:rsidR="003551DB">
        <w:rPr>
          <w:rFonts w:ascii="Times New Roman" w:hAnsi="Times New Roman" w:cs="Times New Roman"/>
          <w:sz w:val="28"/>
          <w:szCs w:val="28"/>
          <w:lang w:val="ru-RU"/>
        </w:rPr>
        <w:t>«Хакагурэ»</w:t>
      </w:r>
      <w:r w:rsidR="00757FDF">
        <w:rPr>
          <w:rFonts w:ascii="Times New Roman" w:hAnsi="Times New Roman" w:cs="Times New Roman"/>
          <w:sz w:val="28"/>
          <w:szCs w:val="28"/>
          <w:lang w:val="ru-RU"/>
        </w:rPr>
        <w:t>, ставшем духовным и практическим руководством для каждого воина,</w:t>
      </w:r>
      <w:r w:rsidR="003551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утверждает, что именно из сострадания проистекает истинное мужество и доблесть, без него не может быть искреннего служения господину, семье и людям в целом. Преданность и самопожертвование – свидетельство постижения сути сострадания.  Без него невозможна забота о благе поколений, которые придут когда-нибудь в мир. Вот что </w:t>
      </w:r>
      <w:r w:rsidR="003551DB">
        <w:rPr>
          <w:rFonts w:ascii="Times New Roman" w:hAnsi="Times New Roman" w:cs="Times New Roman"/>
          <w:sz w:val="28"/>
          <w:szCs w:val="28"/>
          <w:lang w:val="ru-RU"/>
        </w:rPr>
        <w:t>пишет Цунэмото</w:t>
      </w:r>
      <w:r>
        <w:rPr>
          <w:rFonts w:ascii="Times New Roman" w:hAnsi="Times New Roman" w:cs="Times New Roman"/>
          <w:sz w:val="28"/>
          <w:szCs w:val="28"/>
          <w:lang w:val="ru-RU"/>
        </w:rPr>
        <w:t xml:space="preserve"> по этому поводу в «Хакагурэ»: «Все, что ты делаешь, ты делаешь во имя своего господина, родителей и человечества, а также во имя своих потомков. Это и есть великое сострадание. Мудрость и смелость, которые приходят вместе с состраданием –  подлинная мудрость и подлинная смелость. Недавно я понял, что такое мудрость и смелость. Но только сейчас я начинаю понимать, что такое сострадание». </w:t>
      </w:r>
      <w:r w:rsidR="00757FDF">
        <w:rPr>
          <w:rStyle w:val="af7"/>
          <w:rFonts w:ascii="Times New Roman" w:hAnsi="Times New Roman" w:cs="Times New Roman"/>
          <w:sz w:val="28"/>
          <w:szCs w:val="28"/>
          <w:lang w:val="ru-RU"/>
        </w:rPr>
        <w:footnoteReference w:id="23"/>
      </w:r>
    </w:p>
    <w:p w:rsidR="00CF026A" w:rsidRDefault="00CF026A" w:rsidP="00CF02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Самурай был обязан беспрестанно совершенствовать свой дух, и в этом многим буси помогало учение дзэн-буддизма (по-китайски чань-буддизма). Его основоположником был выходец из Индии Бодхидхарма, живший в Китае в конце V в.  Бодхидхарма учил своих последователей науке мгновенного достижения состояния сатори или просветления, чувства единения со Вселенной через высвобождение духовной природы, которого можно добиться путем отказа от бытовых стереотипов восприятия мира. Основой чань-буддийских обрядов были медитации, при помощи которых достигалось внутреннее очищение. </w:t>
      </w:r>
    </w:p>
    <w:p w:rsidR="00CF026A" w:rsidRDefault="00CF026A" w:rsidP="00CF02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Согласно традиции, самим Бодхидхармой был основан Шаолиньский монастырь, где монахам преподавались основы древнеиндийского рукопашного искусства. Результат дзэнской духовной практики сводился к достижению свободы действий. Если же обычный человек совершал действие своими поступками, то воин – мечом. Суть дзэнского учения оказалась очень подходящей для становления самурайского духа.  </w:t>
      </w:r>
    </w:p>
    <w:p w:rsidR="00CF026A" w:rsidRDefault="00CF026A" w:rsidP="00CF02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труде монаха Такуана Сохо «Таинственные свидетельства вечной мудрости» говорится, что смысл дзэнского искусства меча состоит в постижении воином полной текучести и свободы сознания, умении ни на чем не заострять своего внимания, быть легким, как воздух, и бесформенным, как вода. Согласно дзэнскому учению, всякая направленность мысли, всякая оформленность сознания сковывает действия воина. </w:t>
      </w:r>
    </w:p>
    <w:p w:rsidR="00231534" w:rsidRPr="00B22A3E" w:rsidRDefault="00CF026A" w:rsidP="00CF02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Для дзэна жизнь и смерть неразличимы потому, что их не существует в реальности, они всего лишь категории человеческого рассудка. Подобная идеология как никакая другая подходила самураю, так как она воспитывала в нем то пренебрежение смертью, которое стало законом мировосприятия настоящего буси. </w:t>
      </w:r>
      <w:r>
        <w:rPr>
          <w:rStyle w:val="af7"/>
          <w:rFonts w:ascii="Times New Roman" w:hAnsi="Times New Roman" w:cs="Times New Roman"/>
          <w:sz w:val="28"/>
          <w:szCs w:val="28"/>
          <w:lang w:val="ru-RU"/>
        </w:rPr>
        <w:footnoteReference w:id="24"/>
      </w:r>
    </w:p>
    <w:p w:rsidR="00CF026A" w:rsidRDefault="00CF026A" w:rsidP="00CF02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B22A3E">
        <w:rPr>
          <w:rFonts w:ascii="Times New Roman" w:hAnsi="Times New Roman" w:cs="Times New Roman"/>
          <w:sz w:val="28"/>
          <w:szCs w:val="28"/>
          <w:lang w:val="ru-RU"/>
        </w:rPr>
        <w:t>Одним из элитарных</w:t>
      </w:r>
      <w:r>
        <w:rPr>
          <w:rFonts w:ascii="Times New Roman" w:hAnsi="Times New Roman" w:cs="Times New Roman"/>
          <w:sz w:val="28"/>
          <w:szCs w:val="28"/>
          <w:lang w:val="ru-RU"/>
        </w:rPr>
        <w:t xml:space="preserve"> искусств, получивших распространение в самурайской среде, была чайная церемония. Ее истоки и сокровенный смысл – в дзэнской традиции, вся чайная церемония пронизана дзэнской эстетикой. В ее основе – изысканная простота, позволяющая человеку сбросить с себя бремя утомительных мыслей, погрузиться в состояние безмятежности.  Чайная церемония несет на себе глубокий отпечаток ваби – религиозно-философского направления, уходящего корнями в глубокую древность. Ваби – это эстетика одиночества, несуетности, любования печальными, неброскими картинами природы. Такая отрешенность </w:t>
      </w:r>
      <w:r>
        <w:rPr>
          <w:rFonts w:ascii="Times New Roman" w:hAnsi="Times New Roman" w:cs="Times New Roman"/>
          <w:sz w:val="28"/>
          <w:szCs w:val="28"/>
          <w:lang w:val="ru-RU"/>
        </w:rPr>
        <w:lastRenderedPageBreak/>
        <w:t xml:space="preserve">помогала самураю достичь освобождения от привязанности к материальной жизни. </w:t>
      </w:r>
      <w:r>
        <w:rPr>
          <w:rStyle w:val="af7"/>
          <w:rFonts w:ascii="Times New Roman" w:hAnsi="Times New Roman" w:cs="Times New Roman"/>
          <w:sz w:val="28"/>
          <w:szCs w:val="28"/>
          <w:lang w:val="ru-RU"/>
        </w:rPr>
        <w:footnoteReference w:id="25"/>
      </w:r>
    </w:p>
    <w:p w:rsidR="00CF026A" w:rsidRPr="00B22A3E" w:rsidRDefault="00CF026A" w:rsidP="00CF02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Таким образом, можно сказать, что многие моральные принципы, присущие воинскому сословию средневековой Японии, были неотъемлемой частью религиозно-философской картины народа. Самурайский набор ценностей впитал в себя лучшее</w:t>
      </w:r>
      <w:r w:rsidR="003F0900">
        <w:rPr>
          <w:rFonts w:ascii="Times New Roman" w:hAnsi="Times New Roman" w:cs="Times New Roman"/>
          <w:sz w:val="28"/>
          <w:szCs w:val="28"/>
          <w:lang w:val="ru-RU"/>
        </w:rPr>
        <w:t>,</w:t>
      </w:r>
      <w:r>
        <w:rPr>
          <w:rFonts w:ascii="Times New Roman" w:hAnsi="Times New Roman" w:cs="Times New Roman"/>
          <w:sz w:val="28"/>
          <w:szCs w:val="28"/>
          <w:lang w:val="ru-RU"/>
        </w:rPr>
        <w:t xml:space="preserve"> как из национального, так и из заимствованного духовного наследия. То, что пришло на Японские острова с материка, было воспринято их жителями сообразно с их национальной индивидуальностью и получило новую жизнь в соединении с исконно японскими традициями.  </w:t>
      </w:r>
    </w:p>
    <w:p w:rsidR="007025C9" w:rsidRDefault="00742D8E" w:rsidP="00CF026A">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hint="eastAsia"/>
          <w:sz w:val="28"/>
          <w:szCs w:val="28"/>
          <w:lang w:val="ru-RU" w:eastAsia="ja-JP"/>
        </w:rPr>
        <w:tab/>
      </w:r>
    </w:p>
    <w:p w:rsidR="00F32EB7" w:rsidRDefault="007025C9" w:rsidP="00367699">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5F1D08" w:rsidRDefault="005F1D08" w:rsidP="005F1D08">
      <w:pPr>
        <w:tabs>
          <w:tab w:val="left" w:pos="915"/>
        </w:tabs>
        <w:spacing w:before="0" w:after="0" w:line="360" w:lineRule="auto"/>
        <w:jc w:val="both"/>
        <w:rPr>
          <w:rFonts w:ascii="Times New Roman" w:hAnsi="Times New Roman" w:cs="Times New Roman"/>
          <w:sz w:val="28"/>
          <w:szCs w:val="28"/>
          <w:lang w:val="ru-RU" w:eastAsia="ja-JP"/>
        </w:rPr>
      </w:pPr>
      <w:r w:rsidRPr="00AB7B18">
        <w:rPr>
          <w:rFonts w:ascii="Times New Roman" w:hAnsi="Times New Roman" w:cs="Times New Roman"/>
          <w:sz w:val="28"/>
          <w:szCs w:val="28"/>
          <w:lang w:val="ru-RU" w:eastAsia="ja-JP"/>
        </w:rPr>
        <w:tab/>
      </w:r>
    </w:p>
    <w:p w:rsidR="005F1D08" w:rsidRDefault="005F1D08" w:rsidP="005F1D0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923A25" w:rsidRDefault="00923A25" w:rsidP="00CF24FC">
      <w:pPr>
        <w:tabs>
          <w:tab w:val="left" w:pos="915"/>
        </w:tabs>
        <w:spacing w:before="0" w:after="0" w:line="360" w:lineRule="auto"/>
        <w:jc w:val="center"/>
        <w:rPr>
          <w:rFonts w:ascii="Times New Roman" w:hAnsi="Times New Roman" w:cs="Times New Roman"/>
          <w:b/>
          <w:sz w:val="28"/>
          <w:szCs w:val="28"/>
          <w:lang w:val="ru-RU"/>
        </w:rPr>
      </w:pPr>
    </w:p>
    <w:p w:rsidR="00923A25" w:rsidRDefault="00923A25" w:rsidP="00CF24FC">
      <w:pPr>
        <w:tabs>
          <w:tab w:val="left" w:pos="915"/>
        </w:tabs>
        <w:spacing w:before="0" w:after="0" w:line="360" w:lineRule="auto"/>
        <w:jc w:val="center"/>
        <w:rPr>
          <w:rFonts w:ascii="Times New Roman" w:hAnsi="Times New Roman" w:cs="Times New Roman"/>
          <w:b/>
          <w:sz w:val="28"/>
          <w:szCs w:val="28"/>
          <w:lang w:val="ru-RU"/>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7E57F3" w:rsidRDefault="007E57F3" w:rsidP="00CF24FC">
      <w:pPr>
        <w:tabs>
          <w:tab w:val="left" w:pos="915"/>
        </w:tabs>
        <w:spacing w:before="0" w:after="0" w:line="360" w:lineRule="auto"/>
        <w:jc w:val="center"/>
        <w:rPr>
          <w:rFonts w:ascii="Times New Roman" w:hAnsi="Times New Roman" w:cs="Times New Roman"/>
          <w:b/>
          <w:sz w:val="28"/>
          <w:szCs w:val="28"/>
          <w:lang w:val="ru-RU" w:eastAsia="ja-JP"/>
        </w:rPr>
      </w:pPr>
    </w:p>
    <w:p w:rsidR="00CF24FC" w:rsidRPr="00CF24FC" w:rsidRDefault="00CF24FC" w:rsidP="00CF24FC">
      <w:pPr>
        <w:tabs>
          <w:tab w:val="left" w:pos="915"/>
        </w:tabs>
        <w:spacing w:before="0" w:after="0" w:line="360" w:lineRule="auto"/>
        <w:jc w:val="center"/>
        <w:rPr>
          <w:rFonts w:ascii="Times New Roman" w:hAnsi="Times New Roman" w:cs="Times New Roman"/>
          <w:b/>
          <w:sz w:val="28"/>
          <w:szCs w:val="28"/>
          <w:lang w:val="ru-RU"/>
        </w:rPr>
      </w:pPr>
      <w:r w:rsidRPr="00CF24FC">
        <w:rPr>
          <w:rFonts w:ascii="Times New Roman" w:hAnsi="Times New Roman" w:cs="Times New Roman"/>
          <w:b/>
          <w:sz w:val="28"/>
          <w:szCs w:val="28"/>
          <w:lang w:val="ru-RU"/>
        </w:rPr>
        <w:lastRenderedPageBreak/>
        <w:t>Параграф 2</w:t>
      </w:r>
    </w:p>
    <w:p w:rsidR="00CF24FC" w:rsidRPr="00CF24FC" w:rsidRDefault="00CF24FC" w:rsidP="00CF24FC">
      <w:pPr>
        <w:tabs>
          <w:tab w:val="left" w:pos="915"/>
        </w:tabs>
        <w:spacing w:before="0" w:after="0" w:line="360" w:lineRule="auto"/>
        <w:jc w:val="center"/>
        <w:rPr>
          <w:rFonts w:ascii="Times New Roman" w:hAnsi="Times New Roman" w:cs="Times New Roman"/>
          <w:b/>
          <w:sz w:val="28"/>
          <w:szCs w:val="28"/>
          <w:lang w:val="ru-RU"/>
        </w:rPr>
      </w:pPr>
      <w:r w:rsidRPr="00CF24FC">
        <w:rPr>
          <w:rFonts w:ascii="Times New Roman" w:hAnsi="Times New Roman" w:cs="Times New Roman"/>
          <w:b/>
          <w:sz w:val="28"/>
          <w:szCs w:val="28"/>
          <w:lang w:val="ru-RU"/>
        </w:rPr>
        <w:t>Кодекс самурайской чести «Бусидо»</w:t>
      </w:r>
    </w:p>
    <w:p w:rsidR="00CF24FC" w:rsidRPr="00CF24FC" w:rsidRDefault="00CF24FC" w:rsidP="00CF24FC">
      <w:pPr>
        <w:tabs>
          <w:tab w:val="left" w:pos="915"/>
        </w:tabs>
        <w:spacing w:before="0" w:after="0" w:line="360" w:lineRule="auto"/>
        <w:jc w:val="both"/>
        <w:rPr>
          <w:rFonts w:ascii="Times New Roman" w:hAnsi="Times New Roman" w:cs="Times New Roman"/>
          <w:b/>
          <w:sz w:val="28"/>
          <w:szCs w:val="28"/>
          <w:lang w:val="ru-RU"/>
        </w:rPr>
      </w:pPr>
    </w:p>
    <w:p w:rsidR="00CF24FC" w:rsidRPr="00D47E44" w:rsidRDefault="00CF24FC" w:rsidP="00CF24FC">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r>
      <w:r w:rsidRPr="00167114">
        <w:rPr>
          <w:rFonts w:ascii="Times New Roman" w:hAnsi="Times New Roman" w:cs="Times New Roman"/>
          <w:sz w:val="28"/>
          <w:szCs w:val="28"/>
          <w:lang w:val="ru-RU"/>
        </w:rPr>
        <w:t xml:space="preserve">Слово </w:t>
      </w:r>
      <w:r>
        <w:rPr>
          <w:rFonts w:ascii="Times New Roman" w:hAnsi="Times New Roman" w:cs="Times New Roman"/>
          <w:sz w:val="28"/>
          <w:szCs w:val="28"/>
          <w:lang w:val="ru-RU"/>
        </w:rPr>
        <w:t>«</w:t>
      </w:r>
      <w:r w:rsidRPr="00167114">
        <w:rPr>
          <w:rFonts w:ascii="Times New Roman" w:hAnsi="Times New Roman" w:cs="Times New Roman"/>
          <w:sz w:val="28"/>
          <w:szCs w:val="28"/>
          <w:lang w:val="ru-RU"/>
        </w:rPr>
        <w:t>Бусидо</w:t>
      </w:r>
      <w:r>
        <w:rPr>
          <w:rFonts w:ascii="Times New Roman" w:hAnsi="Times New Roman" w:cs="Times New Roman"/>
          <w:sz w:val="28"/>
          <w:szCs w:val="28"/>
          <w:lang w:val="ru-RU"/>
        </w:rPr>
        <w:t>»</w:t>
      </w:r>
      <w:r w:rsidRPr="00167114">
        <w:rPr>
          <w:rFonts w:ascii="Times New Roman" w:hAnsi="Times New Roman" w:cs="Times New Roman"/>
          <w:sz w:val="28"/>
          <w:szCs w:val="28"/>
          <w:lang w:val="ru-RU"/>
        </w:rPr>
        <w:t xml:space="preserve"> (яп. </w:t>
      </w:r>
      <w:r w:rsidRPr="00167114">
        <w:rPr>
          <w:rFonts w:ascii="Times New Roman" w:eastAsia="MS Gothic" w:hAnsi="MS Gothic" w:cs="Times New Roman"/>
          <w:sz w:val="28"/>
          <w:szCs w:val="28"/>
          <w:lang w:eastAsia="ja-JP"/>
        </w:rPr>
        <w:t>武士道</w:t>
      </w:r>
      <w:r w:rsidRPr="00167114">
        <w:rPr>
          <w:rFonts w:ascii="Times New Roman" w:hAnsi="Times New Roman" w:cs="Times New Roman"/>
          <w:sz w:val="28"/>
          <w:szCs w:val="28"/>
          <w:lang w:val="ru-RU"/>
        </w:rPr>
        <w:t xml:space="preserve"> </w:t>
      </w:r>
      <w:r w:rsidRPr="00167114">
        <w:rPr>
          <w:rFonts w:ascii="Times New Roman" w:hAnsi="Times New Roman" w:cs="Times New Roman"/>
          <w:i/>
          <w:iCs/>
          <w:sz w:val="28"/>
          <w:szCs w:val="28"/>
          <w:lang w:val="ru-RU"/>
        </w:rPr>
        <w:t>Буси-до</w:t>
      </w:r>
      <w:r w:rsidRPr="00167114">
        <w:rPr>
          <w:rFonts w:ascii="Times New Roman" w:hAnsi="Times New Roman" w:cs="Times New Roman"/>
          <w:sz w:val="28"/>
          <w:szCs w:val="28"/>
          <w:lang w:val="ru-RU"/>
        </w:rPr>
        <w:t xml:space="preserve">, «путь воина») вошло в широкое употребление в период Токугава, когда лучшие представители воинского сословия стали задумываться об историческом пути, пройденном самурайством, и о восстановлении старинных самурайских ценностей, которыми их современники все чаще стали пренебрегать. Бусидо – свод нравственных установок самурая, собрание принципов поведения и мировоззрения, которых должен был безоговорочно придерживаться каждый воин. </w:t>
      </w:r>
      <w:r w:rsidRPr="00D47E44">
        <w:rPr>
          <w:rStyle w:val="w"/>
          <w:rFonts w:ascii="Times New Roman" w:hAnsi="Times New Roman" w:cs="Times New Roman"/>
          <w:sz w:val="28"/>
          <w:szCs w:val="28"/>
          <w:lang w:val="ru-RU"/>
        </w:rPr>
        <w:t>Несмотря</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на</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то</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что</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кодекс</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никогда</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не</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был зафиксирован</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официально</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в</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письменном</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виде</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он</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имел</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исключительно</w:t>
      </w:r>
      <w:r w:rsidRPr="00D47E44">
        <w:rPr>
          <w:rFonts w:ascii="Times New Roman" w:hAnsi="Times New Roman" w:cs="Times New Roman"/>
          <w:sz w:val="28"/>
          <w:szCs w:val="28"/>
          <w:lang w:val="ru-RU"/>
        </w:rPr>
        <w:t xml:space="preserve">е </w:t>
      </w:r>
      <w:r w:rsidRPr="00D47E44">
        <w:rPr>
          <w:rStyle w:val="w"/>
          <w:rFonts w:ascii="Times New Roman" w:hAnsi="Times New Roman" w:cs="Times New Roman"/>
          <w:sz w:val="28"/>
          <w:szCs w:val="28"/>
          <w:lang w:val="ru-RU"/>
        </w:rPr>
        <w:t>влияние</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на</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формирование</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мировоззрения</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философии</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и</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жизненных</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принципов</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военного</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сословия</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Японии и всего народа в целом. Основы</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Бусидо</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возникли</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практически</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одновременно</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с</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формированием</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устойчивого</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класса</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воинов</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в</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rPr>
        <w:t>I</w:t>
      </w:r>
      <w:r w:rsidRPr="00D47E44">
        <w:rPr>
          <w:rStyle w:val="w"/>
          <w:rFonts w:ascii="Times New Roman" w:hAnsi="Times New Roman" w:cs="Times New Roman"/>
          <w:sz w:val="28"/>
          <w:szCs w:val="28"/>
          <w:lang w:val="ru-RU"/>
        </w:rPr>
        <w:t>Х</w:t>
      </w:r>
      <w:r w:rsidRPr="00D47E44">
        <w:rPr>
          <w:rFonts w:ascii="Times New Roman" w:hAnsi="Times New Roman" w:cs="Times New Roman"/>
          <w:sz w:val="28"/>
          <w:szCs w:val="28"/>
          <w:lang w:val="ru-RU"/>
        </w:rPr>
        <w:t>–</w:t>
      </w:r>
      <w:r w:rsidRPr="00D47E44">
        <w:rPr>
          <w:rStyle w:val="w"/>
          <w:rFonts w:ascii="Times New Roman" w:hAnsi="Times New Roman" w:cs="Times New Roman"/>
          <w:sz w:val="28"/>
          <w:szCs w:val="28"/>
          <w:lang w:val="ru-RU"/>
        </w:rPr>
        <w:t>Х</w:t>
      </w:r>
      <w:r w:rsidRPr="00D47E44">
        <w:rPr>
          <w:rStyle w:val="w"/>
          <w:rFonts w:ascii="Times New Roman" w:hAnsi="Times New Roman" w:cs="Times New Roman"/>
          <w:sz w:val="28"/>
          <w:szCs w:val="28"/>
        </w:rPr>
        <w:t>I</w:t>
      </w:r>
      <w:r w:rsidRPr="00D47E44">
        <w:rPr>
          <w:rFonts w:ascii="Times New Roman" w:hAnsi="Times New Roman" w:cs="Times New Roman"/>
          <w:sz w:val="28"/>
          <w:szCs w:val="28"/>
          <w:lang w:val="ru-RU"/>
        </w:rPr>
        <w:t xml:space="preserve"> </w:t>
      </w:r>
      <w:r w:rsidRPr="00D47E44">
        <w:rPr>
          <w:rStyle w:val="w"/>
          <w:rFonts w:ascii="Times New Roman" w:hAnsi="Times New Roman" w:cs="Times New Roman"/>
          <w:sz w:val="28"/>
          <w:szCs w:val="28"/>
          <w:lang w:val="ru-RU"/>
        </w:rPr>
        <w:t>вв</w:t>
      </w:r>
      <w:r w:rsidRPr="00D47E44">
        <w:rPr>
          <w:rFonts w:ascii="Times New Roman" w:hAnsi="Times New Roman" w:cs="Times New Roman"/>
          <w:sz w:val="28"/>
          <w:szCs w:val="28"/>
          <w:lang w:val="ru-RU"/>
        </w:rPr>
        <w:t>.</w:t>
      </w:r>
      <w:r w:rsidRPr="00D47E44">
        <w:rPr>
          <w:rFonts w:ascii="Times New Roman" w:hAnsi="Times New Roman" w:cs="Times New Roman"/>
          <w:sz w:val="28"/>
          <w:szCs w:val="28"/>
          <w:lang w:val="ru-RU"/>
        </w:rPr>
        <w:tab/>
      </w:r>
    </w:p>
    <w:p w:rsidR="00CF24FC" w:rsidRPr="00AB7B18" w:rsidRDefault="00CF24FC" w:rsidP="00CF24FC">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Pr="00167114">
        <w:rPr>
          <w:rFonts w:ascii="Times New Roman" w:hAnsi="Times New Roman" w:cs="Times New Roman"/>
          <w:sz w:val="28"/>
          <w:szCs w:val="28"/>
          <w:lang w:val="ru-RU"/>
        </w:rPr>
        <w:t xml:space="preserve">Согласно </w:t>
      </w:r>
      <w:r>
        <w:rPr>
          <w:rFonts w:ascii="Times New Roman" w:hAnsi="Times New Roman" w:cs="Times New Roman"/>
          <w:sz w:val="28"/>
          <w:szCs w:val="28"/>
          <w:lang w:val="ru-RU"/>
        </w:rPr>
        <w:t>«</w:t>
      </w:r>
      <w:r w:rsidRPr="00167114">
        <w:rPr>
          <w:rFonts w:ascii="Times New Roman" w:hAnsi="Times New Roman" w:cs="Times New Roman"/>
          <w:sz w:val="28"/>
          <w:szCs w:val="28"/>
          <w:lang w:val="ru-RU"/>
        </w:rPr>
        <w:t>Бусидо</w:t>
      </w:r>
      <w:r>
        <w:rPr>
          <w:rFonts w:ascii="Times New Roman" w:hAnsi="Times New Roman" w:cs="Times New Roman"/>
          <w:sz w:val="28"/>
          <w:szCs w:val="28"/>
          <w:lang w:val="ru-RU"/>
        </w:rPr>
        <w:t>»</w:t>
      </w:r>
      <w:r w:rsidRPr="00167114">
        <w:rPr>
          <w:rFonts w:ascii="Times New Roman" w:hAnsi="Times New Roman" w:cs="Times New Roman"/>
          <w:sz w:val="28"/>
          <w:szCs w:val="28"/>
          <w:lang w:val="ru-RU"/>
        </w:rPr>
        <w:t>, самураю надлежало обладать комплексом необходимых качеств, которые делали его непобедимым в бою. Среди первейших самурайских ценностей – презрение к боли и смерти, беззаветная преданность господину,</w:t>
      </w:r>
      <w:r>
        <w:rPr>
          <w:rFonts w:ascii="Times New Roman" w:hAnsi="Times New Roman" w:cs="Times New Roman"/>
          <w:sz w:val="28"/>
          <w:szCs w:val="28"/>
          <w:lang w:val="ru-RU"/>
        </w:rPr>
        <w:t xml:space="preserve"> почтение к родителям и верность своему клану,</w:t>
      </w:r>
      <w:r w:rsidRPr="00167114">
        <w:rPr>
          <w:rFonts w:ascii="Times New Roman" w:hAnsi="Times New Roman" w:cs="Times New Roman"/>
          <w:sz w:val="28"/>
          <w:szCs w:val="28"/>
          <w:lang w:val="ru-RU"/>
        </w:rPr>
        <w:t xml:space="preserve"> верность слову, внутреннее достоинство и жесткая самодисциплина. </w:t>
      </w:r>
      <w:r w:rsidRPr="00167114">
        <w:rPr>
          <w:rStyle w:val="af7"/>
          <w:rFonts w:ascii="Times New Roman" w:hAnsi="Times New Roman" w:cs="Times New Roman"/>
          <w:sz w:val="28"/>
          <w:szCs w:val="28"/>
          <w:lang w:val="ru-RU"/>
        </w:rPr>
        <w:footnoteReference w:id="26"/>
      </w:r>
    </w:p>
    <w:p w:rsidR="00CF24FC" w:rsidRDefault="00CF24FC" w:rsidP="00CF24FC">
      <w:pPr>
        <w:tabs>
          <w:tab w:val="left" w:pos="915"/>
        </w:tabs>
        <w:spacing w:before="0" w:after="0" w:line="360" w:lineRule="auto"/>
        <w:jc w:val="both"/>
        <w:rPr>
          <w:rFonts w:ascii="Times New Roman" w:hAnsi="Times New Roman" w:cs="Times New Roman"/>
          <w:sz w:val="28"/>
          <w:szCs w:val="28"/>
          <w:lang w:val="ru-RU" w:eastAsia="ja-JP"/>
        </w:rPr>
      </w:pPr>
      <w:r w:rsidRPr="00AB7B18">
        <w:rPr>
          <w:rFonts w:ascii="Times New Roman" w:hAnsi="Times New Roman" w:cs="Times New Roman"/>
          <w:sz w:val="28"/>
          <w:szCs w:val="28"/>
          <w:lang w:val="ru-RU" w:eastAsia="ja-JP"/>
        </w:rPr>
        <w:tab/>
      </w:r>
      <w:r w:rsidRPr="00F67424">
        <w:rPr>
          <w:rFonts w:ascii="Times New Roman" w:hAnsi="Times New Roman" w:cs="Times New Roman"/>
          <w:sz w:val="28"/>
          <w:szCs w:val="28"/>
          <w:lang w:val="ru-RU"/>
        </w:rPr>
        <w:t xml:space="preserve">Мировоззрение настоящего буси носило особый философский подтекст. Наиболее специфический и, пожалуй, самый главный компонент самурайской идеологии – это отношение к жизни и смерти. Жизнь рассматривалась как сновидение, смерть же являлась чем-то вроде пробуждения. Первостепенное значение имеет дух, а не тело, так как дух бессмертен. Конец земной жизни означает лишь испытание для духа, </w:t>
      </w:r>
      <w:r w:rsidRPr="00F67424">
        <w:rPr>
          <w:rFonts w:ascii="Times New Roman" w:hAnsi="Times New Roman" w:cs="Times New Roman"/>
          <w:sz w:val="28"/>
          <w:szCs w:val="28"/>
          <w:lang w:val="ru-RU"/>
        </w:rPr>
        <w:lastRenderedPageBreak/>
        <w:t>смерть единственное реальное событие в мире. Именно такой взгляд на уход из жизни позволял самураям обрести свободу духа.</w:t>
      </w:r>
      <w:r w:rsidRPr="00F67424">
        <w:rPr>
          <w:rStyle w:val="af7"/>
          <w:rFonts w:ascii="Times New Roman" w:hAnsi="Times New Roman" w:cs="Times New Roman"/>
          <w:sz w:val="28"/>
          <w:szCs w:val="28"/>
          <w:lang w:val="ru-RU"/>
        </w:rPr>
        <w:footnoteReference w:id="27"/>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Подобная</w:t>
      </w:r>
      <w:r w:rsidRPr="00F67424">
        <w:rPr>
          <w:rFonts w:ascii="Times New Roman" w:hAnsi="Times New Roman" w:cs="Times New Roman"/>
          <w:sz w:val="28"/>
          <w:szCs w:val="28"/>
          <w:lang w:val="ru-RU"/>
        </w:rPr>
        <w:t xml:space="preserve"> трактовка образа идеального буси легла в основу не только самого самурайского кодекса чести, но и стала ценностной ориентацией для всей японской нации. В течение всего жизненного пути самурай не должен был забывать одной определяющей вещи: они живет для того, чтобы умереть. В этом его предназначение. С этой мысли начинаются два наиболее значимы</w:t>
      </w:r>
      <w:r>
        <w:rPr>
          <w:rFonts w:ascii="Times New Roman" w:hAnsi="Times New Roman" w:cs="Times New Roman"/>
          <w:sz w:val="28"/>
          <w:szCs w:val="28"/>
          <w:lang w:val="ru-RU"/>
        </w:rPr>
        <w:t xml:space="preserve">х трактата, посвященных </w:t>
      </w:r>
      <w:r w:rsidR="00091A9F">
        <w:rPr>
          <w:rFonts w:ascii="Times New Roman" w:hAnsi="Times New Roman" w:cs="Times New Roman"/>
          <w:sz w:val="28"/>
          <w:szCs w:val="28"/>
          <w:lang w:val="ru-RU"/>
        </w:rPr>
        <w:t>«</w:t>
      </w:r>
      <w:r>
        <w:rPr>
          <w:rFonts w:ascii="Times New Roman" w:hAnsi="Times New Roman" w:cs="Times New Roman"/>
          <w:sz w:val="28"/>
          <w:szCs w:val="28"/>
          <w:lang w:val="ru-RU"/>
        </w:rPr>
        <w:t>Бусидо</w:t>
      </w:r>
      <w:r w:rsidR="00091A9F">
        <w:rPr>
          <w:rFonts w:ascii="Times New Roman" w:hAnsi="Times New Roman" w:cs="Times New Roman"/>
          <w:sz w:val="28"/>
          <w:szCs w:val="28"/>
          <w:lang w:val="ru-RU"/>
        </w:rPr>
        <w:t>»</w:t>
      </w:r>
      <w:r>
        <w:rPr>
          <w:rFonts w:ascii="Times New Roman" w:hAnsi="Times New Roman" w:cs="Times New Roman"/>
          <w:sz w:val="28"/>
          <w:szCs w:val="28"/>
          <w:lang w:val="ru-RU"/>
        </w:rPr>
        <w:t>, –«Будосесинсю»</w:t>
      </w:r>
      <w:r w:rsidRPr="00F674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яп. </w:t>
      </w:r>
      <w:r w:rsidRPr="00600BF5">
        <w:rPr>
          <w:rFonts w:ascii="Times New Roman" w:eastAsia="MS Gothic" w:hAnsi="MS Gothic" w:cs="Times New Roman"/>
          <w:sz w:val="24"/>
          <w:szCs w:val="24"/>
        </w:rPr>
        <w:t>武道初心</w:t>
      </w:r>
      <w:r w:rsidRPr="00600BF5">
        <w:rPr>
          <w:rFonts w:ascii="Times New Roman" w:eastAsia="MS Mincho" w:hAnsi="MS Mincho" w:cs="Times New Roman"/>
          <w:sz w:val="24"/>
          <w:szCs w:val="24"/>
        </w:rPr>
        <w:t>集</w:t>
      </w:r>
      <w:r w:rsidRPr="00600BF5">
        <w:rPr>
          <w:rFonts w:ascii="Times New Roman" w:eastAsia="MS Mincho" w:hAnsi="Times New Roman" w:cs="Times New Roman"/>
          <w:sz w:val="24"/>
          <w:szCs w:val="24"/>
          <w:lang w:val="ru-RU"/>
        </w:rPr>
        <w:t>)</w:t>
      </w:r>
      <w:r w:rsidRPr="00881BD5">
        <w:rPr>
          <w:rFonts w:ascii="Times New Roman" w:hAnsi="Times New Roman" w:cs="Times New Roman"/>
          <w:sz w:val="28"/>
          <w:szCs w:val="28"/>
          <w:lang w:val="ru-RU"/>
        </w:rPr>
        <w:t xml:space="preserve"> </w:t>
      </w:r>
      <w:r>
        <w:rPr>
          <w:rFonts w:ascii="Times New Roman" w:hAnsi="Times New Roman" w:cs="Times New Roman"/>
          <w:sz w:val="28"/>
          <w:szCs w:val="28"/>
          <w:lang w:val="ru-RU"/>
        </w:rPr>
        <w:t>Дайдодзи Юдзана (1636 – 1730)</w:t>
      </w:r>
      <w:r w:rsidRPr="00F67424">
        <w:rPr>
          <w:rFonts w:ascii="Times New Roman" w:hAnsi="Times New Roman" w:cs="Times New Roman"/>
          <w:sz w:val="28"/>
          <w:szCs w:val="28"/>
          <w:lang w:val="ru-RU"/>
        </w:rPr>
        <w:t>,</w:t>
      </w:r>
      <w:r>
        <w:rPr>
          <w:rFonts w:ascii="Times New Roman" w:hAnsi="Times New Roman" w:cs="Times New Roman"/>
          <w:sz w:val="28"/>
          <w:szCs w:val="28"/>
          <w:lang w:val="ru-RU"/>
        </w:rPr>
        <w:t xml:space="preserve"> что в переводе означает «Напутствие вступающему на Путь воина», и «Хакагурэ»</w:t>
      </w:r>
      <w:r w:rsidRPr="0088225F">
        <w:rPr>
          <w:rFonts w:ascii="MS Gothic" w:eastAsia="MS Gothic" w:hAnsi="MS Gothic" w:cs="MS Gothic" w:hint="eastAsia"/>
          <w:sz w:val="26"/>
          <w:szCs w:val="26"/>
          <w:lang w:val="ru-RU" w:eastAsia="ja-JP"/>
        </w:rPr>
        <w:t xml:space="preserve"> </w:t>
      </w:r>
      <w:r w:rsidRPr="0088225F">
        <w:rPr>
          <w:rFonts w:ascii="Times New Roman" w:eastAsia="MS Gothic" w:hAnsi="Times New Roman" w:cs="Times New Roman"/>
          <w:sz w:val="28"/>
          <w:szCs w:val="28"/>
          <w:lang w:val="ru-RU" w:eastAsia="ja-JP"/>
        </w:rPr>
        <w:t>(яп.</w:t>
      </w:r>
      <w:r w:rsidRPr="0088225F">
        <w:rPr>
          <w:rFonts w:ascii="Times New Roman" w:eastAsia="MS Gothic" w:hAnsi="Times New Roman" w:cs="Times New Roman"/>
          <w:sz w:val="28"/>
          <w:szCs w:val="26"/>
          <w:lang w:val="ru-RU" w:eastAsia="ja-JP"/>
        </w:rPr>
        <w:t xml:space="preserve"> </w:t>
      </w:r>
      <w:r>
        <w:rPr>
          <w:rFonts w:ascii="MS Gothic" w:eastAsia="MS Gothic" w:hAnsi="MS Gothic" w:cs="MS Gothic" w:hint="eastAsia"/>
          <w:sz w:val="26"/>
          <w:szCs w:val="26"/>
          <w:lang w:eastAsia="ja-JP"/>
        </w:rPr>
        <w:t>葉</w:t>
      </w:r>
      <w:r>
        <w:rPr>
          <w:rFonts w:ascii="MS Mincho" w:eastAsia="MS Mincho" w:hAnsi="MS Mincho" w:cs="MS Mincho" w:hint="eastAsia"/>
          <w:sz w:val="26"/>
          <w:szCs w:val="26"/>
          <w:lang w:eastAsia="ja-JP"/>
        </w:rPr>
        <w:t>隱</w:t>
      </w:r>
      <w:r>
        <w:rPr>
          <w:rFonts w:ascii="MS Mincho" w:eastAsia="MS Mincho" w:hAnsi="MS Mincho" w:cs="MS Mincho"/>
          <w:sz w:val="26"/>
          <w:szCs w:val="26"/>
          <w:lang w:val="ru-RU" w:eastAsia="ja-JP"/>
        </w:rPr>
        <w:t xml:space="preserve">, </w:t>
      </w:r>
      <w:r w:rsidRPr="00D82C97">
        <w:rPr>
          <w:rFonts w:ascii="Times New Roman" w:eastAsia="MS Mincho" w:hAnsi="Times New Roman" w:cs="Times New Roman"/>
          <w:sz w:val="28"/>
          <w:szCs w:val="28"/>
          <w:lang w:val="ru-RU" w:eastAsia="ja-JP"/>
        </w:rPr>
        <w:t>рус. «Сокрытое в листве»</w:t>
      </w:r>
      <w:r w:rsidRPr="00D82C97">
        <w:rPr>
          <w:rFonts w:ascii="Times New Roman" w:hAnsi="Times New Roman" w:cs="Times New Roman"/>
          <w:sz w:val="28"/>
          <w:szCs w:val="28"/>
          <w:lang w:val="ru-RU"/>
        </w:rPr>
        <w:t>)</w:t>
      </w:r>
      <w:r>
        <w:rPr>
          <w:rFonts w:ascii="Times New Roman" w:hAnsi="Times New Roman" w:cs="Times New Roman"/>
          <w:sz w:val="28"/>
          <w:szCs w:val="28"/>
          <w:lang w:val="ru-RU"/>
        </w:rPr>
        <w:t xml:space="preserve"> Ямамото Цунэмото (1659 – 1719) .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1F0355">
        <w:rPr>
          <w:rFonts w:ascii="Times New Roman" w:hAnsi="Times New Roman" w:cs="Times New Roman"/>
          <w:sz w:val="28"/>
          <w:szCs w:val="28"/>
          <w:lang w:val="ru-RU"/>
        </w:rPr>
        <w:t>Дайдодзи Юдзан и Ямамото Цунэмото –  знаменитые самураи, мыслители и военные теоретики второй половины XVII – начала XVIII вв. В двух вышеназванных трактатах они постарались изложить основные постулаты Бусидо, такими, как</w:t>
      </w:r>
      <w:r>
        <w:rPr>
          <w:rFonts w:ascii="Times New Roman" w:hAnsi="Times New Roman" w:cs="Times New Roman"/>
          <w:sz w:val="28"/>
          <w:szCs w:val="28"/>
          <w:lang w:val="ru-RU"/>
        </w:rPr>
        <w:t>ими они видели их сами. П</w:t>
      </w:r>
      <w:r w:rsidRPr="001F0355">
        <w:rPr>
          <w:rFonts w:ascii="Times New Roman" w:hAnsi="Times New Roman" w:cs="Times New Roman"/>
          <w:sz w:val="28"/>
          <w:szCs w:val="28"/>
          <w:lang w:val="ru-RU"/>
        </w:rPr>
        <w:t>оэтому, читая «Будосесинсю» и «Хакагурэ»</w:t>
      </w:r>
      <w:r>
        <w:rPr>
          <w:rFonts w:ascii="Times New Roman" w:hAnsi="Times New Roman" w:cs="Times New Roman"/>
          <w:sz w:val="28"/>
          <w:szCs w:val="28"/>
          <w:lang w:val="ru-RU"/>
        </w:rPr>
        <w:t xml:space="preserve">, </w:t>
      </w:r>
      <w:r w:rsidRPr="001F0355">
        <w:rPr>
          <w:rFonts w:ascii="Times New Roman" w:hAnsi="Times New Roman" w:cs="Times New Roman"/>
          <w:sz w:val="28"/>
          <w:szCs w:val="28"/>
          <w:lang w:val="ru-RU"/>
        </w:rPr>
        <w:t xml:space="preserve">можно ознакомиться не только со старинными принципами самого Бусидо, но и посмотреть на них глазами наиболее авторитетных философов.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Вот слова вступления к трактату </w:t>
      </w:r>
      <w:r w:rsidR="004813F6">
        <w:rPr>
          <w:rFonts w:ascii="Times New Roman" w:hAnsi="Times New Roman" w:cs="Times New Roman"/>
          <w:sz w:val="28"/>
          <w:szCs w:val="28"/>
          <w:lang w:val="ru-RU" w:eastAsia="ja-JP"/>
        </w:rPr>
        <w:t>«</w:t>
      </w:r>
      <w:r>
        <w:rPr>
          <w:rFonts w:ascii="Times New Roman" w:hAnsi="Times New Roman" w:cs="Times New Roman"/>
          <w:sz w:val="28"/>
          <w:szCs w:val="28"/>
          <w:lang w:val="ru-RU"/>
        </w:rPr>
        <w:t>Будосесинсю</w:t>
      </w:r>
      <w:r w:rsidR="004813F6">
        <w:rPr>
          <w:rFonts w:ascii="Times New Roman" w:hAnsi="Times New Roman" w:cs="Times New Roman"/>
          <w:sz w:val="28"/>
          <w:szCs w:val="28"/>
          <w:lang w:val="ru-RU" w:eastAsia="ja-JP"/>
        </w:rPr>
        <w:t>»</w:t>
      </w:r>
      <w:r>
        <w:rPr>
          <w:rFonts w:ascii="Times New Roman" w:hAnsi="Times New Roman" w:cs="Times New Roman"/>
          <w:sz w:val="28"/>
          <w:szCs w:val="28"/>
          <w:lang w:val="ru-RU"/>
        </w:rPr>
        <w:t xml:space="preserve">: «Самурай должен прежде всего – помнить днем и ночью, с того утра, когда он берет в руки палочки, чтобы вкусить новогоднюю трапезу, до последней ночи старого года, когда он платит свои долги – что он должен умереть. Вот его главное дело». </w:t>
      </w:r>
      <w:r>
        <w:rPr>
          <w:rStyle w:val="af7"/>
          <w:rFonts w:ascii="Times New Roman" w:hAnsi="Times New Roman" w:cs="Times New Roman"/>
          <w:sz w:val="28"/>
          <w:szCs w:val="28"/>
          <w:lang w:val="ru-RU"/>
        </w:rPr>
        <w:footnoteReference w:id="28"/>
      </w:r>
    </w:p>
    <w:p w:rsidR="00231534"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Дайдодзи Юдзан убежден, что самурай не должен тешить себя мыслью о долгой жизни, ожидающей его, иначе он позабудет о том, что ему необходимо выполнить долг перед своим господином и родителями. Он обязан ценить каждое мгновение. Жизнь стремительна, а смерть может </w:t>
      </w:r>
      <w:r>
        <w:rPr>
          <w:rFonts w:ascii="Times New Roman" w:hAnsi="Times New Roman" w:cs="Times New Roman"/>
          <w:sz w:val="28"/>
          <w:szCs w:val="28"/>
          <w:lang w:val="ru-RU"/>
        </w:rPr>
        <w:lastRenderedPageBreak/>
        <w:t xml:space="preserve">застать воина в любую минуту. </w:t>
      </w:r>
      <w:r w:rsidR="004813F6">
        <w:rPr>
          <w:rFonts w:ascii="Times New Roman" w:hAnsi="Times New Roman" w:cs="Times New Roman"/>
          <w:sz w:val="28"/>
          <w:szCs w:val="28"/>
          <w:lang w:val="ru-RU"/>
        </w:rPr>
        <w:t>Философ</w:t>
      </w:r>
      <w:r>
        <w:rPr>
          <w:rFonts w:ascii="Times New Roman" w:hAnsi="Times New Roman" w:cs="Times New Roman"/>
          <w:sz w:val="28"/>
          <w:szCs w:val="28"/>
          <w:lang w:val="ru-RU"/>
        </w:rPr>
        <w:t xml:space="preserve"> так объясняет смысл жизни, который надлежит постичь каждому буси: «Если он живет лишь сегодняшним днем и не думает о дне завтрашнем, так, что, стоя перед господином и ожидая его приказаний, он думает об этом как о своем последнем мгновении, а глядя в лица </w:t>
      </w:r>
      <w:r w:rsidR="00231534">
        <w:rPr>
          <w:rFonts w:ascii="Times New Roman" w:hAnsi="Times New Roman" w:cs="Times New Roman"/>
          <w:sz w:val="28"/>
          <w:szCs w:val="28"/>
          <w:lang w:val="ru-RU"/>
        </w:rPr>
        <w:t>родственников,</w:t>
      </w:r>
      <w:r>
        <w:rPr>
          <w:rFonts w:ascii="Times New Roman" w:hAnsi="Times New Roman" w:cs="Times New Roman"/>
          <w:sz w:val="28"/>
          <w:szCs w:val="28"/>
          <w:lang w:val="ru-RU"/>
        </w:rPr>
        <w:t xml:space="preserve"> он чувствует, что никогда не увидит их вновь, тогда его чувства долга и преклонения будут искренними».</w:t>
      </w:r>
      <w:r w:rsidR="00C24449">
        <w:rPr>
          <w:rStyle w:val="af7"/>
          <w:rFonts w:ascii="Times New Roman" w:hAnsi="Times New Roman" w:cs="Times New Roman"/>
          <w:sz w:val="28"/>
          <w:szCs w:val="28"/>
          <w:lang w:val="ru-RU"/>
        </w:rPr>
        <w:footnoteReference w:id="29"/>
      </w:r>
    </w:p>
    <w:p w:rsidR="00CF24FC" w:rsidRPr="00E52F55" w:rsidRDefault="004813F6" w:rsidP="00CF24FC">
      <w:pPr>
        <w:pStyle w:val="af5"/>
        <w:spacing w:line="360" w:lineRule="auto"/>
        <w:ind w:firstLine="720"/>
        <w:jc w:val="both"/>
        <w:rPr>
          <w:sz w:val="24"/>
          <w:lang w:val="ru-RU"/>
        </w:rPr>
      </w:pPr>
      <w:r>
        <w:rPr>
          <w:rFonts w:ascii="Times New Roman" w:hAnsi="Times New Roman" w:cs="Times New Roman"/>
          <w:sz w:val="28"/>
          <w:szCs w:val="28"/>
          <w:lang w:val="ru-RU"/>
        </w:rPr>
        <w:t>«</w:t>
      </w:r>
      <w:r w:rsidR="00CF24FC">
        <w:rPr>
          <w:rFonts w:ascii="Times New Roman" w:hAnsi="Times New Roman" w:cs="Times New Roman"/>
          <w:sz w:val="28"/>
          <w:szCs w:val="28"/>
          <w:lang w:val="ru-RU"/>
        </w:rPr>
        <w:t>Хакагурэ</w:t>
      </w:r>
      <w:r>
        <w:rPr>
          <w:rFonts w:ascii="Times New Roman" w:hAnsi="Times New Roman" w:cs="Times New Roman"/>
          <w:sz w:val="28"/>
          <w:szCs w:val="28"/>
          <w:lang w:val="ru-RU"/>
        </w:rPr>
        <w:t>»</w:t>
      </w:r>
      <w:r w:rsidR="00CF24FC">
        <w:rPr>
          <w:rFonts w:ascii="Times New Roman" w:hAnsi="Times New Roman" w:cs="Times New Roman"/>
          <w:sz w:val="28"/>
          <w:szCs w:val="28"/>
          <w:lang w:val="ru-RU"/>
        </w:rPr>
        <w:t xml:space="preserve"> называют книгой, провозглашающей Бусидо как «Путь смерти». Самураю надлежит «жить так, как будто он уже умер». Первая книга открывается словами: «Я постиг, что Путь Самурая – это смерть. В ситуации «или-или» без колебаний выбирай смерть». Таково наставление великого мастера своим последователям. Согласно самурайской философии, даже самый великий воин, как бы славны не были его подвиги, в скором времени уйдет в небытие. На бренной земле останется лишь память о его деяниях. По словам Ямамото Цунэмото, «Путь Самурая – это прежде всего понимание, что ты не знаешь, что может случиться с тобой в следующий миг». </w:t>
      </w:r>
      <w:r w:rsidR="00CF24FC">
        <w:rPr>
          <w:rStyle w:val="af7"/>
          <w:rFonts w:ascii="Times New Roman" w:hAnsi="Times New Roman" w:cs="Times New Roman"/>
          <w:sz w:val="28"/>
          <w:szCs w:val="28"/>
          <w:lang w:val="ru-RU"/>
        </w:rPr>
        <w:footnoteReference w:id="30"/>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Ощущение быстротечности человеческой жизни и зыбкости всего мироздания пронизывает собой всю японскую культурную традицию. </w:t>
      </w:r>
      <w:r>
        <w:rPr>
          <w:rFonts w:ascii="Times New Roman" w:hAnsi="Times New Roman" w:cs="Times New Roman" w:hint="eastAsia"/>
          <w:sz w:val="28"/>
          <w:szCs w:val="28"/>
          <w:lang w:val="ru-RU" w:eastAsia="ja-JP"/>
        </w:rPr>
        <w:t xml:space="preserve">       </w:t>
      </w:r>
      <w:r w:rsidR="00BA04CC">
        <w:rPr>
          <w:rFonts w:ascii="Times New Roman" w:hAnsi="Times New Roman" w:cs="Times New Roman"/>
          <w:sz w:val="28"/>
          <w:szCs w:val="28"/>
          <w:lang w:val="ru-RU"/>
        </w:rPr>
        <w:t>В «Повести о доме Тайра» (XIII в.),</w:t>
      </w:r>
      <w:r>
        <w:rPr>
          <w:rFonts w:ascii="Times New Roman" w:hAnsi="Times New Roman" w:cs="Times New Roman"/>
          <w:sz w:val="28"/>
          <w:szCs w:val="28"/>
          <w:lang w:val="ru-RU"/>
        </w:rPr>
        <w:t xml:space="preserve"> повествующей о противоборстве двух могущественных самурайских кланов</w:t>
      </w:r>
      <w:r>
        <w:rPr>
          <w:rFonts w:ascii="Times New Roman" w:hAnsi="Times New Roman" w:cs="Times New Roman"/>
          <w:sz w:val="28"/>
          <w:szCs w:val="28"/>
          <w:lang w:val="ru-RU" w:eastAsia="ja-JP"/>
        </w:rPr>
        <w:t>,</w:t>
      </w:r>
      <w:r>
        <w:rPr>
          <w:rFonts w:ascii="Times New Roman" w:hAnsi="Times New Roman" w:cs="Times New Roman" w:hint="eastAsia"/>
          <w:sz w:val="28"/>
          <w:szCs w:val="28"/>
          <w:lang w:val="ru-RU" w:eastAsia="ja-JP"/>
        </w:rPr>
        <w:t xml:space="preserve"> </w:t>
      </w:r>
      <w:r>
        <w:rPr>
          <w:rFonts w:ascii="Times New Roman" w:hAnsi="Times New Roman" w:cs="Times New Roman"/>
          <w:sz w:val="28"/>
          <w:szCs w:val="28"/>
          <w:lang w:val="ru-RU"/>
        </w:rPr>
        <w:t xml:space="preserve">Минамото и Тайра, есть строки: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Гордые – недолговечны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Они подобны сновидению</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весенней ночью.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Могучие в конце концов погибнут,</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Они подобны лишь пылинке</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перед ликом ветра.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Таким образом, смерть – особая категория самурайской философии, которая, в конце концов, перешагнула границы этой философии и стала частью национального мировоззрения. Выдающийся японский писатель второй половины XX в. Юкио Мисима, оставивший подробное исследование трактата Ямамото Цунэмото, </w:t>
      </w:r>
      <w:r w:rsidR="00BA04CC">
        <w:rPr>
          <w:rFonts w:ascii="Times New Roman" w:hAnsi="Times New Roman" w:cs="Times New Roman"/>
          <w:sz w:val="28"/>
          <w:szCs w:val="28"/>
          <w:lang w:val="ru-RU"/>
        </w:rPr>
        <w:t>объясняет</w:t>
      </w:r>
      <w:r>
        <w:rPr>
          <w:rFonts w:ascii="Times New Roman" w:hAnsi="Times New Roman" w:cs="Times New Roman"/>
          <w:sz w:val="28"/>
          <w:szCs w:val="28"/>
          <w:lang w:val="ru-RU"/>
        </w:rPr>
        <w:t>, в чем состоит своеобразие восприятия этого явления его народом. Истинному японскому отношению к смерти он противопостав</w:t>
      </w:r>
      <w:r w:rsidR="00231534">
        <w:rPr>
          <w:rFonts w:ascii="Times New Roman" w:hAnsi="Times New Roman" w:cs="Times New Roman"/>
          <w:sz w:val="28"/>
          <w:szCs w:val="28"/>
          <w:lang w:val="ru-RU"/>
        </w:rPr>
        <w:t xml:space="preserve">ляет привычное нам европейское: </w:t>
      </w:r>
      <w:r>
        <w:rPr>
          <w:rFonts w:ascii="Times New Roman" w:hAnsi="Times New Roman" w:cs="Times New Roman"/>
          <w:sz w:val="28"/>
          <w:szCs w:val="28"/>
          <w:lang w:val="ru-RU"/>
        </w:rPr>
        <w:t xml:space="preserve">«Японцы – люди, которые в основе своей повседневной жизни всегда осознают смерть. Японский идеал смерти ясен и прост, и в этом смысле он отличается от отвратительной, ужасной смерти, какой она видится людям Запада. Японское искусство обогащает не жестокая и дикая смерть, а скорее смерть, из-под ужасающей маски которой бьет ключ чистой воды. Этот ключ дает начало многим ручейкам, которые несут свою чистую воду в наш мир». </w:t>
      </w:r>
      <w:r>
        <w:rPr>
          <w:rStyle w:val="af7"/>
          <w:rFonts w:ascii="Times New Roman" w:hAnsi="Times New Roman" w:cs="Times New Roman"/>
          <w:sz w:val="28"/>
          <w:szCs w:val="28"/>
          <w:lang w:val="ru-RU"/>
        </w:rPr>
        <w:footnoteReference w:id="31"/>
      </w:r>
      <w:r>
        <w:rPr>
          <w:rFonts w:ascii="Times New Roman" w:hAnsi="Times New Roman" w:cs="Times New Roman"/>
          <w:sz w:val="28"/>
          <w:szCs w:val="28"/>
          <w:lang w:val="ru-RU"/>
        </w:rPr>
        <w:t xml:space="preserve">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Для самурая неимоверную важность имеют слова. Одна из первейших самурайских ценностей – сдержанность в словах, недопущение нарушения данного обещания. Воин должен тщательно следить за своей речью, ведь, по словам Ямамото Цунэмото, «одно слово дает возможность поведать о воинской доблести. Это одно слово – цветок сердца; это не просто звук, слетевший с уст». Воину не подобает выражать неуверенность в своих словах, «даже в повседневных делах проявляется глубина души». </w:t>
      </w:r>
      <w:r>
        <w:rPr>
          <w:rStyle w:val="af7"/>
          <w:rFonts w:ascii="Times New Roman" w:hAnsi="Times New Roman" w:cs="Times New Roman"/>
          <w:sz w:val="28"/>
          <w:szCs w:val="28"/>
          <w:lang w:val="ru-RU"/>
        </w:rPr>
        <w:footnoteReference w:id="32"/>
      </w:r>
    </w:p>
    <w:p w:rsidR="00CF24FC" w:rsidRDefault="00BA04C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F24FC">
        <w:rPr>
          <w:rFonts w:ascii="Times New Roman" w:hAnsi="Times New Roman" w:cs="Times New Roman"/>
          <w:sz w:val="28"/>
          <w:szCs w:val="28"/>
          <w:lang w:val="ru-RU"/>
        </w:rPr>
        <w:t xml:space="preserve">Помимо моральных принципов Бусидо содержал также нормы этикета, которыми самурай руководствовался в повседневной жизни, а также выступал в роли воинского устава, где были прописаны правила поведения с боевыми товарищами и оружием.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Среди самурайского сословия часто шли споры на тему, нужно ли воину всестороннее образование. Мыслители эпохи Сэнгоку дзидай (1467-1568), такие, как Такэда Сингэн, Курода Нагомаса и Като Киемаса считали, </w:t>
      </w:r>
      <w:r>
        <w:rPr>
          <w:rFonts w:ascii="Times New Roman" w:hAnsi="Times New Roman" w:cs="Times New Roman"/>
          <w:sz w:val="28"/>
          <w:szCs w:val="28"/>
          <w:lang w:val="ru-RU"/>
        </w:rPr>
        <w:lastRenderedPageBreak/>
        <w:t xml:space="preserve">что воинское дело несовместимо с начитанностью, так как последняя способствует утрате боевого духа.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Подобные дискуссии происходили также по поводу отношения самураев к изящным искусствам. По этому вопросу высказывались совершенно противоположные точки зрения. Так, например, Като Киемаса в своих наставлениях писал, что «следует решительно запретить самураям  читать лирические стихи и наслаждаться театром но. Когда самурай обнажает меч, то в мыслях своих он уже разрубает врага. Все действия зарождаются в сердце. Если же в сердце звучит танец но – то такой самурай уже не воин, ему лучше совершить сэппуку».</w:t>
      </w:r>
      <w:r>
        <w:rPr>
          <w:rStyle w:val="af7"/>
          <w:rFonts w:ascii="Times New Roman" w:hAnsi="Times New Roman" w:cs="Times New Roman"/>
          <w:sz w:val="28"/>
          <w:szCs w:val="28"/>
          <w:lang w:val="ru-RU"/>
        </w:rPr>
        <w:footnoteReference w:id="33"/>
      </w:r>
      <w:r>
        <w:rPr>
          <w:rFonts w:ascii="Times New Roman" w:hAnsi="Times New Roman" w:cs="Times New Roman"/>
          <w:sz w:val="28"/>
          <w:szCs w:val="28"/>
          <w:lang w:val="ru-RU"/>
        </w:rPr>
        <w:t xml:space="preserve"> </w:t>
      </w:r>
    </w:p>
    <w:p w:rsidR="00CF24FC" w:rsidRPr="00AA6EA7"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Дайдодзи Юдзан, считавший, что истинный воин должен не только отличаться на поле битвы, но и занимать лидирующее положение в обществе, утверждал: «Поскольку самурай стоит во главе трех классов общества и несет обязанность по управлению ими, то ему следует иметь хорошее образование и понимать самые разнообразные предметы…  »</w:t>
      </w:r>
      <w:r>
        <w:rPr>
          <w:rStyle w:val="af7"/>
          <w:rFonts w:ascii="Times New Roman" w:hAnsi="Times New Roman" w:cs="Times New Roman"/>
          <w:sz w:val="28"/>
          <w:szCs w:val="28"/>
          <w:lang w:val="ru-RU"/>
        </w:rPr>
        <w:footnoteReference w:id="34"/>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Из слов двух философов видно, что единого мнения по поводу того, насколько разноплановые функции надлежало исполнять самураю, и какими качествами он до</w:t>
      </w:r>
      <w:r w:rsidR="007773DE">
        <w:rPr>
          <w:rFonts w:ascii="Times New Roman" w:hAnsi="Times New Roman" w:cs="Times New Roman"/>
          <w:sz w:val="28"/>
          <w:szCs w:val="28"/>
          <w:lang w:val="ru-RU"/>
        </w:rPr>
        <w:t>лжен был обладать</w:t>
      </w:r>
      <w:r>
        <w:rPr>
          <w:rFonts w:ascii="Times New Roman" w:hAnsi="Times New Roman" w:cs="Times New Roman"/>
          <w:sz w:val="28"/>
          <w:szCs w:val="28"/>
          <w:lang w:val="ru-RU"/>
        </w:rPr>
        <w:t xml:space="preserve">, не существовало. Несомненно, Дайдодзи Юдзан отводил воинскому сословию более значимую роль в  обществе, которая не ограничивалась одними только ратными занятиями. По его представлениям, самурай не только неустрашимый воин, но и всесторонне развитый, утонченный человек, гармоничная личность которого могла послужить примером для каждого, какое бы социальное положение он не занимал. Действительно, многие самураи прославили себя как талантливые поэты, художники и музыканты.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hint="eastAsia"/>
          <w:sz w:val="28"/>
          <w:szCs w:val="28"/>
          <w:lang w:val="ru-RU" w:eastAsia="ja-JP"/>
        </w:rPr>
        <w:tab/>
      </w:r>
      <w:r>
        <w:rPr>
          <w:rFonts w:ascii="Times New Roman" w:hAnsi="Times New Roman" w:cs="Times New Roman"/>
          <w:sz w:val="28"/>
          <w:szCs w:val="28"/>
          <w:lang w:val="ru-RU"/>
        </w:rPr>
        <w:t xml:space="preserve">Следуя наставлениям кодекса воинской чести, благородные буси постоянно готовились к тому, чтобы достойно встретить смерть. Самым благородным видом смерти в среде самурайского сословия считалось </w:t>
      </w:r>
      <w:r>
        <w:rPr>
          <w:rFonts w:ascii="Times New Roman" w:hAnsi="Times New Roman" w:cs="Times New Roman"/>
          <w:sz w:val="28"/>
          <w:szCs w:val="28"/>
          <w:lang w:val="ru-RU"/>
        </w:rPr>
        <w:lastRenderedPageBreak/>
        <w:t>ритуальное самоубийство путем вспарывания живота – харакири. Слово «харакири» в японском языке обозначается двумя иероглифами – хара (яп.</w:t>
      </w:r>
      <w:r w:rsidRPr="00396170">
        <w:rPr>
          <w:rFonts w:ascii="MS Mincho" w:eastAsia="MS Mincho" w:hAnsi="MS Mincho" w:cs="MS Mincho" w:hint="eastAsia"/>
          <w:sz w:val="28"/>
          <w:szCs w:val="28"/>
          <w:lang w:eastAsia="ja-JP"/>
        </w:rPr>
        <w:t>腹</w:t>
      </w:r>
      <w:r>
        <w:rPr>
          <w:rFonts w:ascii="Times New Roman" w:hAnsi="Times New Roman" w:cs="Times New Roman"/>
          <w:sz w:val="28"/>
          <w:szCs w:val="28"/>
          <w:lang w:val="ru-RU"/>
        </w:rPr>
        <w:t>«низ живота») и кири (яп.</w:t>
      </w:r>
      <w:r w:rsidRPr="00396170">
        <w:rPr>
          <w:rFonts w:ascii="Times New Roman" w:eastAsia="MS Gothic" w:hAnsi="MS Gothic" w:cs="Times New Roman"/>
          <w:sz w:val="28"/>
          <w:szCs w:val="28"/>
          <w:lang w:eastAsia="ja-JP"/>
        </w:rPr>
        <w:t>切</w:t>
      </w:r>
      <w:r w:rsidRPr="00396170">
        <w:rPr>
          <w:rFonts w:ascii="Times New Roman" w:eastAsia="MS Mincho" w:hAnsi="MS Mincho" w:cs="Times New Roman"/>
          <w:sz w:val="28"/>
          <w:szCs w:val="28"/>
          <w:lang w:eastAsia="ja-JP"/>
        </w:rPr>
        <w:t>り</w:t>
      </w:r>
      <w:r>
        <w:rPr>
          <w:rFonts w:ascii="Times New Roman" w:hAnsi="Times New Roman" w:cs="Times New Roman"/>
          <w:sz w:val="28"/>
          <w:szCs w:val="28"/>
          <w:lang w:val="ru-RU"/>
        </w:rPr>
        <w:t>«резать»). Однако в то время как в европейской исследовательской литературе термин «харакири» получил всеобщее распространение, в самой Японии чаще употребляется другое понятие – сэппуку (яп.</w:t>
      </w:r>
      <w:r>
        <w:rPr>
          <w:rFonts w:ascii="MS Gothic" w:eastAsia="MS Gothic" w:hAnsi="MS Gothic" w:cs="MS Gothic" w:hint="eastAsia"/>
          <w:sz w:val="26"/>
          <w:szCs w:val="26"/>
          <w:lang w:eastAsia="ja-JP"/>
        </w:rPr>
        <w:t>切</w:t>
      </w:r>
      <w:r>
        <w:rPr>
          <w:rFonts w:ascii="MS Mincho" w:eastAsia="MS Mincho" w:hAnsi="MS Mincho" w:cs="MS Mincho" w:hint="eastAsia"/>
          <w:sz w:val="26"/>
          <w:szCs w:val="26"/>
          <w:lang w:eastAsia="ja-JP"/>
        </w:rPr>
        <w:t>腹</w:t>
      </w:r>
      <w:r>
        <w:rPr>
          <w:rFonts w:ascii="MS Mincho" w:eastAsia="MS Mincho" w:hAnsi="MS Mincho" w:cs="MS Mincho"/>
          <w:sz w:val="26"/>
          <w:szCs w:val="26"/>
          <w:lang w:val="ru-RU" w:eastAsia="ja-JP"/>
        </w:rPr>
        <w:t>)</w:t>
      </w:r>
      <w:r>
        <w:rPr>
          <w:rFonts w:ascii="Times New Roman" w:hAnsi="Times New Roman" w:cs="Times New Roman"/>
          <w:sz w:val="28"/>
          <w:szCs w:val="28"/>
          <w:lang w:val="ru-RU"/>
        </w:rPr>
        <w:t xml:space="preserve">. Термин «сэппуку» передается теми же иероглифами, но записанными в обратном порядке и читающимися по-китайски.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hint="eastAsia"/>
          <w:sz w:val="28"/>
          <w:szCs w:val="28"/>
          <w:lang w:val="ru-RU" w:eastAsia="ja-JP"/>
        </w:rPr>
        <w:tab/>
      </w:r>
      <w:r>
        <w:rPr>
          <w:rFonts w:ascii="Times New Roman" w:hAnsi="Times New Roman" w:cs="Times New Roman"/>
          <w:sz w:val="28"/>
          <w:szCs w:val="28"/>
          <w:lang w:val="ru-RU"/>
        </w:rPr>
        <w:t xml:space="preserve">Почему объектом для вспарывания был избран именно низ живота? На это были две причины. Во-первых, эта часть тела издревле считалась местом обитания души, а также средоточием воли и боевого духа самурая. Во-вторых, на такую мучительно болезненную смерть мог добровольно пойти лишь человек необыкновенной отваги. Это подчеркивало принадлежность исполнителя харакири к воинской элите. Со временем ритуал харакири превратился в чисто самурайский способ самоубийства не только с идеологической, но и с юридической точки зрения: простолюдинам было запрещено прибегать к нему.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96170">
        <w:rPr>
          <w:rFonts w:ascii="Times New Roman" w:hAnsi="Times New Roman"/>
          <w:sz w:val="28"/>
        </w:rPr>
        <w:t> </w:t>
      </w:r>
      <w:r w:rsidRPr="00396170">
        <w:rPr>
          <w:rFonts w:ascii="Times New Roman" w:hAnsi="Times New Roman"/>
          <w:sz w:val="28"/>
          <w:lang w:val="ru-RU"/>
        </w:rPr>
        <w:t>В научной литературе высказывались мнения, что сэппуку связано с древними шаманистскими верованиями айнов, которые, делали особый надрез на животе деревянной куклы, куда якобы переселялась душа человека.</w:t>
      </w:r>
      <w:r>
        <w:rPr>
          <w:lang w:val="ru-RU"/>
        </w:rPr>
        <w:t xml:space="preserve"> </w:t>
      </w:r>
      <w:r>
        <w:rPr>
          <w:rFonts w:ascii="Times New Roman" w:hAnsi="Times New Roman" w:cs="Times New Roman"/>
          <w:sz w:val="28"/>
          <w:szCs w:val="28"/>
          <w:lang w:val="ru-RU"/>
        </w:rPr>
        <w:t xml:space="preserve">Первым официально засвидетельствованным актом сэппуку стало самоубийство знаменитого лучника Минамото Тамэтомо в 1170 г. Впоследствии сэппуку стал узаконенной формой ухода самурая из жизни в определенных обстоятельствах.  Среди них: стремление избежать позора при попадании в плен; искупление вины (иногда близких родственников) перед господином или кланом; акт «дзюнси» - самоубийство по поводу гибели господина. </w:t>
      </w:r>
      <w:r>
        <w:rPr>
          <w:rStyle w:val="af7"/>
          <w:rFonts w:ascii="Times New Roman" w:hAnsi="Times New Roman" w:cs="Times New Roman"/>
          <w:sz w:val="28"/>
          <w:szCs w:val="28"/>
          <w:lang w:val="ru-RU"/>
        </w:rPr>
        <w:footnoteReference w:id="35"/>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Представление о том, что самурай должен идти за своим господином после его смерти, было привычным для самурайской морали. В 1912 г., после кончины императора Мэйдзи, именно так покончил с жизнью генерал Ноги Марэсукэ, один из героев русско-японской войны. Однако на то, чтобы совершить сэппуку и отправиться вслед за господином, требовалось его дозволение. Самовольное сэппуку по этому случаю рассматривалось как необоснованное притязание на равноправное положение с господином, и потому считалось презренным.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Как ритуализированное действие самоубийство через сэппуку окончательно оформилось к н</w:t>
      </w:r>
      <w:r w:rsidR="00D35EDC">
        <w:rPr>
          <w:rFonts w:ascii="Times New Roman" w:hAnsi="Times New Roman" w:cs="Times New Roman"/>
          <w:sz w:val="28"/>
          <w:szCs w:val="28"/>
          <w:lang w:val="ru-RU"/>
        </w:rPr>
        <w:t>ачалу периода Эдо (1603</w:t>
      </w:r>
      <w:r>
        <w:rPr>
          <w:rFonts w:ascii="Times New Roman" w:hAnsi="Times New Roman" w:cs="Times New Roman"/>
          <w:sz w:val="28"/>
          <w:szCs w:val="28"/>
          <w:lang w:val="ru-RU"/>
        </w:rPr>
        <w:t xml:space="preserve">-1868). На воина, совершающего акт сэппуку, смотрели  как на трагического героя, которому расстаться с жизнью велит голос чести. Весь ритуал был четко расписан: трибунал заранее определял место для проведения харакири (как правило, это была территория буддийского храма), назначалось точное время церемонии, а также выбирался кайсякунин – ассистент казнимого из числа его доверенных лиц, задачей которого было отсечь мечом голову осужденного в тот момент, когда нож прекращал движение в ране. Кайсякунин должен был в совершенстве владеть своим искусством, его удар должен был быть рассчитан так, чтобы отрубленная голова осталась соединенной с телом полоской кожи. Это отличало почетную смерть самурая от позорной казни путем полного усекновения головы. Искусству «завершающего удара» многие самураи обучались с раннего детства. </w:t>
      </w:r>
      <w:r>
        <w:rPr>
          <w:rStyle w:val="af7"/>
          <w:rFonts w:ascii="Times New Roman" w:hAnsi="Times New Roman" w:cs="Times New Roman"/>
          <w:sz w:val="28"/>
          <w:szCs w:val="28"/>
          <w:lang w:val="ru-RU"/>
        </w:rPr>
        <w:footnoteReference w:id="36"/>
      </w:r>
    </w:p>
    <w:p w:rsidR="00CF24FC" w:rsidRPr="00BB20B5"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Обряд харакири был закономерной формой отображения самурайского мировосприятия, в центре которого находилось пренебрежение к собственной жизни и беспрекословное исполнение долга. Японская культура сформировала особый тип человека, для которого служение высоким идеалам превратилось в стремление почти что к фанатичному самопожертвованию.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Style w:val="w"/>
          <w:rFonts w:ascii="Times New Roman" w:hAnsi="Times New Roman" w:cs="Times New Roman"/>
          <w:sz w:val="28"/>
          <w:szCs w:val="28"/>
          <w:lang w:val="ru-RU"/>
        </w:rPr>
        <w:tab/>
      </w:r>
      <w:r w:rsidRPr="003045CB">
        <w:rPr>
          <w:rStyle w:val="w"/>
          <w:rFonts w:ascii="Times New Roman" w:hAnsi="Times New Roman" w:cs="Times New Roman"/>
          <w:sz w:val="28"/>
          <w:szCs w:val="28"/>
          <w:lang w:val="ru-RU"/>
        </w:rPr>
        <w:t>После</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Реставрации</w:t>
      </w:r>
      <w:r w:rsidRPr="003045CB">
        <w:rPr>
          <w:rFonts w:ascii="Times New Roman" w:hAnsi="Times New Roman" w:cs="Times New Roman"/>
          <w:sz w:val="28"/>
          <w:szCs w:val="28"/>
          <w:lang w:val="ru-RU"/>
        </w:rPr>
        <w:t xml:space="preserve"> </w:t>
      </w:r>
      <w:r w:rsidR="00E472CD">
        <w:fldChar w:fldCharType="begin"/>
      </w:r>
      <w:r w:rsidR="00E472CD">
        <w:instrText>HYPERLINK</w:instrText>
      </w:r>
      <w:r w:rsidR="00E472CD" w:rsidRPr="006C6198">
        <w:rPr>
          <w:lang w:val="ru-RU"/>
        </w:rPr>
        <w:instrText xml:space="preserve"> "</w:instrText>
      </w:r>
      <w:r w:rsidR="00E472CD">
        <w:instrText>http</w:instrText>
      </w:r>
      <w:r w:rsidR="00E472CD" w:rsidRPr="006C6198">
        <w:rPr>
          <w:lang w:val="ru-RU"/>
        </w:rPr>
        <w:instrText>://</w:instrText>
      </w:r>
      <w:r w:rsidR="00E472CD">
        <w:instrText>dic</w:instrText>
      </w:r>
      <w:r w:rsidR="00E472CD" w:rsidRPr="006C6198">
        <w:rPr>
          <w:lang w:val="ru-RU"/>
        </w:rPr>
        <w:instrText>.</w:instrText>
      </w:r>
      <w:r w:rsidR="00E472CD">
        <w:instrText>academic</w:instrText>
      </w:r>
      <w:r w:rsidR="00E472CD" w:rsidRPr="006C6198">
        <w:rPr>
          <w:lang w:val="ru-RU"/>
        </w:rPr>
        <w:instrText>.</w:instrText>
      </w:r>
      <w:r w:rsidR="00E472CD">
        <w:instrText>ru</w:instrText>
      </w:r>
      <w:r w:rsidR="00E472CD" w:rsidRPr="006C6198">
        <w:rPr>
          <w:lang w:val="ru-RU"/>
        </w:rPr>
        <w:instrText>/</w:instrText>
      </w:r>
      <w:r w:rsidR="00E472CD">
        <w:instrText>dic</w:instrText>
      </w:r>
      <w:r w:rsidR="00E472CD" w:rsidRPr="006C6198">
        <w:rPr>
          <w:lang w:val="ru-RU"/>
        </w:rPr>
        <w:instrText>.</w:instrText>
      </w:r>
      <w:r w:rsidR="00E472CD">
        <w:instrText>nsf</w:instrText>
      </w:r>
      <w:r w:rsidR="00E472CD" w:rsidRPr="006C6198">
        <w:rPr>
          <w:lang w:val="ru-RU"/>
        </w:rPr>
        <w:instrText>/</w:instrText>
      </w:r>
      <w:r w:rsidR="00E472CD">
        <w:instrText>enc</w:instrText>
      </w:r>
      <w:r w:rsidR="00E472CD" w:rsidRPr="006C6198">
        <w:rPr>
          <w:lang w:val="ru-RU"/>
        </w:rPr>
        <w:instrText>_</w:instrText>
      </w:r>
      <w:r w:rsidR="00E472CD">
        <w:instrText>japan</w:instrText>
      </w:r>
      <w:r w:rsidR="00E472CD" w:rsidRPr="006C6198">
        <w:rPr>
          <w:lang w:val="ru-RU"/>
        </w:rPr>
        <w:instrText>/507/%</w:instrText>
      </w:r>
      <w:r w:rsidR="00E472CD">
        <w:instrText>D</w:instrText>
      </w:r>
      <w:r w:rsidR="00E472CD" w:rsidRPr="006C6198">
        <w:rPr>
          <w:lang w:val="ru-RU"/>
        </w:rPr>
        <w:instrText>0%9</w:instrText>
      </w:r>
      <w:r w:rsidR="00E472CD">
        <w:instrText>C</w:instrText>
      </w:r>
      <w:r w:rsidR="00E472CD" w:rsidRPr="006C6198">
        <w:rPr>
          <w:lang w:val="ru-RU"/>
        </w:rPr>
        <w:instrText>%</w:instrText>
      </w:r>
      <w:r w:rsidR="00E472CD">
        <w:instrText>D</w:instrText>
      </w:r>
      <w:r w:rsidR="00E472CD" w:rsidRPr="006C6198">
        <w:rPr>
          <w:lang w:val="ru-RU"/>
        </w:rPr>
        <w:instrText>1%8</w:instrText>
      </w:r>
      <w:r w:rsidR="00E472CD">
        <w:instrText>D</w:instrText>
      </w:r>
      <w:r w:rsidR="00E472CD" w:rsidRPr="006C6198">
        <w:rPr>
          <w:lang w:val="ru-RU"/>
        </w:rPr>
        <w:instrText>%</w:instrText>
      </w:r>
      <w:r w:rsidR="00E472CD">
        <w:instrText>D</w:instrText>
      </w:r>
      <w:r w:rsidR="00E472CD" w:rsidRPr="006C6198">
        <w:rPr>
          <w:lang w:val="ru-RU"/>
        </w:rPr>
        <w:instrText>0%</w:instrText>
      </w:r>
      <w:r w:rsidR="00E472CD">
        <w:instrText>B</w:instrText>
      </w:r>
      <w:r w:rsidR="00E472CD" w:rsidRPr="006C6198">
        <w:rPr>
          <w:lang w:val="ru-RU"/>
        </w:rPr>
        <w:instrText>9%</w:instrText>
      </w:r>
      <w:r w:rsidR="00E472CD">
        <w:instrText>D</w:instrText>
      </w:r>
      <w:r w:rsidR="00E472CD" w:rsidRPr="006C6198">
        <w:rPr>
          <w:lang w:val="ru-RU"/>
        </w:rPr>
        <w:instrText>0%</w:instrText>
      </w:r>
      <w:r w:rsidR="00E472CD">
        <w:instrText>B</w:instrText>
      </w:r>
      <w:r w:rsidR="00E472CD" w:rsidRPr="006C6198">
        <w:rPr>
          <w:lang w:val="ru-RU"/>
        </w:rPr>
        <w:instrText>4%</w:instrText>
      </w:r>
      <w:r w:rsidR="00E472CD">
        <w:instrText>D</w:instrText>
      </w:r>
      <w:r w:rsidR="00E472CD" w:rsidRPr="006C6198">
        <w:rPr>
          <w:lang w:val="ru-RU"/>
        </w:rPr>
        <w:instrText>0%</w:instrText>
      </w:r>
      <w:r w:rsidR="00E472CD">
        <w:instrText>B</w:instrText>
      </w:r>
      <w:r w:rsidR="00E472CD" w:rsidRPr="006C6198">
        <w:rPr>
          <w:lang w:val="ru-RU"/>
        </w:rPr>
        <w:instrText>7%</w:instrText>
      </w:r>
      <w:r w:rsidR="00E472CD">
        <w:instrText>D</w:instrText>
      </w:r>
      <w:r w:rsidR="00E472CD" w:rsidRPr="006C6198">
        <w:rPr>
          <w:lang w:val="ru-RU"/>
        </w:rPr>
        <w:instrText>0%</w:instrText>
      </w:r>
      <w:r w:rsidR="00E472CD">
        <w:instrText>B</w:instrText>
      </w:r>
      <w:r w:rsidR="00E472CD" w:rsidRPr="006C6198">
        <w:rPr>
          <w:lang w:val="ru-RU"/>
        </w:rPr>
        <w:instrText>8"</w:instrText>
      </w:r>
      <w:r w:rsidR="00E472CD">
        <w:fldChar w:fldCharType="separate"/>
      </w:r>
      <w:r w:rsidRPr="003045CB">
        <w:rPr>
          <w:rStyle w:val="w"/>
          <w:rFonts w:ascii="Times New Roman" w:hAnsi="Times New Roman" w:cs="Times New Roman"/>
          <w:sz w:val="28"/>
          <w:szCs w:val="28"/>
          <w:lang w:val="ru-RU"/>
        </w:rPr>
        <w:t>Мэйдзи</w:t>
      </w:r>
      <w:r w:rsidR="00E472CD">
        <w:fldChar w:fldCharType="end"/>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популярность</w:t>
      </w:r>
      <w:r w:rsidRPr="003045CB">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3045CB">
        <w:rPr>
          <w:rStyle w:val="w"/>
          <w:rFonts w:ascii="Times New Roman" w:hAnsi="Times New Roman" w:cs="Times New Roman"/>
          <w:sz w:val="28"/>
          <w:szCs w:val="28"/>
          <w:lang w:val="ru-RU"/>
        </w:rPr>
        <w:t>Бусидо</w:t>
      </w:r>
      <w:r>
        <w:rPr>
          <w:rStyle w:val="w"/>
          <w:rFonts w:ascii="Times New Roman" w:hAnsi="Times New Roman" w:cs="Times New Roman"/>
          <w:sz w:val="28"/>
          <w:szCs w:val="28"/>
          <w:lang w:val="ru-RU"/>
        </w:rPr>
        <w:t>»</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пошла</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на</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убыль</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но</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не</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исчезла</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совсем</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Уже</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в</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конце</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rPr>
        <w:t>XIX</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в</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бывший</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самурай</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Нитобэ</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Инадзо</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написал</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книгу</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которую</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так</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и</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назвал:</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Бусидо:</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ду</w:t>
      </w:r>
      <w:r>
        <w:rPr>
          <w:rStyle w:val="w"/>
          <w:rFonts w:ascii="Times New Roman" w:hAnsi="Times New Roman" w:cs="Times New Roman"/>
          <w:sz w:val="28"/>
          <w:szCs w:val="28"/>
          <w:lang w:val="ru-RU"/>
        </w:rPr>
        <w:t>ша</w:t>
      </w:r>
      <w:r w:rsidRPr="003045CB">
        <w:rPr>
          <w:rFonts w:ascii="Times New Roman" w:hAnsi="Times New Roman" w:cs="Times New Roman"/>
          <w:sz w:val="28"/>
          <w:szCs w:val="28"/>
          <w:lang w:val="ru-RU"/>
        </w:rPr>
        <w:t xml:space="preserve"> </w:t>
      </w:r>
      <w:r w:rsidRPr="003045CB">
        <w:rPr>
          <w:rStyle w:val="w"/>
          <w:rFonts w:ascii="Times New Roman" w:hAnsi="Times New Roman" w:cs="Times New Roman"/>
          <w:sz w:val="28"/>
          <w:szCs w:val="28"/>
          <w:lang w:val="ru-RU"/>
        </w:rPr>
        <w:t>Японии</w:t>
      </w:r>
      <w:r w:rsidRPr="003045CB">
        <w:rPr>
          <w:rFonts w:ascii="Times New Roman" w:hAnsi="Times New Roman" w:cs="Times New Roman"/>
          <w:sz w:val="28"/>
          <w:szCs w:val="28"/>
          <w:lang w:val="ru-RU"/>
        </w:rPr>
        <w:t>"</w:t>
      </w:r>
      <w:r>
        <w:rPr>
          <w:rFonts w:ascii="Times New Roman" w:hAnsi="Times New Roman" w:cs="Times New Roman"/>
          <w:sz w:val="28"/>
          <w:szCs w:val="28"/>
          <w:lang w:val="ru-RU"/>
        </w:rPr>
        <w:t xml:space="preserve">. В XX в. Бусидо также продолжило свою жизнь, но его сущность была подвергнута  совсем иной идеологической обработке. Законы древнего кодекса чести приобрели националистическую окраску. К «Бусидо» часто прибегали милитаристские правящие круги как к средству для внушения народу мысли об исключительности японской нации. Это было необходимо им для проведения экспансионистской политики, которая достигла своего пика </w:t>
      </w:r>
      <w:r w:rsidR="007773DE">
        <w:rPr>
          <w:rFonts w:ascii="Times New Roman" w:hAnsi="Times New Roman" w:cs="Times New Roman"/>
          <w:sz w:val="28"/>
          <w:szCs w:val="28"/>
          <w:lang w:val="ru-RU" w:eastAsia="ja-JP"/>
        </w:rPr>
        <w:t>во время</w:t>
      </w:r>
      <w:r>
        <w:rPr>
          <w:rFonts w:ascii="Times New Roman" w:hAnsi="Times New Roman" w:cs="Times New Roman"/>
          <w:sz w:val="28"/>
          <w:szCs w:val="28"/>
          <w:lang w:val="ru-RU"/>
        </w:rPr>
        <w:t xml:space="preserve"> Второй мировой войны.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r>
      <w:r w:rsidR="007A1087">
        <w:rPr>
          <w:rFonts w:ascii="Times New Roman" w:hAnsi="Times New Roman" w:cs="Times New Roman"/>
          <w:sz w:val="28"/>
          <w:szCs w:val="28"/>
          <w:lang w:val="ru-RU"/>
        </w:rPr>
        <w:t xml:space="preserve">Второй задачей настоящего исследования ставилось изучение основополагающих законов самурайского кодекса «Бусидо» и </w:t>
      </w:r>
      <w:r w:rsidR="00410910">
        <w:rPr>
          <w:rFonts w:ascii="Times New Roman" w:hAnsi="Times New Roman" w:cs="Times New Roman"/>
          <w:sz w:val="28"/>
          <w:szCs w:val="28"/>
          <w:lang w:val="ru-RU"/>
        </w:rPr>
        <w:t xml:space="preserve">оценка их роли </w:t>
      </w:r>
      <w:r w:rsidR="00C76143">
        <w:rPr>
          <w:rFonts w:ascii="Times New Roman" w:hAnsi="Times New Roman" w:cs="Times New Roman"/>
          <w:sz w:val="28"/>
          <w:szCs w:val="28"/>
          <w:lang w:val="ru-RU"/>
        </w:rPr>
        <w:t xml:space="preserve">при становлении нынешней высокоразвитой цивилизации. </w:t>
      </w:r>
      <w:r>
        <w:rPr>
          <w:rFonts w:ascii="Times New Roman" w:hAnsi="Times New Roman" w:cs="Times New Roman"/>
          <w:sz w:val="28"/>
          <w:szCs w:val="28"/>
          <w:lang w:val="ru-RU"/>
        </w:rPr>
        <w:t xml:space="preserve">Какое же место принадлежит древним правилам «Бусидо» в жизни современного японского общества, какую роль сыграли они в процессе возрождения послевоенной Японии? Ранее в работе указывалось на то, что хотя «Бусидо» и было рождено в воинской среде самураев, </w:t>
      </w:r>
      <w:r>
        <w:rPr>
          <w:rFonts w:ascii="Times New Roman" w:hAnsi="Times New Roman" w:cs="Times New Roman"/>
          <w:sz w:val="28"/>
          <w:szCs w:val="28"/>
          <w:lang w:val="ru-RU" w:eastAsia="ja-JP"/>
        </w:rPr>
        <w:t>сфера распространения его устоев оказалась неизмеримо шире. Несмотря на то, что законам свода обязаны были следовать в первую очередь буси, они стали образцом поведения и для остального народа. Даже с уходом с исторической арены самурайского сословия они сохранили свое значение в духовном наследии нации.</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eastAsia="ja-JP"/>
        </w:rPr>
        <w:tab/>
        <w:t xml:space="preserve">Одна из главнейших идей «Бусидо», служение господину и клану, готовность отдать этому служению всего себя целиком, в наши дни проявляет себя как осознание японцами своего служебного долга. Для современных жителей страны Восходящего солнца первоочередное значение имеет процветание их общего дела, именно это способствует </w:t>
      </w:r>
      <w:r w:rsidR="003F1BC9">
        <w:rPr>
          <w:rFonts w:ascii="Times New Roman" w:hAnsi="Times New Roman" w:cs="Times New Roman"/>
          <w:sz w:val="28"/>
          <w:szCs w:val="28"/>
          <w:lang w:val="ru-RU" w:eastAsia="ja-JP"/>
        </w:rPr>
        <w:t xml:space="preserve">стремительному экономическому </w:t>
      </w:r>
      <w:r w:rsidR="00C76143">
        <w:rPr>
          <w:rFonts w:ascii="Times New Roman" w:hAnsi="Times New Roman" w:cs="Times New Roman"/>
          <w:sz w:val="28"/>
          <w:szCs w:val="28"/>
          <w:lang w:val="ru-RU" w:eastAsia="ja-JP"/>
        </w:rPr>
        <w:t xml:space="preserve">и технологическому </w:t>
      </w:r>
      <w:r w:rsidR="003F1BC9">
        <w:rPr>
          <w:rFonts w:ascii="Times New Roman" w:hAnsi="Times New Roman" w:cs="Times New Roman"/>
          <w:sz w:val="28"/>
          <w:szCs w:val="28"/>
          <w:lang w:val="ru-RU" w:eastAsia="ja-JP"/>
        </w:rPr>
        <w:t>прогрессу</w:t>
      </w:r>
      <w:r w:rsidR="00C76143">
        <w:rPr>
          <w:rFonts w:ascii="Times New Roman" w:hAnsi="Times New Roman" w:cs="Times New Roman"/>
          <w:sz w:val="28"/>
          <w:szCs w:val="28"/>
          <w:lang w:val="ru-RU" w:eastAsia="ja-JP"/>
        </w:rPr>
        <w:t xml:space="preserve">. В сознании японского народа укоренилось представление о том, что </w:t>
      </w:r>
      <w:r w:rsidR="003F1BC9">
        <w:rPr>
          <w:rFonts w:ascii="Times New Roman" w:hAnsi="Times New Roman" w:cs="Times New Roman"/>
          <w:sz w:val="28"/>
          <w:szCs w:val="28"/>
          <w:lang w:val="ru-RU" w:eastAsia="ja-JP"/>
        </w:rPr>
        <w:t xml:space="preserve"> </w:t>
      </w:r>
      <w:r w:rsidR="00C76143">
        <w:rPr>
          <w:rFonts w:ascii="Times New Roman" w:hAnsi="Times New Roman" w:cs="Times New Roman"/>
          <w:sz w:val="28"/>
          <w:szCs w:val="28"/>
          <w:lang w:val="ru-RU" w:eastAsia="ja-JP"/>
        </w:rPr>
        <w:lastRenderedPageBreak/>
        <w:t xml:space="preserve">человеку надлежит трудиться на благо соотечественников и государства. На протяжении всей истории японцам было присуще ставить </w:t>
      </w:r>
      <w:r w:rsidR="00612A6F">
        <w:rPr>
          <w:rFonts w:ascii="Times New Roman" w:hAnsi="Times New Roman" w:cs="Times New Roman"/>
          <w:sz w:val="28"/>
          <w:szCs w:val="28"/>
          <w:lang w:val="ru-RU" w:eastAsia="ja-JP"/>
        </w:rPr>
        <w:t xml:space="preserve">общие </w:t>
      </w:r>
      <w:r w:rsidR="00C76143">
        <w:rPr>
          <w:rFonts w:ascii="Times New Roman" w:hAnsi="Times New Roman" w:cs="Times New Roman"/>
          <w:sz w:val="28"/>
          <w:szCs w:val="28"/>
          <w:lang w:val="ru-RU" w:eastAsia="ja-JP"/>
        </w:rPr>
        <w:t xml:space="preserve">интересы  </w:t>
      </w:r>
      <w:r w:rsidR="00612A6F">
        <w:rPr>
          <w:rFonts w:ascii="Times New Roman" w:hAnsi="Times New Roman" w:cs="Times New Roman"/>
          <w:sz w:val="28"/>
          <w:szCs w:val="28"/>
          <w:lang w:val="ru-RU" w:eastAsia="ja-JP"/>
        </w:rPr>
        <w:t xml:space="preserve">выше собственных. </w:t>
      </w:r>
    </w:p>
    <w:p w:rsidR="00CF24FC" w:rsidRPr="00167114" w:rsidRDefault="00CF24FC" w:rsidP="00CF24F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eastAsia="ja-JP"/>
        </w:rPr>
        <w:t xml:space="preserve">Формирование военно-служилого сословия самураев наложило глубокий отпечаток не только на социально-политическое и экономическое устройство средневековой Японии, но и на культурную традицию этой страны благодаря складыванию особого, отличного от аристократического, мировоззрения самурайства, его специфическим этическим идеалам. </w:t>
      </w:r>
    </w:p>
    <w:p w:rsidR="00CF24FC" w:rsidRDefault="00CF24FC" w:rsidP="00CF24FC">
      <w:pPr>
        <w:tabs>
          <w:tab w:val="left" w:pos="915"/>
        </w:tabs>
        <w:spacing w:before="0" w:after="0" w:line="360" w:lineRule="auto"/>
        <w:jc w:val="both"/>
        <w:rPr>
          <w:rFonts w:ascii="Times New Roman" w:hAnsi="Times New Roman" w:cs="Times New Roman"/>
          <w:sz w:val="28"/>
          <w:szCs w:val="28"/>
          <w:lang w:val="ru-RU" w:eastAsia="ja-JP"/>
        </w:rPr>
      </w:pPr>
      <w:r w:rsidRPr="00AB7B18">
        <w:rPr>
          <w:rFonts w:ascii="Times New Roman" w:hAnsi="Times New Roman" w:cs="Times New Roman"/>
          <w:sz w:val="28"/>
          <w:szCs w:val="28"/>
          <w:lang w:val="ru-RU" w:eastAsia="ja-JP"/>
        </w:rPr>
        <w:tab/>
      </w: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p>
    <w:p w:rsidR="00CF24FC" w:rsidRDefault="00CF24FC" w:rsidP="00CF24FC">
      <w:pPr>
        <w:tabs>
          <w:tab w:val="left" w:pos="915"/>
        </w:tabs>
        <w:spacing w:before="0" w:after="0" w:line="360" w:lineRule="auto"/>
        <w:jc w:val="both"/>
        <w:rPr>
          <w:rFonts w:ascii="Times New Roman" w:hAnsi="Times New Roman" w:cs="Times New Roman"/>
          <w:sz w:val="28"/>
          <w:szCs w:val="28"/>
          <w:lang w:val="ru-RU"/>
        </w:rPr>
      </w:pPr>
    </w:p>
    <w:p w:rsidR="00CF24FC" w:rsidRPr="002440B1" w:rsidRDefault="00CF24FC" w:rsidP="00CF24FC">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sz w:val="28"/>
          <w:szCs w:val="28"/>
          <w:lang w:val="ru-RU" w:eastAsia="ja-JP"/>
        </w:rPr>
        <w:tab/>
      </w: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F32EB7" w:rsidRDefault="00F32EB7" w:rsidP="00367699">
      <w:pPr>
        <w:tabs>
          <w:tab w:val="left" w:pos="915"/>
        </w:tabs>
        <w:spacing w:before="0" w:after="0" w:line="360" w:lineRule="auto"/>
        <w:jc w:val="both"/>
        <w:rPr>
          <w:rFonts w:ascii="Times New Roman" w:hAnsi="Times New Roman" w:cs="Times New Roman"/>
          <w:sz w:val="28"/>
          <w:szCs w:val="28"/>
          <w:lang w:val="ru-RU"/>
        </w:rPr>
      </w:pPr>
    </w:p>
    <w:p w:rsidR="008C3679" w:rsidRDefault="00C35677" w:rsidP="00C72B91">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r>
    </w:p>
    <w:p w:rsidR="00612A6F" w:rsidRDefault="000376EE" w:rsidP="00A65951">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p>
    <w:p w:rsidR="00612A6F" w:rsidRDefault="00612A6F" w:rsidP="00A65951">
      <w:pPr>
        <w:tabs>
          <w:tab w:val="left" w:pos="915"/>
        </w:tabs>
        <w:spacing w:before="0" w:after="0" w:line="360" w:lineRule="auto"/>
        <w:jc w:val="both"/>
        <w:rPr>
          <w:rFonts w:ascii="Times New Roman" w:hAnsi="Times New Roman" w:cs="Times New Roman"/>
          <w:sz w:val="28"/>
          <w:szCs w:val="28"/>
          <w:lang w:val="ru-RU" w:eastAsia="ja-JP"/>
        </w:rPr>
      </w:pPr>
    </w:p>
    <w:p w:rsidR="00EC77D9" w:rsidRDefault="00612A6F" w:rsidP="00A65951">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p>
    <w:p w:rsidR="007E57F3" w:rsidRDefault="00EC77D9" w:rsidP="00A65951">
      <w:pPr>
        <w:tabs>
          <w:tab w:val="left" w:pos="915"/>
        </w:tabs>
        <w:spacing w:before="0" w:after="0" w:line="360" w:lineRule="auto"/>
        <w:jc w:val="both"/>
        <w:rPr>
          <w:rFonts w:ascii="Times New Roman" w:hAnsi="Times New Roman" w:cs="Times New Roman"/>
          <w:b/>
          <w:sz w:val="28"/>
          <w:szCs w:val="28"/>
          <w:lang w:val="ru-RU" w:eastAsia="ja-JP"/>
        </w:rPr>
      </w:pPr>
      <w:r w:rsidRPr="00EC77D9">
        <w:rPr>
          <w:rFonts w:ascii="Times New Roman" w:hAnsi="Times New Roman" w:cs="Times New Roman"/>
          <w:b/>
          <w:sz w:val="28"/>
          <w:szCs w:val="28"/>
          <w:lang w:val="ru-RU" w:eastAsia="ja-JP"/>
        </w:rPr>
        <w:t xml:space="preserve">                                             </w:t>
      </w:r>
      <w:r>
        <w:rPr>
          <w:rFonts w:ascii="Times New Roman" w:hAnsi="Times New Roman" w:cs="Times New Roman"/>
          <w:b/>
          <w:sz w:val="28"/>
          <w:szCs w:val="28"/>
          <w:lang w:val="ru-RU" w:eastAsia="ja-JP"/>
        </w:rPr>
        <w:t xml:space="preserve">  </w:t>
      </w:r>
      <w:r w:rsidRPr="00EC77D9">
        <w:rPr>
          <w:rFonts w:ascii="Times New Roman" w:hAnsi="Times New Roman" w:cs="Times New Roman"/>
          <w:b/>
          <w:sz w:val="28"/>
          <w:szCs w:val="28"/>
          <w:lang w:val="ru-RU" w:eastAsia="ja-JP"/>
        </w:rPr>
        <w:t xml:space="preserve"> </w:t>
      </w:r>
      <w:r w:rsidR="006C335F">
        <w:rPr>
          <w:rFonts w:ascii="Times New Roman" w:hAnsi="Times New Roman" w:cs="Times New Roman"/>
          <w:b/>
          <w:sz w:val="28"/>
          <w:szCs w:val="28"/>
          <w:lang w:val="ru-RU" w:eastAsia="ja-JP"/>
        </w:rPr>
        <w:t xml:space="preserve">   </w:t>
      </w:r>
      <w:r w:rsidRPr="00EC77D9">
        <w:rPr>
          <w:rFonts w:ascii="Times New Roman" w:hAnsi="Times New Roman" w:cs="Times New Roman"/>
          <w:b/>
          <w:sz w:val="28"/>
          <w:szCs w:val="28"/>
          <w:lang w:val="ru-RU" w:eastAsia="ja-JP"/>
        </w:rPr>
        <w:t xml:space="preserve"> </w:t>
      </w:r>
    </w:p>
    <w:p w:rsidR="007E57F3" w:rsidRDefault="007E57F3" w:rsidP="00A65951">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A65951">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A65951">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A65951">
      <w:pPr>
        <w:tabs>
          <w:tab w:val="left" w:pos="915"/>
        </w:tabs>
        <w:spacing w:before="0" w:after="0" w:line="360" w:lineRule="auto"/>
        <w:jc w:val="both"/>
        <w:rPr>
          <w:rFonts w:ascii="Times New Roman" w:hAnsi="Times New Roman" w:cs="Times New Roman"/>
          <w:b/>
          <w:sz w:val="28"/>
          <w:szCs w:val="28"/>
          <w:lang w:val="ru-RU" w:eastAsia="ja-JP"/>
        </w:rPr>
      </w:pPr>
    </w:p>
    <w:p w:rsidR="00EC77D9" w:rsidRDefault="007E57F3" w:rsidP="00A65951">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hint="eastAsia"/>
          <w:b/>
          <w:sz w:val="28"/>
          <w:szCs w:val="28"/>
          <w:lang w:val="ru-RU" w:eastAsia="ja-JP"/>
        </w:rPr>
        <w:lastRenderedPageBreak/>
        <w:t xml:space="preserve">                                                  </w:t>
      </w:r>
      <w:r w:rsidR="00EC77D9" w:rsidRPr="00EC77D9">
        <w:rPr>
          <w:rFonts w:ascii="Times New Roman" w:hAnsi="Times New Roman" w:cs="Times New Roman"/>
          <w:b/>
          <w:sz w:val="28"/>
          <w:szCs w:val="28"/>
          <w:lang w:val="ru-RU" w:eastAsia="ja-JP"/>
        </w:rPr>
        <w:t xml:space="preserve">  Глава 3</w:t>
      </w:r>
    </w:p>
    <w:p w:rsidR="00EC77D9" w:rsidRPr="00EC77D9" w:rsidRDefault="00EC77D9" w:rsidP="00A65951">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b/>
          <w:sz w:val="28"/>
          <w:szCs w:val="28"/>
          <w:lang w:val="ru-RU" w:eastAsia="ja-JP"/>
        </w:rPr>
        <w:t xml:space="preserve">                             </w:t>
      </w:r>
      <w:r w:rsidR="006C335F">
        <w:rPr>
          <w:rFonts w:ascii="Times New Roman" w:hAnsi="Times New Roman" w:cs="Times New Roman"/>
          <w:b/>
          <w:sz w:val="28"/>
          <w:szCs w:val="28"/>
          <w:lang w:val="ru-RU" w:eastAsia="ja-JP"/>
        </w:rPr>
        <w:t xml:space="preserve">   </w:t>
      </w:r>
      <w:r>
        <w:rPr>
          <w:rFonts w:ascii="Times New Roman" w:hAnsi="Times New Roman" w:cs="Times New Roman"/>
          <w:b/>
          <w:sz w:val="28"/>
          <w:szCs w:val="28"/>
          <w:lang w:val="ru-RU" w:eastAsia="ja-JP"/>
        </w:rPr>
        <w:t>Самурайские боевые искусства</w:t>
      </w:r>
    </w:p>
    <w:p w:rsidR="00EC77D9" w:rsidRDefault="00EC77D9" w:rsidP="00A65951">
      <w:pPr>
        <w:tabs>
          <w:tab w:val="left" w:pos="915"/>
        </w:tabs>
        <w:spacing w:before="0" w:after="0" w:line="360" w:lineRule="auto"/>
        <w:jc w:val="both"/>
        <w:rPr>
          <w:rFonts w:ascii="Times New Roman" w:hAnsi="Times New Roman" w:cs="Times New Roman"/>
          <w:sz w:val="28"/>
          <w:szCs w:val="28"/>
          <w:lang w:val="ru-RU" w:eastAsia="ja-JP"/>
        </w:rPr>
      </w:pPr>
    </w:p>
    <w:p w:rsidR="00A65951" w:rsidRDefault="00EC77D9" w:rsidP="00A65951">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r>
      <w:r w:rsidR="00A65951">
        <w:rPr>
          <w:rFonts w:ascii="Times New Roman" w:hAnsi="Times New Roman" w:cs="Times New Roman"/>
          <w:sz w:val="28"/>
          <w:szCs w:val="28"/>
          <w:lang w:val="ru-RU"/>
        </w:rPr>
        <w:t>Совершенное владение самурайскими боевыми искусствами, которому обучались с раннего детства, – обязательная составляющая боевого арсенала буси. В раннюю эпоху, когда самураи были в первую очередь конными лучниками, их образ жизни так и назывался – кюба – но мити («путь коня и воина»). Умение же метко стрелять в цель на скаку из лука считалось в то время важнейшим искусством. Существовали даже особые ритуализированные состязания самураев в стрельбе по мишеням со спины мчавшегося коня – ябусамэ.  Первые ябусамэ проводились при императоре Киммэи (509-571) на острове Кюсю и были посвящены синтоистскому богу войны Хатиману. Эта традиция продолжалась также при Хэйанском дворе и при Камакурских правителях.</w:t>
      </w:r>
    </w:p>
    <w:p w:rsidR="00A65951" w:rsidRDefault="00A65951" w:rsidP="00A65951">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Во времена сегуната Токугава основным искусством стало кэндо – «путь меча». Это связано с тем, что в ту эпоху в мирное время получила широкое распространение практика испытания самурайского духа в смертельных поединках на мечах.</w:t>
      </w:r>
      <w:r>
        <w:rPr>
          <w:rStyle w:val="af7"/>
          <w:rFonts w:ascii="Times New Roman" w:hAnsi="Times New Roman" w:cs="Times New Roman"/>
          <w:sz w:val="28"/>
          <w:szCs w:val="28"/>
          <w:lang w:val="ru-RU"/>
        </w:rPr>
        <w:footnoteReference w:id="37"/>
      </w:r>
      <w:r>
        <w:rPr>
          <w:rFonts w:ascii="Times New Roman" w:hAnsi="Times New Roman" w:cs="Times New Roman"/>
          <w:sz w:val="28"/>
          <w:szCs w:val="28"/>
          <w:lang w:val="ru-RU"/>
        </w:rPr>
        <w:t xml:space="preserve"> </w:t>
      </w:r>
    </w:p>
    <w:p w:rsidR="00CF49E8" w:rsidRDefault="00A65951" w:rsidP="009A3CCC">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F49E8">
        <w:rPr>
          <w:rFonts w:ascii="Times New Roman" w:hAnsi="Times New Roman" w:cs="Times New Roman"/>
          <w:sz w:val="28"/>
          <w:szCs w:val="28"/>
          <w:lang w:val="ru-RU"/>
        </w:rPr>
        <w:t xml:space="preserve">Интерес к традиционным боевым искусствам особенно вырос после реформ Мэйдзи. В это время основной целью их изучения было прививание подрастающему поколению старых воинских ценностей.  </w:t>
      </w:r>
    </w:p>
    <w:p w:rsidR="00302C8C" w:rsidRDefault="00CF49E8"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конце XIX в. наиболее популярным видом становится дзю-дзюцу (яп. </w:t>
      </w:r>
      <w:r w:rsidRPr="00CF49E8">
        <w:rPr>
          <w:rFonts w:ascii="Times New Roman" w:eastAsia="MS Gothic" w:hAnsi="MS Gothic" w:cs="Times New Roman"/>
          <w:sz w:val="28"/>
          <w:szCs w:val="28"/>
          <w:lang w:eastAsia="ja-JP"/>
        </w:rPr>
        <w:t>柔</w:t>
      </w:r>
      <w:r w:rsidRPr="00CF49E8">
        <w:rPr>
          <w:rFonts w:ascii="Times New Roman" w:hAnsi="Times New Roman" w:cs="Times New Roman"/>
          <w:sz w:val="28"/>
          <w:szCs w:val="28"/>
          <w:lang w:val="ru-RU"/>
        </w:rPr>
        <w:t xml:space="preserve"> [</w:t>
      </w:r>
      <w:r w:rsidRPr="00CF49E8">
        <w:rPr>
          <w:rFonts w:ascii="Times New Roman" w:hAnsi="Times New Roman" w:cs="Times New Roman"/>
          <w:i/>
          <w:iCs/>
          <w:sz w:val="28"/>
          <w:szCs w:val="28"/>
          <w:lang w:val="ru-RU"/>
        </w:rPr>
        <w:t>дзю</w:t>
      </w:r>
      <w:r w:rsidRPr="00CF49E8">
        <w:rPr>
          <w:rFonts w:ascii="Times New Roman" w:hAnsi="Times New Roman" w:cs="Times New Roman"/>
          <w:sz w:val="28"/>
          <w:szCs w:val="28"/>
          <w:lang w:val="ru-RU"/>
        </w:rPr>
        <w:t xml:space="preserve">] (мягкий, гибкий, податливый, уступчивый) и </w:t>
      </w:r>
      <w:r w:rsidRPr="00CF49E8">
        <w:rPr>
          <w:rFonts w:ascii="Times New Roman" w:eastAsia="MS Gothic" w:hAnsi="MS Gothic" w:cs="Times New Roman"/>
          <w:sz w:val="28"/>
          <w:szCs w:val="28"/>
        </w:rPr>
        <w:t>術</w:t>
      </w:r>
      <w:r w:rsidRPr="00CF49E8">
        <w:rPr>
          <w:rFonts w:ascii="Times New Roman" w:hAnsi="Times New Roman" w:cs="Times New Roman"/>
          <w:sz w:val="28"/>
          <w:szCs w:val="28"/>
          <w:lang w:val="ru-RU"/>
        </w:rPr>
        <w:t xml:space="preserve"> [</w:t>
      </w:r>
      <w:r w:rsidRPr="00CF49E8">
        <w:rPr>
          <w:rFonts w:ascii="Times New Roman" w:hAnsi="Times New Roman" w:cs="Times New Roman"/>
          <w:i/>
          <w:iCs/>
          <w:sz w:val="28"/>
          <w:szCs w:val="28"/>
          <w:lang w:val="ru-RU"/>
        </w:rPr>
        <w:t>дзюцу</w:t>
      </w:r>
      <w:r w:rsidRPr="00CF49E8">
        <w:rPr>
          <w:rFonts w:ascii="Times New Roman" w:hAnsi="Times New Roman" w:cs="Times New Roman"/>
          <w:sz w:val="28"/>
          <w:szCs w:val="28"/>
          <w:lang w:val="ru-RU"/>
        </w:rPr>
        <w:t xml:space="preserve">] (техника, способ) – </w:t>
      </w:r>
      <w:r>
        <w:rPr>
          <w:rFonts w:ascii="Times New Roman" w:hAnsi="Times New Roman" w:cs="Times New Roman"/>
          <w:sz w:val="28"/>
          <w:szCs w:val="28"/>
          <w:lang w:val="ru-RU"/>
        </w:rPr>
        <w:t xml:space="preserve"> «мягкое («податливое») искусство (в русском языке укоренилось неправильное звучание этого слова </w:t>
      </w:r>
      <w:r>
        <w:rPr>
          <w:rFonts w:ascii="Times New Roman" w:hAnsi="Times New Roman" w:cs="Times New Roman"/>
          <w:sz w:val="28"/>
          <w:szCs w:val="28"/>
          <w:lang w:val="ru-RU"/>
        </w:rPr>
        <w:softHyphen/>
        <w:t>– «джиу-джитсу»</w:t>
      </w:r>
      <w:r w:rsidR="00302C8C">
        <w:rPr>
          <w:rFonts w:ascii="Times New Roman" w:hAnsi="Times New Roman" w:cs="Times New Roman"/>
          <w:sz w:val="28"/>
          <w:szCs w:val="28"/>
          <w:lang w:val="ru-RU"/>
        </w:rPr>
        <w:t xml:space="preserve">). Дзю-дзюцу – собирательное понятие, оно включало в себя множество различных школ и направлений, объединенных, как правило, по одному главному принципу, </w:t>
      </w:r>
      <w:r w:rsidR="00302C8C">
        <w:rPr>
          <w:rFonts w:ascii="Times New Roman" w:hAnsi="Times New Roman" w:cs="Times New Roman"/>
          <w:sz w:val="28"/>
          <w:szCs w:val="28"/>
          <w:lang w:val="ru-RU"/>
        </w:rPr>
        <w:softHyphen/>
        <w:t xml:space="preserve">– в основе ведения борьбы лежали приемы </w:t>
      </w:r>
      <w:r w:rsidR="00302C8C">
        <w:rPr>
          <w:rFonts w:ascii="Times New Roman" w:hAnsi="Times New Roman" w:cs="Times New Roman"/>
          <w:sz w:val="28"/>
          <w:szCs w:val="28"/>
          <w:lang w:val="ru-RU"/>
        </w:rPr>
        <w:lastRenderedPageBreak/>
        <w:t xml:space="preserve">рукопашного боя. Хотя и это правило не всегда четко соблюдалось: некоторые крупные школы включали в свой арсенал также отработку техники владения мечом и копьем. </w:t>
      </w:r>
    </w:p>
    <w:p w:rsidR="00302C8C" w:rsidRDefault="00302C8C"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Росту популярности дзю-дзюцу способствовали объективные реалии того времени. Если прежде основными самурайскими искусствами были кэн-дзюцу (бой на мечах) и </w:t>
      </w:r>
      <w:r w:rsidR="00855D68">
        <w:rPr>
          <w:rFonts w:ascii="Times New Roman" w:hAnsi="Times New Roman" w:cs="Times New Roman"/>
          <w:sz w:val="28"/>
          <w:szCs w:val="28"/>
          <w:lang w:val="ru-RU"/>
        </w:rPr>
        <w:t>кюдо (</w:t>
      </w:r>
      <w:r>
        <w:rPr>
          <w:rFonts w:ascii="Times New Roman" w:hAnsi="Times New Roman" w:cs="Times New Roman"/>
          <w:sz w:val="28"/>
          <w:szCs w:val="28"/>
          <w:lang w:val="ru-RU"/>
        </w:rPr>
        <w:t>стрельба из лука</w:t>
      </w:r>
      <w:r w:rsidR="00855D68">
        <w:rPr>
          <w:rFonts w:ascii="Times New Roman" w:hAnsi="Times New Roman" w:cs="Times New Roman"/>
          <w:sz w:val="28"/>
          <w:szCs w:val="28"/>
          <w:lang w:val="ru-RU"/>
        </w:rPr>
        <w:t>)</w:t>
      </w:r>
      <w:r>
        <w:rPr>
          <w:rFonts w:ascii="Times New Roman" w:hAnsi="Times New Roman" w:cs="Times New Roman"/>
          <w:sz w:val="28"/>
          <w:szCs w:val="28"/>
          <w:lang w:val="ru-RU"/>
        </w:rPr>
        <w:t>, то в ходе реформ Мэйдзи ношение мечей отменили</w:t>
      </w:r>
      <w:r w:rsidR="00855D68">
        <w:rPr>
          <w:rFonts w:ascii="Times New Roman" w:hAnsi="Times New Roman" w:cs="Times New Roman"/>
          <w:sz w:val="28"/>
          <w:szCs w:val="28"/>
          <w:lang w:val="ru-RU"/>
        </w:rPr>
        <w:t xml:space="preserve">, а кюдо потеряло свое прикладное значение. </w:t>
      </w:r>
      <w:r w:rsidR="00AE7B2C">
        <w:rPr>
          <w:rFonts w:ascii="Times New Roman" w:hAnsi="Times New Roman" w:cs="Times New Roman"/>
          <w:sz w:val="28"/>
          <w:szCs w:val="28"/>
          <w:lang w:val="ru-RU"/>
        </w:rPr>
        <w:t xml:space="preserve">Естественно, </w:t>
      </w:r>
      <w:r w:rsidR="001951F9">
        <w:rPr>
          <w:rFonts w:ascii="Times New Roman" w:hAnsi="Times New Roman" w:cs="Times New Roman"/>
          <w:sz w:val="28"/>
          <w:szCs w:val="28"/>
          <w:lang w:val="ru-RU"/>
        </w:rPr>
        <w:t xml:space="preserve">что </w:t>
      </w:r>
      <w:r w:rsidR="00AE7B2C">
        <w:rPr>
          <w:rFonts w:ascii="Times New Roman" w:hAnsi="Times New Roman" w:cs="Times New Roman"/>
          <w:sz w:val="28"/>
          <w:szCs w:val="28"/>
          <w:lang w:val="ru-RU"/>
        </w:rPr>
        <w:t xml:space="preserve">те школы, в которых изучалась техника рукопашного боя, моментально привлекли к себе внимание. </w:t>
      </w:r>
    </w:p>
    <w:p w:rsidR="00DC1678" w:rsidRDefault="001951F9"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Когда дзю-дзюцу стало наиболее распространенным боевым искусством, привлекавшим к себе множество поклонников, появилась необходимость обосновать его исконно японское происхождение. </w:t>
      </w:r>
      <w:r w:rsidR="00B61F36">
        <w:rPr>
          <w:rFonts w:ascii="Times New Roman" w:hAnsi="Times New Roman" w:cs="Times New Roman"/>
          <w:sz w:val="28"/>
          <w:szCs w:val="28"/>
          <w:lang w:val="ru-RU"/>
        </w:rPr>
        <w:t>Дело в том, что имела весьма распространенное хождение версия</w:t>
      </w:r>
      <w:r w:rsidR="00EF4508">
        <w:rPr>
          <w:rFonts w:ascii="Times New Roman" w:hAnsi="Times New Roman" w:cs="Times New Roman"/>
          <w:sz w:val="28"/>
          <w:szCs w:val="28"/>
          <w:lang w:val="ru-RU"/>
        </w:rPr>
        <w:t xml:space="preserve"> о китайских корнях дзю-дзюцу</w:t>
      </w:r>
      <w:r w:rsidR="00B61F36">
        <w:rPr>
          <w:rFonts w:ascii="Times New Roman" w:hAnsi="Times New Roman" w:cs="Times New Roman"/>
          <w:sz w:val="28"/>
          <w:szCs w:val="28"/>
          <w:lang w:val="ru-RU"/>
        </w:rPr>
        <w:t>.</w:t>
      </w:r>
      <w:r w:rsidR="00204668">
        <w:rPr>
          <w:rFonts w:ascii="Times New Roman" w:hAnsi="Times New Roman" w:cs="Times New Roman" w:hint="eastAsia"/>
          <w:sz w:val="28"/>
          <w:szCs w:val="28"/>
          <w:lang w:val="ru-RU" w:eastAsia="ja-JP"/>
        </w:rPr>
        <w:t xml:space="preserve"> </w:t>
      </w:r>
      <w:r w:rsidR="00031FB4">
        <w:rPr>
          <w:rFonts w:ascii="Times New Roman" w:hAnsi="Times New Roman" w:cs="Times New Roman"/>
          <w:sz w:val="28"/>
          <w:szCs w:val="28"/>
          <w:lang w:val="ru-RU"/>
        </w:rPr>
        <w:t xml:space="preserve">С Китаем была связана </w:t>
      </w:r>
      <w:r w:rsidR="00703E63">
        <w:rPr>
          <w:rFonts w:ascii="Times New Roman" w:hAnsi="Times New Roman" w:cs="Times New Roman"/>
          <w:sz w:val="28"/>
          <w:szCs w:val="28"/>
          <w:lang w:val="ru-RU"/>
        </w:rPr>
        <w:t xml:space="preserve"> школа, берущая начало от Акаямы Сиробэ</w:t>
      </w:r>
      <w:r w:rsidR="00031FB4">
        <w:rPr>
          <w:rFonts w:ascii="Times New Roman" w:hAnsi="Times New Roman" w:cs="Times New Roman"/>
          <w:sz w:val="28"/>
          <w:szCs w:val="28"/>
          <w:lang w:val="ru-RU"/>
        </w:rPr>
        <w:t>и</w:t>
      </w:r>
      <w:r w:rsidR="00B66AEF">
        <w:rPr>
          <w:rFonts w:ascii="Times New Roman" w:hAnsi="Times New Roman" w:cs="Times New Roman"/>
          <w:sz w:val="28"/>
          <w:szCs w:val="28"/>
          <w:lang w:val="ru-RU"/>
        </w:rPr>
        <w:t xml:space="preserve"> (XVII в.)</w:t>
      </w:r>
      <w:r w:rsidR="00031FB4">
        <w:rPr>
          <w:rFonts w:ascii="Times New Roman" w:hAnsi="Times New Roman" w:cs="Times New Roman"/>
          <w:sz w:val="28"/>
          <w:szCs w:val="28"/>
          <w:lang w:val="ru-RU"/>
        </w:rPr>
        <w:t xml:space="preserve">, лекаря из Нагасаки, изучавшего в Поднебесной империи медицину, оздоровительную гимнастику и ушу (этим термином обозначаются китайские боевые искусства). </w:t>
      </w:r>
      <w:r w:rsidR="00165111">
        <w:rPr>
          <w:rFonts w:ascii="Times New Roman" w:hAnsi="Times New Roman" w:cs="Times New Roman"/>
          <w:sz w:val="28"/>
          <w:szCs w:val="28"/>
          <w:lang w:val="ru-RU"/>
        </w:rPr>
        <w:t xml:space="preserve">Однажды, гуляя по зимнему саду, Акаяма увидел, как под тяжестью снега сломалась ветка ели. Затем его взгляд упал на другое дерево – иву, ветка которой согнулась, сбросила с себя сугроб и снова выпрямилась. Тогда в голове Акаямы мелькнула мысль: «поддаться, чтобы затем победить». Таков главный </w:t>
      </w:r>
      <w:r w:rsidR="00E81849">
        <w:rPr>
          <w:rFonts w:ascii="Times New Roman" w:hAnsi="Times New Roman" w:cs="Times New Roman"/>
          <w:sz w:val="28"/>
          <w:szCs w:val="28"/>
          <w:lang w:val="ru-RU"/>
        </w:rPr>
        <w:t>постулат</w:t>
      </w:r>
      <w:r w:rsidR="00165111">
        <w:rPr>
          <w:rFonts w:ascii="Times New Roman" w:hAnsi="Times New Roman" w:cs="Times New Roman"/>
          <w:sz w:val="28"/>
          <w:szCs w:val="28"/>
          <w:lang w:val="ru-RU"/>
        </w:rPr>
        <w:t xml:space="preserve"> дзю-дзюцу – преодолевать напор противника </w:t>
      </w:r>
      <w:r w:rsidR="00E81849">
        <w:rPr>
          <w:rFonts w:ascii="Times New Roman" w:hAnsi="Times New Roman" w:cs="Times New Roman"/>
          <w:sz w:val="28"/>
          <w:szCs w:val="28"/>
          <w:lang w:val="ru-RU"/>
        </w:rPr>
        <w:t>гибкостью и податливостью, обратить его силу против него самого. Следует отступить перед ударом более сильного соперника, тогда он потеряет равновесие и  его можно будет  бросить на землю.</w:t>
      </w:r>
    </w:p>
    <w:p w:rsidR="00E81849" w:rsidRDefault="00E81849"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Акаяма вовсе не был родоначальником техники</w:t>
      </w:r>
      <w:r w:rsidR="0021369B">
        <w:rPr>
          <w:rFonts w:ascii="Times New Roman" w:hAnsi="Times New Roman" w:cs="Times New Roman"/>
          <w:sz w:val="28"/>
          <w:szCs w:val="28"/>
          <w:lang w:val="ru-RU"/>
        </w:rPr>
        <w:t xml:space="preserve"> </w:t>
      </w:r>
      <w:r w:rsidR="00DC1678">
        <w:rPr>
          <w:rFonts w:ascii="Times New Roman" w:hAnsi="Times New Roman" w:cs="Times New Roman"/>
          <w:sz w:val="28"/>
          <w:szCs w:val="28"/>
          <w:lang w:val="ru-RU"/>
        </w:rPr>
        <w:t>«податливого искусства».</w:t>
      </w:r>
      <w:r>
        <w:rPr>
          <w:rFonts w:ascii="Times New Roman" w:hAnsi="Times New Roman" w:cs="Times New Roman"/>
          <w:sz w:val="28"/>
          <w:szCs w:val="28"/>
          <w:lang w:val="ru-RU"/>
        </w:rPr>
        <w:t xml:space="preserve"> </w:t>
      </w:r>
      <w:r w:rsidR="0054304F">
        <w:rPr>
          <w:rFonts w:ascii="Times New Roman" w:hAnsi="Times New Roman" w:cs="Times New Roman"/>
          <w:sz w:val="28"/>
          <w:szCs w:val="28"/>
          <w:lang w:val="ru-RU"/>
        </w:rPr>
        <w:t xml:space="preserve">Многие виды китайского ушу уже много сотен лет основывались именно на этом принципе. </w:t>
      </w:r>
      <w:r w:rsidR="0021369B">
        <w:rPr>
          <w:rStyle w:val="af7"/>
          <w:rFonts w:ascii="Times New Roman" w:hAnsi="Times New Roman" w:cs="Times New Roman"/>
          <w:sz w:val="28"/>
          <w:szCs w:val="28"/>
          <w:lang w:val="ru-RU"/>
        </w:rPr>
        <w:footnoteReference w:id="38"/>
      </w:r>
    </w:p>
    <w:p w:rsidR="00DC1678" w:rsidRPr="00B67272" w:rsidRDefault="009A3CCC"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00DC1678">
        <w:rPr>
          <w:rFonts w:ascii="Times New Roman" w:hAnsi="Times New Roman" w:cs="Times New Roman"/>
          <w:sz w:val="28"/>
          <w:szCs w:val="28"/>
          <w:lang w:val="ru-RU"/>
        </w:rPr>
        <w:t xml:space="preserve">Однако, внимательно приглядевшись к тактике ведения боя, преподававшейся в большинстве школ, можно заметить, что особой мягкости там не было. Наоборот, превалируют жесткие, прямолинейные способы атаки.  Тогда почему же «мягкое» искусство? Первоначально, это название не носило никакого философского подтекста и не отображало никакой специфической идеологии. Все объясняется тем, что </w:t>
      </w:r>
      <w:r w:rsidR="006D0BA5">
        <w:rPr>
          <w:rFonts w:ascii="Times New Roman" w:hAnsi="Times New Roman" w:cs="Times New Roman"/>
          <w:sz w:val="28"/>
          <w:szCs w:val="28"/>
          <w:lang w:val="ru-RU"/>
        </w:rPr>
        <w:t xml:space="preserve">бой с применением оружия считался у самураев «жестким искусством», следовательно, рукопашный бой был «мягким» искусством. </w:t>
      </w:r>
    </w:p>
    <w:p w:rsidR="00703E10" w:rsidRDefault="008F44DD" w:rsidP="00CF49E8">
      <w:pPr>
        <w:tabs>
          <w:tab w:val="left" w:pos="915"/>
        </w:tabs>
        <w:spacing w:before="0" w:after="0" w:line="360" w:lineRule="auto"/>
        <w:jc w:val="both"/>
        <w:rPr>
          <w:rFonts w:ascii="Times New Roman" w:hAnsi="Times New Roman" w:cs="Times New Roman"/>
          <w:iCs/>
          <w:sz w:val="28"/>
          <w:szCs w:val="28"/>
          <w:lang w:val="ru-RU"/>
        </w:rPr>
      </w:pPr>
      <w:r>
        <w:rPr>
          <w:rFonts w:ascii="Times New Roman" w:hAnsi="Times New Roman" w:cs="Times New Roman"/>
          <w:sz w:val="28"/>
          <w:szCs w:val="28"/>
          <w:lang w:val="ru-RU"/>
        </w:rPr>
        <w:tab/>
      </w:r>
      <w:r w:rsidR="00C44D75">
        <w:rPr>
          <w:rFonts w:ascii="Times New Roman" w:hAnsi="Times New Roman" w:cs="Times New Roman"/>
          <w:sz w:val="28"/>
          <w:szCs w:val="28"/>
          <w:lang w:val="ru-RU"/>
        </w:rPr>
        <w:t xml:space="preserve">Первым, кто </w:t>
      </w:r>
      <w:r w:rsidR="00476185">
        <w:rPr>
          <w:rFonts w:ascii="Times New Roman" w:hAnsi="Times New Roman" w:cs="Times New Roman"/>
          <w:sz w:val="28"/>
          <w:szCs w:val="28"/>
          <w:lang w:val="ru-RU"/>
        </w:rPr>
        <w:t>задался целью поставить дзю-дзюцу в один ряд с древними традициями боя на мечах</w:t>
      </w:r>
      <w:r w:rsidR="00C44D75">
        <w:rPr>
          <w:rFonts w:ascii="Times New Roman" w:hAnsi="Times New Roman" w:cs="Times New Roman"/>
          <w:sz w:val="28"/>
          <w:szCs w:val="28"/>
          <w:lang w:val="ru-RU"/>
        </w:rPr>
        <w:t>, был Кано Дзигаро</w:t>
      </w:r>
      <w:r w:rsidR="00476185">
        <w:rPr>
          <w:rFonts w:ascii="Times New Roman" w:hAnsi="Times New Roman" w:cs="Times New Roman"/>
          <w:sz w:val="28"/>
          <w:szCs w:val="28"/>
          <w:lang w:val="ru-RU"/>
        </w:rPr>
        <w:t>.</w:t>
      </w:r>
      <w:r w:rsidR="00C44D75">
        <w:rPr>
          <w:rFonts w:ascii="Times New Roman" w:hAnsi="Times New Roman" w:cs="Times New Roman"/>
          <w:sz w:val="28"/>
          <w:szCs w:val="28"/>
          <w:lang w:val="ru-RU"/>
        </w:rPr>
        <w:t xml:space="preserve"> </w:t>
      </w:r>
      <w:r w:rsidR="00476185">
        <w:rPr>
          <w:rFonts w:ascii="Times New Roman" w:hAnsi="Times New Roman" w:cs="Times New Roman"/>
          <w:sz w:val="28"/>
          <w:szCs w:val="28"/>
          <w:lang w:val="ru-RU"/>
        </w:rPr>
        <w:t xml:space="preserve">Этот </w:t>
      </w:r>
      <w:r w:rsidR="00C44D75">
        <w:rPr>
          <w:rFonts w:ascii="Times New Roman" w:hAnsi="Times New Roman" w:cs="Times New Roman"/>
          <w:sz w:val="28"/>
          <w:szCs w:val="28"/>
          <w:lang w:val="ru-RU"/>
        </w:rPr>
        <w:t>че</w:t>
      </w:r>
      <w:r w:rsidR="00476185">
        <w:rPr>
          <w:rFonts w:ascii="Times New Roman" w:hAnsi="Times New Roman" w:cs="Times New Roman"/>
          <w:sz w:val="28"/>
          <w:szCs w:val="28"/>
          <w:lang w:val="ru-RU"/>
        </w:rPr>
        <w:t>ловек</w:t>
      </w:r>
      <w:r w:rsidR="00823FBF">
        <w:rPr>
          <w:rFonts w:ascii="Times New Roman" w:hAnsi="Times New Roman" w:cs="Times New Roman"/>
          <w:sz w:val="28"/>
          <w:szCs w:val="28"/>
          <w:lang w:val="ru-RU"/>
        </w:rPr>
        <w:t xml:space="preserve"> </w:t>
      </w:r>
      <w:r w:rsidR="00F465D4">
        <w:rPr>
          <w:rFonts w:ascii="Times New Roman" w:hAnsi="Times New Roman" w:cs="Times New Roman"/>
          <w:sz w:val="28"/>
          <w:szCs w:val="28"/>
          <w:lang w:val="ru-RU"/>
        </w:rPr>
        <w:t>придал «податливому искусству» принципиально новый смысл.</w:t>
      </w:r>
      <w:r w:rsidR="00152298">
        <w:rPr>
          <w:rFonts w:ascii="Times New Roman" w:hAnsi="Times New Roman" w:cs="Times New Roman"/>
          <w:sz w:val="28"/>
          <w:szCs w:val="28"/>
          <w:lang w:val="ru-RU"/>
        </w:rPr>
        <w:t xml:space="preserve"> </w:t>
      </w:r>
      <w:r w:rsidR="006E4EA5">
        <w:rPr>
          <w:rFonts w:ascii="Times New Roman" w:hAnsi="Times New Roman" w:cs="Times New Roman"/>
          <w:sz w:val="28"/>
          <w:szCs w:val="28"/>
          <w:lang w:val="ru-RU"/>
        </w:rPr>
        <w:t xml:space="preserve"> </w:t>
      </w:r>
      <w:r w:rsidR="00F465D4">
        <w:rPr>
          <w:rFonts w:ascii="Times New Roman" w:hAnsi="Times New Roman" w:cs="Times New Roman"/>
          <w:iCs/>
          <w:sz w:val="28"/>
          <w:szCs w:val="28"/>
          <w:lang w:val="ru-RU"/>
        </w:rPr>
        <w:t xml:space="preserve">Так </w:t>
      </w:r>
      <w:r w:rsidR="00703E10">
        <w:rPr>
          <w:rFonts w:ascii="Times New Roman" w:hAnsi="Times New Roman" w:cs="Times New Roman"/>
          <w:iCs/>
          <w:sz w:val="28"/>
          <w:szCs w:val="28"/>
          <w:lang w:val="ru-RU"/>
        </w:rPr>
        <w:t>появилась</w:t>
      </w:r>
      <w:r w:rsidR="00F465D4">
        <w:rPr>
          <w:rFonts w:ascii="Times New Roman" w:hAnsi="Times New Roman" w:cs="Times New Roman"/>
          <w:iCs/>
          <w:sz w:val="28"/>
          <w:szCs w:val="28"/>
          <w:lang w:val="ru-RU"/>
        </w:rPr>
        <w:t xml:space="preserve"> знаменитая школа дзюдо </w:t>
      </w:r>
      <w:r w:rsidR="00F465D4">
        <w:rPr>
          <w:rFonts w:ascii="Times New Roman" w:hAnsi="Times New Roman" w:cs="Times New Roman"/>
          <w:sz w:val="28"/>
          <w:szCs w:val="28"/>
          <w:lang w:val="ru-RU"/>
        </w:rPr>
        <w:t xml:space="preserve">(яп. </w:t>
      </w:r>
      <w:r w:rsidR="00F465D4" w:rsidRPr="006E4EA5">
        <w:rPr>
          <w:rFonts w:ascii="Times New Roman" w:eastAsia="MS Gothic" w:hAnsi="MS Gothic" w:cs="Times New Roman"/>
          <w:sz w:val="28"/>
          <w:szCs w:val="28"/>
          <w:lang w:eastAsia="ja-JP"/>
        </w:rPr>
        <w:t>柔道</w:t>
      </w:r>
      <w:r w:rsidR="00F465D4">
        <w:rPr>
          <w:rFonts w:ascii="Times New Roman" w:eastAsia="MS Gothic" w:hAnsi="MS Gothic" w:cs="Times New Roman"/>
          <w:sz w:val="28"/>
          <w:szCs w:val="28"/>
          <w:lang w:val="ru-RU" w:eastAsia="ja-JP"/>
        </w:rPr>
        <w:t xml:space="preserve"> </w:t>
      </w:r>
      <w:r w:rsidR="00F465D4" w:rsidRPr="006E4EA5">
        <w:rPr>
          <w:rFonts w:ascii="Times New Roman" w:hAnsi="Times New Roman" w:cs="Times New Roman"/>
          <w:sz w:val="28"/>
          <w:szCs w:val="28"/>
          <w:lang w:val="ru-RU"/>
        </w:rPr>
        <w:t xml:space="preserve"> </w:t>
      </w:r>
      <w:r w:rsidR="00F465D4" w:rsidRPr="006E4EA5">
        <w:rPr>
          <w:rFonts w:ascii="Times New Roman" w:hAnsi="Times New Roman" w:cs="Times New Roman"/>
          <w:iCs/>
          <w:sz w:val="28"/>
          <w:szCs w:val="28"/>
          <w:lang w:val="ru-RU"/>
        </w:rPr>
        <w:t xml:space="preserve">дзю </w:t>
      </w:r>
      <w:proofErr w:type="gramStart"/>
      <w:r w:rsidR="00F465D4" w:rsidRPr="006E4EA5">
        <w:rPr>
          <w:rFonts w:ascii="Times New Roman" w:hAnsi="Times New Roman" w:cs="Times New Roman"/>
          <w:iCs/>
          <w:sz w:val="28"/>
          <w:szCs w:val="28"/>
          <w:lang w:val="ru-RU"/>
        </w:rPr>
        <w:t>до</w:t>
      </w:r>
      <w:proofErr w:type="gramEnd"/>
      <w:r w:rsidR="00F465D4">
        <w:rPr>
          <w:rFonts w:ascii="Times New Roman" w:hAnsi="Times New Roman" w:cs="Times New Roman"/>
          <w:iCs/>
          <w:sz w:val="28"/>
          <w:szCs w:val="28"/>
          <w:lang w:val="ru-RU"/>
        </w:rPr>
        <w:t xml:space="preserve"> – «</w:t>
      </w:r>
      <w:proofErr w:type="gramStart"/>
      <w:r w:rsidR="00703E10">
        <w:rPr>
          <w:rFonts w:ascii="Times New Roman" w:hAnsi="Times New Roman" w:cs="Times New Roman"/>
          <w:iCs/>
          <w:sz w:val="28"/>
          <w:szCs w:val="28"/>
          <w:lang w:val="ru-RU"/>
        </w:rPr>
        <w:t>путь</w:t>
      </w:r>
      <w:proofErr w:type="gramEnd"/>
      <w:r w:rsidR="00703E10">
        <w:rPr>
          <w:rFonts w:ascii="Times New Roman" w:hAnsi="Times New Roman" w:cs="Times New Roman"/>
          <w:iCs/>
          <w:sz w:val="28"/>
          <w:szCs w:val="28"/>
          <w:lang w:val="ru-RU"/>
        </w:rPr>
        <w:t xml:space="preserve"> податливости</w:t>
      </w:r>
      <w:r w:rsidR="00F465D4">
        <w:rPr>
          <w:rFonts w:ascii="Times New Roman" w:hAnsi="Times New Roman" w:cs="Times New Roman"/>
          <w:iCs/>
          <w:sz w:val="28"/>
          <w:szCs w:val="28"/>
          <w:lang w:val="ru-RU"/>
        </w:rPr>
        <w:t xml:space="preserve">»). Кано Дзигаро стал ее родоначальником. </w:t>
      </w:r>
      <w:r w:rsidR="00703E10">
        <w:rPr>
          <w:rFonts w:ascii="Times New Roman" w:hAnsi="Times New Roman" w:cs="Times New Roman"/>
          <w:iCs/>
          <w:sz w:val="28"/>
          <w:szCs w:val="28"/>
          <w:lang w:val="ru-RU"/>
        </w:rPr>
        <w:t xml:space="preserve">Датой рождения дзюдо считается 1882 г., когда Кано открыл в храме Эйседзи зал для тренировок.  </w:t>
      </w:r>
    </w:p>
    <w:p w:rsidR="00775382" w:rsidRDefault="004D04CC" w:rsidP="00CF49E8">
      <w:pPr>
        <w:tabs>
          <w:tab w:val="left" w:pos="915"/>
        </w:tabs>
        <w:spacing w:before="0" w:after="0" w:line="360" w:lineRule="auto"/>
        <w:jc w:val="both"/>
        <w:rPr>
          <w:rFonts w:ascii="Times New Roman" w:hAnsi="Times New Roman" w:cs="Times New Roman"/>
          <w:iCs/>
          <w:sz w:val="28"/>
          <w:szCs w:val="28"/>
          <w:lang w:val="ru-RU"/>
        </w:rPr>
      </w:pPr>
      <w:r>
        <w:rPr>
          <w:rFonts w:ascii="Times New Roman" w:hAnsi="Times New Roman" w:cs="Times New Roman"/>
          <w:iCs/>
          <w:sz w:val="28"/>
          <w:szCs w:val="28"/>
          <w:lang w:val="ru-RU"/>
        </w:rPr>
        <w:tab/>
        <w:t xml:space="preserve">Однако термин  «дзюдо» не был изобретен Кано Дзигаро: он уже употреблялся прежде для обозначения одной из школ дзю-дзюцу. </w:t>
      </w:r>
      <w:r w:rsidR="005679CD">
        <w:rPr>
          <w:rFonts w:ascii="Times New Roman" w:hAnsi="Times New Roman" w:cs="Times New Roman"/>
          <w:iCs/>
          <w:sz w:val="28"/>
          <w:szCs w:val="28"/>
          <w:lang w:val="ru-RU"/>
        </w:rPr>
        <w:t xml:space="preserve">Из самого названия видно, что приверженцы дзюдо позаимствовали основную тактику, использовавшуюся в старых школах дзю-дзюцу. </w:t>
      </w:r>
      <w:r w:rsidR="006E4EA5">
        <w:rPr>
          <w:rFonts w:ascii="Times New Roman" w:hAnsi="Times New Roman" w:cs="Times New Roman"/>
          <w:iCs/>
          <w:sz w:val="28"/>
          <w:szCs w:val="28"/>
          <w:lang w:val="ru-RU"/>
        </w:rPr>
        <w:t>Сам Кано Дзигаро был воспитанником школы дзю-дзюцу, и перенял у своих предшественников основополагающие приемы ведения боя, наполнив старую сист</w:t>
      </w:r>
      <w:r w:rsidR="0085055F">
        <w:rPr>
          <w:rFonts w:ascii="Times New Roman" w:hAnsi="Times New Roman" w:cs="Times New Roman"/>
          <w:iCs/>
          <w:sz w:val="28"/>
          <w:szCs w:val="28"/>
          <w:lang w:val="ru-RU"/>
        </w:rPr>
        <w:t>ему новым духовным содержанием.</w:t>
      </w:r>
    </w:p>
    <w:p w:rsidR="008F44DD" w:rsidRDefault="00B67272" w:rsidP="00CF49E8">
      <w:pPr>
        <w:tabs>
          <w:tab w:val="left" w:pos="915"/>
        </w:tabs>
        <w:spacing w:before="0" w:after="0" w:line="360" w:lineRule="auto"/>
        <w:jc w:val="both"/>
        <w:rPr>
          <w:rFonts w:ascii="Times New Roman" w:hAnsi="Times New Roman" w:cs="Times New Roman"/>
          <w:sz w:val="28"/>
          <w:szCs w:val="28"/>
          <w:lang w:val="ru-RU"/>
        </w:rPr>
      </w:pPr>
      <w:r w:rsidRPr="00B67272">
        <w:rPr>
          <w:lang w:val="ru-RU"/>
        </w:rPr>
        <w:tab/>
      </w:r>
      <w:r w:rsidR="00F465D4" w:rsidRPr="00B67272">
        <w:rPr>
          <w:rFonts w:ascii="Times New Roman" w:hAnsi="Times New Roman" w:cs="Times New Roman"/>
          <w:sz w:val="28"/>
          <w:szCs w:val="28"/>
          <w:lang w:val="ru-RU"/>
        </w:rPr>
        <w:t>Для Ка</w:t>
      </w:r>
      <w:r w:rsidRPr="00B67272">
        <w:rPr>
          <w:rFonts w:ascii="Times New Roman" w:hAnsi="Times New Roman" w:cs="Times New Roman"/>
          <w:sz w:val="28"/>
          <w:szCs w:val="28"/>
          <w:lang w:val="ru-RU"/>
        </w:rPr>
        <w:t>но дзюдо превращается в Учение. По его мнению, п</w:t>
      </w:r>
      <w:r w:rsidR="00F465D4" w:rsidRPr="00B67272">
        <w:rPr>
          <w:rFonts w:ascii="Times New Roman" w:hAnsi="Times New Roman" w:cs="Times New Roman"/>
          <w:sz w:val="28"/>
          <w:szCs w:val="28"/>
          <w:lang w:val="ru-RU"/>
        </w:rPr>
        <w:t xml:space="preserve">ринцип </w:t>
      </w:r>
      <w:r w:rsidRPr="00B67272">
        <w:rPr>
          <w:rFonts w:ascii="Times New Roman" w:hAnsi="Times New Roman" w:cs="Times New Roman"/>
          <w:sz w:val="28"/>
          <w:szCs w:val="28"/>
          <w:lang w:val="ru-RU"/>
        </w:rPr>
        <w:t>«</w:t>
      </w:r>
      <w:r w:rsidR="00F465D4" w:rsidRPr="00B67272">
        <w:rPr>
          <w:rFonts w:ascii="Times New Roman" w:hAnsi="Times New Roman" w:cs="Times New Roman"/>
          <w:sz w:val="28"/>
          <w:szCs w:val="28"/>
          <w:lang w:val="ru-RU"/>
        </w:rPr>
        <w:t xml:space="preserve">максимальной эффективности в использовании тела и духа» </w:t>
      </w:r>
      <w:r w:rsidRPr="00B67272">
        <w:rPr>
          <w:rFonts w:ascii="Times New Roman" w:hAnsi="Times New Roman" w:cs="Times New Roman"/>
          <w:sz w:val="28"/>
          <w:szCs w:val="28"/>
          <w:lang w:val="ru-RU"/>
        </w:rPr>
        <w:t xml:space="preserve">является необходимым условием достижения полной гармонии. Здесь приведены слова основателя дзюдо, которые дают ясное понимание того, какие качества Дзигаро хотел видеть в своих учениках: </w:t>
      </w:r>
      <w:r w:rsidR="00F465D4" w:rsidRPr="00B67272">
        <w:rPr>
          <w:rFonts w:ascii="Times New Roman" w:hAnsi="Times New Roman" w:cs="Times New Roman"/>
          <w:sz w:val="28"/>
          <w:szCs w:val="28"/>
        </w:rPr>
        <w:t> </w:t>
      </w:r>
      <w:r w:rsidR="00F465D4" w:rsidRPr="00B67272">
        <w:rPr>
          <w:rFonts w:ascii="Times New Roman" w:hAnsi="Times New Roman" w:cs="Times New Roman"/>
          <w:sz w:val="28"/>
          <w:szCs w:val="28"/>
          <w:lang w:val="ru-RU"/>
        </w:rPr>
        <w:t>«Человек бывает зачастую весьма возбудимым и впадает в гнев по самым тривиальным причинам. Дзюдо советует такому человеку попытаться найти и свершить</w:t>
      </w:r>
      <w:r w:rsidRPr="00B67272">
        <w:rPr>
          <w:rFonts w:ascii="Times New Roman" w:hAnsi="Times New Roman" w:cs="Times New Roman"/>
          <w:sz w:val="28"/>
          <w:szCs w:val="28"/>
          <w:lang w:val="ru-RU"/>
        </w:rPr>
        <w:t xml:space="preserve"> </w:t>
      </w:r>
      <w:r w:rsidR="00F465D4" w:rsidRPr="00B67272">
        <w:rPr>
          <w:rFonts w:ascii="Times New Roman" w:hAnsi="Times New Roman" w:cs="Times New Roman"/>
          <w:sz w:val="28"/>
          <w:szCs w:val="28"/>
          <w:lang w:val="ru-RU"/>
        </w:rPr>
        <w:lastRenderedPageBreak/>
        <w:t xml:space="preserve">то лучшее, </w:t>
      </w:r>
      <w:r w:rsidRPr="00B67272">
        <w:rPr>
          <w:rFonts w:ascii="Times New Roman" w:hAnsi="Times New Roman" w:cs="Times New Roman"/>
          <w:sz w:val="28"/>
          <w:szCs w:val="28"/>
          <w:lang w:val="ru-RU"/>
        </w:rPr>
        <w:t xml:space="preserve">на </w:t>
      </w:r>
      <w:r w:rsidR="00F465D4" w:rsidRPr="00B67272">
        <w:rPr>
          <w:rFonts w:ascii="Times New Roman" w:hAnsi="Times New Roman" w:cs="Times New Roman"/>
          <w:sz w:val="28"/>
          <w:szCs w:val="28"/>
          <w:lang w:val="ru-RU"/>
        </w:rPr>
        <w:t xml:space="preserve">что он способен в создавшихся условиях. Может показаться парадоксальным, но, по моему мнению, такой человек подобен тому, кто находится в зените своей славы. </w:t>
      </w:r>
      <w:r w:rsidR="00C34952">
        <w:rPr>
          <w:rFonts w:ascii="Times New Roman" w:hAnsi="Times New Roman" w:cs="Times New Roman"/>
          <w:sz w:val="28"/>
          <w:szCs w:val="28"/>
          <w:lang w:val="ru-RU"/>
        </w:rPr>
        <w:t>И</w:t>
      </w:r>
      <w:r w:rsidR="00F465D4" w:rsidRPr="00B67272">
        <w:rPr>
          <w:rFonts w:ascii="Times New Roman" w:hAnsi="Times New Roman" w:cs="Times New Roman"/>
          <w:sz w:val="28"/>
          <w:szCs w:val="28"/>
          <w:lang w:val="ru-RU"/>
        </w:rPr>
        <w:t>зучение дзюдо может вознести человека из бездны отчаяния к огромной активности с</w:t>
      </w:r>
      <w:r w:rsidR="00C34952">
        <w:rPr>
          <w:rFonts w:ascii="Times New Roman" w:hAnsi="Times New Roman" w:cs="Times New Roman"/>
          <w:sz w:val="28"/>
          <w:szCs w:val="28"/>
          <w:lang w:val="ru-RU"/>
        </w:rPr>
        <w:t>о светлыми надеждами на будущее</w:t>
      </w:r>
      <w:r w:rsidR="00F465D4" w:rsidRPr="00B67272">
        <w:rPr>
          <w:rFonts w:ascii="Times New Roman" w:hAnsi="Times New Roman" w:cs="Times New Roman"/>
          <w:sz w:val="28"/>
          <w:szCs w:val="28"/>
          <w:lang w:val="ru-RU"/>
        </w:rPr>
        <w:t>»</w:t>
      </w:r>
      <w:r>
        <w:rPr>
          <w:rFonts w:ascii="Times New Roman" w:hAnsi="Times New Roman" w:cs="Times New Roman"/>
          <w:sz w:val="28"/>
          <w:szCs w:val="28"/>
          <w:lang w:val="ru-RU"/>
        </w:rPr>
        <w:t>.</w:t>
      </w:r>
    </w:p>
    <w:p w:rsidR="009E1224" w:rsidRDefault="00FC0854"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Говоря о доктрине дзюдо в целом, можно ее охарактеризовать как этическую систему «обновленного самурая», выдержанную в классическом японском духе. Главенствующим моральным принципом, лежащим в основе дзюдо, является древняя конфуцианская концепция «морального воздаяния» и «взаимопомощи». </w:t>
      </w:r>
      <w:r w:rsidR="00D05BD8">
        <w:rPr>
          <w:rFonts w:ascii="Times New Roman" w:hAnsi="Times New Roman" w:cs="Times New Roman"/>
          <w:sz w:val="28"/>
          <w:szCs w:val="28"/>
          <w:lang w:val="ru-RU"/>
        </w:rPr>
        <w:t>Согласно ей, дзюдоист не может усваивать искусство дзюдо исключительно для себя, он делает это в первую очередь для того, чтобы помогать другим.</w:t>
      </w:r>
    </w:p>
    <w:p w:rsidR="005A576F" w:rsidRDefault="005A576F"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Основные наставления, переданные великим мастером своим последователям, можно свести к следующему:</w:t>
      </w:r>
    </w:p>
    <w:p w:rsidR="00803FEC" w:rsidRDefault="00803FEC"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сохраняй разум холодным, будь терпелив и упорен;</w:t>
      </w:r>
    </w:p>
    <w:p w:rsidR="00803FEC" w:rsidRDefault="00803FEC"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изучай слабые и сильные стороны соперника и всегда действуй по обстоятельствам;</w:t>
      </w:r>
    </w:p>
    <w:p w:rsidR="00803FEC" w:rsidRDefault="00803FEC" w:rsidP="00CF49E8">
      <w:pPr>
        <w:tabs>
          <w:tab w:val="left" w:pos="915"/>
        </w:tabs>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твое действие должно предвосхищать действие соперника.</w:t>
      </w:r>
    </w:p>
    <w:p w:rsidR="00803FEC" w:rsidRDefault="00803FEC" w:rsidP="00CF49E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rPr>
        <w:tab/>
      </w:r>
      <w:r w:rsidR="00432BFA">
        <w:rPr>
          <w:rFonts w:ascii="Times New Roman" w:hAnsi="Times New Roman" w:cs="Times New Roman"/>
          <w:sz w:val="28"/>
          <w:szCs w:val="28"/>
          <w:lang w:val="ru-RU"/>
        </w:rPr>
        <w:t xml:space="preserve">Идея господства нравственного начала над физической силой оказалась весьма привлекательной для современников основателя дзюдо. Восприняв ее, многие молодые люди пошли за Кано. </w:t>
      </w:r>
      <w:r w:rsidR="003E3E5E">
        <w:rPr>
          <w:rStyle w:val="af7"/>
          <w:rFonts w:ascii="Times New Roman" w:hAnsi="Times New Roman" w:cs="Times New Roman"/>
          <w:sz w:val="28"/>
          <w:szCs w:val="28"/>
          <w:lang w:val="ru-RU"/>
        </w:rPr>
        <w:footnoteReference w:id="39"/>
      </w:r>
    </w:p>
    <w:p w:rsidR="00EC77D9" w:rsidRDefault="00647AC6" w:rsidP="00CF49E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3E3E5E">
        <w:rPr>
          <w:rFonts w:ascii="Times New Roman" w:hAnsi="Times New Roman" w:cs="Times New Roman"/>
          <w:sz w:val="28"/>
          <w:szCs w:val="28"/>
          <w:lang w:val="ru-RU" w:eastAsia="ja-JP"/>
        </w:rPr>
        <w:t xml:space="preserve">Третьей задачей настоящего исследования было показать взаимосвязь между главными </w:t>
      </w:r>
      <w:r w:rsidR="006700A6">
        <w:rPr>
          <w:rFonts w:ascii="Times New Roman" w:hAnsi="Times New Roman" w:cs="Times New Roman"/>
          <w:sz w:val="28"/>
          <w:szCs w:val="28"/>
          <w:lang w:val="ru-RU" w:eastAsia="ja-JP"/>
        </w:rPr>
        <w:t>моральными</w:t>
      </w:r>
      <w:r w:rsidR="003E3E5E">
        <w:rPr>
          <w:rFonts w:ascii="Times New Roman" w:hAnsi="Times New Roman" w:cs="Times New Roman"/>
          <w:sz w:val="28"/>
          <w:szCs w:val="28"/>
          <w:lang w:val="ru-RU" w:eastAsia="ja-JP"/>
        </w:rPr>
        <w:t xml:space="preserve"> принципами, </w:t>
      </w:r>
      <w:r w:rsidR="006C335F">
        <w:rPr>
          <w:rFonts w:ascii="Times New Roman" w:hAnsi="Times New Roman" w:cs="Times New Roman"/>
          <w:sz w:val="28"/>
          <w:szCs w:val="28"/>
          <w:lang w:val="ru-RU" w:eastAsia="ja-JP"/>
        </w:rPr>
        <w:t>которые провозглашались в национальных школах боевых искусств, в первую очередь дзюдо, и качествами</w:t>
      </w:r>
      <w:r w:rsidR="002F175B">
        <w:rPr>
          <w:rFonts w:ascii="Times New Roman" w:hAnsi="Times New Roman" w:cs="Times New Roman"/>
          <w:sz w:val="28"/>
          <w:szCs w:val="28"/>
          <w:lang w:val="ru-RU" w:eastAsia="ja-JP"/>
        </w:rPr>
        <w:t xml:space="preserve">, </w:t>
      </w:r>
      <w:r w:rsidR="006700A6">
        <w:rPr>
          <w:rFonts w:ascii="Times New Roman" w:hAnsi="Times New Roman" w:cs="Times New Roman"/>
          <w:sz w:val="28"/>
          <w:szCs w:val="28"/>
          <w:lang w:val="ru-RU" w:eastAsia="ja-JP"/>
        </w:rPr>
        <w:t xml:space="preserve">которые позволили японскому народу достичь столь высоких результатов в </w:t>
      </w:r>
      <w:r w:rsidR="0002433F">
        <w:rPr>
          <w:rFonts w:ascii="Times New Roman" w:hAnsi="Times New Roman" w:cs="Times New Roman"/>
          <w:sz w:val="28"/>
          <w:szCs w:val="28"/>
          <w:lang w:val="ru-RU" w:eastAsia="ja-JP"/>
        </w:rPr>
        <w:t>различных сферах деятельности.</w:t>
      </w:r>
      <w:r w:rsidR="004A20BB">
        <w:rPr>
          <w:rFonts w:ascii="Times New Roman" w:hAnsi="Times New Roman" w:cs="Times New Roman"/>
          <w:sz w:val="28"/>
          <w:szCs w:val="28"/>
          <w:lang w:val="ru-RU" w:eastAsia="ja-JP"/>
        </w:rPr>
        <w:t xml:space="preserve"> Работоспособность, выдержка и упорство, умение в критический момент </w:t>
      </w:r>
      <w:r w:rsidR="004A20BB">
        <w:rPr>
          <w:rFonts w:ascii="Times New Roman" w:hAnsi="Times New Roman" w:cs="Times New Roman"/>
          <w:sz w:val="28"/>
          <w:szCs w:val="28"/>
          <w:lang w:val="ru-RU" w:eastAsia="ja-JP"/>
        </w:rPr>
        <w:lastRenderedPageBreak/>
        <w:t xml:space="preserve">совладать с собой, – вот то лучшее, </w:t>
      </w:r>
      <w:r w:rsidR="009C1C1A">
        <w:rPr>
          <w:rFonts w:ascii="Times New Roman" w:hAnsi="Times New Roman" w:cs="Times New Roman"/>
          <w:sz w:val="28"/>
          <w:szCs w:val="28"/>
          <w:lang w:val="ru-RU" w:eastAsia="ja-JP"/>
        </w:rPr>
        <w:t xml:space="preserve">что составило философскую концепцию школы Кано Дзигаро. </w:t>
      </w:r>
    </w:p>
    <w:p w:rsidR="00B16535" w:rsidRDefault="001945CA" w:rsidP="00CF49E8">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Как мы видим, с</w:t>
      </w:r>
      <w:r w:rsidR="00647AC6">
        <w:rPr>
          <w:rFonts w:ascii="Times New Roman" w:hAnsi="Times New Roman" w:cs="Times New Roman"/>
          <w:sz w:val="28"/>
          <w:szCs w:val="28"/>
          <w:lang w:val="ru-RU" w:eastAsia="ja-JP"/>
        </w:rPr>
        <w:t xml:space="preserve">амурайские боевые искусства прошли в своем развитии долгий путь. Одни из них зародились в далеком прошлом вместе с сословием воинов, другие появились столетия </w:t>
      </w:r>
      <w:proofErr w:type="gramStart"/>
      <w:r w:rsidR="00647AC6">
        <w:rPr>
          <w:rFonts w:ascii="Times New Roman" w:hAnsi="Times New Roman" w:cs="Times New Roman"/>
          <w:sz w:val="28"/>
          <w:szCs w:val="28"/>
          <w:lang w:val="ru-RU" w:eastAsia="ja-JP"/>
        </w:rPr>
        <w:t>спустя</w:t>
      </w:r>
      <w:proofErr w:type="gramEnd"/>
      <w:r w:rsidR="00647AC6">
        <w:rPr>
          <w:rFonts w:ascii="Times New Roman" w:hAnsi="Times New Roman" w:cs="Times New Roman"/>
          <w:sz w:val="28"/>
          <w:szCs w:val="28"/>
          <w:lang w:val="ru-RU" w:eastAsia="ja-JP"/>
        </w:rPr>
        <w:t xml:space="preserve">, уже </w:t>
      </w:r>
      <w:proofErr w:type="gramStart"/>
      <w:r w:rsidR="00647AC6">
        <w:rPr>
          <w:rFonts w:ascii="Times New Roman" w:hAnsi="Times New Roman" w:cs="Times New Roman"/>
          <w:sz w:val="28"/>
          <w:szCs w:val="28"/>
          <w:lang w:val="ru-RU" w:eastAsia="ja-JP"/>
        </w:rPr>
        <w:t>на</w:t>
      </w:r>
      <w:proofErr w:type="gramEnd"/>
      <w:r w:rsidR="00647AC6">
        <w:rPr>
          <w:rFonts w:ascii="Times New Roman" w:hAnsi="Times New Roman" w:cs="Times New Roman"/>
          <w:sz w:val="28"/>
          <w:szCs w:val="28"/>
          <w:lang w:val="ru-RU" w:eastAsia="ja-JP"/>
        </w:rPr>
        <w:t xml:space="preserve"> исходе самой самурайс</w:t>
      </w:r>
      <w:r w:rsidR="00D304B6">
        <w:rPr>
          <w:rFonts w:ascii="Times New Roman" w:hAnsi="Times New Roman" w:cs="Times New Roman"/>
          <w:sz w:val="28"/>
          <w:szCs w:val="28"/>
          <w:lang w:val="ru-RU" w:eastAsia="ja-JP"/>
        </w:rPr>
        <w:t>кой эпохи</w:t>
      </w:r>
      <w:r>
        <w:rPr>
          <w:rFonts w:ascii="Times New Roman" w:hAnsi="Times New Roman" w:cs="Times New Roman"/>
          <w:sz w:val="28"/>
          <w:szCs w:val="28"/>
          <w:lang w:val="ru-RU" w:eastAsia="ja-JP"/>
        </w:rPr>
        <w:t>,</w:t>
      </w:r>
      <w:r w:rsidR="00D304B6">
        <w:rPr>
          <w:rFonts w:ascii="Times New Roman" w:hAnsi="Times New Roman" w:cs="Times New Roman"/>
          <w:sz w:val="28"/>
          <w:szCs w:val="28"/>
          <w:lang w:val="ru-RU" w:eastAsia="ja-JP"/>
        </w:rPr>
        <w:t xml:space="preserve"> </w:t>
      </w:r>
      <w:r w:rsidR="00647AC6">
        <w:rPr>
          <w:rFonts w:ascii="Times New Roman" w:hAnsi="Times New Roman" w:cs="Times New Roman"/>
          <w:sz w:val="28"/>
          <w:szCs w:val="28"/>
          <w:lang w:val="ru-RU" w:eastAsia="ja-JP"/>
        </w:rPr>
        <w:t>как реакция патриотично настроенных кругов на</w:t>
      </w:r>
      <w:r w:rsidR="00D304B6">
        <w:rPr>
          <w:rFonts w:ascii="Times New Roman" w:hAnsi="Times New Roman" w:cs="Times New Roman"/>
          <w:sz w:val="28"/>
          <w:szCs w:val="28"/>
          <w:lang w:val="ru-RU" w:eastAsia="ja-JP"/>
        </w:rPr>
        <w:t xml:space="preserve"> отход современников от старинных воинских добродетелей (дзюдо). Более поздние системы многое заимствовали у </w:t>
      </w:r>
      <w:proofErr w:type="gramStart"/>
      <w:r w:rsidR="00D304B6">
        <w:rPr>
          <w:rFonts w:ascii="Times New Roman" w:hAnsi="Times New Roman" w:cs="Times New Roman"/>
          <w:sz w:val="28"/>
          <w:szCs w:val="28"/>
          <w:lang w:val="ru-RU" w:eastAsia="ja-JP"/>
        </w:rPr>
        <w:t>ранних</w:t>
      </w:r>
      <w:proofErr w:type="gramEnd"/>
      <w:r w:rsidR="00D304B6">
        <w:rPr>
          <w:rFonts w:ascii="Times New Roman" w:hAnsi="Times New Roman" w:cs="Times New Roman"/>
          <w:sz w:val="28"/>
          <w:szCs w:val="28"/>
          <w:lang w:val="ru-RU" w:eastAsia="ja-JP"/>
        </w:rPr>
        <w:t xml:space="preserve"> и в то же время создавали свои уникальные концепции. При помощи боевых иску</w:t>
      </w:r>
      <w:proofErr w:type="gramStart"/>
      <w:r w:rsidR="00D304B6">
        <w:rPr>
          <w:rFonts w:ascii="Times New Roman" w:hAnsi="Times New Roman" w:cs="Times New Roman"/>
          <w:sz w:val="28"/>
          <w:szCs w:val="28"/>
          <w:lang w:val="ru-RU" w:eastAsia="ja-JP"/>
        </w:rPr>
        <w:t>сств пр</w:t>
      </w:r>
      <w:proofErr w:type="gramEnd"/>
      <w:r w:rsidR="00D304B6">
        <w:rPr>
          <w:rFonts w:ascii="Times New Roman" w:hAnsi="Times New Roman" w:cs="Times New Roman"/>
          <w:sz w:val="28"/>
          <w:szCs w:val="28"/>
          <w:lang w:val="ru-RU" w:eastAsia="ja-JP"/>
        </w:rPr>
        <w:t xml:space="preserve">оисходило становление </w:t>
      </w:r>
      <w:r>
        <w:rPr>
          <w:rFonts w:ascii="Times New Roman" w:hAnsi="Times New Roman" w:cs="Times New Roman"/>
          <w:sz w:val="28"/>
          <w:szCs w:val="28"/>
          <w:lang w:val="ru-RU" w:eastAsia="ja-JP"/>
        </w:rPr>
        <w:t>национального</w:t>
      </w:r>
      <w:r w:rsidR="00D304B6">
        <w:rPr>
          <w:rFonts w:ascii="Times New Roman" w:hAnsi="Times New Roman" w:cs="Times New Roman"/>
          <w:sz w:val="28"/>
          <w:szCs w:val="28"/>
          <w:lang w:val="ru-RU" w:eastAsia="ja-JP"/>
        </w:rPr>
        <w:t xml:space="preserve"> характера. </w:t>
      </w:r>
    </w:p>
    <w:p w:rsidR="002440B1" w:rsidRDefault="002440B1" w:rsidP="00CF49E8">
      <w:pPr>
        <w:tabs>
          <w:tab w:val="left" w:pos="915"/>
        </w:tabs>
        <w:spacing w:before="0" w:after="0" w:line="360" w:lineRule="auto"/>
        <w:jc w:val="both"/>
        <w:rPr>
          <w:rFonts w:ascii="Times New Roman" w:hAnsi="Times New Roman" w:cs="Times New Roman"/>
          <w:sz w:val="28"/>
          <w:szCs w:val="28"/>
          <w:lang w:val="ru-RU" w:eastAsia="ja-JP"/>
        </w:rPr>
      </w:pPr>
    </w:p>
    <w:p w:rsidR="002440B1" w:rsidRDefault="002440B1" w:rsidP="00CF49E8">
      <w:pPr>
        <w:tabs>
          <w:tab w:val="left" w:pos="915"/>
        </w:tabs>
        <w:spacing w:before="0" w:after="0" w:line="360" w:lineRule="auto"/>
        <w:jc w:val="both"/>
        <w:rPr>
          <w:rFonts w:ascii="Times New Roman" w:hAnsi="Times New Roman" w:cs="Times New Roman"/>
          <w:sz w:val="28"/>
          <w:szCs w:val="28"/>
          <w:lang w:val="ru-RU" w:eastAsia="ja-JP"/>
        </w:rPr>
      </w:pPr>
    </w:p>
    <w:p w:rsidR="002440B1" w:rsidRDefault="002440B1" w:rsidP="00CF49E8">
      <w:pPr>
        <w:tabs>
          <w:tab w:val="left" w:pos="915"/>
        </w:tabs>
        <w:spacing w:before="0" w:after="0" w:line="360" w:lineRule="auto"/>
        <w:jc w:val="both"/>
        <w:rPr>
          <w:rFonts w:ascii="Times New Roman" w:hAnsi="Times New Roman" w:cs="Times New Roman"/>
          <w:sz w:val="28"/>
          <w:szCs w:val="28"/>
          <w:lang w:val="ru-RU" w:eastAsia="ja-JP"/>
        </w:rPr>
      </w:pPr>
    </w:p>
    <w:p w:rsidR="002440B1" w:rsidRDefault="002440B1" w:rsidP="00CF49E8">
      <w:pPr>
        <w:tabs>
          <w:tab w:val="left" w:pos="915"/>
        </w:tabs>
        <w:spacing w:before="0" w:after="0" w:line="360" w:lineRule="auto"/>
        <w:jc w:val="both"/>
        <w:rPr>
          <w:rFonts w:ascii="Times New Roman" w:hAnsi="Times New Roman" w:cs="Times New Roman"/>
          <w:sz w:val="28"/>
          <w:szCs w:val="28"/>
          <w:lang w:val="ru-RU" w:eastAsia="ja-JP"/>
        </w:rPr>
      </w:pPr>
    </w:p>
    <w:p w:rsidR="002440B1" w:rsidRDefault="002440B1" w:rsidP="00CF49E8">
      <w:pPr>
        <w:tabs>
          <w:tab w:val="left" w:pos="915"/>
        </w:tabs>
        <w:spacing w:before="0" w:after="0" w:line="360" w:lineRule="auto"/>
        <w:jc w:val="both"/>
        <w:rPr>
          <w:rFonts w:ascii="Times New Roman" w:hAnsi="Times New Roman" w:cs="Times New Roman"/>
          <w:sz w:val="28"/>
          <w:szCs w:val="28"/>
          <w:lang w:val="ru-RU" w:eastAsia="ja-JP"/>
        </w:rPr>
      </w:pPr>
    </w:p>
    <w:p w:rsidR="002440B1" w:rsidRDefault="002440B1" w:rsidP="00CF49E8">
      <w:pPr>
        <w:tabs>
          <w:tab w:val="left" w:pos="915"/>
        </w:tabs>
        <w:spacing w:before="0" w:after="0" w:line="360" w:lineRule="auto"/>
        <w:jc w:val="both"/>
        <w:rPr>
          <w:rFonts w:ascii="Times New Roman" w:hAnsi="Times New Roman" w:cs="Times New Roman"/>
          <w:sz w:val="28"/>
          <w:szCs w:val="28"/>
          <w:lang w:val="ru-RU" w:eastAsia="ja-JP"/>
        </w:rPr>
      </w:pPr>
    </w:p>
    <w:p w:rsidR="0028289E" w:rsidRDefault="0028289E" w:rsidP="00CF49E8">
      <w:pPr>
        <w:tabs>
          <w:tab w:val="left" w:pos="915"/>
        </w:tabs>
        <w:spacing w:before="0" w:after="0" w:line="360" w:lineRule="auto"/>
        <w:jc w:val="both"/>
        <w:rPr>
          <w:rFonts w:ascii="Times New Roman" w:hAnsi="Times New Roman" w:cs="Times New Roman"/>
          <w:sz w:val="28"/>
          <w:szCs w:val="28"/>
          <w:lang w:val="ru-RU" w:eastAsia="ja-JP"/>
        </w:rPr>
      </w:pPr>
    </w:p>
    <w:p w:rsidR="007E57F3" w:rsidRDefault="00EB3128" w:rsidP="00CF49E8">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b/>
          <w:sz w:val="28"/>
          <w:szCs w:val="28"/>
          <w:lang w:val="ru-RU" w:eastAsia="ja-JP"/>
        </w:rPr>
        <w:tab/>
      </w:r>
      <w:r>
        <w:rPr>
          <w:rFonts w:ascii="Times New Roman" w:hAnsi="Times New Roman" w:cs="Times New Roman"/>
          <w:b/>
          <w:sz w:val="28"/>
          <w:szCs w:val="28"/>
          <w:lang w:val="ru-RU" w:eastAsia="ja-JP"/>
        </w:rPr>
        <w:tab/>
      </w:r>
      <w:r>
        <w:rPr>
          <w:rFonts w:ascii="Times New Roman" w:hAnsi="Times New Roman" w:cs="Times New Roman"/>
          <w:b/>
          <w:sz w:val="28"/>
          <w:szCs w:val="28"/>
          <w:lang w:val="ru-RU" w:eastAsia="ja-JP"/>
        </w:rPr>
        <w:tab/>
      </w:r>
      <w:r>
        <w:rPr>
          <w:rFonts w:ascii="Times New Roman" w:hAnsi="Times New Roman" w:cs="Times New Roman"/>
          <w:b/>
          <w:sz w:val="28"/>
          <w:szCs w:val="28"/>
          <w:lang w:val="ru-RU" w:eastAsia="ja-JP"/>
        </w:rPr>
        <w:tab/>
      </w:r>
      <w:r>
        <w:rPr>
          <w:rFonts w:ascii="Times New Roman" w:hAnsi="Times New Roman" w:cs="Times New Roman"/>
          <w:b/>
          <w:sz w:val="28"/>
          <w:szCs w:val="28"/>
          <w:lang w:val="ru-RU" w:eastAsia="ja-JP"/>
        </w:rPr>
        <w:tab/>
      </w: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7E57F3"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p>
    <w:p w:rsidR="002440B1" w:rsidRDefault="007E57F3" w:rsidP="00CF49E8">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hint="eastAsia"/>
          <w:b/>
          <w:sz w:val="28"/>
          <w:szCs w:val="28"/>
          <w:lang w:val="ru-RU" w:eastAsia="ja-JP"/>
        </w:rPr>
        <w:t xml:space="preserve">                                        </w:t>
      </w:r>
      <w:r w:rsidR="00057429">
        <w:rPr>
          <w:rFonts w:ascii="Times New Roman" w:hAnsi="Times New Roman" w:cs="Times New Roman" w:hint="eastAsia"/>
          <w:b/>
          <w:sz w:val="28"/>
          <w:szCs w:val="28"/>
          <w:lang w:val="ru-RU" w:eastAsia="ja-JP"/>
        </w:rPr>
        <w:t xml:space="preserve">    </w:t>
      </w:r>
      <w:r>
        <w:rPr>
          <w:rFonts w:ascii="Times New Roman" w:hAnsi="Times New Roman" w:cs="Times New Roman" w:hint="eastAsia"/>
          <w:b/>
          <w:sz w:val="28"/>
          <w:szCs w:val="28"/>
          <w:lang w:val="ru-RU" w:eastAsia="ja-JP"/>
        </w:rPr>
        <w:t xml:space="preserve">  </w:t>
      </w:r>
      <w:r w:rsidR="002440B1" w:rsidRPr="002440B1">
        <w:rPr>
          <w:rFonts w:ascii="Times New Roman" w:hAnsi="Times New Roman" w:cs="Times New Roman"/>
          <w:b/>
          <w:sz w:val="28"/>
          <w:szCs w:val="28"/>
          <w:lang w:val="ru-RU" w:eastAsia="ja-JP"/>
        </w:rPr>
        <w:t xml:space="preserve"> Заключение</w:t>
      </w:r>
    </w:p>
    <w:p w:rsidR="00452744" w:rsidRDefault="002440B1" w:rsidP="002440B1">
      <w:pPr>
        <w:tabs>
          <w:tab w:val="left" w:pos="915"/>
        </w:tabs>
        <w:spacing w:before="0" w:after="0" w:line="360" w:lineRule="auto"/>
        <w:jc w:val="both"/>
        <w:rPr>
          <w:rFonts w:ascii="Times New Roman" w:hAnsi="Times New Roman" w:cs="Times New Roman"/>
          <w:b/>
          <w:sz w:val="28"/>
          <w:szCs w:val="28"/>
          <w:lang w:val="ru-RU" w:eastAsia="ja-JP"/>
        </w:rPr>
      </w:pPr>
      <w:r>
        <w:rPr>
          <w:rFonts w:ascii="Times New Roman" w:hAnsi="Times New Roman" w:cs="Times New Roman"/>
          <w:b/>
          <w:sz w:val="28"/>
          <w:szCs w:val="28"/>
          <w:lang w:val="ru-RU" w:eastAsia="ja-JP"/>
        </w:rPr>
        <w:tab/>
      </w:r>
    </w:p>
    <w:p w:rsidR="002440B1" w:rsidRDefault="00452744" w:rsidP="002440B1">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b/>
          <w:sz w:val="28"/>
          <w:szCs w:val="28"/>
          <w:lang w:val="ru-RU" w:eastAsia="ja-JP"/>
        </w:rPr>
        <w:tab/>
      </w:r>
      <w:r w:rsidR="002440B1">
        <w:rPr>
          <w:rFonts w:ascii="Times New Roman" w:hAnsi="Times New Roman" w:cs="Times New Roman"/>
          <w:sz w:val="28"/>
          <w:szCs w:val="28"/>
          <w:lang w:val="ru-RU" w:eastAsia="ja-JP"/>
        </w:rPr>
        <w:t xml:space="preserve">Самурайство прошло долгий исторический путь развития, в ходе которого само это сословие </w:t>
      </w:r>
      <w:r w:rsidR="00A1614A">
        <w:rPr>
          <w:rFonts w:ascii="Times New Roman" w:hAnsi="Times New Roman" w:cs="Times New Roman"/>
          <w:sz w:val="28"/>
          <w:szCs w:val="28"/>
          <w:lang w:val="ru-RU" w:eastAsia="ja-JP"/>
        </w:rPr>
        <w:t xml:space="preserve">трансформировалось, становилось все более многочисленным и разветвленным, приобретало с развитием феодальных отношений все более четкую иерархическую структуру. История самурайства начиналась с возникновения плохо обученных, разрозненных воинских формирований, защищавших границы страны от нападений местных племен. </w:t>
      </w:r>
      <w:r>
        <w:rPr>
          <w:rFonts w:ascii="Times New Roman" w:hAnsi="Times New Roman" w:cs="Times New Roman"/>
          <w:sz w:val="28"/>
          <w:szCs w:val="28"/>
          <w:lang w:val="ru-RU" w:eastAsia="ja-JP"/>
        </w:rPr>
        <w:t xml:space="preserve">С течением веков </w:t>
      </w:r>
      <w:r w:rsidR="007E205C">
        <w:rPr>
          <w:rFonts w:ascii="Times New Roman" w:hAnsi="Times New Roman" w:cs="Times New Roman"/>
          <w:sz w:val="28"/>
          <w:szCs w:val="28"/>
          <w:lang w:val="ru-RU" w:eastAsia="ja-JP"/>
        </w:rPr>
        <w:t xml:space="preserve">класс </w:t>
      </w:r>
      <w:r>
        <w:rPr>
          <w:rFonts w:ascii="Times New Roman" w:hAnsi="Times New Roman" w:cs="Times New Roman"/>
          <w:sz w:val="28"/>
          <w:szCs w:val="28"/>
          <w:lang w:val="ru-RU" w:eastAsia="ja-JP"/>
        </w:rPr>
        <w:t>самура</w:t>
      </w:r>
      <w:r w:rsidR="007E205C">
        <w:rPr>
          <w:rFonts w:ascii="Times New Roman" w:hAnsi="Times New Roman" w:cs="Times New Roman"/>
          <w:sz w:val="28"/>
          <w:szCs w:val="28"/>
          <w:lang w:val="ru-RU" w:eastAsia="ja-JP"/>
        </w:rPr>
        <w:t>ев</w:t>
      </w:r>
      <w:r>
        <w:rPr>
          <w:rFonts w:ascii="Times New Roman" w:hAnsi="Times New Roman" w:cs="Times New Roman"/>
          <w:sz w:val="28"/>
          <w:szCs w:val="28"/>
          <w:lang w:val="ru-RU" w:eastAsia="ja-JP"/>
        </w:rPr>
        <w:t xml:space="preserve"> </w:t>
      </w:r>
      <w:r w:rsidR="007E205C">
        <w:rPr>
          <w:rFonts w:ascii="Times New Roman" w:hAnsi="Times New Roman" w:cs="Times New Roman"/>
          <w:sz w:val="28"/>
          <w:szCs w:val="28"/>
          <w:lang w:val="ru-RU" w:eastAsia="ja-JP"/>
        </w:rPr>
        <w:t xml:space="preserve">становился все более многочисленным и разветвленным, в его владение переходило все больше земельных </w:t>
      </w:r>
      <w:r w:rsidR="002E62A8">
        <w:rPr>
          <w:rFonts w:ascii="Times New Roman" w:hAnsi="Times New Roman" w:cs="Times New Roman"/>
          <w:sz w:val="28"/>
          <w:szCs w:val="28"/>
          <w:lang w:val="ru-RU" w:eastAsia="ja-JP"/>
        </w:rPr>
        <w:t>угодий</w:t>
      </w:r>
      <w:r w:rsidR="007E205C">
        <w:rPr>
          <w:rFonts w:ascii="Times New Roman" w:hAnsi="Times New Roman" w:cs="Times New Roman"/>
          <w:sz w:val="28"/>
          <w:szCs w:val="28"/>
          <w:lang w:val="ru-RU" w:eastAsia="ja-JP"/>
        </w:rPr>
        <w:t xml:space="preserve">. </w:t>
      </w:r>
      <w:r>
        <w:rPr>
          <w:rFonts w:ascii="Times New Roman" w:hAnsi="Times New Roman" w:cs="Times New Roman"/>
          <w:sz w:val="28"/>
          <w:szCs w:val="28"/>
          <w:lang w:val="ru-RU" w:eastAsia="ja-JP"/>
        </w:rPr>
        <w:t xml:space="preserve">В эпоху сегуната в руках </w:t>
      </w:r>
      <w:r w:rsidR="007E205C">
        <w:rPr>
          <w:rFonts w:ascii="Times New Roman" w:hAnsi="Times New Roman" w:cs="Times New Roman"/>
          <w:sz w:val="28"/>
          <w:szCs w:val="28"/>
          <w:lang w:val="ru-RU" w:eastAsia="ja-JP"/>
        </w:rPr>
        <w:t>знатного феодалитета</w:t>
      </w:r>
      <w:r w:rsidR="002E62A8">
        <w:rPr>
          <w:rFonts w:ascii="Times New Roman" w:hAnsi="Times New Roman" w:cs="Times New Roman"/>
          <w:sz w:val="28"/>
          <w:szCs w:val="28"/>
          <w:lang w:val="ru-RU" w:eastAsia="ja-JP"/>
        </w:rPr>
        <w:t xml:space="preserve"> сконцентрировалась вся политическая и экономическая власть в стране. Так военно-служилое сословие воинов на протяжении столетий, вплоть до буржуазной революции 1868 г., определяло ход истории своего государства. </w:t>
      </w:r>
    </w:p>
    <w:p w:rsidR="00CC39F5" w:rsidRDefault="00320355" w:rsidP="00FB5AAE">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t xml:space="preserve">«Бусидо» как </w:t>
      </w:r>
      <w:r w:rsidR="002E62A8">
        <w:rPr>
          <w:rFonts w:ascii="Times New Roman" w:hAnsi="Times New Roman" w:cs="Times New Roman"/>
          <w:sz w:val="28"/>
          <w:szCs w:val="28"/>
          <w:lang w:val="ru-RU" w:eastAsia="ja-JP"/>
        </w:rPr>
        <w:t>уникальный</w:t>
      </w:r>
      <w:r>
        <w:rPr>
          <w:rFonts w:ascii="Times New Roman" w:hAnsi="Times New Roman" w:cs="Times New Roman"/>
          <w:sz w:val="28"/>
          <w:szCs w:val="28"/>
          <w:lang w:val="ru-RU" w:eastAsia="ja-JP"/>
        </w:rPr>
        <w:t xml:space="preserve"> </w:t>
      </w:r>
      <w:r w:rsidR="002E62A8">
        <w:rPr>
          <w:rFonts w:ascii="Times New Roman" w:hAnsi="Times New Roman" w:cs="Times New Roman"/>
          <w:sz w:val="28"/>
          <w:szCs w:val="28"/>
          <w:lang w:val="ru-RU" w:eastAsia="ja-JP"/>
        </w:rPr>
        <w:t>свод</w:t>
      </w:r>
      <w:r>
        <w:rPr>
          <w:rFonts w:ascii="Times New Roman" w:hAnsi="Times New Roman" w:cs="Times New Roman"/>
          <w:sz w:val="28"/>
          <w:szCs w:val="28"/>
          <w:lang w:val="ru-RU" w:eastAsia="ja-JP"/>
        </w:rPr>
        <w:t xml:space="preserve"> </w:t>
      </w:r>
      <w:r w:rsidR="002E62A8">
        <w:rPr>
          <w:rFonts w:ascii="Times New Roman" w:hAnsi="Times New Roman" w:cs="Times New Roman"/>
          <w:sz w:val="28"/>
          <w:szCs w:val="28"/>
          <w:lang w:val="ru-RU" w:eastAsia="ja-JP"/>
        </w:rPr>
        <w:t xml:space="preserve">нравственных </w:t>
      </w:r>
      <w:r>
        <w:rPr>
          <w:rFonts w:ascii="Times New Roman" w:hAnsi="Times New Roman" w:cs="Times New Roman"/>
          <w:sz w:val="28"/>
          <w:szCs w:val="28"/>
          <w:lang w:val="ru-RU" w:eastAsia="ja-JP"/>
        </w:rPr>
        <w:t xml:space="preserve">принципов воина стал органической частью национального </w:t>
      </w:r>
      <w:r w:rsidR="008D102E">
        <w:rPr>
          <w:rFonts w:ascii="Times New Roman" w:hAnsi="Times New Roman" w:cs="Times New Roman"/>
          <w:sz w:val="28"/>
          <w:szCs w:val="28"/>
          <w:lang w:val="ru-RU" w:eastAsia="ja-JP"/>
        </w:rPr>
        <w:t xml:space="preserve">японского </w:t>
      </w:r>
      <w:r w:rsidR="00565A4B">
        <w:rPr>
          <w:rFonts w:ascii="Times New Roman" w:hAnsi="Times New Roman" w:cs="Times New Roman"/>
          <w:sz w:val="28"/>
          <w:szCs w:val="28"/>
          <w:lang w:val="ru-RU" w:eastAsia="ja-JP"/>
        </w:rPr>
        <w:t>мировоззрения</w:t>
      </w:r>
      <w:r w:rsidR="00476185">
        <w:rPr>
          <w:rFonts w:ascii="Times New Roman" w:hAnsi="Times New Roman" w:cs="Times New Roman"/>
          <w:sz w:val="28"/>
          <w:szCs w:val="28"/>
          <w:lang w:val="ru-RU" w:eastAsia="ja-JP"/>
        </w:rPr>
        <w:t xml:space="preserve">. </w:t>
      </w:r>
      <w:r w:rsidR="00FB5AAE">
        <w:rPr>
          <w:rFonts w:ascii="Times New Roman" w:hAnsi="Times New Roman" w:cs="Times New Roman"/>
          <w:sz w:val="28"/>
          <w:szCs w:val="28"/>
          <w:lang w:val="ru-RU" w:eastAsia="ja-JP"/>
        </w:rPr>
        <w:t xml:space="preserve">В самурайской воинской </w:t>
      </w:r>
      <w:r w:rsidR="00D10B1A">
        <w:rPr>
          <w:rFonts w:ascii="Times New Roman" w:hAnsi="Times New Roman" w:cs="Times New Roman"/>
          <w:sz w:val="28"/>
          <w:szCs w:val="28"/>
          <w:lang w:val="ru-RU" w:eastAsia="ja-JP"/>
        </w:rPr>
        <w:t xml:space="preserve">идеологии </w:t>
      </w:r>
      <w:r w:rsidR="002E62A8">
        <w:rPr>
          <w:rFonts w:ascii="Times New Roman" w:hAnsi="Times New Roman" w:cs="Times New Roman"/>
          <w:sz w:val="28"/>
          <w:szCs w:val="28"/>
          <w:lang w:val="ru-RU" w:eastAsia="ja-JP"/>
        </w:rPr>
        <w:t xml:space="preserve">нашли свое отображение </w:t>
      </w:r>
      <w:r w:rsidR="00FB5AAE">
        <w:rPr>
          <w:rFonts w:ascii="Times New Roman" w:hAnsi="Times New Roman" w:cs="Times New Roman"/>
          <w:sz w:val="28"/>
          <w:szCs w:val="28"/>
          <w:lang w:val="ru-RU" w:eastAsia="ja-JP"/>
        </w:rPr>
        <w:t xml:space="preserve">многие  </w:t>
      </w:r>
      <w:r w:rsidR="002E62A8">
        <w:rPr>
          <w:rFonts w:ascii="Times New Roman" w:hAnsi="Times New Roman" w:cs="Times New Roman"/>
          <w:sz w:val="28"/>
          <w:szCs w:val="28"/>
          <w:lang w:val="ru-RU" w:eastAsia="ja-JP"/>
        </w:rPr>
        <w:t xml:space="preserve">дальневосточные </w:t>
      </w:r>
      <w:r w:rsidR="00FB5AAE">
        <w:rPr>
          <w:rFonts w:ascii="Times New Roman" w:hAnsi="Times New Roman" w:cs="Times New Roman"/>
          <w:sz w:val="28"/>
          <w:szCs w:val="28"/>
          <w:lang w:val="ru-RU" w:eastAsia="ja-JP"/>
        </w:rPr>
        <w:t>религиозные и эти</w:t>
      </w:r>
      <w:r w:rsidR="00D10B1A">
        <w:rPr>
          <w:rFonts w:ascii="Times New Roman" w:hAnsi="Times New Roman" w:cs="Times New Roman"/>
          <w:sz w:val="28"/>
          <w:szCs w:val="28"/>
          <w:lang w:val="ru-RU" w:eastAsia="ja-JP"/>
        </w:rPr>
        <w:t>ко-философские</w:t>
      </w:r>
      <w:r w:rsidR="00FB5AAE">
        <w:rPr>
          <w:rFonts w:ascii="Times New Roman" w:hAnsi="Times New Roman" w:cs="Times New Roman"/>
          <w:sz w:val="28"/>
          <w:szCs w:val="28"/>
          <w:lang w:val="ru-RU" w:eastAsia="ja-JP"/>
        </w:rPr>
        <w:t xml:space="preserve"> учения</w:t>
      </w:r>
      <w:r w:rsidR="00D10B1A">
        <w:rPr>
          <w:rFonts w:ascii="Times New Roman" w:hAnsi="Times New Roman" w:cs="Times New Roman"/>
          <w:sz w:val="28"/>
          <w:szCs w:val="28"/>
          <w:lang w:val="ru-RU" w:eastAsia="ja-JP"/>
        </w:rPr>
        <w:t>, такие как синтоизм, конфуцианство и дзэн-буддизм</w:t>
      </w:r>
      <w:r w:rsidR="002E62A8">
        <w:rPr>
          <w:rFonts w:ascii="Times New Roman" w:hAnsi="Times New Roman" w:cs="Times New Roman"/>
          <w:sz w:val="28"/>
          <w:szCs w:val="28"/>
          <w:lang w:val="ru-RU" w:eastAsia="ja-JP"/>
        </w:rPr>
        <w:t xml:space="preserve">. Комплекс самурайских ценностей во многом формировался на их основе. </w:t>
      </w:r>
    </w:p>
    <w:p w:rsidR="00A15EE9" w:rsidRDefault="00CC39F5" w:rsidP="00FB5AAE">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A15EE9">
        <w:rPr>
          <w:rFonts w:ascii="Times New Roman" w:hAnsi="Times New Roman" w:cs="Times New Roman"/>
          <w:sz w:val="28"/>
          <w:szCs w:val="28"/>
          <w:lang w:val="ru-RU" w:eastAsia="ja-JP"/>
        </w:rPr>
        <w:t>Законы древнего кодекса чести</w:t>
      </w:r>
      <w:r>
        <w:rPr>
          <w:rFonts w:ascii="Times New Roman" w:hAnsi="Times New Roman" w:cs="Times New Roman"/>
          <w:sz w:val="28"/>
          <w:szCs w:val="28"/>
          <w:lang w:val="ru-RU" w:eastAsia="ja-JP"/>
        </w:rPr>
        <w:t xml:space="preserve"> не ушли в прошлое и сегодня</w:t>
      </w:r>
      <w:r w:rsidR="00A15EE9">
        <w:rPr>
          <w:rFonts w:ascii="Times New Roman" w:hAnsi="Times New Roman" w:cs="Times New Roman"/>
          <w:sz w:val="28"/>
          <w:szCs w:val="28"/>
          <w:lang w:val="ru-RU" w:eastAsia="ja-JP"/>
        </w:rPr>
        <w:t xml:space="preserve">, благодаря им японский народ </w:t>
      </w:r>
      <w:r>
        <w:rPr>
          <w:rFonts w:ascii="Times New Roman" w:hAnsi="Times New Roman" w:cs="Times New Roman"/>
          <w:sz w:val="28"/>
          <w:szCs w:val="28"/>
          <w:lang w:val="ru-RU" w:eastAsia="ja-JP"/>
        </w:rPr>
        <w:t xml:space="preserve">сохраняет свою национальную идентичность. Моральные обязательства перед семьей, обществом и страной,  </w:t>
      </w:r>
      <w:r w:rsidR="00D6269B">
        <w:rPr>
          <w:rFonts w:ascii="Times New Roman" w:hAnsi="Times New Roman" w:cs="Times New Roman"/>
          <w:sz w:val="28"/>
          <w:szCs w:val="28"/>
          <w:lang w:val="ru-RU" w:eastAsia="ja-JP"/>
        </w:rPr>
        <w:t xml:space="preserve">с </w:t>
      </w:r>
      <w:r>
        <w:rPr>
          <w:rFonts w:ascii="Times New Roman" w:hAnsi="Times New Roman" w:cs="Times New Roman"/>
          <w:sz w:val="28"/>
          <w:szCs w:val="28"/>
          <w:lang w:val="ru-RU" w:eastAsia="ja-JP"/>
        </w:rPr>
        <w:t xml:space="preserve">давних времен </w:t>
      </w:r>
      <w:r w:rsidR="00F038EB">
        <w:rPr>
          <w:rFonts w:ascii="Times New Roman" w:hAnsi="Times New Roman" w:cs="Times New Roman"/>
          <w:sz w:val="28"/>
          <w:szCs w:val="28"/>
          <w:lang w:val="ru-RU" w:eastAsia="ja-JP"/>
        </w:rPr>
        <w:t>воспринима</w:t>
      </w:r>
      <w:r w:rsidR="00D6269B">
        <w:rPr>
          <w:rFonts w:ascii="Times New Roman" w:hAnsi="Times New Roman" w:cs="Times New Roman"/>
          <w:sz w:val="28"/>
          <w:szCs w:val="28"/>
          <w:lang w:val="ru-RU" w:eastAsia="ja-JP"/>
        </w:rPr>
        <w:t>вшиеся</w:t>
      </w:r>
      <w:r>
        <w:rPr>
          <w:rFonts w:ascii="Times New Roman" w:hAnsi="Times New Roman" w:cs="Times New Roman"/>
          <w:sz w:val="28"/>
          <w:szCs w:val="28"/>
          <w:lang w:val="ru-RU" w:eastAsia="ja-JP"/>
        </w:rPr>
        <w:t xml:space="preserve"> японцами как </w:t>
      </w:r>
      <w:r w:rsidR="00F038EB">
        <w:rPr>
          <w:rFonts w:ascii="Times New Roman" w:hAnsi="Times New Roman" w:cs="Times New Roman"/>
          <w:sz w:val="28"/>
          <w:szCs w:val="28"/>
          <w:lang w:val="ru-RU" w:eastAsia="ja-JP"/>
        </w:rPr>
        <w:t xml:space="preserve">нечто священное и неоспоримое, объясняют плодотворность их труда. </w:t>
      </w:r>
      <w:r w:rsidR="00D6269B">
        <w:rPr>
          <w:rFonts w:ascii="Times New Roman" w:hAnsi="Times New Roman" w:cs="Times New Roman"/>
          <w:sz w:val="28"/>
          <w:szCs w:val="28"/>
          <w:lang w:val="ru-RU" w:eastAsia="ja-JP"/>
        </w:rPr>
        <w:t xml:space="preserve">Темпы экономического и научного роста, которые были особенно высоки в период после Второй мировой войны, наилучшим образом доказывают наличие у </w:t>
      </w:r>
      <w:r w:rsidR="00EF08D5">
        <w:rPr>
          <w:rFonts w:ascii="Times New Roman" w:hAnsi="Times New Roman" w:cs="Times New Roman"/>
          <w:sz w:val="28"/>
          <w:szCs w:val="28"/>
          <w:lang w:val="ru-RU" w:eastAsia="ja-JP"/>
        </w:rPr>
        <w:t>японской нации</w:t>
      </w:r>
      <w:r w:rsidR="00D6269B">
        <w:rPr>
          <w:rFonts w:ascii="Times New Roman" w:hAnsi="Times New Roman" w:cs="Times New Roman"/>
          <w:sz w:val="28"/>
          <w:szCs w:val="28"/>
          <w:lang w:val="ru-RU" w:eastAsia="ja-JP"/>
        </w:rPr>
        <w:t xml:space="preserve"> целеустремленности, терпения и патриотизма</w:t>
      </w:r>
      <w:r w:rsidR="00EF08D5">
        <w:rPr>
          <w:rFonts w:ascii="Times New Roman" w:hAnsi="Times New Roman" w:cs="Times New Roman"/>
          <w:sz w:val="28"/>
          <w:szCs w:val="28"/>
          <w:lang w:val="ru-RU" w:eastAsia="ja-JP"/>
        </w:rPr>
        <w:t xml:space="preserve">. Тяжелейший кризис, </w:t>
      </w:r>
      <w:r w:rsidR="00EF08D5">
        <w:rPr>
          <w:rFonts w:ascii="Times New Roman" w:hAnsi="Times New Roman" w:cs="Times New Roman"/>
          <w:sz w:val="28"/>
          <w:szCs w:val="28"/>
          <w:lang w:val="ru-RU" w:eastAsia="ja-JP"/>
        </w:rPr>
        <w:lastRenderedPageBreak/>
        <w:t xml:space="preserve">вызванный </w:t>
      </w:r>
      <w:r w:rsidR="00A478EF">
        <w:rPr>
          <w:rFonts w:ascii="Times New Roman" w:hAnsi="Times New Roman" w:cs="Times New Roman"/>
          <w:sz w:val="28"/>
          <w:szCs w:val="28"/>
          <w:lang w:val="ru-RU" w:eastAsia="ja-JP"/>
        </w:rPr>
        <w:t>поражением Японии во</w:t>
      </w:r>
      <w:proofErr w:type="gramStart"/>
      <w:r w:rsidR="00A478EF">
        <w:rPr>
          <w:rFonts w:ascii="Times New Roman" w:hAnsi="Times New Roman" w:cs="Times New Roman"/>
          <w:sz w:val="28"/>
          <w:szCs w:val="28"/>
          <w:lang w:val="ru-RU" w:eastAsia="ja-JP"/>
        </w:rPr>
        <w:t xml:space="preserve"> В</w:t>
      </w:r>
      <w:proofErr w:type="gramEnd"/>
      <w:r w:rsidR="00A478EF">
        <w:rPr>
          <w:rFonts w:ascii="Times New Roman" w:hAnsi="Times New Roman" w:cs="Times New Roman"/>
          <w:sz w:val="28"/>
          <w:szCs w:val="28"/>
          <w:lang w:val="ru-RU" w:eastAsia="ja-JP"/>
        </w:rPr>
        <w:t xml:space="preserve">торой мировой войне и провалом всей политики милитаризма, был преодолен в кратчайшие сроки, что потребовало неимоверных усилий всего народа. </w:t>
      </w:r>
    </w:p>
    <w:p w:rsidR="00CF026A" w:rsidRDefault="00476185" w:rsidP="001F0877">
      <w:pPr>
        <w:tabs>
          <w:tab w:val="left" w:pos="91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r w:rsidR="00071518">
        <w:rPr>
          <w:rFonts w:ascii="Times New Roman" w:hAnsi="Times New Roman" w:cs="Times New Roman"/>
          <w:sz w:val="28"/>
          <w:szCs w:val="28"/>
          <w:lang w:val="ru-RU" w:eastAsia="ja-JP"/>
        </w:rPr>
        <w:t>Глубокий смысл, которые несут в себе боевые искусства Японии, со временем был оценен и в других</w:t>
      </w:r>
      <w:r w:rsidR="00434350">
        <w:rPr>
          <w:rFonts w:ascii="Times New Roman" w:hAnsi="Times New Roman" w:cs="Times New Roman"/>
          <w:sz w:val="28"/>
          <w:szCs w:val="28"/>
          <w:lang w:val="ru-RU" w:eastAsia="ja-JP"/>
        </w:rPr>
        <w:t xml:space="preserve"> странах.</w:t>
      </w:r>
      <w:r w:rsidR="00F038EB">
        <w:rPr>
          <w:rFonts w:ascii="Times New Roman" w:hAnsi="Times New Roman" w:cs="Times New Roman"/>
          <w:sz w:val="28"/>
          <w:szCs w:val="28"/>
          <w:lang w:val="ru-RU" w:eastAsia="ja-JP"/>
        </w:rPr>
        <w:t xml:space="preserve"> </w:t>
      </w:r>
      <w:r w:rsidR="001F0877">
        <w:rPr>
          <w:rFonts w:ascii="Times New Roman" w:hAnsi="Times New Roman" w:cs="Times New Roman"/>
          <w:sz w:val="28"/>
          <w:szCs w:val="28"/>
          <w:lang w:val="ru-RU" w:eastAsia="ja-JP"/>
        </w:rPr>
        <w:t xml:space="preserve">Стремительный экономический рывок, совершенный </w:t>
      </w:r>
      <w:r w:rsidR="00F038EB">
        <w:rPr>
          <w:rFonts w:ascii="Times New Roman" w:hAnsi="Times New Roman" w:cs="Times New Roman"/>
          <w:sz w:val="28"/>
          <w:szCs w:val="28"/>
          <w:lang w:val="ru-RU" w:eastAsia="ja-JP"/>
        </w:rPr>
        <w:t>стран</w:t>
      </w:r>
      <w:r w:rsidR="001F0877">
        <w:rPr>
          <w:rFonts w:ascii="Times New Roman" w:hAnsi="Times New Roman" w:cs="Times New Roman"/>
          <w:sz w:val="28"/>
          <w:szCs w:val="28"/>
          <w:lang w:val="ru-RU" w:eastAsia="ja-JP"/>
        </w:rPr>
        <w:t>ой</w:t>
      </w:r>
      <w:r w:rsidR="00F038EB">
        <w:rPr>
          <w:rFonts w:ascii="Times New Roman" w:hAnsi="Times New Roman" w:cs="Times New Roman"/>
          <w:sz w:val="28"/>
          <w:szCs w:val="28"/>
          <w:lang w:val="ru-RU" w:eastAsia="ja-JP"/>
        </w:rPr>
        <w:t xml:space="preserve"> Восходящего солнца</w:t>
      </w:r>
      <w:r w:rsidR="001F0877">
        <w:rPr>
          <w:rFonts w:ascii="Times New Roman" w:hAnsi="Times New Roman" w:cs="Times New Roman"/>
          <w:sz w:val="28"/>
          <w:szCs w:val="28"/>
          <w:lang w:val="ru-RU" w:eastAsia="ja-JP"/>
        </w:rPr>
        <w:t xml:space="preserve"> за вторую половину прошлого столетия</w:t>
      </w:r>
      <w:r w:rsidR="00F038EB">
        <w:rPr>
          <w:rFonts w:ascii="Times New Roman" w:hAnsi="Times New Roman" w:cs="Times New Roman"/>
          <w:sz w:val="28"/>
          <w:szCs w:val="28"/>
          <w:lang w:val="ru-RU" w:eastAsia="ja-JP"/>
        </w:rPr>
        <w:t xml:space="preserve">, </w:t>
      </w:r>
      <w:r w:rsidR="002851CD">
        <w:rPr>
          <w:rFonts w:ascii="Times New Roman" w:hAnsi="Times New Roman" w:cs="Times New Roman"/>
          <w:sz w:val="28"/>
          <w:szCs w:val="28"/>
          <w:lang w:val="ru-RU" w:eastAsia="ja-JP"/>
        </w:rPr>
        <w:t xml:space="preserve">привел к тому, что европейцы и американцы, у которых японцы когда-то перенимали современные технологии и методы предпринимательства, в свою очередь решили позаимствовать </w:t>
      </w:r>
      <w:r w:rsidR="001F0877">
        <w:rPr>
          <w:rFonts w:ascii="Times New Roman" w:hAnsi="Times New Roman" w:cs="Times New Roman"/>
          <w:sz w:val="28"/>
          <w:szCs w:val="28"/>
          <w:lang w:val="ru-RU" w:eastAsia="ja-JP"/>
        </w:rPr>
        <w:t xml:space="preserve">наиболее выдающиеся достижения японской культуры. </w:t>
      </w:r>
      <w:r w:rsidR="002851CD">
        <w:rPr>
          <w:rFonts w:ascii="Times New Roman" w:hAnsi="Times New Roman" w:cs="Times New Roman"/>
          <w:sz w:val="28"/>
          <w:szCs w:val="28"/>
          <w:lang w:val="ru-RU" w:eastAsia="ja-JP"/>
        </w:rPr>
        <w:t xml:space="preserve"> </w:t>
      </w:r>
      <w:r w:rsidR="00434350">
        <w:rPr>
          <w:rFonts w:ascii="Times New Roman" w:hAnsi="Times New Roman" w:cs="Times New Roman"/>
          <w:sz w:val="28"/>
          <w:szCs w:val="28"/>
          <w:lang w:val="ru-RU" w:eastAsia="ja-JP"/>
        </w:rPr>
        <w:t xml:space="preserve">В наше время </w:t>
      </w:r>
      <w:r w:rsidR="001F0877">
        <w:rPr>
          <w:rFonts w:ascii="Times New Roman" w:hAnsi="Times New Roman" w:cs="Times New Roman"/>
          <w:sz w:val="28"/>
          <w:szCs w:val="28"/>
          <w:lang w:val="ru-RU" w:eastAsia="ja-JP"/>
        </w:rPr>
        <w:t>многие виды японских единоборств</w:t>
      </w:r>
      <w:r w:rsidR="00C0578B">
        <w:rPr>
          <w:rFonts w:ascii="Times New Roman" w:hAnsi="Times New Roman" w:cs="Times New Roman"/>
          <w:sz w:val="28"/>
          <w:szCs w:val="28"/>
          <w:lang w:val="ru-RU" w:eastAsia="ja-JP"/>
        </w:rPr>
        <w:t xml:space="preserve"> имеют межнациональное распространение, что доказывает </w:t>
      </w:r>
      <w:r w:rsidR="001F0877">
        <w:rPr>
          <w:rFonts w:ascii="Times New Roman" w:hAnsi="Times New Roman" w:cs="Times New Roman"/>
          <w:sz w:val="28"/>
          <w:szCs w:val="28"/>
          <w:lang w:val="ru-RU" w:eastAsia="ja-JP"/>
        </w:rPr>
        <w:t xml:space="preserve">их неоспоримые </w:t>
      </w:r>
      <w:r w:rsidR="009C1C1A">
        <w:rPr>
          <w:rFonts w:ascii="Times New Roman" w:hAnsi="Times New Roman" w:cs="Times New Roman"/>
          <w:sz w:val="28"/>
          <w:szCs w:val="28"/>
          <w:lang w:val="ru-RU" w:eastAsia="ja-JP"/>
        </w:rPr>
        <w:t xml:space="preserve">воспитательские достоинства.  </w:t>
      </w: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336C4B" w:rsidRDefault="00336C4B" w:rsidP="001F0877">
      <w:pPr>
        <w:tabs>
          <w:tab w:val="left" w:pos="915"/>
        </w:tabs>
        <w:spacing w:before="0" w:after="0" w:line="360" w:lineRule="auto"/>
        <w:jc w:val="both"/>
        <w:rPr>
          <w:rFonts w:ascii="Times New Roman" w:hAnsi="Times New Roman" w:cs="Times New Roman"/>
          <w:sz w:val="28"/>
          <w:szCs w:val="28"/>
          <w:lang w:val="ru-RU" w:eastAsia="ja-JP"/>
        </w:rPr>
      </w:pPr>
    </w:p>
    <w:p w:rsidR="00A77EF3" w:rsidRPr="006E2CAC" w:rsidRDefault="00336C4B" w:rsidP="001F0877">
      <w:pPr>
        <w:tabs>
          <w:tab w:val="left" w:pos="915"/>
        </w:tabs>
        <w:spacing w:before="0" w:after="0" w:line="360" w:lineRule="auto"/>
        <w:jc w:val="both"/>
        <w:rPr>
          <w:rFonts w:ascii="Times New Roman" w:hAnsi="Times New Roman" w:cs="Times New Roman"/>
          <w:b/>
          <w:sz w:val="24"/>
          <w:szCs w:val="24"/>
          <w:lang w:val="ru-RU" w:eastAsia="ja-JP"/>
        </w:rPr>
      </w:pPr>
      <w:r w:rsidRPr="00336C4B">
        <w:rPr>
          <w:rFonts w:ascii="Times New Roman" w:hAnsi="Times New Roman" w:cs="Times New Roman" w:hint="eastAsia"/>
          <w:b/>
          <w:sz w:val="24"/>
          <w:szCs w:val="24"/>
          <w:lang w:val="ru-RU" w:eastAsia="ja-JP"/>
        </w:rPr>
        <w:t xml:space="preserve">               </w:t>
      </w:r>
    </w:p>
    <w:p w:rsidR="007E57F3" w:rsidRDefault="00A77EF3" w:rsidP="001F0877">
      <w:pPr>
        <w:tabs>
          <w:tab w:val="left" w:pos="915"/>
        </w:tabs>
        <w:spacing w:before="0" w:after="0" w:line="360" w:lineRule="auto"/>
        <w:jc w:val="both"/>
        <w:rPr>
          <w:rFonts w:ascii="Times New Roman" w:hAnsi="Times New Roman" w:cs="Times New Roman"/>
          <w:b/>
          <w:sz w:val="24"/>
          <w:szCs w:val="24"/>
          <w:lang w:val="ru-RU" w:eastAsia="ja-JP"/>
        </w:rPr>
      </w:pPr>
      <w:r w:rsidRPr="006E2CAC">
        <w:rPr>
          <w:rFonts w:ascii="Times New Roman" w:hAnsi="Times New Roman" w:cs="Times New Roman"/>
          <w:b/>
          <w:sz w:val="24"/>
          <w:szCs w:val="24"/>
          <w:lang w:val="ru-RU" w:eastAsia="ja-JP"/>
        </w:rPr>
        <w:t xml:space="preserve">         </w:t>
      </w:r>
    </w:p>
    <w:p w:rsidR="007E57F3" w:rsidRDefault="007E57F3" w:rsidP="001F0877">
      <w:pPr>
        <w:tabs>
          <w:tab w:val="left" w:pos="915"/>
        </w:tabs>
        <w:spacing w:before="0" w:after="0" w:line="360" w:lineRule="auto"/>
        <w:jc w:val="both"/>
        <w:rPr>
          <w:rFonts w:ascii="Times New Roman" w:hAnsi="Times New Roman" w:cs="Times New Roman"/>
          <w:b/>
          <w:sz w:val="24"/>
          <w:szCs w:val="24"/>
          <w:lang w:val="ru-RU" w:eastAsia="ja-JP"/>
        </w:rPr>
      </w:pPr>
    </w:p>
    <w:p w:rsidR="007E57F3" w:rsidRDefault="007E57F3" w:rsidP="001F0877">
      <w:pPr>
        <w:tabs>
          <w:tab w:val="left" w:pos="915"/>
        </w:tabs>
        <w:spacing w:before="0" w:after="0" w:line="360" w:lineRule="auto"/>
        <w:jc w:val="both"/>
        <w:rPr>
          <w:rFonts w:ascii="Times New Roman" w:hAnsi="Times New Roman" w:cs="Times New Roman"/>
          <w:b/>
          <w:sz w:val="24"/>
          <w:szCs w:val="24"/>
          <w:lang w:val="ru-RU" w:eastAsia="ja-JP"/>
        </w:rPr>
      </w:pPr>
    </w:p>
    <w:p w:rsidR="007E57F3" w:rsidRDefault="007E57F3" w:rsidP="001F0877">
      <w:pPr>
        <w:tabs>
          <w:tab w:val="left" w:pos="915"/>
        </w:tabs>
        <w:spacing w:before="0" w:after="0" w:line="360" w:lineRule="auto"/>
        <w:jc w:val="both"/>
        <w:rPr>
          <w:rFonts w:ascii="Times New Roman" w:hAnsi="Times New Roman" w:cs="Times New Roman"/>
          <w:b/>
          <w:sz w:val="24"/>
          <w:szCs w:val="24"/>
          <w:lang w:val="ru-RU" w:eastAsia="ja-JP"/>
        </w:rPr>
      </w:pPr>
    </w:p>
    <w:p w:rsidR="00336C4B" w:rsidRPr="00336C4B" w:rsidRDefault="007E57F3" w:rsidP="001F0877">
      <w:pPr>
        <w:tabs>
          <w:tab w:val="left" w:pos="915"/>
        </w:tabs>
        <w:spacing w:before="0" w:after="0" w:line="360" w:lineRule="auto"/>
        <w:jc w:val="both"/>
        <w:rPr>
          <w:rFonts w:ascii="Times New Roman" w:hAnsi="Times New Roman" w:cs="Times New Roman"/>
          <w:b/>
          <w:sz w:val="24"/>
          <w:szCs w:val="24"/>
          <w:lang w:val="ru-RU" w:eastAsia="ja-JP"/>
        </w:rPr>
      </w:pPr>
      <w:r>
        <w:rPr>
          <w:rFonts w:ascii="Times New Roman" w:hAnsi="Times New Roman" w:cs="Times New Roman" w:hint="eastAsia"/>
          <w:b/>
          <w:sz w:val="24"/>
          <w:szCs w:val="24"/>
          <w:lang w:val="ru-RU" w:eastAsia="ja-JP"/>
        </w:rPr>
        <w:lastRenderedPageBreak/>
        <w:t xml:space="preserve">  </w:t>
      </w:r>
      <w:r w:rsidR="00336C4B" w:rsidRPr="00336C4B">
        <w:rPr>
          <w:rFonts w:ascii="Times New Roman" w:hAnsi="Times New Roman" w:cs="Times New Roman" w:hint="eastAsia"/>
          <w:b/>
          <w:sz w:val="24"/>
          <w:szCs w:val="24"/>
          <w:lang w:val="ru-RU" w:eastAsia="ja-JP"/>
        </w:rPr>
        <w:t xml:space="preserve"> </w:t>
      </w:r>
      <w:r w:rsidR="00336C4B" w:rsidRPr="00336C4B">
        <w:rPr>
          <w:rFonts w:ascii="Times New Roman" w:hAnsi="Times New Roman" w:cs="Times New Roman"/>
          <w:b/>
          <w:sz w:val="24"/>
          <w:szCs w:val="24"/>
          <w:lang w:val="ru-RU" w:eastAsia="ja-JP"/>
        </w:rPr>
        <w:t>СПИСОК</w:t>
      </w:r>
      <w:r w:rsidR="00336C4B">
        <w:rPr>
          <w:rFonts w:ascii="Times New Roman" w:hAnsi="Times New Roman" w:cs="Times New Roman"/>
          <w:b/>
          <w:sz w:val="24"/>
          <w:szCs w:val="24"/>
          <w:lang w:val="ru-RU" w:eastAsia="ja-JP"/>
        </w:rPr>
        <w:t xml:space="preserve"> ИСПОЛЬЗОВАННЫХ ИСТОЧНИКОВ И ЛИТЕРАТУРЫ</w:t>
      </w:r>
    </w:p>
    <w:p w:rsidR="00336C4B" w:rsidRDefault="00336C4B" w:rsidP="00336C4B">
      <w:pPr>
        <w:tabs>
          <w:tab w:val="left" w:pos="379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ab/>
      </w:r>
    </w:p>
    <w:p w:rsidR="006834EE" w:rsidRDefault="00336C4B" w:rsidP="006834EE">
      <w:pPr>
        <w:tabs>
          <w:tab w:val="left" w:pos="3795"/>
        </w:tabs>
        <w:spacing w:before="0" w:after="0" w:line="360" w:lineRule="auto"/>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 xml:space="preserve">                                                    </w:t>
      </w:r>
      <w:r w:rsidR="006834EE">
        <w:rPr>
          <w:rFonts w:ascii="Times New Roman" w:hAnsi="Times New Roman" w:cs="Times New Roman"/>
          <w:sz w:val="28"/>
          <w:szCs w:val="28"/>
          <w:lang w:val="ru-RU" w:eastAsia="ja-JP"/>
        </w:rPr>
        <w:t>И</w:t>
      </w:r>
      <w:r>
        <w:rPr>
          <w:rFonts w:ascii="Times New Roman" w:hAnsi="Times New Roman" w:cs="Times New Roman"/>
          <w:sz w:val="28"/>
          <w:szCs w:val="28"/>
          <w:lang w:val="ru-RU" w:eastAsia="ja-JP"/>
        </w:rPr>
        <w:t>сточник</w:t>
      </w:r>
      <w:r w:rsidR="006834EE">
        <w:rPr>
          <w:rFonts w:ascii="Times New Roman" w:hAnsi="Times New Roman" w:cs="Times New Roman"/>
          <w:sz w:val="28"/>
          <w:szCs w:val="28"/>
          <w:lang w:val="ru-RU" w:eastAsia="ja-JP"/>
        </w:rPr>
        <w:t>и</w:t>
      </w:r>
    </w:p>
    <w:p w:rsidR="004C47F6" w:rsidRDefault="00A77EF3" w:rsidP="006834EE">
      <w:pPr>
        <w:pStyle w:val="afd"/>
        <w:spacing w:before="0" w:beforeAutospacing="0" w:after="0" w:afterAutospacing="0"/>
        <w:jc w:val="both"/>
        <w:rPr>
          <w:sz w:val="28"/>
          <w:szCs w:val="28"/>
          <w:lang w:val="ru-RU"/>
        </w:rPr>
      </w:pPr>
      <w:r w:rsidRPr="006E2CAC">
        <w:rPr>
          <w:sz w:val="28"/>
          <w:szCs w:val="28"/>
          <w:lang w:val="ru-RU"/>
        </w:rPr>
        <w:t xml:space="preserve">  </w:t>
      </w:r>
    </w:p>
    <w:p w:rsidR="006834EE" w:rsidRPr="006834EE" w:rsidRDefault="004C47F6" w:rsidP="006834EE">
      <w:pPr>
        <w:pStyle w:val="afd"/>
        <w:spacing w:before="0" w:beforeAutospacing="0" w:after="0" w:afterAutospacing="0"/>
        <w:jc w:val="both"/>
        <w:rPr>
          <w:sz w:val="28"/>
          <w:szCs w:val="28"/>
          <w:lang w:val="tr-TR"/>
        </w:rPr>
      </w:pPr>
      <w:r>
        <w:rPr>
          <w:sz w:val="28"/>
          <w:szCs w:val="28"/>
          <w:lang w:val="ru-RU"/>
        </w:rPr>
        <w:t xml:space="preserve"> </w:t>
      </w:r>
      <w:r w:rsidR="00A77EF3" w:rsidRPr="006E2CAC">
        <w:rPr>
          <w:sz w:val="28"/>
          <w:szCs w:val="28"/>
          <w:lang w:val="ru-RU"/>
        </w:rPr>
        <w:t xml:space="preserve">     1</w:t>
      </w:r>
      <w:r w:rsidR="006834EE" w:rsidRPr="006834EE">
        <w:rPr>
          <w:sz w:val="28"/>
          <w:szCs w:val="28"/>
          <w:lang w:val="ru-RU"/>
        </w:rPr>
        <w:t xml:space="preserve">.  </w:t>
      </w:r>
      <w:r w:rsidR="006834EE" w:rsidRPr="006834EE">
        <w:rPr>
          <w:sz w:val="28"/>
          <w:szCs w:val="28"/>
          <w:lang w:val="tr-TR"/>
        </w:rPr>
        <w:t>Книга Самурая: Юдзан Дэйдодзи. Будосёсенсю; Ямамото Цунэтомо. Хагакурэ; Юкио Мисима. Хагакурэ Нюмон [Пер. Р.В.Котенко, А.А. Мищенко]. – СПб., 2001. – 320с.</w:t>
      </w:r>
    </w:p>
    <w:p w:rsidR="00A77EF3" w:rsidRDefault="00336C4B" w:rsidP="00A77EF3">
      <w:pPr>
        <w:tabs>
          <w:tab w:val="left" w:pos="3795"/>
        </w:tabs>
        <w:spacing w:before="0" w:after="0" w:line="360" w:lineRule="auto"/>
        <w:jc w:val="both"/>
        <w:rPr>
          <w:rFonts w:ascii="Times New Roman" w:hAnsi="Times New Roman" w:cs="Times New Roman"/>
          <w:sz w:val="28"/>
          <w:szCs w:val="28"/>
          <w:lang w:val="tr-TR" w:eastAsia="ja-JP"/>
        </w:rPr>
      </w:pPr>
      <w:r w:rsidRPr="006834EE">
        <w:rPr>
          <w:rFonts w:ascii="Times New Roman" w:hAnsi="Times New Roman" w:cs="Times New Roman"/>
          <w:sz w:val="28"/>
          <w:szCs w:val="28"/>
          <w:lang w:val="tr-TR" w:eastAsia="ja-JP"/>
        </w:rPr>
        <w:t xml:space="preserve"> </w:t>
      </w:r>
      <w:r w:rsidR="00A77EF3" w:rsidRPr="00A77EF3">
        <w:rPr>
          <w:rFonts w:ascii="Times New Roman" w:hAnsi="Times New Roman" w:cs="Times New Roman"/>
          <w:sz w:val="28"/>
          <w:szCs w:val="28"/>
          <w:lang w:val="tr-TR"/>
        </w:rPr>
        <w:t xml:space="preserve">     </w:t>
      </w:r>
      <w:r w:rsidR="00A77EF3" w:rsidRPr="00A77EF3">
        <w:rPr>
          <w:rFonts w:ascii="Times New Roman" w:hAnsi="Times New Roman" w:cs="Times New Roman"/>
          <w:sz w:val="28"/>
          <w:szCs w:val="28"/>
          <w:lang w:val="tr-TR" w:eastAsia="ja-JP"/>
        </w:rPr>
        <w:t xml:space="preserve"> </w:t>
      </w:r>
    </w:p>
    <w:p w:rsidR="00A77EF3" w:rsidRPr="00A77EF3" w:rsidRDefault="00A77EF3" w:rsidP="00A77EF3">
      <w:pPr>
        <w:tabs>
          <w:tab w:val="left" w:pos="3795"/>
        </w:tabs>
        <w:spacing w:before="0" w:after="0"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eastAsia="ja-JP"/>
        </w:rPr>
        <w:t xml:space="preserve">       </w:t>
      </w:r>
      <w:r>
        <w:rPr>
          <w:rFonts w:ascii="Times New Roman" w:hAnsi="Times New Roman" w:cs="Times New Roman"/>
          <w:sz w:val="28"/>
          <w:szCs w:val="28"/>
          <w:lang w:val="tr-TR"/>
        </w:rPr>
        <w:t>2</w:t>
      </w:r>
      <w:r w:rsidRPr="00A77EF3">
        <w:rPr>
          <w:rFonts w:ascii="Times New Roman" w:hAnsi="Times New Roman" w:cs="Times New Roman"/>
          <w:sz w:val="28"/>
          <w:szCs w:val="28"/>
          <w:lang w:val="tr-TR"/>
        </w:rPr>
        <w:t xml:space="preserve">. Свод законов Тайхоре 702-718 / </w:t>
      </w:r>
      <w:r w:rsidRPr="006834EE">
        <w:rPr>
          <w:rFonts w:ascii="Times New Roman" w:hAnsi="Times New Roman" w:cs="Times New Roman"/>
          <w:sz w:val="28"/>
          <w:szCs w:val="28"/>
          <w:lang w:val="tr-TR"/>
        </w:rPr>
        <w:t>Drevlit.ru/doks/japan/ VIII/700-720/tayhore_I/ text2.php</w:t>
      </w:r>
    </w:p>
    <w:p w:rsidR="00336C4B" w:rsidRPr="006834EE" w:rsidRDefault="00336C4B" w:rsidP="006834EE">
      <w:pPr>
        <w:tabs>
          <w:tab w:val="left" w:pos="915"/>
        </w:tabs>
        <w:spacing w:before="0" w:after="0" w:line="360" w:lineRule="auto"/>
        <w:jc w:val="both"/>
        <w:rPr>
          <w:rFonts w:ascii="Times New Roman" w:hAnsi="Times New Roman" w:cs="Times New Roman"/>
          <w:sz w:val="28"/>
          <w:szCs w:val="28"/>
          <w:lang w:val="tr-TR" w:eastAsia="ja-JP"/>
        </w:rPr>
      </w:pPr>
    </w:p>
    <w:p w:rsidR="00336C4B" w:rsidRPr="006834EE" w:rsidRDefault="006834EE" w:rsidP="006834EE">
      <w:pPr>
        <w:tabs>
          <w:tab w:val="left" w:pos="915"/>
        </w:tabs>
        <w:spacing w:before="0" w:after="0" w:line="360" w:lineRule="auto"/>
        <w:jc w:val="both"/>
        <w:rPr>
          <w:rFonts w:ascii="Times New Roman" w:hAnsi="Times New Roman" w:cs="Times New Roman"/>
          <w:sz w:val="28"/>
          <w:szCs w:val="28"/>
          <w:lang w:val="ru-RU" w:eastAsia="ja-JP"/>
        </w:rPr>
      </w:pPr>
      <w:r w:rsidRPr="00A77EF3">
        <w:rPr>
          <w:rFonts w:ascii="Times New Roman" w:hAnsi="Times New Roman" w:cs="Times New Roman"/>
          <w:sz w:val="28"/>
          <w:szCs w:val="28"/>
          <w:lang w:val="tr-TR" w:eastAsia="ja-JP"/>
        </w:rPr>
        <w:t xml:space="preserve">                                                    </w:t>
      </w:r>
      <w:r w:rsidR="00A77EF3">
        <w:rPr>
          <w:rFonts w:ascii="Times New Roman" w:hAnsi="Times New Roman" w:cs="Times New Roman"/>
          <w:sz w:val="28"/>
          <w:szCs w:val="28"/>
          <w:lang w:val="ru-RU" w:eastAsia="ja-JP"/>
        </w:rPr>
        <w:t>Л</w:t>
      </w:r>
      <w:r w:rsidRPr="006834EE">
        <w:rPr>
          <w:rFonts w:ascii="Times New Roman" w:hAnsi="Times New Roman" w:cs="Times New Roman"/>
          <w:sz w:val="28"/>
          <w:szCs w:val="28"/>
          <w:lang w:val="ru-RU" w:eastAsia="ja-JP"/>
        </w:rPr>
        <w:t>итература</w:t>
      </w:r>
    </w:p>
    <w:p w:rsidR="00A77EF3" w:rsidRPr="006834EE" w:rsidRDefault="006834EE" w:rsidP="00A77EF3">
      <w:pPr>
        <w:pStyle w:val="western"/>
        <w:spacing w:after="202" w:afterAutospacing="0"/>
        <w:jc w:val="both"/>
        <w:rPr>
          <w:sz w:val="28"/>
          <w:szCs w:val="28"/>
          <w:lang w:val="ru-RU"/>
        </w:rPr>
      </w:pPr>
      <w:r w:rsidRPr="006834EE">
        <w:rPr>
          <w:sz w:val="28"/>
          <w:szCs w:val="28"/>
          <w:lang w:val="ru-RU"/>
        </w:rPr>
        <w:t xml:space="preserve">  </w:t>
      </w:r>
      <w:r w:rsidR="00A77EF3">
        <w:rPr>
          <w:sz w:val="28"/>
          <w:szCs w:val="28"/>
          <w:lang w:val="ru-RU"/>
        </w:rPr>
        <w:t xml:space="preserve">   </w:t>
      </w:r>
      <w:r w:rsidR="00A77EF3" w:rsidRPr="00A77EF3">
        <w:rPr>
          <w:sz w:val="28"/>
          <w:szCs w:val="28"/>
          <w:lang w:val="ru-RU"/>
        </w:rPr>
        <w:t>1</w:t>
      </w:r>
      <w:r w:rsidR="00A77EF3" w:rsidRPr="006834EE">
        <w:rPr>
          <w:sz w:val="28"/>
          <w:szCs w:val="28"/>
          <w:lang w:val="ru-RU"/>
        </w:rPr>
        <w:t xml:space="preserve">. Васильев Л. С. История религий Востока / Л.С. Васильев </w:t>
      </w:r>
      <w:r w:rsidR="00A77EF3" w:rsidRPr="006834EE">
        <w:rPr>
          <w:sz w:val="28"/>
          <w:szCs w:val="28"/>
        </w:rPr>
        <w:t>http</w:t>
      </w:r>
      <w:r w:rsidR="00A77EF3" w:rsidRPr="006834EE">
        <w:rPr>
          <w:sz w:val="28"/>
          <w:szCs w:val="28"/>
          <w:lang w:val="ru-RU"/>
        </w:rPr>
        <w:t>://</w:t>
      </w:r>
      <w:r w:rsidR="00A77EF3" w:rsidRPr="006834EE">
        <w:rPr>
          <w:sz w:val="28"/>
          <w:szCs w:val="28"/>
        </w:rPr>
        <w:t>www</w:t>
      </w:r>
      <w:r w:rsidR="00A77EF3" w:rsidRPr="006834EE">
        <w:rPr>
          <w:sz w:val="28"/>
          <w:szCs w:val="28"/>
          <w:lang w:val="ru-RU"/>
        </w:rPr>
        <w:t>.</w:t>
      </w:r>
      <w:proofErr w:type="spellStart"/>
      <w:r w:rsidR="00A77EF3" w:rsidRPr="006834EE">
        <w:rPr>
          <w:sz w:val="28"/>
          <w:szCs w:val="28"/>
        </w:rPr>
        <w:t>alted</w:t>
      </w:r>
      <w:proofErr w:type="spellEnd"/>
      <w:r w:rsidR="00A77EF3" w:rsidRPr="006834EE">
        <w:rPr>
          <w:sz w:val="28"/>
          <w:szCs w:val="28"/>
          <w:lang w:val="ru-RU"/>
        </w:rPr>
        <w:t>.</w:t>
      </w:r>
      <w:proofErr w:type="spellStart"/>
      <w:r w:rsidR="00A77EF3" w:rsidRPr="006834EE">
        <w:rPr>
          <w:sz w:val="28"/>
          <w:szCs w:val="28"/>
        </w:rPr>
        <w:t>ru</w:t>
      </w:r>
      <w:proofErr w:type="spellEnd"/>
      <w:r w:rsidR="00A77EF3" w:rsidRPr="006834EE">
        <w:rPr>
          <w:sz w:val="28"/>
          <w:szCs w:val="28"/>
          <w:lang w:val="ru-RU"/>
        </w:rPr>
        <w:t>/</w:t>
      </w:r>
      <w:proofErr w:type="spellStart"/>
      <w:r w:rsidR="00A77EF3" w:rsidRPr="006834EE">
        <w:rPr>
          <w:sz w:val="28"/>
          <w:szCs w:val="28"/>
        </w:rPr>
        <w:t>pisatel</w:t>
      </w:r>
      <w:proofErr w:type="spellEnd"/>
      <w:r w:rsidR="00A77EF3" w:rsidRPr="006834EE">
        <w:rPr>
          <w:sz w:val="28"/>
          <w:szCs w:val="28"/>
          <w:lang w:val="ru-RU"/>
        </w:rPr>
        <w:t>/5372/</w:t>
      </w:r>
      <w:r w:rsidR="00A77EF3" w:rsidRPr="006834EE">
        <w:rPr>
          <w:sz w:val="28"/>
          <w:szCs w:val="28"/>
        </w:rPr>
        <w:t>book</w:t>
      </w:r>
      <w:r w:rsidR="00A77EF3" w:rsidRPr="006834EE">
        <w:rPr>
          <w:sz w:val="28"/>
          <w:szCs w:val="28"/>
          <w:lang w:val="ru-RU"/>
        </w:rPr>
        <w:t>/15208/</w:t>
      </w:r>
      <w:proofErr w:type="spellStart"/>
      <w:r w:rsidR="00A77EF3" w:rsidRPr="006834EE">
        <w:rPr>
          <w:sz w:val="28"/>
          <w:szCs w:val="28"/>
        </w:rPr>
        <w:t>vasilev</w:t>
      </w:r>
      <w:proofErr w:type="spellEnd"/>
      <w:r w:rsidR="00A77EF3" w:rsidRPr="006834EE">
        <w:rPr>
          <w:sz w:val="28"/>
          <w:szCs w:val="28"/>
          <w:lang w:val="ru-RU"/>
        </w:rPr>
        <w:t>_</w:t>
      </w:r>
      <w:proofErr w:type="spellStart"/>
      <w:r w:rsidR="00A77EF3" w:rsidRPr="006834EE">
        <w:rPr>
          <w:sz w:val="28"/>
          <w:szCs w:val="28"/>
        </w:rPr>
        <w:t>leonid</w:t>
      </w:r>
      <w:proofErr w:type="spellEnd"/>
      <w:r w:rsidR="00A77EF3" w:rsidRPr="006834EE">
        <w:rPr>
          <w:sz w:val="28"/>
          <w:szCs w:val="28"/>
          <w:lang w:val="ru-RU"/>
        </w:rPr>
        <w:t>_</w:t>
      </w:r>
      <w:proofErr w:type="spellStart"/>
      <w:r w:rsidR="00A77EF3" w:rsidRPr="006834EE">
        <w:rPr>
          <w:sz w:val="28"/>
          <w:szCs w:val="28"/>
        </w:rPr>
        <w:t>sergeevich</w:t>
      </w:r>
      <w:proofErr w:type="spellEnd"/>
      <w:r w:rsidR="00A77EF3" w:rsidRPr="006834EE">
        <w:rPr>
          <w:sz w:val="28"/>
          <w:szCs w:val="28"/>
          <w:lang w:val="ru-RU"/>
        </w:rPr>
        <w:t>/</w:t>
      </w:r>
      <w:proofErr w:type="spellStart"/>
      <w:r w:rsidR="00A77EF3" w:rsidRPr="006834EE">
        <w:rPr>
          <w:sz w:val="28"/>
          <w:szCs w:val="28"/>
        </w:rPr>
        <w:t>istoriya</w:t>
      </w:r>
      <w:proofErr w:type="spellEnd"/>
      <w:r w:rsidR="00A77EF3" w:rsidRPr="006834EE">
        <w:rPr>
          <w:sz w:val="28"/>
          <w:szCs w:val="28"/>
          <w:lang w:val="ru-RU"/>
        </w:rPr>
        <w:t>_</w:t>
      </w:r>
      <w:proofErr w:type="spellStart"/>
      <w:r w:rsidR="00A77EF3" w:rsidRPr="006834EE">
        <w:rPr>
          <w:sz w:val="28"/>
          <w:szCs w:val="28"/>
        </w:rPr>
        <w:t>religiy</w:t>
      </w:r>
      <w:proofErr w:type="spellEnd"/>
      <w:r w:rsidR="00A77EF3" w:rsidRPr="006834EE">
        <w:rPr>
          <w:sz w:val="28"/>
          <w:szCs w:val="28"/>
          <w:lang w:val="ru-RU"/>
        </w:rPr>
        <w:t>_</w:t>
      </w:r>
      <w:proofErr w:type="spellStart"/>
      <w:r w:rsidR="00A77EF3" w:rsidRPr="006834EE">
        <w:rPr>
          <w:sz w:val="28"/>
          <w:szCs w:val="28"/>
        </w:rPr>
        <w:t>vostoka</w:t>
      </w:r>
      <w:proofErr w:type="spellEnd"/>
      <w:r w:rsidR="00A77EF3" w:rsidRPr="006834EE">
        <w:rPr>
          <w:sz w:val="28"/>
          <w:szCs w:val="28"/>
          <w:lang w:val="ru-RU"/>
        </w:rPr>
        <w:t>/</w:t>
      </w:r>
      <w:r w:rsidR="00A77EF3" w:rsidRPr="006834EE">
        <w:rPr>
          <w:sz w:val="28"/>
          <w:szCs w:val="28"/>
        </w:rPr>
        <w:t>read</w:t>
      </w:r>
    </w:p>
    <w:p w:rsidR="00A77EF3" w:rsidRPr="006834EE" w:rsidRDefault="00A77EF3" w:rsidP="00A77EF3">
      <w:pPr>
        <w:pStyle w:val="western"/>
        <w:spacing w:after="202" w:afterAutospacing="0"/>
        <w:jc w:val="both"/>
        <w:rPr>
          <w:sz w:val="28"/>
          <w:szCs w:val="28"/>
          <w:lang w:val="ru-RU"/>
        </w:rPr>
      </w:pPr>
      <w:r w:rsidRPr="00A77EF3">
        <w:rPr>
          <w:sz w:val="28"/>
          <w:szCs w:val="28"/>
          <w:lang w:val="ru-RU"/>
        </w:rPr>
        <w:t xml:space="preserve">     2</w:t>
      </w:r>
      <w:r w:rsidRPr="006834EE">
        <w:rPr>
          <w:sz w:val="28"/>
          <w:szCs w:val="28"/>
          <w:lang w:val="ru-RU"/>
        </w:rPr>
        <w:t>. Вудард У. С. Синтоизм: древняя религия Японии. М., 2007</w:t>
      </w:r>
      <w:r>
        <w:rPr>
          <w:sz w:val="28"/>
          <w:szCs w:val="28"/>
          <w:lang w:val="ru-RU"/>
        </w:rPr>
        <w:t xml:space="preserve">. – 160 с. </w:t>
      </w:r>
    </w:p>
    <w:p w:rsidR="00A77EF3" w:rsidRPr="00AA7855" w:rsidRDefault="00A77EF3" w:rsidP="00A77EF3">
      <w:pPr>
        <w:tabs>
          <w:tab w:val="left" w:pos="915"/>
        </w:tabs>
        <w:spacing w:before="0" w:after="0" w:line="360" w:lineRule="auto"/>
        <w:jc w:val="both"/>
        <w:rPr>
          <w:rFonts w:ascii="Times New Roman" w:hAnsi="Times New Roman" w:cs="Times New Roman"/>
          <w:sz w:val="28"/>
          <w:szCs w:val="28"/>
          <w:lang w:val="ru-RU"/>
        </w:rPr>
      </w:pPr>
      <w:r w:rsidRPr="00A77EF3">
        <w:rPr>
          <w:rFonts w:ascii="Times New Roman" w:hAnsi="Times New Roman" w:cs="Times New Roman"/>
          <w:sz w:val="28"/>
          <w:szCs w:val="28"/>
          <w:lang w:val="ru-RU" w:eastAsia="ja-JP"/>
        </w:rPr>
        <w:t xml:space="preserve">  </w:t>
      </w:r>
      <w:r w:rsidR="006834EE" w:rsidRPr="006834EE">
        <w:rPr>
          <w:rFonts w:ascii="Times New Roman" w:hAnsi="Times New Roman" w:cs="Times New Roman"/>
          <w:sz w:val="28"/>
          <w:szCs w:val="28"/>
          <w:lang w:val="ru-RU" w:eastAsia="ja-JP"/>
        </w:rPr>
        <w:t xml:space="preserve"> </w:t>
      </w:r>
      <w:r w:rsidRPr="00A77EF3">
        <w:rPr>
          <w:rFonts w:ascii="Times New Roman" w:hAnsi="Times New Roman" w:cs="Times New Roman"/>
          <w:sz w:val="28"/>
          <w:szCs w:val="28"/>
          <w:lang w:val="ru-RU" w:eastAsia="ja-JP"/>
        </w:rPr>
        <w:t xml:space="preserve"> </w:t>
      </w:r>
      <w:r w:rsidR="006834EE" w:rsidRPr="006834EE">
        <w:rPr>
          <w:rFonts w:ascii="Times New Roman" w:hAnsi="Times New Roman" w:cs="Times New Roman"/>
          <w:sz w:val="28"/>
          <w:szCs w:val="28"/>
          <w:lang w:val="ru-RU" w:eastAsia="ja-JP"/>
        </w:rPr>
        <w:t xml:space="preserve"> </w:t>
      </w:r>
      <w:r w:rsidRPr="00A77EF3">
        <w:rPr>
          <w:rFonts w:ascii="Times New Roman" w:hAnsi="Times New Roman" w:cs="Times New Roman"/>
          <w:sz w:val="28"/>
          <w:szCs w:val="28"/>
          <w:lang w:val="ru-RU" w:eastAsia="ja-JP"/>
        </w:rPr>
        <w:t>3</w:t>
      </w:r>
      <w:r w:rsidR="006834EE" w:rsidRPr="006834EE">
        <w:rPr>
          <w:rFonts w:ascii="Times New Roman" w:hAnsi="Times New Roman" w:cs="Times New Roman"/>
          <w:sz w:val="28"/>
          <w:szCs w:val="28"/>
          <w:lang w:val="ru-RU" w:eastAsia="ja-JP"/>
        </w:rPr>
        <w:t xml:space="preserve">. </w:t>
      </w:r>
      <w:r w:rsidR="006834EE" w:rsidRPr="006834EE">
        <w:rPr>
          <w:rFonts w:ascii="Times New Roman" w:hAnsi="Times New Roman" w:cs="Times New Roman"/>
          <w:sz w:val="28"/>
          <w:szCs w:val="28"/>
          <w:lang w:val="ru-RU"/>
        </w:rPr>
        <w:t>Маслов А. А. Путь воина. Секреты боевых искусств Японии /</w:t>
      </w:r>
      <w:r w:rsidR="006834EE">
        <w:rPr>
          <w:rFonts w:ascii="Times New Roman" w:hAnsi="Times New Roman" w:cs="Times New Roman"/>
          <w:sz w:val="28"/>
          <w:szCs w:val="28"/>
          <w:lang w:val="ru-RU"/>
        </w:rPr>
        <w:t xml:space="preserve"> </w:t>
      </w:r>
      <w:r w:rsidR="009F7997">
        <w:rPr>
          <w:rFonts w:ascii="Times New Roman" w:hAnsi="Times New Roman" w:cs="Times New Roman"/>
          <w:sz w:val="28"/>
          <w:szCs w:val="28"/>
          <w:lang w:val="ru-RU"/>
        </w:rPr>
        <w:t xml:space="preserve">А.А. Маслов </w:t>
      </w:r>
      <w:r w:rsidR="009F7997" w:rsidRPr="00AA7855">
        <w:rPr>
          <w:rFonts w:ascii="Times New Roman" w:hAnsi="Times New Roman" w:cs="Times New Roman"/>
          <w:sz w:val="28"/>
          <w:szCs w:val="28"/>
        </w:rPr>
        <w:t>http</w:t>
      </w:r>
      <w:r w:rsidR="009F7997" w:rsidRPr="00AA7855">
        <w:rPr>
          <w:rFonts w:ascii="Times New Roman" w:hAnsi="Times New Roman" w:cs="Times New Roman"/>
          <w:sz w:val="28"/>
          <w:szCs w:val="28"/>
          <w:lang w:val="ru-RU"/>
        </w:rPr>
        <w:t>://</w:t>
      </w:r>
      <w:proofErr w:type="spellStart"/>
      <w:r w:rsidR="009F7997" w:rsidRPr="00AA7855">
        <w:rPr>
          <w:rFonts w:ascii="Times New Roman" w:hAnsi="Times New Roman" w:cs="Times New Roman"/>
          <w:sz w:val="28"/>
          <w:szCs w:val="28"/>
        </w:rPr>
        <w:t>bookz</w:t>
      </w:r>
      <w:proofErr w:type="spellEnd"/>
      <w:r w:rsidR="009F7997" w:rsidRPr="00AA7855">
        <w:rPr>
          <w:rFonts w:ascii="Times New Roman" w:hAnsi="Times New Roman" w:cs="Times New Roman"/>
          <w:sz w:val="28"/>
          <w:szCs w:val="28"/>
          <w:lang w:val="ru-RU"/>
        </w:rPr>
        <w:t>.</w:t>
      </w:r>
      <w:proofErr w:type="spellStart"/>
      <w:r w:rsidR="009F7997" w:rsidRPr="00AA7855">
        <w:rPr>
          <w:rFonts w:ascii="Times New Roman" w:hAnsi="Times New Roman" w:cs="Times New Roman"/>
          <w:sz w:val="28"/>
          <w:szCs w:val="28"/>
        </w:rPr>
        <w:t>ru</w:t>
      </w:r>
      <w:proofErr w:type="spellEnd"/>
      <w:r w:rsidR="009F7997" w:rsidRPr="00AA7855">
        <w:rPr>
          <w:rFonts w:ascii="Times New Roman" w:hAnsi="Times New Roman" w:cs="Times New Roman"/>
          <w:sz w:val="28"/>
          <w:szCs w:val="28"/>
          <w:lang w:val="ru-RU"/>
        </w:rPr>
        <w:t>/</w:t>
      </w:r>
      <w:r w:rsidR="009F7997" w:rsidRPr="00AA7855">
        <w:rPr>
          <w:rFonts w:ascii="Times New Roman" w:hAnsi="Times New Roman" w:cs="Times New Roman"/>
          <w:sz w:val="28"/>
          <w:szCs w:val="28"/>
        </w:rPr>
        <w:t>authors</w:t>
      </w:r>
      <w:r w:rsidR="009F7997" w:rsidRPr="00AA7855">
        <w:rPr>
          <w:rFonts w:ascii="Times New Roman" w:hAnsi="Times New Roman" w:cs="Times New Roman"/>
          <w:sz w:val="28"/>
          <w:szCs w:val="28"/>
          <w:lang w:val="ru-RU"/>
        </w:rPr>
        <w:t>/</w:t>
      </w:r>
      <w:proofErr w:type="spellStart"/>
      <w:r w:rsidR="009F7997" w:rsidRPr="00AA7855">
        <w:rPr>
          <w:rFonts w:ascii="Times New Roman" w:hAnsi="Times New Roman" w:cs="Times New Roman"/>
          <w:sz w:val="28"/>
          <w:szCs w:val="28"/>
        </w:rPr>
        <w:t>aleksei</w:t>
      </w:r>
      <w:proofErr w:type="spellEnd"/>
      <w:r w:rsidR="009F7997" w:rsidRPr="00AA7855">
        <w:rPr>
          <w:rFonts w:ascii="Times New Roman" w:hAnsi="Times New Roman" w:cs="Times New Roman"/>
          <w:sz w:val="28"/>
          <w:szCs w:val="28"/>
          <w:lang w:val="ru-RU"/>
        </w:rPr>
        <w:t xml:space="preserve"> </w:t>
      </w:r>
      <w:proofErr w:type="spellStart"/>
      <w:r w:rsidR="009F7997" w:rsidRPr="00AA7855">
        <w:rPr>
          <w:rFonts w:ascii="Times New Roman" w:hAnsi="Times New Roman" w:cs="Times New Roman"/>
          <w:sz w:val="28"/>
          <w:szCs w:val="28"/>
        </w:rPr>
        <w:t>maslov</w:t>
      </w:r>
      <w:proofErr w:type="spellEnd"/>
      <w:r w:rsidR="009F7997" w:rsidRPr="00AA7855">
        <w:rPr>
          <w:rFonts w:ascii="Times New Roman" w:hAnsi="Times New Roman" w:cs="Times New Roman"/>
          <w:sz w:val="28"/>
          <w:szCs w:val="28"/>
          <w:lang w:val="ru-RU"/>
        </w:rPr>
        <w:t>/</w:t>
      </w:r>
      <w:r w:rsidR="009F7997" w:rsidRPr="00AA7855">
        <w:rPr>
          <w:rFonts w:ascii="Times New Roman" w:hAnsi="Times New Roman" w:cs="Times New Roman"/>
          <w:sz w:val="28"/>
          <w:szCs w:val="28"/>
        </w:rPr>
        <w:t>put</w:t>
      </w:r>
      <w:r w:rsidR="009F7997" w:rsidRPr="00AA7855">
        <w:rPr>
          <w:rFonts w:ascii="Times New Roman" w:hAnsi="Times New Roman" w:cs="Times New Roman"/>
          <w:sz w:val="28"/>
          <w:szCs w:val="28"/>
          <w:lang w:val="ru-RU"/>
        </w:rPr>
        <w:t>-</w:t>
      </w:r>
      <w:proofErr w:type="spellStart"/>
      <w:r w:rsidR="009F7997" w:rsidRPr="00AA7855">
        <w:rPr>
          <w:rFonts w:ascii="Times New Roman" w:hAnsi="Times New Roman" w:cs="Times New Roman"/>
          <w:sz w:val="28"/>
          <w:szCs w:val="28"/>
        </w:rPr>
        <w:t>voi</w:t>
      </w:r>
      <w:proofErr w:type="spellEnd"/>
      <w:r w:rsidR="009F7997" w:rsidRPr="00AA7855">
        <w:rPr>
          <w:rFonts w:ascii="Times New Roman" w:hAnsi="Times New Roman" w:cs="Times New Roman"/>
          <w:sz w:val="28"/>
          <w:szCs w:val="28"/>
          <w:lang w:val="ru-RU"/>
        </w:rPr>
        <w:t xml:space="preserve"> 918.</w:t>
      </w:r>
      <w:r w:rsidR="009F7997" w:rsidRPr="00AA7855">
        <w:rPr>
          <w:rFonts w:ascii="Times New Roman" w:hAnsi="Times New Roman" w:cs="Times New Roman"/>
          <w:sz w:val="28"/>
          <w:szCs w:val="28"/>
        </w:rPr>
        <w:t>html</w:t>
      </w:r>
      <w:r w:rsidR="00AA7855">
        <w:rPr>
          <w:rFonts w:ascii="Times New Roman" w:hAnsi="Times New Roman" w:cs="Times New Roman"/>
          <w:sz w:val="28"/>
          <w:szCs w:val="28"/>
          <w:lang w:val="ru-RU"/>
        </w:rPr>
        <w:t>.</w:t>
      </w:r>
    </w:p>
    <w:p w:rsidR="00A77EF3" w:rsidRPr="006E2CAC" w:rsidRDefault="00A77EF3" w:rsidP="00A77EF3">
      <w:pPr>
        <w:tabs>
          <w:tab w:val="left" w:pos="915"/>
        </w:tabs>
        <w:spacing w:before="0" w:after="0" w:line="360" w:lineRule="auto"/>
        <w:jc w:val="both"/>
        <w:rPr>
          <w:rFonts w:ascii="Times New Roman" w:hAnsi="Times New Roman" w:cs="Times New Roman"/>
          <w:sz w:val="28"/>
          <w:szCs w:val="28"/>
          <w:lang w:val="ru-RU"/>
        </w:rPr>
      </w:pPr>
      <w:r w:rsidRPr="00A77EF3">
        <w:rPr>
          <w:rFonts w:ascii="Times New Roman" w:hAnsi="Times New Roman" w:cs="Times New Roman"/>
          <w:sz w:val="28"/>
          <w:szCs w:val="28"/>
          <w:lang w:val="ru-RU"/>
        </w:rPr>
        <w:t xml:space="preserve">    </w:t>
      </w:r>
      <w:r w:rsidR="006834EE" w:rsidRPr="009F7997">
        <w:rPr>
          <w:rFonts w:ascii="Times New Roman" w:hAnsi="Times New Roman" w:cs="Times New Roman"/>
          <w:sz w:val="28"/>
          <w:szCs w:val="28"/>
          <w:lang w:val="ru-RU"/>
        </w:rPr>
        <w:t xml:space="preserve"> </w:t>
      </w:r>
      <w:r w:rsidRPr="00A77EF3">
        <w:rPr>
          <w:rFonts w:ascii="Times New Roman" w:hAnsi="Times New Roman" w:cs="Times New Roman"/>
          <w:sz w:val="28"/>
          <w:szCs w:val="28"/>
          <w:lang w:val="ru-RU"/>
        </w:rPr>
        <w:t>4</w:t>
      </w:r>
      <w:r w:rsidR="006834EE" w:rsidRPr="006834EE">
        <w:rPr>
          <w:rFonts w:ascii="Times New Roman" w:hAnsi="Times New Roman" w:cs="Times New Roman"/>
          <w:sz w:val="28"/>
          <w:szCs w:val="28"/>
          <w:lang w:val="ru-RU"/>
        </w:rPr>
        <w:t>.Синицын А.Ю. Рыцари страны Восходящего солнца: история, традиции, оружие. Спб., 2001. –</w:t>
      </w:r>
      <w:r w:rsidRPr="00A77EF3">
        <w:rPr>
          <w:sz w:val="28"/>
          <w:szCs w:val="28"/>
          <w:lang w:val="ru-RU"/>
        </w:rPr>
        <w:t xml:space="preserve"> 352</w:t>
      </w:r>
      <w:r w:rsidR="006834EE" w:rsidRPr="006834EE">
        <w:rPr>
          <w:rFonts w:ascii="Times New Roman" w:hAnsi="Times New Roman" w:cs="Times New Roman"/>
          <w:sz w:val="28"/>
          <w:szCs w:val="28"/>
          <w:lang w:val="ru-RU"/>
        </w:rPr>
        <w:t xml:space="preserve"> с.</w:t>
      </w:r>
    </w:p>
    <w:p w:rsidR="006834EE" w:rsidRPr="006834EE" w:rsidRDefault="00A77EF3" w:rsidP="00A77EF3">
      <w:pPr>
        <w:tabs>
          <w:tab w:val="left" w:pos="915"/>
        </w:tabs>
        <w:spacing w:before="0" w:after="0" w:line="360" w:lineRule="auto"/>
        <w:jc w:val="both"/>
        <w:rPr>
          <w:rFonts w:ascii="Times New Roman" w:hAnsi="Times New Roman" w:cs="Times New Roman"/>
          <w:sz w:val="28"/>
          <w:szCs w:val="28"/>
          <w:lang w:val="ru-RU"/>
        </w:rPr>
      </w:pPr>
      <w:r w:rsidRPr="00A77EF3">
        <w:rPr>
          <w:rFonts w:ascii="Times New Roman" w:hAnsi="Times New Roman" w:cs="Times New Roman"/>
          <w:sz w:val="28"/>
          <w:szCs w:val="28"/>
          <w:lang w:val="ru-RU"/>
        </w:rPr>
        <w:t xml:space="preserve">  </w:t>
      </w:r>
      <w:r w:rsidR="006834EE">
        <w:rPr>
          <w:sz w:val="28"/>
          <w:szCs w:val="28"/>
          <w:lang w:val="ru-RU"/>
        </w:rPr>
        <w:t xml:space="preserve">   </w:t>
      </w:r>
      <w:r w:rsidRPr="00A77EF3">
        <w:rPr>
          <w:sz w:val="28"/>
          <w:szCs w:val="28"/>
          <w:lang w:val="ru-RU"/>
        </w:rPr>
        <w:t>5</w:t>
      </w:r>
      <w:r w:rsidR="006834EE" w:rsidRPr="006834EE">
        <w:rPr>
          <w:rFonts w:ascii="Times New Roman" w:hAnsi="Times New Roman" w:cs="Times New Roman"/>
          <w:sz w:val="28"/>
          <w:szCs w:val="28"/>
          <w:lang w:val="ru-RU"/>
        </w:rPr>
        <w:t>. Спеваковский А.Б. Самураи - военное сословие Японии. М., 1981.</w:t>
      </w:r>
      <w:r w:rsidR="006834EE">
        <w:rPr>
          <w:sz w:val="28"/>
          <w:szCs w:val="28"/>
          <w:lang w:val="ru-RU"/>
        </w:rPr>
        <w:t xml:space="preserve"> – 168 с.</w:t>
      </w:r>
    </w:p>
    <w:p w:rsidR="00336C4B" w:rsidRPr="006834EE" w:rsidRDefault="00336C4B" w:rsidP="006834EE">
      <w:pPr>
        <w:tabs>
          <w:tab w:val="left" w:pos="915"/>
        </w:tabs>
        <w:spacing w:before="0" w:after="0" w:line="360" w:lineRule="auto"/>
        <w:jc w:val="both"/>
        <w:rPr>
          <w:rFonts w:ascii="Times New Roman" w:hAnsi="Times New Roman" w:cs="Times New Roman"/>
          <w:sz w:val="28"/>
          <w:szCs w:val="28"/>
          <w:lang w:val="tr-TR" w:eastAsia="ja-JP"/>
        </w:rPr>
      </w:pPr>
    </w:p>
    <w:p w:rsidR="00336C4B" w:rsidRPr="006834EE" w:rsidRDefault="00336C4B" w:rsidP="006834EE">
      <w:pPr>
        <w:tabs>
          <w:tab w:val="left" w:pos="915"/>
        </w:tabs>
        <w:spacing w:before="0" w:after="0" w:line="360" w:lineRule="auto"/>
        <w:jc w:val="both"/>
        <w:rPr>
          <w:rFonts w:ascii="Times New Roman" w:hAnsi="Times New Roman" w:cs="Times New Roman"/>
          <w:sz w:val="28"/>
          <w:szCs w:val="28"/>
          <w:lang w:val="tr-TR" w:eastAsia="ja-JP"/>
        </w:rPr>
      </w:pPr>
    </w:p>
    <w:p w:rsidR="009F7997" w:rsidRPr="009F7997" w:rsidRDefault="009F7997" w:rsidP="009F7997">
      <w:pPr>
        <w:tabs>
          <w:tab w:val="left" w:pos="915"/>
        </w:tabs>
        <w:spacing w:before="0" w:after="0" w:line="360" w:lineRule="auto"/>
        <w:jc w:val="both"/>
        <w:rPr>
          <w:rFonts w:ascii="Times New Roman" w:hAnsi="Times New Roman" w:cs="Times New Roman"/>
          <w:sz w:val="28"/>
          <w:szCs w:val="28"/>
          <w:lang w:val="tr-TR"/>
        </w:rPr>
      </w:pPr>
    </w:p>
    <w:p w:rsidR="00336C4B" w:rsidRPr="006834EE" w:rsidRDefault="00336C4B" w:rsidP="006834EE">
      <w:pPr>
        <w:tabs>
          <w:tab w:val="left" w:pos="915"/>
        </w:tabs>
        <w:spacing w:before="0" w:after="0" w:line="360" w:lineRule="auto"/>
        <w:jc w:val="both"/>
        <w:rPr>
          <w:rFonts w:ascii="Times New Roman" w:hAnsi="Times New Roman" w:cs="Times New Roman"/>
          <w:sz w:val="28"/>
          <w:szCs w:val="28"/>
          <w:lang w:val="tr-TR" w:eastAsia="ja-JP"/>
        </w:rPr>
      </w:pPr>
    </w:p>
    <w:p w:rsidR="00CF026A" w:rsidRPr="006834EE" w:rsidRDefault="00CF026A" w:rsidP="006834EE">
      <w:pPr>
        <w:tabs>
          <w:tab w:val="left" w:pos="915"/>
        </w:tabs>
        <w:spacing w:before="0" w:after="0" w:line="360" w:lineRule="auto"/>
        <w:jc w:val="both"/>
        <w:rPr>
          <w:rFonts w:ascii="Times New Roman" w:hAnsi="Times New Roman" w:cs="Times New Roman"/>
          <w:sz w:val="28"/>
          <w:szCs w:val="28"/>
          <w:lang w:val="tr-TR" w:eastAsia="ja-JP"/>
        </w:rPr>
      </w:pPr>
    </w:p>
    <w:p w:rsidR="00D304B6" w:rsidRPr="006834EE" w:rsidRDefault="00D304B6" w:rsidP="006834EE">
      <w:pPr>
        <w:tabs>
          <w:tab w:val="left" w:pos="915"/>
        </w:tabs>
        <w:spacing w:before="0" w:after="0" w:line="360" w:lineRule="auto"/>
        <w:jc w:val="both"/>
        <w:rPr>
          <w:rFonts w:ascii="Times New Roman" w:hAnsi="Times New Roman" w:cs="Times New Roman"/>
          <w:b/>
          <w:sz w:val="28"/>
          <w:szCs w:val="28"/>
          <w:lang w:val="tr-TR" w:eastAsia="ja-JP"/>
        </w:rPr>
      </w:pPr>
    </w:p>
    <w:sectPr w:rsidR="00D304B6" w:rsidRPr="006834EE" w:rsidSect="007E57F3">
      <w:headerReference w:type="default" r:id="rId7"/>
      <w:footnotePr>
        <w:numRestart w:val="eachPage"/>
      </w:footnotePr>
      <w:pgSz w:w="12240" w:h="15840"/>
      <w:pgMar w:top="288" w:right="1008" w:bottom="288" w:left="216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0E" w:rsidRDefault="00E1000E" w:rsidP="00660E0D">
      <w:pPr>
        <w:spacing w:before="0" w:after="0" w:line="240" w:lineRule="auto"/>
      </w:pPr>
      <w:r>
        <w:separator/>
      </w:r>
    </w:p>
  </w:endnote>
  <w:endnote w:type="continuationSeparator" w:id="0">
    <w:p w:rsidR="00E1000E" w:rsidRDefault="00E1000E" w:rsidP="00660E0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0E" w:rsidRDefault="00E1000E" w:rsidP="00660E0D">
      <w:pPr>
        <w:spacing w:before="0" w:after="0" w:line="240" w:lineRule="auto"/>
      </w:pPr>
      <w:r>
        <w:separator/>
      </w:r>
    </w:p>
  </w:footnote>
  <w:footnote w:type="continuationSeparator" w:id="0">
    <w:p w:rsidR="00E1000E" w:rsidRDefault="00E1000E" w:rsidP="00660E0D">
      <w:pPr>
        <w:spacing w:before="0" w:after="0" w:line="240" w:lineRule="auto"/>
      </w:pPr>
      <w:r>
        <w:continuationSeparator/>
      </w:r>
    </w:p>
  </w:footnote>
  <w:footnote w:id="1">
    <w:p w:rsidR="00115DF3" w:rsidRPr="00D1010D" w:rsidRDefault="00115DF3">
      <w:pPr>
        <w:pStyle w:val="af5"/>
        <w:rPr>
          <w:rFonts w:ascii="Times New Roman" w:hAnsi="Times New Roman" w:cs="Times New Roman"/>
          <w:sz w:val="24"/>
          <w:szCs w:val="24"/>
          <w:lang w:val="ru-RU" w:eastAsia="ja-JP"/>
        </w:rPr>
      </w:pPr>
      <w:r w:rsidRPr="00D1010D">
        <w:rPr>
          <w:rStyle w:val="af7"/>
          <w:rFonts w:ascii="Times New Roman" w:hAnsi="Times New Roman" w:cs="Times New Roman"/>
          <w:sz w:val="24"/>
          <w:szCs w:val="24"/>
        </w:rPr>
        <w:footnoteRef/>
      </w:r>
      <w:r w:rsidRPr="00D1010D">
        <w:rPr>
          <w:rFonts w:ascii="Times New Roman" w:hAnsi="Times New Roman" w:cs="Times New Roman"/>
          <w:sz w:val="24"/>
          <w:szCs w:val="24"/>
          <w:lang w:val="ru-RU"/>
        </w:rPr>
        <w:t>Свод законов Тайхоре 702-718/</w:t>
      </w:r>
      <w:proofErr w:type="spellStart"/>
      <w:r w:rsidRPr="00D1010D">
        <w:rPr>
          <w:rFonts w:ascii="Times New Roman" w:hAnsi="Times New Roman" w:cs="Times New Roman"/>
          <w:sz w:val="24"/>
          <w:szCs w:val="24"/>
        </w:rPr>
        <w:t>Drevlit</w:t>
      </w:r>
      <w:proofErr w:type="spellEnd"/>
      <w:r w:rsidRPr="00D1010D">
        <w:rPr>
          <w:rFonts w:ascii="Times New Roman" w:hAnsi="Times New Roman" w:cs="Times New Roman"/>
          <w:sz w:val="24"/>
          <w:szCs w:val="24"/>
          <w:lang w:val="ru-RU"/>
        </w:rPr>
        <w:t>.</w:t>
      </w:r>
      <w:proofErr w:type="spellStart"/>
      <w:r w:rsidRPr="00D1010D">
        <w:rPr>
          <w:rFonts w:ascii="Times New Roman" w:hAnsi="Times New Roman" w:cs="Times New Roman"/>
          <w:sz w:val="24"/>
          <w:szCs w:val="24"/>
        </w:rPr>
        <w:t>ru</w:t>
      </w:r>
      <w:proofErr w:type="spellEnd"/>
      <w:r w:rsidRPr="00D1010D">
        <w:rPr>
          <w:rFonts w:ascii="Times New Roman" w:hAnsi="Times New Roman" w:cs="Times New Roman"/>
          <w:sz w:val="24"/>
          <w:szCs w:val="24"/>
          <w:lang w:val="ru-RU"/>
        </w:rPr>
        <w:t>/</w:t>
      </w:r>
      <w:proofErr w:type="spellStart"/>
      <w:r w:rsidRPr="00D1010D">
        <w:rPr>
          <w:rFonts w:ascii="Times New Roman" w:hAnsi="Times New Roman" w:cs="Times New Roman"/>
          <w:sz w:val="24"/>
          <w:szCs w:val="24"/>
        </w:rPr>
        <w:t>doks</w:t>
      </w:r>
      <w:proofErr w:type="spellEnd"/>
      <w:r w:rsidRPr="00D1010D">
        <w:rPr>
          <w:rFonts w:ascii="Times New Roman" w:hAnsi="Times New Roman" w:cs="Times New Roman"/>
          <w:sz w:val="24"/>
          <w:szCs w:val="24"/>
          <w:lang w:val="ru-RU"/>
        </w:rPr>
        <w:t>/</w:t>
      </w:r>
      <w:proofErr w:type="spellStart"/>
      <w:r w:rsidRPr="00D1010D">
        <w:rPr>
          <w:rFonts w:ascii="Times New Roman" w:hAnsi="Times New Roman" w:cs="Times New Roman"/>
          <w:sz w:val="24"/>
          <w:szCs w:val="24"/>
        </w:rPr>
        <w:t>japan</w:t>
      </w:r>
      <w:proofErr w:type="spellEnd"/>
      <w:r w:rsidRPr="00D1010D">
        <w:rPr>
          <w:rFonts w:ascii="Times New Roman" w:hAnsi="Times New Roman" w:cs="Times New Roman"/>
          <w:sz w:val="24"/>
          <w:szCs w:val="24"/>
        </w:rPr>
        <w:t>/VIII/700-720/</w:t>
      </w:r>
      <w:proofErr w:type="spellStart"/>
      <w:r w:rsidRPr="00D1010D">
        <w:rPr>
          <w:rFonts w:ascii="Times New Roman" w:hAnsi="Times New Roman" w:cs="Times New Roman"/>
          <w:sz w:val="24"/>
          <w:szCs w:val="24"/>
        </w:rPr>
        <w:t>tayhore_I</w:t>
      </w:r>
      <w:proofErr w:type="spellEnd"/>
      <w:r w:rsidR="00D1010D" w:rsidRPr="00D1010D">
        <w:rPr>
          <w:rFonts w:ascii="Times New Roman" w:hAnsi="Times New Roman" w:cs="Times New Roman"/>
          <w:sz w:val="24"/>
          <w:szCs w:val="24"/>
        </w:rPr>
        <w:t>/text2.php</w:t>
      </w:r>
    </w:p>
  </w:footnote>
  <w:footnote w:id="2">
    <w:p w:rsidR="00D1010D" w:rsidRPr="00D1010D" w:rsidRDefault="00D1010D">
      <w:pPr>
        <w:pStyle w:val="af5"/>
        <w:rPr>
          <w:rFonts w:ascii="Times New Roman" w:hAnsi="Times New Roman" w:cs="Times New Roman"/>
          <w:sz w:val="24"/>
          <w:szCs w:val="24"/>
          <w:lang w:val="ru-RU"/>
        </w:rPr>
      </w:pPr>
      <w:r w:rsidRPr="00D1010D">
        <w:rPr>
          <w:rStyle w:val="af7"/>
          <w:rFonts w:ascii="Times New Roman" w:hAnsi="Times New Roman" w:cs="Times New Roman"/>
          <w:sz w:val="24"/>
          <w:szCs w:val="24"/>
        </w:rPr>
        <w:footnoteRef/>
      </w:r>
      <w:r w:rsidRPr="00D1010D">
        <w:rPr>
          <w:rFonts w:ascii="Times New Roman" w:hAnsi="Times New Roman" w:cs="Times New Roman"/>
          <w:sz w:val="24"/>
          <w:szCs w:val="24"/>
          <w:lang w:val="ru-RU"/>
        </w:rPr>
        <w:t xml:space="preserve"> Книга самурая: Юдзан </w:t>
      </w:r>
      <w:proofErr w:type="spellStart"/>
      <w:r w:rsidRPr="00D1010D">
        <w:rPr>
          <w:rFonts w:ascii="Times New Roman" w:hAnsi="Times New Roman" w:cs="Times New Roman"/>
          <w:sz w:val="24"/>
          <w:szCs w:val="24"/>
          <w:lang w:val="ru-RU"/>
        </w:rPr>
        <w:t>Дэйдодзи</w:t>
      </w:r>
      <w:proofErr w:type="gramStart"/>
      <w:r w:rsidRPr="00D1010D">
        <w:rPr>
          <w:rFonts w:ascii="Times New Roman" w:hAnsi="Times New Roman" w:cs="Times New Roman"/>
          <w:sz w:val="24"/>
          <w:szCs w:val="24"/>
          <w:lang w:val="ru-RU"/>
        </w:rPr>
        <w:t>.Б</w:t>
      </w:r>
      <w:proofErr w:type="gramEnd"/>
      <w:r w:rsidRPr="00D1010D">
        <w:rPr>
          <w:rFonts w:ascii="Times New Roman" w:hAnsi="Times New Roman" w:cs="Times New Roman"/>
          <w:sz w:val="24"/>
          <w:szCs w:val="24"/>
          <w:lang w:val="ru-RU"/>
        </w:rPr>
        <w:t>удосесинсю</w:t>
      </w:r>
      <w:proofErr w:type="spellEnd"/>
      <w:r w:rsidRPr="00D1010D">
        <w:rPr>
          <w:rFonts w:ascii="Times New Roman" w:hAnsi="Times New Roman" w:cs="Times New Roman"/>
          <w:sz w:val="24"/>
          <w:szCs w:val="24"/>
          <w:lang w:val="ru-RU"/>
        </w:rPr>
        <w:t xml:space="preserve">; Ямамото </w:t>
      </w:r>
      <w:proofErr w:type="spellStart"/>
      <w:r w:rsidRPr="00D1010D">
        <w:rPr>
          <w:rFonts w:ascii="Times New Roman" w:hAnsi="Times New Roman" w:cs="Times New Roman"/>
          <w:sz w:val="24"/>
          <w:szCs w:val="24"/>
          <w:lang w:val="ru-RU"/>
        </w:rPr>
        <w:t>Цунэтомо.Хакагурэ</w:t>
      </w:r>
      <w:proofErr w:type="spellEnd"/>
      <w:r w:rsidRPr="00D1010D">
        <w:rPr>
          <w:rFonts w:ascii="Times New Roman" w:hAnsi="Times New Roman" w:cs="Times New Roman"/>
          <w:sz w:val="24"/>
          <w:szCs w:val="24"/>
          <w:lang w:val="ru-RU"/>
        </w:rPr>
        <w:t xml:space="preserve">; Юкио </w:t>
      </w:r>
      <w:proofErr w:type="spellStart"/>
      <w:r w:rsidRPr="00D1010D">
        <w:rPr>
          <w:rFonts w:ascii="Times New Roman" w:hAnsi="Times New Roman" w:cs="Times New Roman"/>
          <w:sz w:val="24"/>
          <w:szCs w:val="24"/>
          <w:lang w:val="ru-RU"/>
        </w:rPr>
        <w:t>Мисима.Хакагурэ</w:t>
      </w:r>
      <w:proofErr w:type="spellEnd"/>
      <w:r w:rsidRPr="00D1010D">
        <w:rPr>
          <w:rFonts w:ascii="Times New Roman" w:hAnsi="Times New Roman" w:cs="Times New Roman"/>
          <w:sz w:val="24"/>
          <w:szCs w:val="24"/>
          <w:lang w:val="ru-RU"/>
        </w:rPr>
        <w:t xml:space="preserve"> Нюмон [</w:t>
      </w:r>
      <w:proofErr w:type="spellStart"/>
      <w:r w:rsidRPr="00D1010D">
        <w:rPr>
          <w:rFonts w:ascii="Times New Roman" w:hAnsi="Times New Roman" w:cs="Times New Roman"/>
          <w:sz w:val="24"/>
          <w:szCs w:val="24"/>
          <w:lang w:val="ru-RU"/>
        </w:rPr>
        <w:t>Пер.Р.В.Котенко</w:t>
      </w:r>
      <w:proofErr w:type="spellEnd"/>
      <w:r w:rsidRPr="00D1010D">
        <w:rPr>
          <w:rFonts w:ascii="Times New Roman" w:hAnsi="Times New Roman" w:cs="Times New Roman"/>
          <w:sz w:val="24"/>
          <w:szCs w:val="24"/>
          <w:lang w:val="ru-RU"/>
        </w:rPr>
        <w:t xml:space="preserve">, А.А. Мищенко]. </w:t>
      </w:r>
      <w:r w:rsidRPr="00D1010D">
        <w:rPr>
          <w:rFonts w:ascii="Times New Roman" w:hAnsi="Times New Roman" w:cs="Times New Roman"/>
          <w:sz w:val="24"/>
          <w:szCs w:val="24"/>
          <w:lang w:val="ru-RU"/>
        </w:rPr>
        <w:softHyphen/>
        <w:t>– Спб., 2001.– 320 с.</w:t>
      </w:r>
    </w:p>
  </w:footnote>
  <w:footnote w:id="3">
    <w:p w:rsidR="00D1010D" w:rsidRPr="00D1010D" w:rsidRDefault="00D1010D">
      <w:pPr>
        <w:pStyle w:val="af5"/>
        <w:rPr>
          <w:rFonts w:ascii="Times New Roman" w:hAnsi="Times New Roman" w:cs="Times New Roman"/>
          <w:sz w:val="24"/>
          <w:szCs w:val="24"/>
          <w:lang w:val="ru-RU"/>
        </w:rPr>
      </w:pPr>
      <w:r w:rsidRPr="00D1010D">
        <w:rPr>
          <w:rStyle w:val="af7"/>
          <w:rFonts w:ascii="Times New Roman" w:hAnsi="Times New Roman" w:cs="Times New Roman"/>
          <w:sz w:val="24"/>
          <w:szCs w:val="24"/>
        </w:rPr>
        <w:footnoteRef/>
      </w:r>
      <w:r w:rsidRPr="00D1010D">
        <w:rPr>
          <w:rFonts w:ascii="Times New Roman" w:hAnsi="Times New Roman" w:cs="Times New Roman"/>
          <w:sz w:val="24"/>
          <w:szCs w:val="24"/>
          <w:lang w:val="ru-RU"/>
        </w:rPr>
        <w:t xml:space="preserve"> Синицын А.Ю. Рыцари страны Восходящего </w:t>
      </w:r>
      <w:proofErr w:type="spellStart"/>
      <w:r w:rsidRPr="00D1010D">
        <w:rPr>
          <w:rFonts w:ascii="Times New Roman" w:hAnsi="Times New Roman" w:cs="Times New Roman"/>
          <w:sz w:val="24"/>
          <w:szCs w:val="24"/>
          <w:lang w:val="ru-RU"/>
        </w:rPr>
        <w:t>солнца</w:t>
      </w:r>
      <w:proofErr w:type="gramStart"/>
      <w:r w:rsidRPr="00D1010D">
        <w:rPr>
          <w:rFonts w:ascii="Times New Roman" w:hAnsi="Times New Roman" w:cs="Times New Roman"/>
          <w:sz w:val="24"/>
          <w:szCs w:val="24"/>
          <w:lang w:val="ru-RU"/>
        </w:rPr>
        <w:t>:и</w:t>
      </w:r>
      <w:proofErr w:type="gramEnd"/>
      <w:r w:rsidRPr="00D1010D">
        <w:rPr>
          <w:rFonts w:ascii="Times New Roman" w:hAnsi="Times New Roman" w:cs="Times New Roman"/>
          <w:sz w:val="24"/>
          <w:szCs w:val="24"/>
          <w:lang w:val="ru-RU"/>
        </w:rPr>
        <w:t>стория</w:t>
      </w:r>
      <w:proofErr w:type="spellEnd"/>
      <w:r w:rsidRPr="00D1010D">
        <w:rPr>
          <w:rFonts w:ascii="Times New Roman" w:hAnsi="Times New Roman" w:cs="Times New Roman"/>
          <w:sz w:val="24"/>
          <w:szCs w:val="24"/>
          <w:lang w:val="ru-RU"/>
        </w:rPr>
        <w:t xml:space="preserve">, традиции, оружие. Спб., 2001.–352 с. </w:t>
      </w:r>
    </w:p>
  </w:footnote>
  <w:footnote w:id="4">
    <w:p w:rsidR="00D1010D" w:rsidRPr="00D1010D" w:rsidRDefault="00D1010D">
      <w:pPr>
        <w:pStyle w:val="af5"/>
        <w:rPr>
          <w:rFonts w:ascii="Times New Roman" w:hAnsi="Times New Roman" w:cs="Times New Roman"/>
          <w:sz w:val="24"/>
          <w:szCs w:val="24"/>
          <w:lang w:val="ru-RU"/>
        </w:rPr>
      </w:pPr>
      <w:r w:rsidRPr="00D1010D">
        <w:rPr>
          <w:rStyle w:val="af7"/>
          <w:rFonts w:ascii="Times New Roman" w:hAnsi="Times New Roman" w:cs="Times New Roman"/>
          <w:sz w:val="24"/>
          <w:szCs w:val="24"/>
        </w:rPr>
        <w:footnoteRef/>
      </w:r>
      <w:r w:rsidRPr="00D1010D">
        <w:rPr>
          <w:rFonts w:ascii="Times New Roman" w:hAnsi="Times New Roman" w:cs="Times New Roman"/>
          <w:sz w:val="24"/>
          <w:szCs w:val="24"/>
          <w:lang w:val="ru-RU"/>
        </w:rPr>
        <w:t xml:space="preserve"> Спеваковский А.Б</w:t>
      </w:r>
      <w:r w:rsidR="001D4EED">
        <w:rPr>
          <w:rFonts w:ascii="Times New Roman" w:hAnsi="Times New Roman" w:cs="Times New Roman"/>
          <w:sz w:val="24"/>
          <w:szCs w:val="24"/>
          <w:lang w:val="ru-RU"/>
        </w:rPr>
        <w:t>.</w:t>
      </w:r>
      <w:r w:rsidRPr="00D1010D">
        <w:rPr>
          <w:rFonts w:ascii="Times New Roman" w:hAnsi="Times New Roman" w:cs="Times New Roman"/>
          <w:sz w:val="24"/>
          <w:szCs w:val="24"/>
          <w:lang w:val="ru-RU"/>
        </w:rPr>
        <w:t xml:space="preserve"> Самураи – военное сословие Японии. М.,1981.–168 с. </w:t>
      </w:r>
    </w:p>
  </w:footnote>
  <w:footnote w:id="5">
    <w:p w:rsidR="001D4EED" w:rsidRDefault="001D4EED" w:rsidP="001D4EED">
      <w:pPr>
        <w:pStyle w:val="af5"/>
        <w:rPr>
          <w:rFonts w:ascii="Times New Roman" w:hAnsi="Times New Roman" w:cs="Times New Roman"/>
          <w:sz w:val="24"/>
          <w:szCs w:val="24"/>
          <w:lang w:val="ru-RU"/>
        </w:rPr>
      </w:pPr>
      <w:r>
        <w:rPr>
          <w:rStyle w:val="af7"/>
        </w:rPr>
        <w:footnoteRef/>
      </w:r>
      <w:r w:rsidRPr="001D4EED">
        <w:rPr>
          <w:lang w:val="ru-RU"/>
        </w:rPr>
        <w:t xml:space="preserve"> </w:t>
      </w:r>
      <w:r>
        <w:rPr>
          <w:rFonts w:ascii="Times New Roman" w:hAnsi="Times New Roman" w:cs="Times New Roman"/>
          <w:sz w:val="24"/>
          <w:szCs w:val="24"/>
          <w:lang w:val="ru-RU"/>
        </w:rPr>
        <w:t>Васильев Л. С. История религий Востока / Л.С. Васильев http://www.alted.ru/pisatel/5372/book/15208/vasilev_leonid_sergeevich/istoriya_religiy_vostoka/read</w:t>
      </w:r>
    </w:p>
    <w:p w:rsidR="001D4EED" w:rsidRDefault="001D4EED" w:rsidP="001D4EED">
      <w:pPr>
        <w:pStyle w:val="af5"/>
        <w:rPr>
          <w:lang w:val="ru-RU"/>
        </w:rPr>
      </w:pPr>
      <w:r>
        <w:rPr>
          <w:rFonts w:ascii="Times New Roman" w:hAnsi="Times New Roman" w:cs="Times New Roman"/>
          <w:sz w:val="24"/>
          <w:szCs w:val="24"/>
          <w:lang w:val="ru-RU"/>
        </w:rPr>
        <w:t>2</w:t>
      </w:r>
      <w:r w:rsidRPr="001D4EED">
        <w:rPr>
          <w:rFonts w:ascii="Times New Roman" w:hAnsi="Times New Roman" w:cs="Times New Roman"/>
          <w:sz w:val="24"/>
          <w:lang w:val="ru-RU"/>
        </w:rPr>
        <w:t xml:space="preserve"> </w:t>
      </w:r>
      <w:r>
        <w:rPr>
          <w:rFonts w:ascii="Times New Roman" w:hAnsi="Times New Roman" w:cs="Times New Roman"/>
          <w:sz w:val="24"/>
          <w:lang w:val="ru-RU"/>
        </w:rPr>
        <w:t>Вудард У. С. Синтоизм: древняя религия Японии. М., 2007. – 160 с.</w:t>
      </w:r>
    </w:p>
    <w:p w:rsidR="001D4EED" w:rsidRDefault="001D4EED" w:rsidP="001D4EED">
      <w:pPr>
        <w:pStyle w:val="af5"/>
        <w:rPr>
          <w:sz w:val="24"/>
          <w:szCs w:val="24"/>
          <w:lang w:val="ru-RU"/>
        </w:rPr>
      </w:pPr>
      <w:r>
        <w:rPr>
          <w:rFonts w:ascii="Times New Roman" w:hAnsi="Times New Roman" w:cs="Times New Roman"/>
          <w:sz w:val="24"/>
          <w:szCs w:val="24"/>
          <w:lang w:val="ru-RU"/>
        </w:rPr>
        <w:t>3</w:t>
      </w:r>
      <w:r w:rsidRPr="001D4EED">
        <w:rPr>
          <w:rFonts w:ascii="Times New Roman" w:hAnsi="Times New Roman" w:cs="Times New Roman"/>
          <w:sz w:val="24"/>
          <w:szCs w:val="24"/>
          <w:lang w:val="ru-RU"/>
        </w:rPr>
        <w:t xml:space="preserve"> </w:t>
      </w:r>
      <w:r>
        <w:rPr>
          <w:rFonts w:ascii="Times New Roman" w:hAnsi="Times New Roman" w:cs="Times New Roman"/>
          <w:sz w:val="24"/>
          <w:szCs w:val="24"/>
          <w:lang w:val="ru-RU"/>
        </w:rPr>
        <w:t>Маслов А. А. Путь воина. Секреты боевых искусств Японии  /А.А. Маслов http://bookz.ru/authors/aleksei-maslov/put_-voi_918/1-put_-voi_918.html.</w:t>
      </w:r>
    </w:p>
    <w:p w:rsidR="001D4EED" w:rsidRDefault="001D4EED" w:rsidP="001D4EED">
      <w:pPr>
        <w:pStyle w:val="af5"/>
        <w:rPr>
          <w:rFonts w:ascii="Times New Roman" w:hAnsi="Times New Roman" w:cs="Times New Roman"/>
          <w:sz w:val="24"/>
          <w:szCs w:val="24"/>
          <w:lang w:val="ru-RU"/>
        </w:rPr>
      </w:pPr>
    </w:p>
    <w:p w:rsidR="001D4EED" w:rsidRDefault="001D4EED" w:rsidP="001D4EED">
      <w:pPr>
        <w:tabs>
          <w:tab w:val="left" w:pos="915"/>
        </w:tabs>
        <w:spacing w:before="0" w:after="0" w:line="360" w:lineRule="auto"/>
        <w:jc w:val="both"/>
        <w:rPr>
          <w:rFonts w:ascii="Times New Roman" w:hAnsi="Times New Roman" w:cs="Times New Roman"/>
          <w:sz w:val="28"/>
          <w:szCs w:val="28"/>
          <w:lang w:val="ru-RU" w:eastAsia="ja-JP"/>
        </w:rPr>
      </w:pPr>
    </w:p>
    <w:p w:rsidR="001D4EED" w:rsidRPr="001D4EED" w:rsidRDefault="001D4EED">
      <w:pPr>
        <w:pStyle w:val="af5"/>
        <w:rPr>
          <w:lang w:val="ru-RU"/>
        </w:rPr>
      </w:pPr>
    </w:p>
  </w:footnote>
  <w:footnote w:id="6">
    <w:p w:rsidR="001D4EED" w:rsidRPr="001D4EED" w:rsidRDefault="001D4EED">
      <w:pPr>
        <w:pStyle w:val="af5"/>
        <w:rPr>
          <w:lang w:val="ru-RU"/>
        </w:rPr>
      </w:pPr>
    </w:p>
  </w:footnote>
  <w:footnote w:id="7">
    <w:p w:rsidR="001D4EED" w:rsidRPr="001D4EED" w:rsidRDefault="001D4EED">
      <w:pPr>
        <w:pStyle w:val="af5"/>
        <w:rPr>
          <w:lang w:val="ru-RU"/>
        </w:rPr>
      </w:pPr>
    </w:p>
  </w:footnote>
  <w:footnote w:id="8">
    <w:p w:rsidR="00660E0D" w:rsidRPr="009B3448" w:rsidRDefault="00660E0D" w:rsidP="009B3448">
      <w:pPr>
        <w:pStyle w:val="af5"/>
        <w:rPr>
          <w:sz w:val="24"/>
          <w:szCs w:val="24"/>
          <w:lang w:val="ru-RU"/>
        </w:rPr>
      </w:pPr>
      <w:r w:rsidRPr="009B3448">
        <w:rPr>
          <w:rStyle w:val="af7"/>
          <w:sz w:val="24"/>
          <w:szCs w:val="24"/>
        </w:rPr>
        <w:footnoteRef/>
      </w:r>
      <w:r w:rsidRPr="009B3448">
        <w:rPr>
          <w:sz w:val="24"/>
          <w:szCs w:val="24"/>
          <w:lang w:val="ru-RU"/>
        </w:rPr>
        <w:t xml:space="preserve"> Синицын А.Ю. </w:t>
      </w:r>
      <w:r w:rsidR="006B28D0">
        <w:rPr>
          <w:sz w:val="24"/>
          <w:szCs w:val="24"/>
          <w:lang w:val="ru-RU"/>
        </w:rPr>
        <w:t xml:space="preserve">Указ соч. </w:t>
      </w:r>
      <w:r w:rsidRPr="009B3448">
        <w:rPr>
          <w:sz w:val="24"/>
          <w:szCs w:val="24"/>
          <w:lang w:val="ru-RU"/>
        </w:rPr>
        <w:t xml:space="preserve">С. 39. </w:t>
      </w:r>
    </w:p>
    <w:p w:rsidR="00660E0D" w:rsidRPr="009B3448" w:rsidRDefault="00660E0D">
      <w:pPr>
        <w:pStyle w:val="af5"/>
        <w:rPr>
          <w:sz w:val="24"/>
          <w:szCs w:val="24"/>
          <w:lang w:val="ru-RU"/>
        </w:rPr>
      </w:pPr>
    </w:p>
  </w:footnote>
  <w:footnote w:id="9">
    <w:p w:rsidR="002B467A" w:rsidRPr="00623AB9" w:rsidRDefault="002B467A">
      <w:pPr>
        <w:pStyle w:val="af5"/>
        <w:rPr>
          <w:rFonts w:ascii="Times New Roman" w:hAnsi="Times New Roman" w:cs="Times New Roman"/>
          <w:sz w:val="24"/>
          <w:szCs w:val="24"/>
          <w:lang w:val="ru-RU"/>
        </w:rPr>
      </w:pPr>
      <w:r w:rsidRPr="00623AB9">
        <w:rPr>
          <w:rStyle w:val="af7"/>
          <w:rFonts w:ascii="Times New Roman" w:hAnsi="Times New Roman" w:cs="Times New Roman"/>
          <w:sz w:val="24"/>
          <w:szCs w:val="24"/>
        </w:rPr>
        <w:footnoteRef/>
      </w:r>
      <w:r w:rsidRPr="00623AB9">
        <w:rPr>
          <w:rFonts w:ascii="Times New Roman" w:hAnsi="Times New Roman" w:cs="Times New Roman"/>
          <w:sz w:val="24"/>
          <w:szCs w:val="24"/>
          <w:lang w:val="ru-RU"/>
        </w:rPr>
        <w:t xml:space="preserve"> Синицын А. Ю. Указ соч. С. 41.</w:t>
      </w:r>
    </w:p>
  </w:footnote>
  <w:footnote w:id="10">
    <w:p w:rsidR="00D51D4B" w:rsidRPr="00363AB4" w:rsidRDefault="00D51D4B">
      <w:pPr>
        <w:pStyle w:val="af5"/>
        <w:rPr>
          <w:rFonts w:ascii="Times New Roman" w:hAnsi="Times New Roman" w:cs="Times New Roman"/>
          <w:sz w:val="24"/>
          <w:lang w:val="ru-RU"/>
        </w:rPr>
      </w:pPr>
      <w:r w:rsidRPr="00363AB4">
        <w:rPr>
          <w:rStyle w:val="af7"/>
          <w:rFonts w:ascii="Times New Roman" w:hAnsi="Times New Roman" w:cs="Times New Roman"/>
          <w:sz w:val="24"/>
        </w:rPr>
        <w:footnoteRef/>
      </w:r>
      <w:r w:rsidRPr="00363AB4">
        <w:rPr>
          <w:rFonts w:ascii="Times New Roman" w:hAnsi="Times New Roman" w:cs="Times New Roman"/>
          <w:sz w:val="24"/>
          <w:lang w:val="ru-RU"/>
        </w:rPr>
        <w:t xml:space="preserve"> Свод законов «Тайхоре». Том II. </w:t>
      </w:r>
      <w:r w:rsidR="00363AB4" w:rsidRPr="00363AB4">
        <w:rPr>
          <w:rFonts w:ascii="Times New Roman" w:hAnsi="Times New Roman" w:cs="Times New Roman"/>
          <w:sz w:val="24"/>
        </w:rPr>
        <w:t>XVII</w:t>
      </w:r>
      <w:r w:rsidR="00363AB4" w:rsidRPr="00363AB4">
        <w:rPr>
          <w:rFonts w:ascii="Times New Roman" w:hAnsi="Times New Roman" w:cs="Times New Roman"/>
          <w:sz w:val="24"/>
          <w:lang w:val="ru-RU"/>
        </w:rPr>
        <w:t>.</w:t>
      </w:r>
      <w:r w:rsidRPr="00363AB4">
        <w:rPr>
          <w:rFonts w:ascii="Times New Roman" w:hAnsi="Times New Roman" w:cs="Times New Roman"/>
          <w:sz w:val="24"/>
          <w:lang w:val="ru-RU"/>
        </w:rPr>
        <w:t xml:space="preserve"> Статья 3.</w:t>
      </w:r>
    </w:p>
  </w:footnote>
  <w:footnote w:id="11">
    <w:p w:rsidR="00C8457E" w:rsidRPr="0065243E" w:rsidRDefault="00C8457E">
      <w:pPr>
        <w:pStyle w:val="af5"/>
        <w:rPr>
          <w:rFonts w:ascii="Times New Roman" w:hAnsi="Times New Roman" w:cs="Times New Roman"/>
          <w:sz w:val="24"/>
          <w:lang w:val="ru-RU"/>
        </w:rPr>
      </w:pPr>
      <w:r w:rsidRPr="0065243E">
        <w:rPr>
          <w:rStyle w:val="af7"/>
          <w:rFonts w:ascii="Times New Roman" w:hAnsi="Times New Roman" w:cs="Times New Roman"/>
          <w:sz w:val="24"/>
        </w:rPr>
        <w:footnoteRef/>
      </w:r>
      <w:r w:rsidRPr="0065243E">
        <w:rPr>
          <w:rFonts w:ascii="Times New Roman" w:hAnsi="Times New Roman" w:cs="Times New Roman"/>
          <w:sz w:val="24"/>
          <w:lang w:val="ru-RU"/>
        </w:rPr>
        <w:t xml:space="preserve"> </w:t>
      </w:r>
      <w:r w:rsidR="0065243E" w:rsidRPr="0065243E">
        <w:rPr>
          <w:rFonts w:ascii="Times New Roman" w:hAnsi="Times New Roman" w:cs="Times New Roman"/>
          <w:sz w:val="24"/>
          <w:lang w:val="ru-RU"/>
        </w:rPr>
        <w:t>Спеваковский А.Б. Указ соч. С. 11.</w:t>
      </w:r>
    </w:p>
  </w:footnote>
  <w:footnote w:id="12">
    <w:p w:rsidR="006E29F6" w:rsidRPr="006E29F6" w:rsidRDefault="006E29F6">
      <w:pPr>
        <w:pStyle w:val="af5"/>
        <w:rPr>
          <w:rFonts w:ascii="Times New Roman" w:hAnsi="Times New Roman" w:cs="Times New Roman"/>
          <w:sz w:val="24"/>
          <w:szCs w:val="24"/>
          <w:lang w:val="ru-RU" w:eastAsia="ja-JP"/>
        </w:rPr>
      </w:pPr>
      <w:r w:rsidRPr="006E29F6">
        <w:rPr>
          <w:rStyle w:val="af7"/>
          <w:rFonts w:ascii="Times New Roman" w:hAnsi="Times New Roman" w:cs="Times New Roman"/>
          <w:sz w:val="24"/>
          <w:szCs w:val="24"/>
        </w:rPr>
        <w:footnoteRef/>
      </w:r>
      <w:r w:rsidRPr="006E29F6">
        <w:rPr>
          <w:rFonts w:ascii="Times New Roman" w:hAnsi="Times New Roman" w:cs="Times New Roman"/>
          <w:sz w:val="24"/>
          <w:szCs w:val="24"/>
          <w:lang w:val="ru-RU"/>
        </w:rPr>
        <w:t xml:space="preserve"> </w:t>
      </w:r>
      <w:r w:rsidRPr="006E29F6">
        <w:rPr>
          <w:rFonts w:ascii="Times New Roman" w:hAnsi="Times New Roman" w:cs="Times New Roman"/>
          <w:sz w:val="24"/>
          <w:szCs w:val="24"/>
          <w:lang w:val="ru-RU" w:eastAsia="ja-JP"/>
        </w:rPr>
        <w:t>Свод законов “Тайхоре». Том II. XVII. Статья.8.</w:t>
      </w:r>
    </w:p>
  </w:footnote>
  <w:footnote w:id="13">
    <w:p w:rsidR="009D77FE" w:rsidRPr="009D77FE" w:rsidRDefault="009D77FE">
      <w:pPr>
        <w:pStyle w:val="af5"/>
        <w:rPr>
          <w:rFonts w:ascii="Times New Roman" w:hAnsi="Times New Roman" w:cs="Times New Roman"/>
          <w:sz w:val="24"/>
          <w:szCs w:val="24"/>
          <w:lang w:val="ru-RU"/>
        </w:rPr>
      </w:pPr>
      <w:r w:rsidRPr="009D77FE">
        <w:rPr>
          <w:rStyle w:val="af7"/>
          <w:rFonts w:ascii="Times New Roman" w:hAnsi="Times New Roman" w:cs="Times New Roman"/>
          <w:sz w:val="24"/>
          <w:szCs w:val="24"/>
        </w:rPr>
        <w:footnoteRef/>
      </w:r>
      <w:r w:rsidRPr="009D77FE">
        <w:rPr>
          <w:rFonts w:ascii="Times New Roman" w:hAnsi="Times New Roman" w:cs="Times New Roman"/>
          <w:sz w:val="24"/>
          <w:szCs w:val="24"/>
          <w:lang w:val="ru-RU"/>
        </w:rPr>
        <w:t xml:space="preserve"> Спеваковский А.Б. Указ соч. С.12.</w:t>
      </w:r>
    </w:p>
  </w:footnote>
  <w:footnote w:id="14">
    <w:p w:rsidR="00A213F0" w:rsidRPr="00A213F0" w:rsidRDefault="00A213F0">
      <w:pPr>
        <w:pStyle w:val="af5"/>
        <w:rPr>
          <w:rFonts w:ascii="Times New Roman" w:hAnsi="Times New Roman" w:cs="Times New Roman"/>
          <w:sz w:val="24"/>
          <w:szCs w:val="24"/>
          <w:lang w:val="ru-RU"/>
        </w:rPr>
      </w:pPr>
      <w:r w:rsidRPr="00A213F0">
        <w:rPr>
          <w:rStyle w:val="af7"/>
          <w:rFonts w:ascii="Times New Roman" w:hAnsi="Times New Roman" w:cs="Times New Roman"/>
          <w:sz w:val="24"/>
          <w:szCs w:val="24"/>
        </w:rPr>
        <w:footnoteRef/>
      </w:r>
      <w:r w:rsidRPr="00A213F0">
        <w:rPr>
          <w:rFonts w:ascii="Times New Roman" w:hAnsi="Times New Roman" w:cs="Times New Roman"/>
          <w:sz w:val="24"/>
          <w:szCs w:val="24"/>
          <w:lang w:val="ru-RU"/>
        </w:rPr>
        <w:t xml:space="preserve"> </w:t>
      </w:r>
      <w:r>
        <w:rPr>
          <w:rFonts w:ascii="Times New Roman" w:hAnsi="Times New Roman" w:cs="Times New Roman"/>
          <w:sz w:val="24"/>
          <w:szCs w:val="24"/>
          <w:lang w:val="ru-RU"/>
        </w:rPr>
        <w:t>Спеваковский А.</w:t>
      </w:r>
      <w:r w:rsidRPr="00A213F0">
        <w:rPr>
          <w:rFonts w:ascii="Times New Roman" w:hAnsi="Times New Roman" w:cs="Times New Roman"/>
          <w:sz w:val="24"/>
          <w:szCs w:val="24"/>
          <w:lang w:val="ru-RU"/>
        </w:rPr>
        <w:t>Б. Указ соч. С. 13.</w:t>
      </w:r>
    </w:p>
  </w:footnote>
  <w:footnote w:id="15">
    <w:p w:rsidR="0028289E" w:rsidRPr="0028289E" w:rsidRDefault="0028289E">
      <w:pPr>
        <w:pStyle w:val="af5"/>
        <w:rPr>
          <w:rFonts w:ascii="Times New Roman" w:hAnsi="Times New Roman" w:cs="Times New Roman"/>
          <w:sz w:val="24"/>
          <w:szCs w:val="24"/>
          <w:lang w:val="ru-RU"/>
        </w:rPr>
      </w:pPr>
      <w:r w:rsidRPr="0028289E">
        <w:rPr>
          <w:rStyle w:val="af7"/>
          <w:rFonts w:ascii="Times New Roman" w:hAnsi="Times New Roman" w:cs="Times New Roman"/>
          <w:sz w:val="24"/>
          <w:szCs w:val="24"/>
        </w:rPr>
        <w:footnoteRef/>
      </w:r>
      <w:r w:rsidRPr="0028289E">
        <w:rPr>
          <w:rFonts w:ascii="Times New Roman" w:hAnsi="Times New Roman" w:cs="Times New Roman"/>
          <w:sz w:val="24"/>
          <w:szCs w:val="24"/>
          <w:lang w:val="ru-RU"/>
        </w:rPr>
        <w:t xml:space="preserve"> Спеваковский А.Б. Указ соч. С. 14.</w:t>
      </w:r>
    </w:p>
  </w:footnote>
  <w:footnote w:id="16">
    <w:p w:rsidR="00ED7BC4" w:rsidRPr="00ED7BC4" w:rsidRDefault="00ED7BC4">
      <w:pPr>
        <w:pStyle w:val="af5"/>
        <w:rPr>
          <w:rFonts w:ascii="Times New Roman" w:hAnsi="Times New Roman" w:cs="Times New Roman"/>
          <w:sz w:val="24"/>
          <w:szCs w:val="24"/>
          <w:lang w:val="ru-RU"/>
        </w:rPr>
      </w:pPr>
      <w:r w:rsidRPr="00ED7BC4">
        <w:rPr>
          <w:rStyle w:val="af7"/>
          <w:rFonts w:ascii="Times New Roman" w:hAnsi="Times New Roman" w:cs="Times New Roman"/>
          <w:sz w:val="24"/>
          <w:szCs w:val="24"/>
        </w:rPr>
        <w:footnoteRef/>
      </w:r>
      <w:r w:rsidRPr="00ED7BC4">
        <w:rPr>
          <w:rFonts w:ascii="Times New Roman" w:hAnsi="Times New Roman" w:cs="Times New Roman"/>
          <w:sz w:val="24"/>
          <w:szCs w:val="24"/>
          <w:lang w:val="ru-RU"/>
        </w:rPr>
        <w:t xml:space="preserve"> Синицын А.Ю.Указ соч. С. 154.</w:t>
      </w:r>
    </w:p>
  </w:footnote>
  <w:footnote w:id="17">
    <w:p w:rsidR="00FD51F1" w:rsidRPr="00FD51F1" w:rsidRDefault="00FD51F1">
      <w:pPr>
        <w:pStyle w:val="af5"/>
        <w:rPr>
          <w:rFonts w:ascii="Times New Roman" w:hAnsi="Times New Roman" w:cs="Times New Roman"/>
          <w:sz w:val="24"/>
          <w:szCs w:val="24"/>
          <w:lang w:val="ru-RU"/>
        </w:rPr>
      </w:pPr>
      <w:r w:rsidRPr="00FD51F1">
        <w:rPr>
          <w:rStyle w:val="af7"/>
          <w:rFonts w:ascii="Times New Roman" w:hAnsi="Times New Roman" w:cs="Times New Roman"/>
          <w:sz w:val="24"/>
          <w:szCs w:val="24"/>
        </w:rPr>
        <w:footnoteRef/>
      </w:r>
      <w:r w:rsidRPr="00FD51F1">
        <w:rPr>
          <w:rFonts w:ascii="Times New Roman" w:hAnsi="Times New Roman" w:cs="Times New Roman"/>
          <w:sz w:val="24"/>
          <w:szCs w:val="24"/>
          <w:lang w:val="ru-RU"/>
        </w:rPr>
        <w:t xml:space="preserve"> Спеваковский А.Б. Указ соч. С. 19.</w:t>
      </w:r>
    </w:p>
  </w:footnote>
  <w:footnote w:id="18">
    <w:p w:rsidR="00C44828" w:rsidRPr="00AF1D6A" w:rsidRDefault="00C44828">
      <w:pPr>
        <w:pStyle w:val="af5"/>
        <w:rPr>
          <w:rFonts w:ascii="Times New Roman" w:hAnsi="Times New Roman" w:cs="Times New Roman"/>
          <w:sz w:val="24"/>
          <w:szCs w:val="24"/>
          <w:lang w:val="ru-RU"/>
        </w:rPr>
      </w:pPr>
      <w:r w:rsidRPr="00AF1D6A">
        <w:rPr>
          <w:rStyle w:val="af7"/>
          <w:rFonts w:ascii="Times New Roman" w:hAnsi="Times New Roman" w:cs="Times New Roman"/>
          <w:sz w:val="24"/>
          <w:szCs w:val="24"/>
        </w:rPr>
        <w:footnoteRef/>
      </w:r>
      <w:r w:rsidRPr="00AF1D6A">
        <w:rPr>
          <w:rFonts w:ascii="Times New Roman" w:hAnsi="Times New Roman" w:cs="Times New Roman"/>
          <w:sz w:val="24"/>
          <w:szCs w:val="24"/>
          <w:lang w:val="ru-RU"/>
        </w:rPr>
        <w:t xml:space="preserve"> </w:t>
      </w:r>
      <w:r w:rsidR="00AF1D6A" w:rsidRPr="00AF1D6A">
        <w:rPr>
          <w:rFonts w:ascii="Times New Roman" w:hAnsi="Times New Roman" w:cs="Times New Roman"/>
          <w:sz w:val="24"/>
          <w:szCs w:val="24"/>
          <w:lang w:val="ru-RU"/>
        </w:rPr>
        <w:t>Синицын А.Ю. Указ соч. С. 230.</w:t>
      </w:r>
    </w:p>
  </w:footnote>
  <w:footnote w:id="19">
    <w:p w:rsidR="00B16623" w:rsidRPr="00AF1D6A" w:rsidRDefault="00B16623">
      <w:pPr>
        <w:pStyle w:val="af5"/>
        <w:rPr>
          <w:rFonts w:ascii="Times New Roman" w:hAnsi="Times New Roman" w:cs="Times New Roman"/>
          <w:sz w:val="24"/>
          <w:szCs w:val="24"/>
          <w:lang w:val="ru-RU"/>
        </w:rPr>
      </w:pPr>
      <w:r w:rsidRPr="00AF1D6A">
        <w:rPr>
          <w:rStyle w:val="af7"/>
          <w:rFonts w:ascii="Times New Roman" w:hAnsi="Times New Roman" w:cs="Times New Roman"/>
          <w:sz w:val="24"/>
          <w:szCs w:val="24"/>
        </w:rPr>
        <w:footnoteRef/>
      </w:r>
      <w:r w:rsidRPr="00AF1D6A">
        <w:rPr>
          <w:rFonts w:ascii="Times New Roman" w:hAnsi="Times New Roman" w:cs="Times New Roman"/>
          <w:sz w:val="24"/>
          <w:szCs w:val="24"/>
          <w:lang w:val="ru-RU"/>
        </w:rPr>
        <w:t xml:space="preserve"> </w:t>
      </w:r>
      <w:r w:rsidR="00421521" w:rsidRPr="00AF1D6A">
        <w:rPr>
          <w:rFonts w:ascii="Times New Roman" w:hAnsi="Times New Roman" w:cs="Times New Roman"/>
          <w:sz w:val="24"/>
          <w:szCs w:val="24"/>
          <w:lang w:val="ru-RU"/>
        </w:rPr>
        <w:t>Спеваковский А.Б. Указ соч. С. 23.</w:t>
      </w:r>
    </w:p>
  </w:footnote>
  <w:footnote w:id="20">
    <w:p w:rsidR="00BD5716" w:rsidRPr="00BD5716" w:rsidRDefault="00BD5716">
      <w:pPr>
        <w:pStyle w:val="af5"/>
        <w:rPr>
          <w:rFonts w:ascii="Times New Roman" w:hAnsi="Times New Roman" w:cs="Times New Roman"/>
          <w:sz w:val="24"/>
          <w:szCs w:val="24"/>
          <w:lang w:val="ru-RU"/>
        </w:rPr>
      </w:pPr>
      <w:r w:rsidRPr="00BD5716">
        <w:rPr>
          <w:rStyle w:val="af7"/>
          <w:rFonts w:ascii="Times New Roman" w:hAnsi="Times New Roman" w:cs="Times New Roman"/>
          <w:sz w:val="24"/>
          <w:szCs w:val="24"/>
        </w:rPr>
        <w:footnoteRef/>
      </w:r>
      <w:r w:rsidRPr="00BD5716">
        <w:rPr>
          <w:rFonts w:ascii="Times New Roman" w:hAnsi="Times New Roman" w:cs="Times New Roman"/>
          <w:sz w:val="24"/>
          <w:szCs w:val="24"/>
          <w:lang w:val="ru-RU"/>
        </w:rPr>
        <w:t xml:space="preserve"> Синицын А.Ю. Указ соч. С. 260.</w:t>
      </w:r>
    </w:p>
  </w:footnote>
  <w:footnote w:id="21">
    <w:p w:rsidR="00C72B91" w:rsidRPr="00217771" w:rsidRDefault="00C72B91" w:rsidP="00C72B91">
      <w:pPr>
        <w:pStyle w:val="af5"/>
        <w:rPr>
          <w:sz w:val="24"/>
          <w:lang w:val="ru-RU"/>
        </w:rPr>
      </w:pPr>
      <w:r>
        <w:rPr>
          <w:rStyle w:val="af7"/>
        </w:rPr>
        <w:footnoteRef/>
      </w:r>
      <w:r w:rsidRPr="00C72B91">
        <w:rPr>
          <w:lang w:val="ru-RU"/>
        </w:rPr>
        <w:t xml:space="preserve"> </w:t>
      </w:r>
      <w:r w:rsidRPr="00217771">
        <w:rPr>
          <w:sz w:val="24"/>
          <w:lang w:val="ru-RU"/>
        </w:rPr>
        <w:t>Вуд</w:t>
      </w:r>
      <w:r>
        <w:rPr>
          <w:sz w:val="24"/>
          <w:lang w:val="ru-RU"/>
        </w:rPr>
        <w:t>ар</w:t>
      </w:r>
      <w:r w:rsidRPr="00217771">
        <w:rPr>
          <w:sz w:val="24"/>
          <w:lang w:val="ru-RU"/>
        </w:rPr>
        <w:t xml:space="preserve">д У. С. </w:t>
      </w:r>
      <w:r>
        <w:rPr>
          <w:sz w:val="24"/>
          <w:lang w:val="ru-RU"/>
        </w:rPr>
        <w:t>Указ соч.</w:t>
      </w:r>
      <w:r w:rsidRPr="00217771">
        <w:rPr>
          <w:sz w:val="24"/>
          <w:lang w:val="ru-RU"/>
        </w:rPr>
        <w:t xml:space="preserve">С. 145. </w:t>
      </w:r>
    </w:p>
    <w:p w:rsidR="00C72B91" w:rsidRPr="00C72B91" w:rsidRDefault="00C72B91">
      <w:pPr>
        <w:pStyle w:val="af5"/>
        <w:rPr>
          <w:lang w:val="ru-RU"/>
        </w:rPr>
      </w:pPr>
    </w:p>
  </w:footnote>
  <w:footnote w:id="22">
    <w:p w:rsidR="003551DB" w:rsidRDefault="003551DB" w:rsidP="003551DB">
      <w:pPr>
        <w:pStyle w:val="af5"/>
        <w:rPr>
          <w:rFonts w:ascii="Times New Roman" w:hAnsi="Times New Roman" w:cs="Times New Roman"/>
          <w:sz w:val="24"/>
          <w:szCs w:val="24"/>
          <w:lang w:val="ru-RU"/>
        </w:rPr>
      </w:pPr>
      <w:r>
        <w:rPr>
          <w:rStyle w:val="af7"/>
        </w:rPr>
        <w:footnoteRef/>
      </w:r>
      <w:r w:rsidRPr="003551DB">
        <w:rPr>
          <w:lang w:val="ru-RU"/>
        </w:rPr>
        <w:t xml:space="preserve"> </w:t>
      </w:r>
      <w:r>
        <w:rPr>
          <w:rFonts w:ascii="Times New Roman" w:hAnsi="Times New Roman" w:cs="Times New Roman"/>
          <w:sz w:val="24"/>
          <w:szCs w:val="24"/>
          <w:lang w:val="ru-RU"/>
        </w:rPr>
        <w:t xml:space="preserve">Васильев Л. С. История </w:t>
      </w:r>
      <w:r w:rsidR="00757FDF">
        <w:rPr>
          <w:rFonts w:ascii="Times New Roman" w:hAnsi="Times New Roman" w:cs="Times New Roman"/>
          <w:sz w:val="24"/>
          <w:szCs w:val="24"/>
          <w:lang w:val="ru-RU"/>
        </w:rPr>
        <w:t>религий Востока / Л.С. Васильев. Указ соч. С.19.</w:t>
      </w:r>
    </w:p>
    <w:p w:rsidR="003551DB" w:rsidRPr="00757FDF" w:rsidRDefault="00757FDF" w:rsidP="003551DB">
      <w:pPr>
        <w:tabs>
          <w:tab w:val="left" w:pos="915"/>
        </w:tabs>
        <w:spacing w:before="0" w:after="0" w:line="360" w:lineRule="auto"/>
        <w:jc w:val="both"/>
        <w:rPr>
          <w:rFonts w:ascii="Times New Roman" w:hAnsi="Times New Roman" w:cs="Times New Roman"/>
          <w:sz w:val="24"/>
          <w:szCs w:val="24"/>
          <w:lang w:val="ru-RU" w:eastAsia="ja-JP"/>
        </w:rPr>
      </w:pPr>
      <w:r w:rsidRPr="00757FDF">
        <w:rPr>
          <w:rStyle w:val="af7"/>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757FDF">
        <w:rPr>
          <w:rFonts w:ascii="Times New Roman" w:hAnsi="Times New Roman" w:cs="Times New Roman"/>
          <w:sz w:val="24"/>
          <w:szCs w:val="24"/>
          <w:lang w:val="ru-RU"/>
        </w:rPr>
        <w:t>Книга самурая. С. 273.</w:t>
      </w:r>
    </w:p>
    <w:p w:rsidR="003551DB" w:rsidRPr="003551DB" w:rsidRDefault="003551DB">
      <w:pPr>
        <w:pStyle w:val="af5"/>
        <w:rPr>
          <w:lang w:val="ru-RU"/>
        </w:rPr>
      </w:pPr>
    </w:p>
  </w:footnote>
  <w:footnote w:id="23">
    <w:p w:rsidR="00757FDF" w:rsidRPr="00757FDF" w:rsidRDefault="00757FDF">
      <w:pPr>
        <w:pStyle w:val="af5"/>
        <w:rPr>
          <w:lang w:val="ru-RU"/>
        </w:rPr>
      </w:pPr>
    </w:p>
  </w:footnote>
  <w:footnote w:id="24">
    <w:p w:rsidR="00CF026A" w:rsidRPr="000F19CE" w:rsidRDefault="00CF026A" w:rsidP="00CF026A">
      <w:pPr>
        <w:pStyle w:val="af5"/>
        <w:rPr>
          <w:lang w:val="ru-RU"/>
        </w:rPr>
      </w:pPr>
      <w:r w:rsidRPr="000F19CE">
        <w:rPr>
          <w:rStyle w:val="af7"/>
          <w:sz w:val="24"/>
        </w:rPr>
        <w:footnoteRef/>
      </w:r>
      <w:r w:rsidRPr="000F19CE">
        <w:rPr>
          <w:sz w:val="24"/>
          <w:lang w:val="ru-RU"/>
        </w:rPr>
        <w:t xml:space="preserve"> </w:t>
      </w:r>
      <w:r>
        <w:rPr>
          <w:sz w:val="24"/>
          <w:szCs w:val="24"/>
          <w:lang w:val="ru-RU"/>
        </w:rPr>
        <w:t xml:space="preserve">Синицын А.Ю. Указ соч. С. 294. </w:t>
      </w:r>
    </w:p>
  </w:footnote>
  <w:footnote w:id="25">
    <w:p w:rsidR="00CF026A" w:rsidRPr="00247207" w:rsidRDefault="00CF026A" w:rsidP="00CF026A">
      <w:pPr>
        <w:pStyle w:val="af5"/>
        <w:rPr>
          <w:rFonts w:ascii="Times New Roman" w:hAnsi="Times New Roman" w:cs="Times New Roman"/>
          <w:sz w:val="24"/>
          <w:szCs w:val="24"/>
          <w:lang w:val="ru-RU"/>
        </w:rPr>
      </w:pPr>
      <w:r w:rsidRPr="00247207">
        <w:rPr>
          <w:rStyle w:val="af7"/>
          <w:rFonts w:ascii="Times New Roman" w:hAnsi="Times New Roman" w:cs="Times New Roman"/>
          <w:sz w:val="24"/>
          <w:szCs w:val="24"/>
        </w:rPr>
        <w:footnoteRef/>
      </w:r>
      <w:r w:rsidRPr="00247207">
        <w:rPr>
          <w:rFonts w:ascii="Times New Roman" w:hAnsi="Times New Roman" w:cs="Times New Roman"/>
          <w:sz w:val="24"/>
          <w:szCs w:val="24"/>
          <w:lang w:val="ru-RU"/>
        </w:rPr>
        <w:t xml:space="preserve">  </w:t>
      </w:r>
      <w:r w:rsidR="00247207" w:rsidRPr="00247207">
        <w:rPr>
          <w:rFonts w:ascii="Times New Roman" w:hAnsi="Times New Roman" w:cs="Times New Roman"/>
          <w:sz w:val="24"/>
          <w:szCs w:val="24"/>
          <w:lang w:val="ru-RU"/>
        </w:rPr>
        <w:t>Синицын А.Ю</w:t>
      </w:r>
      <w:r w:rsidRPr="00247207">
        <w:rPr>
          <w:rFonts w:ascii="Times New Roman" w:hAnsi="Times New Roman" w:cs="Times New Roman"/>
          <w:sz w:val="24"/>
          <w:szCs w:val="24"/>
          <w:lang w:val="ru-RU"/>
        </w:rPr>
        <w:t xml:space="preserve">. </w:t>
      </w:r>
      <w:r w:rsidR="00247207" w:rsidRPr="00247207">
        <w:rPr>
          <w:rFonts w:ascii="Times New Roman" w:hAnsi="Times New Roman" w:cs="Times New Roman"/>
          <w:sz w:val="24"/>
          <w:szCs w:val="24"/>
          <w:lang w:val="ru-RU"/>
        </w:rPr>
        <w:t>Указ соч.</w:t>
      </w:r>
      <w:r w:rsidRPr="00247207">
        <w:rPr>
          <w:rFonts w:ascii="Times New Roman" w:hAnsi="Times New Roman" w:cs="Times New Roman"/>
          <w:sz w:val="24"/>
          <w:szCs w:val="24"/>
          <w:lang w:val="ru-RU"/>
        </w:rPr>
        <w:t>С.296.</w:t>
      </w:r>
    </w:p>
  </w:footnote>
  <w:footnote w:id="26">
    <w:p w:rsidR="00CF24FC" w:rsidRPr="002C0376" w:rsidRDefault="00CF24FC" w:rsidP="00CF24FC">
      <w:pPr>
        <w:pStyle w:val="af5"/>
        <w:rPr>
          <w:lang w:val="ru-RU"/>
        </w:rPr>
      </w:pPr>
      <w:r w:rsidRPr="002B467A">
        <w:rPr>
          <w:rStyle w:val="af7"/>
          <w:sz w:val="24"/>
          <w:szCs w:val="24"/>
        </w:rPr>
        <w:footnoteRef/>
      </w:r>
      <w:r w:rsidRPr="002B467A">
        <w:rPr>
          <w:sz w:val="24"/>
          <w:szCs w:val="24"/>
          <w:lang w:val="ru-RU"/>
        </w:rPr>
        <w:t xml:space="preserve"> </w:t>
      </w:r>
      <w:r>
        <w:rPr>
          <w:sz w:val="24"/>
          <w:szCs w:val="24"/>
          <w:lang w:val="ru-RU"/>
        </w:rPr>
        <w:t xml:space="preserve">Синицын А. Ю. Указ соч. С. 263. </w:t>
      </w:r>
    </w:p>
  </w:footnote>
  <w:footnote w:id="27">
    <w:p w:rsidR="00CF24FC" w:rsidRPr="005E07CF" w:rsidRDefault="00CF24FC" w:rsidP="00CF24FC">
      <w:pPr>
        <w:pStyle w:val="af5"/>
        <w:rPr>
          <w:rFonts w:ascii="Times New Roman" w:hAnsi="Times New Roman" w:cs="Times New Roman"/>
          <w:lang w:val="ru-RU"/>
        </w:rPr>
      </w:pPr>
      <w:r w:rsidRPr="005E07CF">
        <w:rPr>
          <w:rStyle w:val="af7"/>
          <w:rFonts w:ascii="Times New Roman" w:hAnsi="Times New Roman" w:cs="Times New Roman"/>
        </w:rPr>
        <w:footnoteRef/>
      </w:r>
      <w:r w:rsidRPr="005E07CF">
        <w:rPr>
          <w:rFonts w:ascii="Times New Roman" w:hAnsi="Times New Roman" w:cs="Times New Roman"/>
          <w:lang w:val="ru-RU"/>
        </w:rPr>
        <w:t xml:space="preserve"> </w:t>
      </w:r>
      <w:r w:rsidR="005E07CF" w:rsidRPr="005E07CF">
        <w:rPr>
          <w:rFonts w:ascii="Times New Roman" w:hAnsi="Times New Roman" w:cs="Times New Roman"/>
          <w:sz w:val="24"/>
          <w:szCs w:val="24"/>
          <w:lang w:val="ru-RU"/>
        </w:rPr>
        <w:t>Синицын А.Ю</w:t>
      </w:r>
      <w:r w:rsidRPr="005E07CF">
        <w:rPr>
          <w:rFonts w:ascii="Times New Roman" w:hAnsi="Times New Roman" w:cs="Times New Roman"/>
          <w:sz w:val="24"/>
          <w:szCs w:val="24"/>
          <w:lang w:val="ru-RU"/>
        </w:rPr>
        <w:t xml:space="preserve">. С. </w:t>
      </w:r>
      <w:r w:rsidR="005E07CF">
        <w:rPr>
          <w:rFonts w:ascii="Times New Roman" w:hAnsi="Times New Roman" w:cs="Times New Roman"/>
          <w:sz w:val="24"/>
          <w:szCs w:val="24"/>
          <w:lang w:val="ru-RU"/>
        </w:rPr>
        <w:t xml:space="preserve">Указ соч. </w:t>
      </w:r>
      <w:r w:rsidRPr="005E07CF">
        <w:rPr>
          <w:rFonts w:ascii="Times New Roman" w:hAnsi="Times New Roman" w:cs="Times New Roman"/>
          <w:sz w:val="24"/>
          <w:szCs w:val="24"/>
          <w:lang w:val="ru-RU"/>
        </w:rPr>
        <w:t xml:space="preserve">264. </w:t>
      </w:r>
    </w:p>
  </w:footnote>
  <w:footnote w:id="28">
    <w:p w:rsidR="00CF24FC" w:rsidRPr="00C24449" w:rsidRDefault="00CF24FC" w:rsidP="00CF24FC">
      <w:pPr>
        <w:pStyle w:val="af5"/>
        <w:rPr>
          <w:rFonts w:ascii="Times New Roman" w:hAnsi="Times New Roman" w:cs="Times New Roman"/>
          <w:sz w:val="24"/>
          <w:lang w:val="ru-RU"/>
        </w:rPr>
      </w:pPr>
      <w:r w:rsidRPr="00C24449">
        <w:rPr>
          <w:rStyle w:val="af7"/>
          <w:rFonts w:ascii="Times New Roman" w:hAnsi="Times New Roman" w:cs="Times New Roman"/>
        </w:rPr>
        <w:footnoteRef/>
      </w:r>
      <w:r w:rsidRPr="00C24449">
        <w:rPr>
          <w:rFonts w:ascii="Times New Roman" w:hAnsi="Times New Roman" w:cs="Times New Roman"/>
          <w:lang w:val="ru-RU"/>
        </w:rPr>
        <w:t xml:space="preserve"> </w:t>
      </w:r>
      <w:r w:rsidRPr="00C24449">
        <w:rPr>
          <w:rFonts w:ascii="Times New Roman" w:hAnsi="Times New Roman" w:cs="Times New Roman"/>
          <w:sz w:val="24"/>
          <w:lang w:val="ru-RU"/>
        </w:rPr>
        <w:t>Книга самурая</w:t>
      </w:r>
      <w:r w:rsidR="00C24449" w:rsidRPr="00C24449">
        <w:rPr>
          <w:rFonts w:ascii="Times New Roman" w:hAnsi="Times New Roman" w:cs="Times New Roman"/>
          <w:sz w:val="24"/>
          <w:lang w:val="ru-RU"/>
        </w:rPr>
        <w:t>. С.14.</w:t>
      </w:r>
    </w:p>
  </w:footnote>
  <w:footnote w:id="29">
    <w:p w:rsidR="00C24449" w:rsidRPr="005E07CF" w:rsidRDefault="00C24449">
      <w:pPr>
        <w:pStyle w:val="af5"/>
        <w:rPr>
          <w:rFonts w:ascii="Times New Roman" w:hAnsi="Times New Roman" w:cs="Times New Roman"/>
          <w:sz w:val="24"/>
          <w:szCs w:val="24"/>
          <w:lang w:val="ru-RU"/>
        </w:rPr>
      </w:pPr>
      <w:r w:rsidRPr="005E07CF">
        <w:rPr>
          <w:rStyle w:val="af7"/>
          <w:rFonts w:ascii="Times New Roman" w:hAnsi="Times New Roman" w:cs="Times New Roman"/>
          <w:sz w:val="24"/>
          <w:szCs w:val="24"/>
        </w:rPr>
        <w:footnoteRef/>
      </w:r>
      <w:r w:rsidRPr="005E07CF">
        <w:rPr>
          <w:rFonts w:ascii="Times New Roman" w:hAnsi="Times New Roman" w:cs="Times New Roman"/>
          <w:sz w:val="24"/>
          <w:szCs w:val="24"/>
          <w:lang w:val="ru-RU"/>
        </w:rPr>
        <w:t xml:space="preserve"> </w:t>
      </w:r>
      <w:r w:rsidR="005E07CF" w:rsidRPr="005E07CF">
        <w:rPr>
          <w:rFonts w:ascii="Times New Roman" w:hAnsi="Times New Roman" w:cs="Times New Roman"/>
          <w:sz w:val="24"/>
          <w:szCs w:val="24"/>
          <w:lang w:val="ru-RU"/>
        </w:rPr>
        <w:t>Книга самурая</w:t>
      </w:r>
      <w:r w:rsidRPr="005E07CF">
        <w:rPr>
          <w:rFonts w:ascii="Times New Roman" w:hAnsi="Times New Roman" w:cs="Times New Roman"/>
          <w:sz w:val="24"/>
          <w:szCs w:val="24"/>
          <w:lang w:val="ru-RU"/>
        </w:rPr>
        <w:t>. С.16.</w:t>
      </w:r>
    </w:p>
  </w:footnote>
  <w:footnote w:id="30">
    <w:p w:rsidR="00CF24FC" w:rsidRPr="0037189B" w:rsidRDefault="00CF24FC" w:rsidP="00CF24FC">
      <w:pPr>
        <w:pStyle w:val="af5"/>
        <w:rPr>
          <w:sz w:val="24"/>
          <w:lang w:val="ru-RU"/>
        </w:rPr>
      </w:pPr>
      <w:r w:rsidRPr="005E07CF">
        <w:rPr>
          <w:rStyle w:val="af7"/>
          <w:rFonts w:ascii="Times New Roman" w:hAnsi="Times New Roman" w:cs="Times New Roman"/>
          <w:sz w:val="24"/>
        </w:rPr>
        <w:footnoteRef/>
      </w:r>
      <w:r w:rsidRPr="005E07CF">
        <w:rPr>
          <w:rFonts w:ascii="Times New Roman" w:hAnsi="Times New Roman" w:cs="Times New Roman"/>
          <w:sz w:val="24"/>
          <w:lang w:val="ru-RU"/>
        </w:rPr>
        <w:t xml:space="preserve"> </w:t>
      </w:r>
      <w:r w:rsidR="005E07CF" w:rsidRPr="005E07CF">
        <w:rPr>
          <w:rFonts w:ascii="Times New Roman" w:hAnsi="Times New Roman" w:cs="Times New Roman"/>
          <w:sz w:val="24"/>
          <w:lang w:val="ru-RU"/>
        </w:rPr>
        <w:t>Там же</w:t>
      </w:r>
      <w:r w:rsidRPr="005E07CF">
        <w:rPr>
          <w:rFonts w:ascii="Times New Roman" w:hAnsi="Times New Roman" w:cs="Times New Roman"/>
          <w:sz w:val="24"/>
          <w:lang w:val="ru-RU"/>
        </w:rPr>
        <w:t>. С. 75.</w:t>
      </w:r>
      <w:r w:rsidRPr="0037189B">
        <w:rPr>
          <w:sz w:val="24"/>
          <w:lang w:val="ru-RU"/>
        </w:rPr>
        <w:t xml:space="preserve"> </w:t>
      </w:r>
    </w:p>
  </w:footnote>
  <w:footnote w:id="31">
    <w:p w:rsidR="00CF24FC" w:rsidRPr="00FA1C76" w:rsidRDefault="00CF24FC" w:rsidP="00CF24FC">
      <w:pPr>
        <w:pStyle w:val="af5"/>
        <w:rPr>
          <w:sz w:val="24"/>
          <w:lang w:val="ru-RU"/>
        </w:rPr>
      </w:pPr>
      <w:r w:rsidRPr="00FA1C76">
        <w:rPr>
          <w:rStyle w:val="af7"/>
          <w:sz w:val="24"/>
        </w:rPr>
        <w:footnoteRef/>
      </w:r>
      <w:r w:rsidRPr="00FA1C76">
        <w:rPr>
          <w:sz w:val="24"/>
          <w:lang w:val="ru-RU"/>
        </w:rPr>
        <w:t xml:space="preserve"> Книга самурая. С.303. </w:t>
      </w:r>
    </w:p>
  </w:footnote>
  <w:footnote w:id="32">
    <w:p w:rsidR="00CF24FC" w:rsidRPr="00FA1C76" w:rsidRDefault="00CF24FC" w:rsidP="00CF24FC">
      <w:pPr>
        <w:pStyle w:val="af5"/>
        <w:rPr>
          <w:sz w:val="24"/>
          <w:lang w:val="ru-RU"/>
        </w:rPr>
      </w:pPr>
      <w:r w:rsidRPr="00FA1C76">
        <w:rPr>
          <w:rStyle w:val="af7"/>
          <w:sz w:val="24"/>
        </w:rPr>
        <w:footnoteRef/>
      </w:r>
      <w:r w:rsidRPr="00FA1C76">
        <w:rPr>
          <w:sz w:val="24"/>
          <w:lang w:val="ru-RU"/>
        </w:rPr>
        <w:t xml:space="preserve"> Там же. С. 107.</w:t>
      </w:r>
    </w:p>
  </w:footnote>
  <w:footnote w:id="33">
    <w:p w:rsidR="00CF24FC" w:rsidRPr="008930F2" w:rsidRDefault="00CF24FC" w:rsidP="00CF24FC">
      <w:pPr>
        <w:pStyle w:val="af5"/>
        <w:rPr>
          <w:sz w:val="24"/>
          <w:lang w:val="ru-RU"/>
        </w:rPr>
      </w:pPr>
      <w:r w:rsidRPr="008930F2">
        <w:rPr>
          <w:rStyle w:val="af7"/>
          <w:sz w:val="24"/>
        </w:rPr>
        <w:footnoteRef/>
      </w:r>
      <w:r w:rsidRPr="008930F2">
        <w:rPr>
          <w:sz w:val="24"/>
          <w:lang w:val="ru-RU"/>
        </w:rPr>
        <w:t xml:space="preserve"> Синицын А.Ю. Указ соч. С. 267.</w:t>
      </w:r>
    </w:p>
  </w:footnote>
  <w:footnote w:id="34">
    <w:p w:rsidR="00CF24FC" w:rsidRPr="008930F2" w:rsidRDefault="00CF24FC" w:rsidP="00CF24FC">
      <w:pPr>
        <w:pStyle w:val="af5"/>
        <w:rPr>
          <w:sz w:val="24"/>
          <w:lang w:val="ru-RU"/>
        </w:rPr>
      </w:pPr>
      <w:r w:rsidRPr="008930F2">
        <w:rPr>
          <w:rStyle w:val="af7"/>
          <w:sz w:val="24"/>
        </w:rPr>
        <w:footnoteRef/>
      </w:r>
      <w:r w:rsidRPr="008930F2">
        <w:rPr>
          <w:sz w:val="24"/>
          <w:lang w:val="ru-RU"/>
        </w:rPr>
        <w:t xml:space="preserve"> </w:t>
      </w:r>
      <w:r>
        <w:rPr>
          <w:sz w:val="24"/>
          <w:lang w:val="ru-RU"/>
        </w:rPr>
        <w:t>Книга самурая</w:t>
      </w:r>
      <w:r w:rsidRPr="008930F2">
        <w:rPr>
          <w:sz w:val="24"/>
          <w:lang w:val="ru-RU"/>
        </w:rPr>
        <w:t xml:space="preserve">. С. 16. </w:t>
      </w:r>
    </w:p>
  </w:footnote>
  <w:footnote w:id="35">
    <w:p w:rsidR="00CF24FC" w:rsidRPr="00FE0AB5" w:rsidRDefault="00CF24FC" w:rsidP="00CF24FC">
      <w:pPr>
        <w:pStyle w:val="af5"/>
        <w:rPr>
          <w:lang w:val="ru-RU"/>
        </w:rPr>
      </w:pPr>
      <w:r>
        <w:rPr>
          <w:rStyle w:val="af7"/>
        </w:rPr>
        <w:footnoteRef/>
      </w:r>
      <w:r w:rsidRPr="00FE0AB5">
        <w:rPr>
          <w:lang w:val="ru-RU"/>
        </w:rPr>
        <w:t xml:space="preserve"> </w:t>
      </w:r>
      <w:r>
        <w:rPr>
          <w:sz w:val="24"/>
          <w:szCs w:val="24"/>
          <w:lang w:val="ru-RU"/>
        </w:rPr>
        <w:t xml:space="preserve">Синицын А. Ю. Указ соч. С. 268. </w:t>
      </w:r>
    </w:p>
  </w:footnote>
  <w:footnote w:id="36">
    <w:p w:rsidR="00CF24FC" w:rsidRPr="00ED32AC" w:rsidRDefault="00CF24FC" w:rsidP="00CF24FC">
      <w:pPr>
        <w:pStyle w:val="af5"/>
        <w:rPr>
          <w:sz w:val="24"/>
          <w:lang w:val="ru-RU"/>
        </w:rPr>
      </w:pPr>
      <w:r w:rsidRPr="00ED32AC">
        <w:rPr>
          <w:rStyle w:val="af7"/>
          <w:sz w:val="24"/>
        </w:rPr>
        <w:footnoteRef/>
      </w:r>
      <w:r w:rsidRPr="00AD67F5">
        <w:rPr>
          <w:sz w:val="24"/>
          <w:lang w:val="ru-RU"/>
        </w:rPr>
        <w:t xml:space="preserve"> </w:t>
      </w:r>
      <w:r w:rsidR="00BA04CC">
        <w:rPr>
          <w:sz w:val="24"/>
          <w:lang w:val="ru-RU"/>
        </w:rPr>
        <w:t>Синицын А.Ю.</w:t>
      </w:r>
      <w:r w:rsidR="007A1087">
        <w:rPr>
          <w:sz w:val="24"/>
          <w:lang w:val="ru-RU"/>
        </w:rPr>
        <w:t xml:space="preserve"> </w:t>
      </w:r>
      <w:r w:rsidR="00BA04CC">
        <w:rPr>
          <w:sz w:val="24"/>
          <w:lang w:val="ru-RU"/>
        </w:rPr>
        <w:t>Указ соч</w:t>
      </w:r>
      <w:r w:rsidRPr="00ED32AC">
        <w:rPr>
          <w:sz w:val="24"/>
          <w:lang w:val="ru-RU"/>
        </w:rPr>
        <w:t>. С. 270.</w:t>
      </w:r>
    </w:p>
  </w:footnote>
  <w:footnote w:id="37">
    <w:p w:rsidR="00A65951" w:rsidRPr="006C335F" w:rsidRDefault="00A65951" w:rsidP="00A65951">
      <w:pPr>
        <w:pStyle w:val="af5"/>
        <w:rPr>
          <w:rFonts w:ascii="Times New Roman" w:hAnsi="Times New Roman" w:cs="Times New Roman"/>
          <w:sz w:val="24"/>
          <w:szCs w:val="24"/>
          <w:lang w:val="ru-RU"/>
        </w:rPr>
      </w:pPr>
      <w:r w:rsidRPr="006C335F">
        <w:rPr>
          <w:rStyle w:val="af7"/>
          <w:rFonts w:ascii="Times New Roman" w:hAnsi="Times New Roman" w:cs="Times New Roman"/>
          <w:sz w:val="24"/>
          <w:szCs w:val="24"/>
        </w:rPr>
        <w:footnoteRef/>
      </w:r>
      <w:r w:rsidRPr="006C335F">
        <w:rPr>
          <w:rFonts w:ascii="Times New Roman" w:hAnsi="Times New Roman" w:cs="Times New Roman"/>
          <w:sz w:val="24"/>
          <w:szCs w:val="24"/>
          <w:lang w:val="ru-RU"/>
        </w:rPr>
        <w:t xml:space="preserve"> Синицын А. Ю. Указ соч. С. 265. </w:t>
      </w:r>
    </w:p>
  </w:footnote>
  <w:footnote w:id="38">
    <w:p w:rsidR="0021369B" w:rsidRPr="0021369B" w:rsidRDefault="0021369B">
      <w:pPr>
        <w:pStyle w:val="af5"/>
        <w:rPr>
          <w:lang w:val="ru-RU"/>
        </w:rPr>
      </w:pPr>
      <w:r>
        <w:rPr>
          <w:rStyle w:val="af7"/>
        </w:rPr>
        <w:footnoteRef/>
      </w:r>
      <w:r w:rsidRPr="0021369B">
        <w:rPr>
          <w:lang w:val="ru-RU"/>
        </w:rPr>
        <w:t xml:space="preserve"> </w:t>
      </w:r>
      <w:r w:rsidRPr="00E55406">
        <w:rPr>
          <w:rFonts w:ascii="Times New Roman" w:hAnsi="Times New Roman" w:cs="Times New Roman"/>
          <w:sz w:val="24"/>
          <w:lang w:val="ru-RU"/>
        </w:rPr>
        <w:t>Маслов А. А.</w:t>
      </w:r>
      <w:r>
        <w:rPr>
          <w:rFonts w:ascii="Times New Roman" w:hAnsi="Times New Roman" w:cs="Times New Roman"/>
          <w:sz w:val="24"/>
          <w:lang w:val="ru-RU"/>
        </w:rPr>
        <w:t xml:space="preserve"> Указ соч. С.5.</w:t>
      </w:r>
    </w:p>
  </w:footnote>
  <w:footnote w:id="39">
    <w:p w:rsidR="003E3E5E" w:rsidRPr="003E3E5E" w:rsidRDefault="003E3E5E">
      <w:pPr>
        <w:pStyle w:val="af5"/>
        <w:rPr>
          <w:sz w:val="24"/>
          <w:szCs w:val="24"/>
          <w:lang w:val="ru-RU"/>
        </w:rPr>
      </w:pPr>
      <w:r w:rsidRPr="003E3E5E">
        <w:rPr>
          <w:rStyle w:val="af7"/>
          <w:sz w:val="24"/>
          <w:szCs w:val="24"/>
        </w:rPr>
        <w:footnoteRef/>
      </w:r>
      <w:r w:rsidRPr="003E3E5E">
        <w:rPr>
          <w:sz w:val="24"/>
          <w:szCs w:val="24"/>
          <w:lang w:val="ru-RU"/>
        </w:rPr>
        <w:t xml:space="preserve"> Маслов А.</w:t>
      </w:r>
      <w:r>
        <w:rPr>
          <w:sz w:val="24"/>
          <w:szCs w:val="24"/>
          <w:lang w:val="ru-RU"/>
        </w:rPr>
        <w:t xml:space="preserve"> </w:t>
      </w:r>
      <w:r w:rsidRPr="003E3E5E">
        <w:rPr>
          <w:sz w:val="24"/>
          <w:szCs w:val="24"/>
          <w:lang w:val="ru-RU"/>
        </w:rPr>
        <w:t>А. Указ соч. С.7.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5992"/>
      <w:docPartObj>
        <w:docPartGallery w:val="Page Numbers (Top of Page)"/>
        <w:docPartUnique/>
      </w:docPartObj>
    </w:sdtPr>
    <w:sdtContent>
      <w:p w:rsidR="00EB6C8A" w:rsidRDefault="00E472CD">
        <w:pPr>
          <w:pStyle w:val="af8"/>
          <w:jc w:val="right"/>
        </w:pPr>
        <w:fldSimple w:instr=" PAGE   \* MERGEFORMAT ">
          <w:r w:rsidR="00D668B4">
            <w:rPr>
              <w:noProof/>
            </w:rPr>
            <w:t>4</w:t>
          </w:r>
        </w:fldSimple>
      </w:p>
    </w:sdtContent>
  </w:sdt>
  <w:p w:rsidR="00EB6C8A" w:rsidRDefault="00EB6C8A">
    <w:pPr>
      <w:pStyle w:val="af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numRestart w:val="eachPage"/>
    <w:footnote w:id="-1"/>
    <w:footnote w:id="0"/>
  </w:footnotePr>
  <w:endnotePr>
    <w:endnote w:id="-1"/>
    <w:endnote w:id="0"/>
  </w:endnotePr>
  <w:compat>
    <w:useFELayout/>
  </w:compat>
  <w:rsids>
    <w:rsidRoot w:val="00221376"/>
    <w:rsid w:val="000022F7"/>
    <w:rsid w:val="00003D9D"/>
    <w:rsid w:val="00005984"/>
    <w:rsid w:val="000073A0"/>
    <w:rsid w:val="00015D9F"/>
    <w:rsid w:val="00022636"/>
    <w:rsid w:val="0002433F"/>
    <w:rsid w:val="00031FB4"/>
    <w:rsid w:val="00032A0F"/>
    <w:rsid w:val="00033B70"/>
    <w:rsid w:val="00034BB2"/>
    <w:rsid w:val="00035DAB"/>
    <w:rsid w:val="000374EA"/>
    <w:rsid w:val="000376EE"/>
    <w:rsid w:val="0004130F"/>
    <w:rsid w:val="00044AC5"/>
    <w:rsid w:val="0004691A"/>
    <w:rsid w:val="000469F5"/>
    <w:rsid w:val="00047197"/>
    <w:rsid w:val="00052AB5"/>
    <w:rsid w:val="00053DD6"/>
    <w:rsid w:val="00055F50"/>
    <w:rsid w:val="00056497"/>
    <w:rsid w:val="00057203"/>
    <w:rsid w:val="00057429"/>
    <w:rsid w:val="000574E9"/>
    <w:rsid w:val="00060961"/>
    <w:rsid w:val="00060D5F"/>
    <w:rsid w:val="000628BC"/>
    <w:rsid w:val="0006313F"/>
    <w:rsid w:val="00064BE8"/>
    <w:rsid w:val="0006526B"/>
    <w:rsid w:val="00071518"/>
    <w:rsid w:val="00076F5D"/>
    <w:rsid w:val="000859E2"/>
    <w:rsid w:val="00090D75"/>
    <w:rsid w:val="00091A9F"/>
    <w:rsid w:val="0009232E"/>
    <w:rsid w:val="000958BE"/>
    <w:rsid w:val="000A784C"/>
    <w:rsid w:val="000B3B60"/>
    <w:rsid w:val="000B45B0"/>
    <w:rsid w:val="000B4D54"/>
    <w:rsid w:val="000C00C8"/>
    <w:rsid w:val="000D3683"/>
    <w:rsid w:val="000D6FF4"/>
    <w:rsid w:val="000E2027"/>
    <w:rsid w:val="000E2946"/>
    <w:rsid w:val="000E33ED"/>
    <w:rsid w:val="000E6121"/>
    <w:rsid w:val="000E629A"/>
    <w:rsid w:val="000F19CE"/>
    <w:rsid w:val="000F4C3E"/>
    <w:rsid w:val="000F528A"/>
    <w:rsid w:val="000F6176"/>
    <w:rsid w:val="000F76D8"/>
    <w:rsid w:val="00107631"/>
    <w:rsid w:val="00114F56"/>
    <w:rsid w:val="00115DF3"/>
    <w:rsid w:val="001168B7"/>
    <w:rsid w:val="00120F72"/>
    <w:rsid w:val="00123E11"/>
    <w:rsid w:val="001243E2"/>
    <w:rsid w:val="0012458D"/>
    <w:rsid w:val="00130F65"/>
    <w:rsid w:val="00132DD6"/>
    <w:rsid w:val="001367AC"/>
    <w:rsid w:val="00137410"/>
    <w:rsid w:val="0014205E"/>
    <w:rsid w:val="00147C53"/>
    <w:rsid w:val="00151067"/>
    <w:rsid w:val="00152298"/>
    <w:rsid w:val="00152CE5"/>
    <w:rsid w:val="00163B8C"/>
    <w:rsid w:val="00165111"/>
    <w:rsid w:val="00167114"/>
    <w:rsid w:val="00167188"/>
    <w:rsid w:val="00172045"/>
    <w:rsid w:val="00173639"/>
    <w:rsid w:val="00174C33"/>
    <w:rsid w:val="0017540E"/>
    <w:rsid w:val="00175902"/>
    <w:rsid w:val="001832D2"/>
    <w:rsid w:val="0018687F"/>
    <w:rsid w:val="0018755F"/>
    <w:rsid w:val="001919FD"/>
    <w:rsid w:val="00192202"/>
    <w:rsid w:val="00193452"/>
    <w:rsid w:val="001937E3"/>
    <w:rsid w:val="001945CA"/>
    <w:rsid w:val="001951F9"/>
    <w:rsid w:val="00197FE1"/>
    <w:rsid w:val="001A7C44"/>
    <w:rsid w:val="001B49EC"/>
    <w:rsid w:val="001C1261"/>
    <w:rsid w:val="001C4633"/>
    <w:rsid w:val="001D3D5B"/>
    <w:rsid w:val="001D4EED"/>
    <w:rsid w:val="001D5D65"/>
    <w:rsid w:val="001D6574"/>
    <w:rsid w:val="001D7FF8"/>
    <w:rsid w:val="001E4F8A"/>
    <w:rsid w:val="001E514A"/>
    <w:rsid w:val="001E5DCF"/>
    <w:rsid w:val="001E714E"/>
    <w:rsid w:val="001F0355"/>
    <w:rsid w:val="001F0877"/>
    <w:rsid w:val="001F459F"/>
    <w:rsid w:val="001F5944"/>
    <w:rsid w:val="001F5BE9"/>
    <w:rsid w:val="00204668"/>
    <w:rsid w:val="00205048"/>
    <w:rsid w:val="00206D42"/>
    <w:rsid w:val="002132CA"/>
    <w:rsid w:val="0021369B"/>
    <w:rsid w:val="0021446B"/>
    <w:rsid w:val="0021732B"/>
    <w:rsid w:val="00217771"/>
    <w:rsid w:val="00220E73"/>
    <w:rsid w:val="00221031"/>
    <w:rsid w:val="00221376"/>
    <w:rsid w:val="00221799"/>
    <w:rsid w:val="00222E31"/>
    <w:rsid w:val="002236E9"/>
    <w:rsid w:val="0022637C"/>
    <w:rsid w:val="00231534"/>
    <w:rsid w:val="00233B29"/>
    <w:rsid w:val="00235DFA"/>
    <w:rsid w:val="0023792E"/>
    <w:rsid w:val="0023798D"/>
    <w:rsid w:val="00243E35"/>
    <w:rsid w:val="002440B1"/>
    <w:rsid w:val="002462F2"/>
    <w:rsid w:val="00247207"/>
    <w:rsid w:val="00250730"/>
    <w:rsid w:val="002521FA"/>
    <w:rsid w:val="002569C8"/>
    <w:rsid w:val="002604D3"/>
    <w:rsid w:val="00263562"/>
    <w:rsid w:val="0027447F"/>
    <w:rsid w:val="00274480"/>
    <w:rsid w:val="00274587"/>
    <w:rsid w:val="00277E15"/>
    <w:rsid w:val="0028289E"/>
    <w:rsid w:val="00282C9B"/>
    <w:rsid w:val="002851CD"/>
    <w:rsid w:val="0029048E"/>
    <w:rsid w:val="00293F83"/>
    <w:rsid w:val="00294DA1"/>
    <w:rsid w:val="002950DD"/>
    <w:rsid w:val="002976A7"/>
    <w:rsid w:val="002A0249"/>
    <w:rsid w:val="002A5F4C"/>
    <w:rsid w:val="002B142C"/>
    <w:rsid w:val="002B1BAF"/>
    <w:rsid w:val="002B467A"/>
    <w:rsid w:val="002B4DF4"/>
    <w:rsid w:val="002B6B38"/>
    <w:rsid w:val="002C0376"/>
    <w:rsid w:val="002C0D36"/>
    <w:rsid w:val="002C12F5"/>
    <w:rsid w:val="002C32ED"/>
    <w:rsid w:val="002D396B"/>
    <w:rsid w:val="002E008C"/>
    <w:rsid w:val="002E41C6"/>
    <w:rsid w:val="002E5644"/>
    <w:rsid w:val="002E62A8"/>
    <w:rsid w:val="002E7A78"/>
    <w:rsid w:val="002F07A7"/>
    <w:rsid w:val="002F1644"/>
    <w:rsid w:val="002F175B"/>
    <w:rsid w:val="002F1EB8"/>
    <w:rsid w:val="00301D96"/>
    <w:rsid w:val="00302461"/>
    <w:rsid w:val="00302C8C"/>
    <w:rsid w:val="00302CF6"/>
    <w:rsid w:val="00303970"/>
    <w:rsid w:val="003045CB"/>
    <w:rsid w:val="0030640D"/>
    <w:rsid w:val="00307924"/>
    <w:rsid w:val="00307C6A"/>
    <w:rsid w:val="0031258F"/>
    <w:rsid w:val="0031353C"/>
    <w:rsid w:val="00316370"/>
    <w:rsid w:val="00317C50"/>
    <w:rsid w:val="00320355"/>
    <w:rsid w:val="00327B1D"/>
    <w:rsid w:val="00330ECA"/>
    <w:rsid w:val="00335541"/>
    <w:rsid w:val="00336C4B"/>
    <w:rsid w:val="00346D95"/>
    <w:rsid w:val="003551DB"/>
    <w:rsid w:val="00357656"/>
    <w:rsid w:val="003601C5"/>
    <w:rsid w:val="003610FC"/>
    <w:rsid w:val="00363AB4"/>
    <w:rsid w:val="00364C0D"/>
    <w:rsid w:val="0036554B"/>
    <w:rsid w:val="00367699"/>
    <w:rsid w:val="0037189B"/>
    <w:rsid w:val="0037383B"/>
    <w:rsid w:val="00377C75"/>
    <w:rsid w:val="00383727"/>
    <w:rsid w:val="00384F96"/>
    <w:rsid w:val="00392784"/>
    <w:rsid w:val="00392805"/>
    <w:rsid w:val="003959F1"/>
    <w:rsid w:val="00396170"/>
    <w:rsid w:val="003A0C0A"/>
    <w:rsid w:val="003A17A5"/>
    <w:rsid w:val="003A2B7B"/>
    <w:rsid w:val="003A7E7B"/>
    <w:rsid w:val="003B1455"/>
    <w:rsid w:val="003B4C27"/>
    <w:rsid w:val="003B5C98"/>
    <w:rsid w:val="003B67E8"/>
    <w:rsid w:val="003B690F"/>
    <w:rsid w:val="003B7365"/>
    <w:rsid w:val="003C0953"/>
    <w:rsid w:val="003C1D30"/>
    <w:rsid w:val="003C4EA7"/>
    <w:rsid w:val="003C5945"/>
    <w:rsid w:val="003C72F8"/>
    <w:rsid w:val="003D0076"/>
    <w:rsid w:val="003E0337"/>
    <w:rsid w:val="003E3E5E"/>
    <w:rsid w:val="003E549C"/>
    <w:rsid w:val="003E6C8C"/>
    <w:rsid w:val="003F0900"/>
    <w:rsid w:val="003F1BC9"/>
    <w:rsid w:val="003F1E37"/>
    <w:rsid w:val="003F51F3"/>
    <w:rsid w:val="00406332"/>
    <w:rsid w:val="00410910"/>
    <w:rsid w:val="0041624E"/>
    <w:rsid w:val="004212FF"/>
    <w:rsid w:val="00421521"/>
    <w:rsid w:val="0042381D"/>
    <w:rsid w:val="004263DF"/>
    <w:rsid w:val="0043066D"/>
    <w:rsid w:val="00432BFA"/>
    <w:rsid w:val="00434350"/>
    <w:rsid w:val="00436B4B"/>
    <w:rsid w:val="00440FC9"/>
    <w:rsid w:val="00446764"/>
    <w:rsid w:val="00446E91"/>
    <w:rsid w:val="0044765B"/>
    <w:rsid w:val="0045036C"/>
    <w:rsid w:val="00452744"/>
    <w:rsid w:val="00453B53"/>
    <w:rsid w:val="0045459B"/>
    <w:rsid w:val="00457F15"/>
    <w:rsid w:val="00461ED9"/>
    <w:rsid w:val="00462C1D"/>
    <w:rsid w:val="00465A3B"/>
    <w:rsid w:val="00474EB9"/>
    <w:rsid w:val="00476185"/>
    <w:rsid w:val="00477209"/>
    <w:rsid w:val="00477948"/>
    <w:rsid w:val="00477F42"/>
    <w:rsid w:val="004813F6"/>
    <w:rsid w:val="00485A79"/>
    <w:rsid w:val="00490896"/>
    <w:rsid w:val="00492048"/>
    <w:rsid w:val="004936CB"/>
    <w:rsid w:val="004968A7"/>
    <w:rsid w:val="004A20BB"/>
    <w:rsid w:val="004A5F26"/>
    <w:rsid w:val="004B547A"/>
    <w:rsid w:val="004C47F6"/>
    <w:rsid w:val="004D04CC"/>
    <w:rsid w:val="004D2174"/>
    <w:rsid w:val="004D3018"/>
    <w:rsid w:val="004D70E0"/>
    <w:rsid w:val="004E6CAF"/>
    <w:rsid w:val="004F6380"/>
    <w:rsid w:val="0050368C"/>
    <w:rsid w:val="0050767D"/>
    <w:rsid w:val="00512956"/>
    <w:rsid w:val="00513B92"/>
    <w:rsid w:val="005140F1"/>
    <w:rsid w:val="005245DB"/>
    <w:rsid w:val="00527423"/>
    <w:rsid w:val="00536CDC"/>
    <w:rsid w:val="0054304F"/>
    <w:rsid w:val="0054763A"/>
    <w:rsid w:val="0055033E"/>
    <w:rsid w:val="00555E5C"/>
    <w:rsid w:val="0056034D"/>
    <w:rsid w:val="00561EB3"/>
    <w:rsid w:val="00565A4B"/>
    <w:rsid w:val="005679CD"/>
    <w:rsid w:val="00567FA5"/>
    <w:rsid w:val="00572F6B"/>
    <w:rsid w:val="00581260"/>
    <w:rsid w:val="00583F90"/>
    <w:rsid w:val="005868B5"/>
    <w:rsid w:val="00587B6E"/>
    <w:rsid w:val="0059274E"/>
    <w:rsid w:val="00593CB0"/>
    <w:rsid w:val="005A278F"/>
    <w:rsid w:val="005A34F2"/>
    <w:rsid w:val="005A576F"/>
    <w:rsid w:val="005A5CC4"/>
    <w:rsid w:val="005B7421"/>
    <w:rsid w:val="005C15A7"/>
    <w:rsid w:val="005C2DFA"/>
    <w:rsid w:val="005C3090"/>
    <w:rsid w:val="005C4A5C"/>
    <w:rsid w:val="005C72BC"/>
    <w:rsid w:val="005D2615"/>
    <w:rsid w:val="005D327B"/>
    <w:rsid w:val="005D471F"/>
    <w:rsid w:val="005E07CF"/>
    <w:rsid w:val="005E1653"/>
    <w:rsid w:val="005E3CD4"/>
    <w:rsid w:val="005F1D08"/>
    <w:rsid w:val="005F3226"/>
    <w:rsid w:val="005F3DBF"/>
    <w:rsid w:val="005F671A"/>
    <w:rsid w:val="006004BD"/>
    <w:rsid w:val="00600BF5"/>
    <w:rsid w:val="00605595"/>
    <w:rsid w:val="00607F4D"/>
    <w:rsid w:val="00610536"/>
    <w:rsid w:val="00612A6F"/>
    <w:rsid w:val="00615BD2"/>
    <w:rsid w:val="00616980"/>
    <w:rsid w:val="00616D1A"/>
    <w:rsid w:val="006214AD"/>
    <w:rsid w:val="00623AB9"/>
    <w:rsid w:val="00631CB7"/>
    <w:rsid w:val="00631E6A"/>
    <w:rsid w:val="006421C8"/>
    <w:rsid w:val="006446FD"/>
    <w:rsid w:val="00644740"/>
    <w:rsid w:val="00647144"/>
    <w:rsid w:val="00647AC6"/>
    <w:rsid w:val="0065243E"/>
    <w:rsid w:val="00653409"/>
    <w:rsid w:val="0066029B"/>
    <w:rsid w:val="00660BE9"/>
    <w:rsid w:val="00660E0D"/>
    <w:rsid w:val="006652C5"/>
    <w:rsid w:val="00667991"/>
    <w:rsid w:val="006700A6"/>
    <w:rsid w:val="0067067D"/>
    <w:rsid w:val="0067452F"/>
    <w:rsid w:val="00674EFB"/>
    <w:rsid w:val="006800F0"/>
    <w:rsid w:val="006834EE"/>
    <w:rsid w:val="00684D6E"/>
    <w:rsid w:val="006870D7"/>
    <w:rsid w:val="00687F1D"/>
    <w:rsid w:val="00692761"/>
    <w:rsid w:val="006A5C0F"/>
    <w:rsid w:val="006B28D0"/>
    <w:rsid w:val="006C335F"/>
    <w:rsid w:val="006C3A31"/>
    <w:rsid w:val="006C5E1F"/>
    <w:rsid w:val="006C6198"/>
    <w:rsid w:val="006C6284"/>
    <w:rsid w:val="006C6716"/>
    <w:rsid w:val="006C720B"/>
    <w:rsid w:val="006C77A7"/>
    <w:rsid w:val="006D0BA5"/>
    <w:rsid w:val="006D52BF"/>
    <w:rsid w:val="006E10D7"/>
    <w:rsid w:val="006E29F6"/>
    <w:rsid w:val="006E2CAC"/>
    <w:rsid w:val="006E4EA5"/>
    <w:rsid w:val="006F1EF9"/>
    <w:rsid w:val="006F7DB8"/>
    <w:rsid w:val="007025C9"/>
    <w:rsid w:val="007029D7"/>
    <w:rsid w:val="00703E10"/>
    <w:rsid w:val="00703E63"/>
    <w:rsid w:val="0070664E"/>
    <w:rsid w:val="00707D41"/>
    <w:rsid w:val="00712749"/>
    <w:rsid w:val="00723123"/>
    <w:rsid w:val="00723F7F"/>
    <w:rsid w:val="0072471C"/>
    <w:rsid w:val="00731561"/>
    <w:rsid w:val="00733E41"/>
    <w:rsid w:val="00735110"/>
    <w:rsid w:val="00736CBA"/>
    <w:rsid w:val="00742D8E"/>
    <w:rsid w:val="007465C4"/>
    <w:rsid w:val="00750C23"/>
    <w:rsid w:val="00752B6F"/>
    <w:rsid w:val="007540EB"/>
    <w:rsid w:val="007544AA"/>
    <w:rsid w:val="00754BB8"/>
    <w:rsid w:val="00754C85"/>
    <w:rsid w:val="0075521E"/>
    <w:rsid w:val="00757FDF"/>
    <w:rsid w:val="00761D96"/>
    <w:rsid w:val="0076794C"/>
    <w:rsid w:val="007708A4"/>
    <w:rsid w:val="00772211"/>
    <w:rsid w:val="00773DDF"/>
    <w:rsid w:val="00775382"/>
    <w:rsid w:val="00776A22"/>
    <w:rsid w:val="007773DE"/>
    <w:rsid w:val="00785F17"/>
    <w:rsid w:val="007A0C62"/>
    <w:rsid w:val="007A1087"/>
    <w:rsid w:val="007A53D6"/>
    <w:rsid w:val="007B1A7A"/>
    <w:rsid w:val="007B419D"/>
    <w:rsid w:val="007B42AC"/>
    <w:rsid w:val="007B45B6"/>
    <w:rsid w:val="007C07A7"/>
    <w:rsid w:val="007C3E31"/>
    <w:rsid w:val="007C5EA7"/>
    <w:rsid w:val="007C7D8A"/>
    <w:rsid w:val="007D03C7"/>
    <w:rsid w:val="007D077E"/>
    <w:rsid w:val="007D44DF"/>
    <w:rsid w:val="007D4573"/>
    <w:rsid w:val="007D5F80"/>
    <w:rsid w:val="007E0809"/>
    <w:rsid w:val="007E080B"/>
    <w:rsid w:val="007E0CA7"/>
    <w:rsid w:val="007E205C"/>
    <w:rsid w:val="007E37AF"/>
    <w:rsid w:val="007E43EC"/>
    <w:rsid w:val="007E57F3"/>
    <w:rsid w:val="007E6793"/>
    <w:rsid w:val="007F1E8E"/>
    <w:rsid w:val="007F3488"/>
    <w:rsid w:val="007F586B"/>
    <w:rsid w:val="007F7FE1"/>
    <w:rsid w:val="00803FEC"/>
    <w:rsid w:val="008067F8"/>
    <w:rsid w:val="00806BAD"/>
    <w:rsid w:val="008236DB"/>
    <w:rsid w:val="00823FBF"/>
    <w:rsid w:val="00824EF7"/>
    <w:rsid w:val="00825D75"/>
    <w:rsid w:val="008311BD"/>
    <w:rsid w:val="00841021"/>
    <w:rsid w:val="00842326"/>
    <w:rsid w:val="00847D8C"/>
    <w:rsid w:val="0085055F"/>
    <w:rsid w:val="00854BE6"/>
    <w:rsid w:val="00855D68"/>
    <w:rsid w:val="008615E5"/>
    <w:rsid w:val="00862226"/>
    <w:rsid w:val="0086246F"/>
    <w:rsid w:val="00865E68"/>
    <w:rsid w:val="00870829"/>
    <w:rsid w:val="00880F45"/>
    <w:rsid w:val="00881BD5"/>
    <w:rsid w:val="0088225F"/>
    <w:rsid w:val="0088651A"/>
    <w:rsid w:val="0089239F"/>
    <w:rsid w:val="008930F2"/>
    <w:rsid w:val="0089536C"/>
    <w:rsid w:val="008955D4"/>
    <w:rsid w:val="008975B1"/>
    <w:rsid w:val="008A60E9"/>
    <w:rsid w:val="008B62DE"/>
    <w:rsid w:val="008B7136"/>
    <w:rsid w:val="008B7A58"/>
    <w:rsid w:val="008C170F"/>
    <w:rsid w:val="008C1971"/>
    <w:rsid w:val="008C3679"/>
    <w:rsid w:val="008D0465"/>
    <w:rsid w:val="008D086C"/>
    <w:rsid w:val="008D102E"/>
    <w:rsid w:val="008D4CE9"/>
    <w:rsid w:val="008D551F"/>
    <w:rsid w:val="008D58F2"/>
    <w:rsid w:val="008D7FB2"/>
    <w:rsid w:val="008E23DF"/>
    <w:rsid w:val="008E35D4"/>
    <w:rsid w:val="008E4048"/>
    <w:rsid w:val="008F24D1"/>
    <w:rsid w:val="008F3A42"/>
    <w:rsid w:val="008F4124"/>
    <w:rsid w:val="008F44DD"/>
    <w:rsid w:val="008F4C7B"/>
    <w:rsid w:val="008F7EF3"/>
    <w:rsid w:val="009013D0"/>
    <w:rsid w:val="00903314"/>
    <w:rsid w:val="009041F9"/>
    <w:rsid w:val="00906760"/>
    <w:rsid w:val="009121FF"/>
    <w:rsid w:val="00913A8B"/>
    <w:rsid w:val="00913E1C"/>
    <w:rsid w:val="0091568D"/>
    <w:rsid w:val="00915971"/>
    <w:rsid w:val="00923808"/>
    <w:rsid w:val="00923A25"/>
    <w:rsid w:val="00924E17"/>
    <w:rsid w:val="00926950"/>
    <w:rsid w:val="00931A0C"/>
    <w:rsid w:val="00931C14"/>
    <w:rsid w:val="00932767"/>
    <w:rsid w:val="0093343A"/>
    <w:rsid w:val="0094044D"/>
    <w:rsid w:val="00940DBF"/>
    <w:rsid w:val="009470D2"/>
    <w:rsid w:val="00947AE1"/>
    <w:rsid w:val="00950494"/>
    <w:rsid w:val="00951F52"/>
    <w:rsid w:val="00954389"/>
    <w:rsid w:val="00955820"/>
    <w:rsid w:val="009602EA"/>
    <w:rsid w:val="00963263"/>
    <w:rsid w:val="00971E2C"/>
    <w:rsid w:val="00971EA3"/>
    <w:rsid w:val="0097248D"/>
    <w:rsid w:val="00972743"/>
    <w:rsid w:val="00975CE7"/>
    <w:rsid w:val="00984707"/>
    <w:rsid w:val="00984F11"/>
    <w:rsid w:val="00990635"/>
    <w:rsid w:val="00990B9C"/>
    <w:rsid w:val="00991022"/>
    <w:rsid w:val="00993773"/>
    <w:rsid w:val="00994203"/>
    <w:rsid w:val="00995918"/>
    <w:rsid w:val="009A261F"/>
    <w:rsid w:val="009A2F83"/>
    <w:rsid w:val="009A3CCC"/>
    <w:rsid w:val="009A4619"/>
    <w:rsid w:val="009A4D19"/>
    <w:rsid w:val="009A5125"/>
    <w:rsid w:val="009A6902"/>
    <w:rsid w:val="009A7CCD"/>
    <w:rsid w:val="009B3448"/>
    <w:rsid w:val="009B47A1"/>
    <w:rsid w:val="009B6068"/>
    <w:rsid w:val="009B7383"/>
    <w:rsid w:val="009C1C1A"/>
    <w:rsid w:val="009C5086"/>
    <w:rsid w:val="009D032E"/>
    <w:rsid w:val="009D0AE0"/>
    <w:rsid w:val="009D3CA2"/>
    <w:rsid w:val="009D4993"/>
    <w:rsid w:val="009D4A2E"/>
    <w:rsid w:val="009D5A52"/>
    <w:rsid w:val="009D77FE"/>
    <w:rsid w:val="009E0466"/>
    <w:rsid w:val="009E1224"/>
    <w:rsid w:val="009E6B85"/>
    <w:rsid w:val="009F4009"/>
    <w:rsid w:val="009F6FD1"/>
    <w:rsid w:val="009F7997"/>
    <w:rsid w:val="00A01931"/>
    <w:rsid w:val="00A1053D"/>
    <w:rsid w:val="00A15EE9"/>
    <w:rsid w:val="00A1614A"/>
    <w:rsid w:val="00A17431"/>
    <w:rsid w:val="00A17654"/>
    <w:rsid w:val="00A20040"/>
    <w:rsid w:val="00A213F0"/>
    <w:rsid w:val="00A21ED9"/>
    <w:rsid w:val="00A24BDA"/>
    <w:rsid w:val="00A34C51"/>
    <w:rsid w:val="00A36D5F"/>
    <w:rsid w:val="00A40D34"/>
    <w:rsid w:val="00A41E18"/>
    <w:rsid w:val="00A43DE2"/>
    <w:rsid w:val="00A44C4C"/>
    <w:rsid w:val="00A478EF"/>
    <w:rsid w:val="00A607FA"/>
    <w:rsid w:val="00A65951"/>
    <w:rsid w:val="00A66B75"/>
    <w:rsid w:val="00A7126C"/>
    <w:rsid w:val="00A71606"/>
    <w:rsid w:val="00A77EF3"/>
    <w:rsid w:val="00A82EF4"/>
    <w:rsid w:val="00A869EE"/>
    <w:rsid w:val="00A92011"/>
    <w:rsid w:val="00A968FD"/>
    <w:rsid w:val="00AA0A30"/>
    <w:rsid w:val="00AA1CD8"/>
    <w:rsid w:val="00AA6EA7"/>
    <w:rsid w:val="00AA7855"/>
    <w:rsid w:val="00AB476A"/>
    <w:rsid w:val="00AB5A2E"/>
    <w:rsid w:val="00AB667C"/>
    <w:rsid w:val="00AB686F"/>
    <w:rsid w:val="00AB7B18"/>
    <w:rsid w:val="00AC55AB"/>
    <w:rsid w:val="00AD612F"/>
    <w:rsid w:val="00AD67F5"/>
    <w:rsid w:val="00AD7924"/>
    <w:rsid w:val="00AE1DE7"/>
    <w:rsid w:val="00AE3180"/>
    <w:rsid w:val="00AE5027"/>
    <w:rsid w:val="00AE50FE"/>
    <w:rsid w:val="00AE71BE"/>
    <w:rsid w:val="00AE7B2C"/>
    <w:rsid w:val="00AE7C1E"/>
    <w:rsid w:val="00AF1D6A"/>
    <w:rsid w:val="00AF347D"/>
    <w:rsid w:val="00AF779F"/>
    <w:rsid w:val="00B02C35"/>
    <w:rsid w:val="00B04620"/>
    <w:rsid w:val="00B05FF1"/>
    <w:rsid w:val="00B10463"/>
    <w:rsid w:val="00B10AAA"/>
    <w:rsid w:val="00B14712"/>
    <w:rsid w:val="00B16535"/>
    <w:rsid w:val="00B16623"/>
    <w:rsid w:val="00B20BB3"/>
    <w:rsid w:val="00B21A54"/>
    <w:rsid w:val="00B21EFE"/>
    <w:rsid w:val="00B22A3E"/>
    <w:rsid w:val="00B30D24"/>
    <w:rsid w:val="00B32EB0"/>
    <w:rsid w:val="00B34685"/>
    <w:rsid w:val="00B35790"/>
    <w:rsid w:val="00B35E1B"/>
    <w:rsid w:val="00B360A6"/>
    <w:rsid w:val="00B3619D"/>
    <w:rsid w:val="00B367F9"/>
    <w:rsid w:val="00B42B0F"/>
    <w:rsid w:val="00B54A88"/>
    <w:rsid w:val="00B57ACA"/>
    <w:rsid w:val="00B60BB5"/>
    <w:rsid w:val="00B61F36"/>
    <w:rsid w:val="00B63037"/>
    <w:rsid w:val="00B63D88"/>
    <w:rsid w:val="00B668ED"/>
    <w:rsid w:val="00B66934"/>
    <w:rsid w:val="00B66AEF"/>
    <w:rsid w:val="00B67272"/>
    <w:rsid w:val="00B71A14"/>
    <w:rsid w:val="00B72180"/>
    <w:rsid w:val="00B74CC2"/>
    <w:rsid w:val="00B75AD3"/>
    <w:rsid w:val="00B776C1"/>
    <w:rsid w:val="00B81AFA"/>
    <w:rsid w:val="00B921B3"/>
    <w:rsid w:val="00B937E9"/>
    <w:rsid w:val="00B95AA8"/>
    <w:rsid w:val="00B96FEE"/>
    <w:rsid w:val="00BA04CC"/>
    <w:rsid w:val="00BA11BC"/>
    <w:rsid w:val="00BA6794"/>
    <w:rsid w:val="00BB0CD7"/>
    <w:rsid w:val="00BB10E8"/>
    <w:rsid w:val="00BB20B5"/>
    <w:rsid w:val="00BB313C"/>
    <w:rsid w:val="00BC2BD6"/>
    <w:rsid w:val="00BC2C42"/>
    <w:rsid w:val="00BC4ABD"/>
    <w:rsid w:val="00BC513F"/>
    <w:rsid w:val="00BC523B"/>
    <w:rsid w:val="00BC68BC"/>
    <w:rsid w:val="00BD1786"/>
    <w:rsid w:val="00BD325B"/>
    <w:rsid w:val="00BD49EC"/>
    <w:rsid w:val="00BD5716"/>
    <w:rsid w:val="00BE20B3"/>
    <w:rsid w:val="00BE427E"/>
    <w:rsid w:val="00BE6807"/>
    <w:rsid w:val="00BF26CE"/>
    <w:rsid w:val="00BF39C7"/>
    <w:rsid w:val="00C01967"/>
    <w:rsid w:val="00C03BF5"/>
    <w:rsid w:val="00C0578B"/>
    <w:rsid w:val="00C101CF"/>
    <w:rsid w:val="00C102A0"/>
    <w:rsid w:val="00C12905"/>
    <w:rsid w:val="00C15182"/>
    <w:rsid w:val="00C22CF0"/>
    <w:rsid w:val="00C22EFC"/>
    <w:rsid w:val="00C24449"/>
    <w:rsid w:val="00C2709E"/>
    <w:rsid w:val="00C347CE"/>
    <w:rsid w:val="00C34952"/>
    <w:rsid w:val="00C35677"/>
    <w:rsid w:val="00C37F0D"/>
    <w:rsid w:val="00C42530"/>
    <w:rsid w:val="00C4381C"/>
    <w:rsid w:val="00C44828"/>
    <w:rsid w:val="00C44D75"/>
    <w:rsid w:val="00C4559D"/>
    <w:rsid w:val="00C47B56"/>
    <w:rsid w:val="00C578EF"/>
    <w:rsid w:val="00C653D9"/>
    <w:rsid w:val="00C70665"/>
    <w:rsid w:val="00C71520"/>
    <w:rsid w:val="00C72B91"/>
    <w:rsid w:val="00C76143"/>
    <w:rsid w:val="00C766CE"/>
    <w:rsid w:val="00C77B58"/>
    <w:rsid w:val="00C77D44"/>
    <w:rsid w:val="00C84040"/>
    <w:rsid w:val="00C8457E"/>
    <w:rsid w:val="00C87BE1"/>
    <w:rsid w:val="00C94D31"/>
    <w:rsid w:val="00C96C15"/>
    <w:rsid w:val="00C971B0"/>
    <w:rsid w:val="00CA0D68"/>
    <w:rsid w:val="00CA1CC5"/>
    <w:rsid w:val="00CA3D9B"/>
    <w:rsid w:val="00CA4BDC"/>
    <w:rsid w:val="00CA616C"/>
    <w:rsid w:val="00CA693A"/>
    <w:rsid w:val="00CA7D9E"/>
    <w:rsid w:val="00CB0439"/>
    <w:rsid w:val="00CB4510"/>
    <w:rsid w:val="00CB4CC3"/>
    <w:rsid w:val="00CB65A3"/>
    <w:rsid w:val="00CC281B"/>
    <w:rsid w:val="00CC39F5"/>
    <w:rsid w:val="00CC423C"/>
    <w:rsid w:val="00CC6D04"/>
    <w:rsid w:val="00CD1E51"/>
    <w:rsid w:val="00CD312C"/>
    <w:rsid w:val="00CD71D6"/>
    <w:rsid w:val="00CD7848"/>
    <w:rsid w:val="00CE721F"/>
    <w:rsid w:val="00CF026A"/>
    <w:rsid w:val="00CF164A"/>
    <w:rsid w:val="00CF24FC"/>
    <w:rsid w:val="00CF49E8"/>
    <w:rsid w:val="00CF59A4"/>
    <w:rsid w:val="00CF711C"/>
    <w:rsid w:val="00D01F8B"/>
    <w:rsid w:val="00D04089"/>
    <w:rsid w:val="00D05BD8"/>
    <w:rsid w:val="00D1010D"/>
    <w:rsid w:val="00D10B1A"/>
    <w:rsid w:val="00D11624"/>
    <w:rsid w:val="00D15DCE"/>
    <w:rsid w:val="00D25CE8"/>
    <w:rsid w:val="00D304B6"/>
    <w:rsid w:val="00D34640"/>
    <w:rsid w:val="00D35EDC"/>
    <w:rsid w:val="00D426A8"/>
    <w:rsid w:val="00D47761"/>
    <w:rsid w:val="00D47E44"/>
    <w:rsid w:val="00D51D4B"/>
    <w:rsid w:val="00D52ED4"/>
    <w:rsid w:val="00D546D8"/>
    <w:rsid w:val="00D56B3F"/>
    <w:rsid w:val="00D56D7C"/>
    <w:rsid w:val="00D572F9"/>
    <w:rsid w:val="00D6269B"/>
    <w:rsid w:val="00D65C5D"/>
    <w:rsid w:val="00D668B4"/>
    <w:rsid w:val="00D67166"/>
    <w:rsid w:val="00D67508"/>
    <w:rsid w:val="00D678B7"/>
    <w:rsid w:val="00D706D9"/>
    <w:rsid w:val="00D70E02"/>
    <w:rsid w:val="00D7327B"/>
    <w:rsid w:val="00D821D9"/>
    <w:rsid w:val="00D82C97"/>
    <w:rsid w:val="00D91800"/>
    <w:rsid w:val="00D9558D"/>
    <w:rsid w:val="00D96FC2"/>
    <w:rsid w:val="00DA73C5"/>
    <w:rsid w:val="00DB2EB0"/>
    <w:rsid w:val="00DC1678"/>
    <w:rsid w:val="00DC1863"/>
    <w:rsid w:val="00DC2A18"/>
    <w:rsid w:val="00DC3116"/>
    <w:rsid w:val="00DC4B0E"/>
    <w:rsid w:val="00DD108F"/>
    <w:rsid w:val="00DD25BC"/>
    <w:rsid w:val="00DD529B"/>
    <w:rsid w:val="00DE1088"/>
    <w:rsid w:val="00DE1D1E"/>
    <w:rsid w:val="00DE5F16"/>
    <w:rsid w:val="00DE6695"/>
    <w:rsid w:val="00DE7D15"/>
    <w:rsid w:val="00DF273B"/>
    <w:rsid w:val="00DF2F9F"/>
    <w:rsid w:val="00DF3138"/>
    <w:rsid w:val="00DF3614"/>
    <w:rsid w:val="00DF5CC9"/>
    <w:rsid w:val="00E00445"/>
    <w:rsid w:val="00E02055"/>
    <w:rsid w:val="00E02847"/>
    <w:rsid w:val="00E1000E"/>
    <w:rsid w:val="00E13929"/>
    <w:rsid w:val="00E20D66"/>
    <w:rsid w:val="00E26251"/>
    <w:rsid w:val="00E308EC"/>
    <w:rsid w:val="00E336D7"/>
    <w:rsid w:val="00E3546F"/>
    <w:rsid w:val="00E35BBD"/>
    <w:rsid w:val="00E3658B"/>
    <w:rsid w:val="00E36AE2"/>
    <w:rsid w:val="00E37A04"/>
    <w:rsid w:val="00E40293"/>
    <w:rsid w:val="00E43F1D"/>
    <w:rsid w:val="00E472CD"/>
    <w:rsid w:val="00E52F55"/>
    <w:rsid w:val="00E55406"/>
    <w:rsid w:val="00E61AFC"/>
    <w:rsid w:val="00E7190B"/>
    <w:rsid w:val="00E72F56"/>
    <w:rsid w:val="00E733D6"/>
    <w:rsid w:val="00E77744"/>
    <w:rsid w:val="00E77991"/>
    <w:rsid w:val="00E805D7"/>
    <w:rsid w:val="00E81849"/>
    <w:rsid w:val="00E8423C"/>
    <w:rsid w:val="00E85C35"/>
    <w:rsid w:val="00E873B7"/>
    <w:rsid w:val="00E91136"/>
    <w:rsid w:val="00E943B7"/>
    <w:rsid w:val="00EB0A07"/>
    <w:rsid w:val="00EB16C7"/>
    <w:rsid w:val="00EB3128"/>
    <w:rsid w:val="00EB35C4"/>
    <w:rsid w:val="00EB6051"/>
    <w:rsid w:val="00EB6C8A"/>
    <w:rsid w:val="00EC1C32"/>
    <w:rsid w:val="00EC1DBB"/>
    <w:rsid w:val="00EC2A1E"/>
    <w:rsid w:val="00EC4189"/>
    <w:rsid w:val="00EC5402"/>
    <w:rsid w:val="00EC77D9"/>
    <w:rsid w:val="00ED0608"/>
    <w:rsid w:val="00ED32AC"/>
    <w:rsid w:val="00ED7BC4"/>
    <w:rsid w:val="00EE3F41"/>
    <w:rsid w:val="00EE4B14"/>
    <w:rsid w:val="00EF08D5"/>
    <w:rsid w:val="00EF4508"/>
    <w:rsid w:val="00EF59CE"/>
    <w:rsid w:val="00EF7873"/>
    <w:rsid w:val="00F038EB"/>
    <w:rsid w:val="00F0547E"/>
    <w:rsid w:val="00F108A5"/>
    <w:rsid w:val="00F125BE"/>
    <w:rsid w:val="00F14999"/>
    <w:rsid w:val="00F15EFD"/>
    <w:rsid w:val="00F17EB9"/>
    <w:rsid w:val="00F22F00"/>
    <w:rsid w:val="00F23609"/>
    <w:rsid w:val="00F32B29"/>
    <w:rsid w:val="00F32EB7"/>
    <w:rsid w:val="00F40F50"/>
    <w:rsid w:val="00F40F8B"/>
    <w:rsid w:val="00F4152C"/>
    <w:rsid w:val="00F44D13"/>
    <w:rsid w:val="00F455B4"/>
    <w:rsid w:val="00F465D4"/>
    <w:rsid w:val="00F4671E"/>
    <w:rsid w:val="00F60B24"/>
    <w:rsid w:val="00F61C81"/>
    <w:rsid w:val="00F61DCD"/>
    <w:rsid w:val="00F67424"/>
    <w:rsid w:val="00F708EA"/>
    <w:rsid w:val="00F7294E"/>
    <w:rsid w:val="00F7470C"/>
    <w:rsid w:val="00F75ABA"/>
    <w:rsid w:val="00F75B3A"/>
    <w:rsid w:val="00F80F14"/>
    <w:rsid w:val="00F828AC"/>
    <w:rsid w:val="00F843C9"/>
    <w:rsid w:val="00F854C2"/>
    <w:rsid w:val="00F87BDA"/>
    <w:rsid w:val="00F906AC"/>
    <w:rsid w:val="00F90F93"/>
    <w:rsid w:val="00F9394A"/>
    <w:rsid w:val="00F93A36"/>
    <w:rsid w:val="00F95014"/>
    <w:rsid w:val="00F95BBB"/>
    <w:rsid w:val="00FA08F4"/>
    <w:rsid w:val="00FA1C76"/>
    <w:rsid w:val="00FA4F01"/>
    <w:rsid w:val="00FA56AD"/>
    <w:rsid w:val="00FA5FC2"/>
    <w:rsid w:val="00FB5AAE"/>
    <w:rsid w:val="00FC0767"/>
    <w:rsid w:val="00FC0854"/>
    <w:rsid w:val="00FC2E0E"/>
    <w:rsid w:val="00FC3F5B"/>
    <w:rsid w:val="00FC6CAE"/>
    <w:rsid w:val="00FC7A2D"/>
    <w:rsid w:val="00FD1BBB"/>
    <w:rsid w:val="00FD51F1"/>
    <w:rsid w:val="00FD6583"/>
    <w:rsid w:val="00FD68F6"/>
    <w:rsid w:val="00FE0AB5"/>
    <w:rsid w:val="00FE6A99"/>
    <w:rsid w:val="00FE6DE7"/>
    <w:rsid w:val="00FF57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02"/>
    <w:rPr>
      <w:sz w:val="20"/>
      <w:szCs w:val="20"/>
    </w:rPr>
  </w:style>
  <w:style w:type="paragraph" w:styleId="1">
    <w:name w:val="heading 1"/>
    <w:basedOn w:val="a"/>
    <w:next w:val="a"/>
    <w:link w:val="10"/>
    <w:uiPriority w:val="9"/>
    <w:qFormat/>
    <w:rsid w:val="001922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19220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9220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9220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9220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9220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92202"/>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9220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9220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02"/>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192202"/>
    <w:rPr>
      <w:caps/>
      <w:spacing w:val="15"/>
      <w:shd w:val="clear" w:color="auto" w:fill="DBE5F1" w:themeFill="accent1" w:themeFillTint="33"/>
    </w:rPr>
  </w:style>
  <w:style w:type="character" w:customStyle="1" w:styleId="30">
    <w:name w:val="Заголовок 3 Знак"/>
    <w:basedOn w:val="a0"/>
    <w:link w:val="3"/>
    <w:uiPriority w:val="9"/>
    <w:semiHidden/>
    <w:rsid w:val="00192202"/>
    <w:rPr>
      <w:caps/>
      <w:color w:val="243F60" w:themeColor="accent1" w:themeShade="7F"/>
      <w:spacing w:val="15"/>
    </w:rPr>
  </w:style>
  <w:style w:type="character" w:customStyle="1" w:styleId="40">
    <w:name w:val="Заголовок 4 Знак"/>
    <w:basedOn w:val="a0"/>
    <w:link w:val="4"/>
    <w:uiPriority w:val="9"/>
    <w:semiHidden/>
    <w:rsid w:val="00192202"/>
    <w:rPr>
      <w:caps/>
      <w:color w:val="365F91" w:themeColor="accent1" w:themeShade="BF"/>
      <w:spacing w:val="10"/>
    </w:rPr>
  </w:style>
  <w:style w:type="character" w:customStyle="1" w:styleId="50">
    <w:name w:val="Заголовок 5 Знак"/>
    <w:basedOn w:val="a0"/>
    <w:link w:val="5"/>
    <w:uiPriority w:val="9"/>
    <w:semiHidden/>
    <w:rsid w:val="00192202"/>
    <w:rPr>
      <w:caps/>
      <w:color w:val="365F91" w:themeColor="accent1" w:themeShade="BF"/>
      <w:spacing w:val="10"/>
    </w:rPr>
  </w:style>
  <w:style w:type="character" w:customStyle="1" w:styleId="60">
    <w:name w:val="Заголовок 6 Знак"/>
    <w:basedOn w:val="a0"/>
    <w:link w:val="6"/>
    <w:uiPriority w:val="9"/>
    <w:semiHidden/>
    <w:rsid w:val="00192202"/>
    <w:rPr>
      <w:caps/>
      <w:color w:val="365F91" w:themeColor="accent1" w:themeShade="BF"/>
      <w:spacing w:val="10"/>
    </w:rPr>
  </w:style>
  <w:style w:type="character" w:customStyle="1" w:styleId="70">
    <w:name w:val="Заголовок 7 Знак"/>
    <w:basedOn w:val="a0"/>
    <w:link w:val="7"/>
    <w:uiPriority w:val="9"/>
    <w:semiHidden/>
    <w:rsid w:val="00192202"/>
    <w:rPr>
      <w:caps/>
      <w:color w:val="365F91" w:themeColor="accent1" w:themeShade="BF"/>
      <w:spacing w:val="10"/>
    </w:rPr>
  </w:style>
  <w:style w:type="character" w:customStyle="1" w:styleId="80">
    <w:name w:val="Заголовок 8 Знак"/>
    <w:basedOn w:val="a0"/>
    <w:link w:val="8"/>
    <w:uiPriority w:val="9"/>
    <w:semiHidden/>
    <w:rsid w:val="00192202"/>
    <w:rPr>
      <w:caps/>
      <w:spacing w:val="10"/>
      <w:sz w:val="18"/>
      <w:szCs w:val="18"/>
    </w:rPr>
  </w:style>
  <w:style w:type="character" w:customStyle="1" w:styleId="90">
    <w:name w:val="Заголовок 9 Знак"/>
    <w:basedOn w:val="a0"/>
    <w:link w:val="9"/>
    <w:uiPriority w:val="9"/>
    <w:semiHidden/>
    <w:rsid w:val="00192202"/>
    <w:rPr>
      <w:i/>
      <w:caps/>
      <w:spacing w:val="10"/>
      <w:sz w:val="18"/>
      <w:szCs w:val="18"/>
    </w:rPr>
  </w:style>
  <w:style w:type="paragraph" w:styleId="a3">
    <w:name w:val="caption"/>
    <w:basedOn w:val="a"/>
    <w:next w:val="a"/>
    <w:uiPriority w:val="35"/>
    <w:semiHidden/>
    <w:unhideWhenUsed/>
    <w:qFormat/>
    <w:rsid w:val="00192202"/>
    <w:rPr>
      <w:b/>
      <w:bCs/>
      <w:color w:val="365F91" w:themeColor="accent1" w:themeShade="BF"/>
      <w:sz w:val="16"/>
      <w:szCs w:val="16"/>
    </w:rPr>
  </w:style>
  <w:style w:type="paragraph" w:styleId="a4">
    <w:name w:val="Title"/>
    <w:basedOn w:val="a"/>
    <w:next w:val="a"/>
    <w:link w:val="a5"/>
    <w:uiPriority w:val="10"/>
    <w:qFormat/>
    <w:rsid w:val="00192202"/>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92202"/>
    <w:rPr>
      <w:caps/>
      <w:color w:val="4F81BD" w:themeColor="accent1"/>
      <w:spacing w:val="10"/>
      <w:kern w:val="28"/>
      <w:sz w:val="52"/>
      <w:szCs w:val="52"/>
    </w:rPr>
  </w:style>
  <w:style w:type="paragraph" w:styleId="a6">
    <w:name w:val="Subtitle"/>
    <w:basedOn w:val="a"/>
    <w:next w:val="a"/>
    <w:link w:val="a7"/>
    <w:uiPriority w:val="11"/>
    <w:qFormat/>
    <w:rsid w:val="00192202"/>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92202"/>
    <w:rPr>
      <w:caps/>
      <w:color w:val="595959" w:themeColor="text1" w:themeTint="A6"/>
      <w:spacing w:val="10"/>
      <w:sz w:val="24"/>
      <w:szCs w:val="24"/>
    </w:rPr>
  </w:style>
  <w:style w:type="character" w:styleId="a8">
    <w:name w:val="Strong"/>
    <w:uiPriority w:val="22"/>
    <w:qFormat/>
    <w:rsid w:val="00192202"/>
    <w:rPr>
      <w:b/>
      <w:bCs/>
    </w:rPr>
  </w:style>
  <w:style w:type="character" w:styleId="a9">
    <w:name w:val="Emphasis"/>
    <w:uiPriority w:val="20"/>
    <w:qFormat/>
    <w:rsid w:val="00192202"/>
    <w:rPr>
      <w:caps/>
      <w:color w:val="243F60" w:themeColor="accent1" w:themeShade="7F"/>
      <w:spacing w:val="5"/>
    </w:rPr>
  </w:style>
  <w:style w:type="paragraph" w:styleId="aa">
    <w:name w:val="No Spacing"/>
    <w:basedOn w:val="a"/>
    <w:link w:val="ab"/>
    <w:uiPriority w:val="1"/>
    <w:qFormat/>
    <w:rsid w:val="00192202"/>
    <w:pPr>
      <w:spacing w:before="0" w:after="0" w:line="240" w:lineRule="auto"/>
    </w:pPr>
  </w:style>
  <w:style w:type="character" w:customStyle="1" w:styleId="ab">
    <w:name w:val="Без интервала Знак"/>
    <w:basedOn w:val="a0"/>
    <w:link w:val="aa"/>
    <w:uiPriority w:val="1"/>
    <w:rsid w:val="00192202"/>
    <w:rPr>
      <w:sz w:val="20"/>
      <w:szCs w:val="20"/>
    </w:rPr>
  </w:style>
  <w:style w:type="paragraph" w:styleId="ac">
    <w:name w:val="List Paragraph"/>
    <w:basedOn w:val="a"/>
    <w:uiPriority w:val="34"/>
    <w:qFormat/>
    <w:rsid w:val="00192202"/>
    <w:pPr>
      <w:ind w:left="720"/>
      <w:contextualSpacing/>
    </w:pPr>
  </w:style>
  <w:style w:type="paragraph" w:styleId="21">
    <w:name w:val="Quote"/>
    <w:basedOn w:val="a"/>
    <w:next w:val="a"/>
    <w:link w:val="22"/>
    <w:uiPriority w:val="29"/>
    <w:qFormat/>
    <w:rsid w:val="00192202"/>
    <w:rPr>
      <w:i/>
      <w:iCs/>
    </w:rPr>
  </w:style>
  <w:style w:type="character" w:customStyle="1" w:styleId="22">
    <w:name w:val="Цитата 2 Знак"/>
    <w:basedOn w:val="a0"/>
    <w:link w:val="21"/>
    <w:uiPriority w:val="29"/>
    <w:rsid w:val="00192202"/>
    <w:rPr>
      <w:i/>
      <w:iCs/>
      <w:sz w:val="20"/>
      <w:szCs w:val="20"/>
    </w:rPr>
  </w:style>
  <w:style w:type="paragraph" w:styleId="ad">
    <w:name w:val="Intense Quote"/>
    <w:basedOn w:val="a"/>
    <w:next w:val="a"/>
    <w:link w:val="ae"/>
    <w:uiPriority w:val="30"/>
    <w:qFormat/>
    <w:rsid w:val="0019220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92202"/>
    <w:rPr>
      <w:i/>
      <w:iCs/>
      <w:color w:val="4F81BD" w:themeColor="accent1"/>
      <w:sz w:val="20"/>
      <w:szCs w:val="20"/>
    </w:rPr>
  </w:style>
  <w:style w:type="character" w:styleId="af">
    <w:name w:val="Subtle Emphasis"/>
    <w:uiPriority w:val="19"/>
    <w:qFormat/>
    <w:rsid w:val="00192202"/>
    <w:rPr>
      <w:i/>
      <w:iCs/>
      <w:color w:val="243F60" w:themeColor="accent1" w:themeShade="7F"/>
    </w:rPr>
  </w:style>
  <w:style w:type="character" w:styleId="af0">
    <w:name w:val="Intense Emphasis"/>
    <w:uiPriority w:val="21"/>
    <w:qFormat/>
    <w:rsid w:val="00192202"/>
    <w:rPr>
      <w:b/>
      <w:bCs/>
      <w:caps/>
      <w:color w:val="243F60" w:themeColor="accent1" w:themeShade="7F"/>
      <w:spacing w:val="10"/>
    </w:rPr>
  </w:style>
  <w:style w:type="character" w:styleId="af1">
    <w:name w:val="Subtle Reference"/>
    <w:uiPriority w:val="31"/>
    <w:qFormat/>
    <w:rsid w:val="00192202"/>
    <w:rPr>
      <w:b/>
      <w:bCs/>
      <w:color w:val="4F81BD" w:themeColor="accent1"/>
    </w:rPr>
  </w:style>
  <w:style w:type="character" w:styleId="af2">
    <w:name w:val="Intense Reference"/>
    <w:uiPriority w:val="32"/>
    <w:qFormat/>
    <w:rsid w:val="00192202"/>
    <w:rPr>
      <w:b/>
      <w:bCs/>
      <w:i/>
      <w:iCs/>
      <w:caps/>
      <w:color w:val="4F81BD" w:themeColor="accent1"/>
    </w:rPr>
  </w:style>
  <w:style w:type="character" w:styleId="af3">
    <w:name w:val="Book Title"/>
    <w:uiPriority w:val="33"/>
    <w:qFormat/>
    <w:rsid w:val="00192202"/>
    <w:rPr>
      <w:b/>
      <w:bCs/>
      <w:i/>
      <w:iCs/>
      <w:spacing w:val="9"/>
    </w:rPr>
  </w:style>
  <w:style w:type="paragraph" w:styleId="af4">
    <w:name w:val="TOC Heading"/>
    <w:basedOn w:val="1"/>
    <w:next w:val="a"/>
    <w:uiPriority w:val="39"/>
    <w:semiHidden/>
    <w:unhideWhenUsed/>
    <w:qFormat/>
    <w:rsid w:val="00192202"/>
    <w:pPr>
      <w:outlineLvl w:val="9"/>
    </w:pPr>
  </w:style>
  <w:style w:type="paragraph" w:styleId="af5">
    <w:name w:val="footnote text"/>
    <w:basedOn w:val="a"/>
    <w:link w:val="af6"/>
    <w:uiPriority w:val="99"/>
    <w:unhideWhenUsed/>
    <w:rsid w:val="00660E0D"/>
    <w:pPr>
      <w:spacing w:before="0" w:after="0" w:line="240" w:lineRule="auto"/>
    </w:pPr>
  </w:style>
  <w:style w:type="character" w:customStyle="1" w:styleId="af6">
    <w:name w:val="Текст сноски Знак"/>
    <w:basedOn w:val="a0"/>
    <w:link w:val="af5"/>
    <w:uiPriority w:val="99"/>
    <w:rsid w:val="00660E0D"/>
    <w:rPr>
      <w:sz w:val="20"/>
      <w:szCs w:val="20"/>
    </w:rPr>
  </w:style>
  <w:style w:type="character" w:styleId="af7">
    <w:name w:val="footnote reference"/>
    <w:basedOn w:val="a0"/>
    <w:uiPriority w:val="99"/>
    <w:semiHidden/>
    <w:unhideWhenUsed/>
    <w:rsid w:val="00660E0D"/>
    <w:rPr>
      <w:vertAlign w:val="superscript"/>
    </w:rPr>
  </w:style>
  <w:style w:type="paragraph" w:styleId="af8">
    <w:name w:val="header"/>
    <w:basedOn w:val="a"/>
    <w:link w:val="af9"/>
    <w:uiPriority w:val="99"/>
    <w:unhideWhenUsed/>
    <w:rsid w:val="00AE5027"/>
    <w:pPr>
      <w:tabs>
        <w:tab w:val="center" w:pos="4844"/>
        <w:tab w:val="right" w:pos="9689"/>
      </w:tabs>
      <w:spacing w:before="0" w:after="0" w:line="240" w:lineRule="auto"/>
    </w:pPr>
  </w:style>
  <w:style w:type="character" w:customStyle="1" w:styleId="af9">
    <w:name w:val="Верхний колонтитул Знак"/>
    <w:basedOn w:val="a0"/>
    <w:link w:val="af8"/>
    <w:uiPriority w:val="99"/>
    <w:rsid w:val="00AE5027"/>
    <w:rPr>
      <w:sz w:val="20"/>
      <w:szCs w:val="20"/>
    </w:rPr>
  </w:style>
  <w:style w:type="paragraph" w:styleId="afa">
    <w:name w:val="footer"/>
    <w:basedOn w:val="a"/>
    <w:link w:val="afb"/>
    <w:uiPriority w:val="99"/>
    <w:semiHidden/>
    <w:unhideWhenUsed/>
    <w:rsid w:val="00AE5027"/>
    <w:pPr>
      <w:tabs>
        <w:tab w:val="center" w:pos="4844"/>
        <w:tab w:val="right" w:pos="9689"/>
      </w:tabs>
      <w:spacing w:before="0" w:after="0" w:line="240" w:lineRule="auto"/>
    </w:pPr>
  </w:style>
  <w:style w:type="character" w:customStyle="1" w:styleId="afb">
    <w:name w:val="Нижний колонтитул Знак"/>
    <w:basedOn w:val="a0"/>
    <w:link w:val="afa"/>
    <w:uiPriority w:val="99"/>
    <w:semiHidden/>
    <w:rsid w:val="00AE5027"/>
    <w:rPr>
      <w:sz w:val="20"/>
      <w:szCs w:val="20"/>
    </w:rPr>
  </w:style>
  <w:style w:type="character" w:styleId="afc">
    <w:name w:val="Hyperlink"/>
    <w:basedOn w:val="a0"/>
    <w:uiPriority w:val="99"/>
    <w:unhideWhenUsed/>
    <w:rsid w:val="00E55406"/>
    <w:rPr>
      <w:color w:val="0000FF" w:themeColor="hyperlink"/>
      <w:u w:val="single"/>
    </w:rPr>
  </w:style>
  <w:style w:type="character" w:customStyle="1" w:styleId="noprint">
    <w:name w:val="noprint"/>
    <w:basedOn w:val="a0"/>
    <w:rsid w:val="006E4EA5"/>
  </w:style>
  <w:style w:type="character" w:customStyle="1" w:styleId="w">
    <w:name w:val="w"/>
    <w:basedOn w:val="a0"/>
    <w:rsid w:val="00D47E44"/>
  </w:style>
  <w:style w:type="paragraph" w:styleId="afd">
    <w:name w:val="Normal (Web)"/>
    <w:basedOn w:val="a"/>
    <w:uiPriority w:val="99"/>
    <w:unhideWhenUsed/>
    <w:rsid w:val="00A24BDA"/>
    <w:pPr>
      <w:spacing w:before="100" w:beforeAutospacing="1" w:after="100" w:afterAutospacing="1" w:line="240" w:lineRule="auto"/>
    </w:pPr>
    <w:rPr>
      <w:rFonts w:ascii="Times New Roman" w:eastAsia="Times New Roman" w:hAnsi="Times New Roman" w:cs="Times New Roman"/>
      <w:sz w:val="24"/>
      <w:szCs w:val="24"/>
      <w:lang w:eastAsia="ja-JP" w:bidi="ar-SA"/>
    </w:rPr>
  </w:style>
  <w:style w:type="paragraph" w:customStyle="1" w:styleId="western">
    <w:name w:val="western"/>
    <w:basedOn w:val="a"/>
    <w:rsid w:val="006834EE"/>
    <w:pPr>
      <w:spacing w:before="100" w:beforeAutospacing="1" w:after="100" w:afterAutospacing="1" w:line="240" w:lineRule="auto"/>
    </w:pPr>
    <w:rPr>
      <w:rFonts w:ascii="Times New Roman" w:eastAsia="Times New Roman" w:hAnsi="Times New Roman" w:cs="Times New Roman"/>
      <w:sz w:val="24"/>
      <w:szCs w:val="24"/>
      <w:lang w:eastAsia="ja-JP" w:bidi="ar-SA"/>
    </w:rPr>
  </w:style>
</w:styles>
</file>

<file path=word/webSettings.xml><?xml version="1.0" encoding="utf-8"?>
<w:webSettings xmlns:r="http://schemas.openxmlformats.org/officeDocument/2006/relationships" xmlns:w="http://schemas.openxmlformats.org/wordprocessingml/2006/main">
  <w:divs>
    <w:div w:id="487598809">
      <w:bodyDiv w:val="1"/>
      <w:marLeft w:val="0"/>
      <w:marRight w:val="0"/>
      <w:marTop w:val="0"/>
      <w:marBottom w:val="0"/>
      <w:divBdr>
        <w:top w:val="none" w:sz="0" w:space="0" w:color="auto"/>
        <w:left w:val="none" w:sz="0" w:space="0" w:color="auto"/>
        <w:bottom w:val="none" w:sz="0" w:space="0" w:color="auto"/>
        <w:right w:val="none" w:sz="0" w:space="0" w:color="auto"/>
      </w:divBdr>
    </w:div>
    <w:div w:id="574971075">
      <w:bodyDiv w:val="1"/>
      <w:marLeft w:val="0"/>
      <w:marRight w:val="0"/>
      <w:marTop w:val="0"/>
      <w:marBottom w:val="0"/>
      <w:divBdr>
        <w:top w:val="none" w:sz="0" w:space="0" w:color="auto"/>
        <w:left w:val="none" w:sz="0" w:space="0" w:color="auto"/>
        <w:bottom w:val="none" w:sz="0" w:space="0" w:color="auto"/>
        <w:right w:val="none" w:sz="0" w:space="0" w:color="auto"/>
      </w:divBdr>
    </w:div>
    <w:div w:id="1320691497">
      <w:bodyDiv w:val="1"/>
      <w:marLeft w:val="0"/>
      <w:marRight w:val="0"/>
      <w:marTop w:val="0"/>
      <w:marBottom w:val="0"/>
      <w:divBdr>
        <w:top w:val="none" w:sz="0" w:space="0" w:color="auto"/>
        <w:left w:val="none" w:sz="0" w:space="0" w:color="auto"/>
        <w:bottom w:val="none" w:sz="0" w:space="0" w:color="auto"/>
        <w:right w:val="none" w:sz="0" w:space="0" w:color="auto"/>
      </w:divBdr>
    </w:div>
    <w:div w:id="1553081625">
      <w:bodyDiv w:val="1"/>
      <w:marLeft w:val="0"/>
      <w:marRight w:val="0"/>
      <w:marTop w:val="0"/>
      <w:marBottom w:val="0"/>
      <w:divBdr>
        <w:top w:val="none" w:sz="0" w:space="0" w:color="auto"/>
        <w:left w:val="none" w:sz="0" w:space="0" w:color="auto"/>
        <w:bottom w:val="none" w:sz="0" w:space="0" w:color="auto"/>
        <w:right w:val="none" w:sz="0" w:space="0" w:color="auto"/>
      </w:divBdr>
    </w:div>
    <w:div w:id="18555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B17C0-F084-4FFE-8CFC-3170BB40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7750</TotalTime>
  <Pages>1</Pages>
  <Words>8240</Words>
  <Characters>46972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322</cp:revision>
  <cp:lastPrinted>2016-05-01T13:03:00Z</cp:lastPrinted>
  <dcterms:created xsi:type="dcterms:W3CDTF">2015-10-18T12:35:00Z</dcterms:created>
  <dcterms:modified xsi:type="dcterms:W3CDTF">2017-04-02T13:45:00Z</dcterms:modified>
</cp:coreProperties>
</file>