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0710" w:rsidRDefault="00CE0710" w:rsidP="00CE0710">
      <w:pPr>
        <w:spacing w:before="0" w:after="0"/>
        <w:ind w:firstLine="720"/>
        <w:jc w:val="both"/>
        <w:rPr>
          <w:sz w:val="28"/>
          <w:szCs w:val="28"/>
          <w:lang w:val="ru-RU"/>
        </w:rPr>
      </w:pPr>
      <w:r>
        <w:rPr>
          <w:sz w:val="28"/>
          <w:szCs w:val="28"/>
          <w:lang w:val="ru-RU"/>
        </w:rPr>
        <w:t>Жизнь крестьян в средневековой Европе была полна лишений и невзгод. Они страдали от неурожаев, болезней, вражеских набегов, податей и налогов. Однако крестьяне умели повеселиться на сельских праздниках, как правило, имели в сундуках выходные наряды. Они были сметливы и хитры, хорошо знали достоинства и недостатки людей, с которыми им приходилось сталкиваться: феодала, рыцаря, священника. Высшие сословия нередко относились к крестьянам насмешливо и пренебрежительно, и крестьяне платили им той же монетой.</w:t>
      </w:r>
    </w:p>
    <w:p w:rsidR="00CE0710" w:rsidRDefault="00CE0710" w:rsidP="00CE0710">
      <w:pPr>
        <w:spacing w:before="0" w:after="0"/>
        <w:ind w:firstLine="720"/>
        <w:jc w:val="both"/>
        <w:rPr>
          <w:sz w:val="28"/>
          <w:szCs w:val="28"/>
          <w:lang w:val="ru-RU"/>
        </w:rPr>
      </w:pPr>
      <w:r>
        <w:rPr>
          <w:sz w:val="28"/>
          <w:szCs w:val="28"/>
          <w:lang w:val="ru-RU"/>
        </w:rPr>
        <w:t>Крестьянство было самым многочисленным сословием средневековой феодальной Европы, ведь общество того времени было аграрным. В Европе господствовало натуральное хозяйство. Это означает, что вся необходимая продукция производилась внутри одной хозяйственной единицы. Крестьяне производили продукты для собственного потребления. Товарное производство было развито слабо, хотя рыночные отношения уже зарождались.</w:t>
      </w:r>
    </w:p>
    <w:p w:rsidR="00CE0710" w:rsidRDefault="00CE0710" w:rsidP="00CE0710">
      <w:pPr>
        <w:spacing w:before="0" w:after="0"/>
        <w:ind w:firstLine="720"/>
        <w:jc w:val="both"/>
        <w:rPr>
          <w:sz w:val="28"/>
          <w:szCs w:val="28"/>
          <w:lang w:val="ru-RU"/>
        </w:rPr>
      </w:pPr>
      <w:r>
        <w:rPr>
          <w:sz w:val="28"/>
          <w:szCs w:val="28"/>
          <w:lang w:val="ru-RU"/>
        </w:rPr>
        <w:t xml:space="preserve">В условиях феодального способа производства крестьяне играли ведущую роль в экономической жизни тогдашней Европы. Но повинности, которыми облагал их сеньор, были очень тяжелы. История знает немало случаев неповиновения со стороны крестьян. Крупнейшими крестьянскими выступлениями были Жакерия во Франции (1358 г.) и восстание Уота Тайлера в Англии (1381 г.) </w:t>
      </w:r>
    </w:p>
    <w:p w:rsidR="00CE0710" w:rsidRDefault="00CE0710" w:rsidP="00CE0710">
      <w:pPr>
        <w:spacing w:before="0" w:after="0"/>
        <w:ind w:firstLine="720"/>
        <w:jc w:val="both"/>
        <w:rPr>
          <w:sz w:val="28"/>
          <w:szCs w:val="28"/>
          <w:lang w:val="ru-RU"/>
        </w:rPr>
      </w:pPr>
      <w:r>
        <w:rPr>
          <w:sz w:val="28"/>
          <w:szCs w:val="28"/>
          <w:lang w:val="ru-RU"/>
        </w:rPr>
        <w:t xml:space="preserve">В Средние века существовали разнообразные категории крестьян, которые условно можно разделить на две большие группы: лично зависимые и поземельно зависимые. Поземельно зависимые крестьяне, которые во Франции назывались вилланами, считались свободными, но за пользование господской землей должны были нести повинности в пользу феодала. Они отдавали ему часть урожая – оброк и выполняли работы в хозяйстве сеньора. Такая отработочная рента называлась барщиной.  Такие крестьяне могли оставить свой надел и уйти, но, как правило, идти им было некуда. Лично зависимые крестьяне (сервы) не могли покинуть своего господина. </w:t>
      </w:r>
    </w:p>
    <w:p w:rsidR="00CE0710" w:rsidRDefault="00CE0710" w:rsidP="00CE0710">
      <w:pPr>
        <w:spacing w:before="0" w:after="0"/>
        <w:ind w:firstLine="720"/>
        <w:jc w:val="both"/>
        <w:rPr>
          <w:sz w:val="28"/>
          <w:szCs w:val="28"/>
          <w:lang w:val="ru-RU"/>
        </w:rPr>
      </w:pPr>
      <w:r>
        <w:rPr>
          <w:sz w:val="28"/>
          <w:szCs w:val="28"/>
          <w:lang w:val="ru-RU"/>
        </w:rPr>
        <w:t xml:space="preserve">К концу Средневековья лично зависимых крестьян осталось не так много. Их освобождали от зависимости монастыри, города-коммуны и короли. Многие феодалы к тому же понимали, что разумнее строить </w:t>
      </w:r>
      <w:r>
        <w:rPr>
          <w:sz w:val="28"/>
          <w:szCs w:val="28"/>
          <w:lang w:val="ru-RU"/>
        </w:rPr>
        <w:lastRenderedPageBreak/>
        <w:t>отношения с крестьянами на взаимовыгодных условиях, чем притеснять их. Свободный работник всегда больше заинтересован в результатах своего труда.</w:t>
      </w:r>
    </w:p>
    <w:p w:rsidR="00CE0710" w:rsidRDefault="00CE0710" w:rsidP="00CE0710">
      <w:pPr>
        <w:spacing w:before="0" w:after="0"/>
        <w:ind w:firstLine="720"/>
        <w:jc w:val="both"/>
        <w:rPr>
          <w:sz w:val="28"/>
          <w:szCs w:val="28"/>
          <w:lang w:val="ru-RU"/>
        </w:rPr>
      </w:pPr>
      <w:r>
        <w:rPr>
          <w:sz w:val="28"/>
          <w:szCs w:val="28"/>
          <w:lang w:val="ru-RU"/>
        </w:rPr>
        <w:t xml:space="preserve">Жизнь средневекового крестьянина протекала размеренно, в соответствии с устоявшимися традициями. События «большого мира» не волновали крестьян, они практически ничего о них не знали. Гораздо сильнее, чем крестовые походы, смены династий или споры ученых-богословов их интересовали дожди и заморозки, падеж и приплод скота. </w:t>
      </w:r>
    </w:p>
    <w:p w:rsidR="00CE0710" w:rsidRDefault="00CE0710" w:rsidP="00CE0710">
      <w:pPr>
        <w:spacing w:before="0" w:after="0"/>
        <w:ind w:firstLine="720"/>
        <w:jc w:val="both"/>
        <w:rPr>
          <w:sz w:val="28"/>
          <w:szCs w:val="28"/>
          <w:lang w:val="ru-RU"/>
        </w:rPr>
      </w:pPr>
      <w:r>
        <w:rPr>
          <w:sz w:val="28"/>
          <w:szCs w:val="28"/>
          <w:lang w:val="ru-RU"/>
        </w:rPr>
        <w:t xml:space="preserve">Однако крестьяне вовсе не были столь безграмотны и невежественны, как изображали их современники или авторы более поздних веков. Образования </w:t>
      </w:r>
      <w:proofErr w:type="gramStart"/>
      <w:r>
        <w:rPr>
          <w:sz w:val="28"/>
          <w:szCs w:val="28"/>
          <w:lang w:val="ru-RU"/>
        </w:rPr>
        <w:t>им</w:t>
      </w:r>
      <w:proofErr w:type="gramEnd"/>
      <w:r>
        <w:rPr>
          <w:sz w:val="28"/>
          <w:szCs w:val="28"/>
          <w:lang w:val="ru-RU"/>
        </w:rPr>
        <w:t xml:space="preserve"> конечно недоставало, но они много размышляли о христианской религии, взаимоотношениях Бога и человека. Со временем отношения к ним меняется. Лучшие умы Европы стали все больше задумываться о судьбе тех, кто кормил рыцарство, духовенство и горожан.  </w:t>
      </w:r>
    </w:p>
    <w:p w:rsidR="002C0D36" w:rsidRPr="00CE0710" w:rsidRDefault="002C0D36">
      <w:pPr>
        <w:rPr>
          <w:lang w:val="ru-RU"/>
        </w:rPr>
      </w:pPr>
    </w:p>
    <w:sectPr w:rsidR="002C0D36" w:rsidRPr="00CE0710" w:rsidSect="002C0D3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CC"/>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CE0710"/>
    <w:rsid w:val="00060D5F"/>
    <w:rsid w:val="00123F3F"/>
    <w:rsid w:val="00192202"/>
    <w:rsid w:val="00206D42"/>
    <w:rsid w:val="002132CA"/>
    <w:rsid w:val="002C0D36"/>
    <w:rsid w:val="003C5945"/>
    <w:rsid w:val="00477948"/>
    <w:rsid w:val="004D70E0"/>
    <w:rsid w:val="004F6380"/>
    <w:rsid w:val="007A53D6"/>
    <w:rsid w:val="007F3488"/>
    <w:rsid w:val="008311BD"/>
    <w:rsid w:val="00833A0A"/>
    <w:rsid w:val="00923808"/>
    <w:rsid w:val="0096636B"/>
    <w:rsid w:val="009F6FD1"/>
    <w:rsid w:val="00A43DE2"/>
    <w:rsid w:val="00AC3664"/>
    <w:rsid w:val="00B57ACA"/>
    <w:rsid w:val="00BC2BD6"/>
    <w:rsid w:val="00BC2C42"/>
    <w:rsid w:val="00BE6807"/>
    <w:rsid w:val="00C0376D"/>
    <w:rsid w:val="00C77D44"/>
    <w:rsid w:val="00CE0710"/>
    <w:rsid w:val="00DD529B"/>
    <w:rsid w:val="00DE7D15"/>
    <w:rsid w:val="00E04C34"/>
    <w:rsid w:val="00F14739"/>
    <w:rsid w:val="00FC7A2D"/>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ja-JP" w:bidi="en-US"/>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0710"/>
    <w:rPr>
      <w:sz w:val="20"/>
      <w:szCs w:val="20"/>
    </w:rPr>
  </w:style>
  <w:style w:type="paragraph" w:styleId="1">
    <w:name w:val="heading 1"/>
    <w:basedOn w:val="a"/>
    <w:next w:val="a"/>
    <w:link w:val="10"/>
    <w:uiPriority w:val="9"/>
    <w:qFormat/>
    <w:rsid w:val="00192202"/>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2">
    <w:name w:val="heading 2"/>
    <w:basedOn w:val="a"/>
    <w:next w:val="a"/>
    <w:link w:val="20"/>
    <w:uiPriority w:val="9"/>
    <w:unhideWhenUsed/>
    <w:qFormat/>
    <w:rsid w:val="00192202"/>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3">
    <w:name w:val="heading 3"/>
    <w:basedOn w:val="a"/>
    <w:next w:val="a"/>
    <w:link w:val="30"/>
    <w:uiPriority w:val="9"/>
    <w:semiHidden/>
    <w:unhideWhenUsed/>
    <w:qFormat/>
    <w:rsid w:val="00192202"/>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4">
    <w:name w:val="heading 4"/>
    <w:basedOn w:val="a"/>
    <w:next w:val="a"/>
    <w:link w:val="40"/>
    <w:uiPriority w:val="9"/>
    <w:semiHidden/>
    <w:unhideWhenUsed/>
    <w:qFormat/>
    <w:rsid w:val="00192202"/>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5">
    <w:name w:val="heading 5"/>
    <w:basedOn w:val="a"/>
    <w:next w:val="a"/>
    <w:link w:val="50"/>
    <w:uiPriority w:val="9"/>
    <w:semiHidden/>
    <w:unhideWhenUsed/>
    <w:qFormat/>
    <w:rsid w:val="00192202"/>
    <w:pPr>
      <w:pBdr>
        <w:bottom w:val="single" w:sz="6" w:space="1" w:color="4F81BD" w:themeColor="accent1"/>
      </w:pBdr>
      <w:spacing w:before="300" w:after="0"/>
      <w:outlineLvl w:val="4"/>
    </w:pPr>
    <w:rPr>
      <w:caps/>
      <w:color w:val="365F91" w:themeColor="accent1" w:themeShade="BF"/>
      <w:spacing w:val="10"/>
      <w:sz w:val="22"/>
      <w:szCs w:val="22"/>
    </w:rPr>
  </w:style>
  <w:style w:type="paragraph" w:styleId="6">
    <w:name w:val="heading 6"/>
    <w:basedOn w:val="a"/>
    <w:next w:val="a"/>
    <w:link w:val="60"/>
    <w:uiPriority w:val="9"/>
    <w:semiHidden/>
    <w:unhideWhenUsed/>
    <w:qFormat/>
    <w:rsid w:val="00192202"/>
    <w:pPr>
      <w:pBdr>
        <w:bottom w:val="dotted" w:sz="6" w:space="1" w:color="4F81BD" w:themeColor="accent1"/>
      </w:pBdr>
      <w:spacing w:before="300" w:after="0"/>
      <w:outlineLvl w:val="5"/>
    </w:pPr>
    <w:rPr>
      <w:caps/>
      <w:color w:val="365F91" w:themeColor="accent1" w:themeShade="BF"/>
      <w:spacing w:val="10"/>
      <w:sz w:val="22"/>
      <w:szCs w:val="22"/>
    </w:rPr>
  </w:style>
  <w:style w:type="paragraph" w:styleId="7">
    <w:name w:val="heading 7"/>
    <w:basedOn w:val="a"/>
    <w:next w:val="a"/>
    <w:link w:val="70"/>
    <w:uiPriority w:val="9"/>
    <w:semiHidden/>
    <w:unhideWhenUsed/>
    <w:qFormat/>
    <w:rsid w:val="00192202"/>
    <w:pPr>
      <w:spacing w:before="300" w:after="0"/>
      <w:outlineLvl w:val="6"/>
    </w:pPr>
    <w:rPr>
      <w:caps/>
      <w:color w:val="365F91" w:themeColor="accent1" w:themeShade="BF"/>
      <w:spacing w:val="10"/>
      <w:sz w:val="22"/>
      <w:szCs w:val="22"/>
    </w:rPr>
  </w:style>
  <w:style w:type="paragraph" w:styleId="8">
    <w:name w:val="heading 8"/>
    <w:basedOn w:val="a"/>
    <w:next w:val="a"/>
    <w:link w:val="80"/>
    <w:uiPriority w:val="9"/>
    <w:semiHidden/>
    <w:unhideWhenUsed/>
    <w:qFormat/>
    <w:rsid w:val="00192202"/>
    <w:pPr>
      <w:spacing w:before="300" w:after="0"/>
      <w:outlineLvl w:val="7"/>
    </w:pPr>
    <w:rPr>
      <w:caps/>
      <w:spacing w:val="10"/>
      <w:sz w:val="18"/>
      <w:szCs w:val="18"/>
    </w:rPr>
  </w:style>
  <w:style w:type="paragraph" w:styleId="9">
    <w:name w:val="heading 9"/>
    <w:basedOn w:val="a"/>
    <w:next w:val="a"/>
    <w:link w:val="90"/>
    <w:uiPriority w:val="9"/>
    <w:semiHidden/>
    <w:unhideWhenUsed/>
    <w:qFormat/>
    <w:rsid w:val="00192202"/>
    <w:pPr>
      <w:spacing w:before="300" w:after="0"/>
      <w:outlineLvl w:val="8"/>
    </w:pPr>
    <w:rPr>
      <w:i/>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92202"/>
    <w:rPr>
      <w:b/>
      <w:bCs/>
      <w:caps/>
      <w:color w:val="FFFFFF" w:themeColor="background1"/>
      <w:spacing w:val="15"/>
      <w:shd w:val="clear" w:color="auto" w:fill="4F81BD" w:themeFill="accent1"/>
    </w:rPr>
  </w:style>
  <w:style w:type="character" w:customStyle="1" w:styleId="20">
    <w:name w:val="Заголовок 2 Знак"/>
    <w:basedOn w:val="a0"/>
    <w:link w:val="2"/>
    <w:uiPriority w:val="9"/>
    <w:rsid w:val="00192202"/>
    <w:rPr>
      <w:caps/>
      <w:spacing w:val="15"/>
      <w:shd w:val="clear" w:color="auto" w:fill="DBE5F1" w:themeFill="accent1" w:themeFillTint="33"/>
    </w:rPr>
  </w:style>
  <w:style w:type="character" w:customStyle="1" w:styleId="30">
    <w:name w:val="Заголовок 3 Знак"/>
    <w:basedOn w:val="a0"/>
    <w:link w:val="3"/>
    <w:uiPriority w:val="9"/>
    <w:semiHidden/>
    <w:rsid w:val="00192202"/>
    <w:rPr>
      <w:caps/>
      <w:color w:val="243F60" w:themeColor="accent1" w:themeShade="7F"/>
      <w:spacing w:val="15"/>
    </w:rPr>
  </w:style>
  <w:style w:type="character" w:customStyle="1" w:styleId="40">
    <w:name w:val="Заголовок 4 Знак"/>
    <w:basedOn w:val="a0"/>
    <w:link w:val="4"/>
    <w:uiPriority w:val="9"/>
    <w:semiHidden/>
    <w:rsid w:val="00192202"/>
    <w:rPr>
      <w:caps/>
      <w:color w:val="365F91" w:themeColor="accent1" w:themeShade="BF"/>
      <w:spacing w:val="10"/>
    </w:rPr>
  </w:style>
  <w:style w:type="character" w:customStyle="1" w:styleId="50">
    <w:name w:val="Заголовок 5 Знак"/>
    <w:basedOn w:val="a0"/>
    <w:link w:val="5"/>
    <w:uiPriority w:val="9"/>
    <w:semiHidden/>
    <w:rsid w:val="00192202"/>
    <w:rPr>
      <w:caps/>
      <w:color w:val="365F91" w:themeColor="accent1" w:themeShade="BF"/>
      <w:spacing w:val="10"/>
    </w:rPr>
  </w:style>
  <w:style w:type="character" w:customStyle="1" w:styleId="60">
    <w:name w:val="Заголовок 6 Знак"/>
    <w:basedOn w:val="a0"/>
    <w:link w:val="6"/>
    <w:uiPriority w:val="9"/>
    <w:semiHidden/>
    <w:rsid w:val="00192202"/>
    <w:rPr>
      <w:caps/>
      <w:color w:val="365F91" w:themeColor="accent1" w:themeShade="BF"/>
      <w:spacing w:val="10"/>
    </w:rPr>
  </w:style>
  <w:style w:type="character" w:customStyle="1" w:styleId="70">
    <w:name w:val="Заголовок 7 Знак"/>
    <w:basedOn w:val="a0"/>
    <w:link w:val="7"/>
    <w:uiPriority w:val="9"/>
    <w:semiHidden/>
    <w:rsid w:val="00192202"/>
    <w:rPr>
      <w:caps/>
      <w:color w:val="365F91" w:themeColor="accent1" w:themeShade="BF"/>
      <w:spacing w:val="10"/>
    </w:rPr>
  </w:style>
  <w:style w:type="character" w:customStyle="1" w:styleId="80">
    <w:name w:val="Заголовок 8 Знак"/>
    <w:basedOn w:val="a0"/>
    <w:link w:val="8"/>
    <w:uiPriority w:val="9"/>
    <w:semiHidden/>
    <w:rsid w:val="00192202"/>
    <w:rPr>
      <w:caps/>
      <w:spacing w:val="10"/>
      <w:sz w:val="18"/>
      <w:szCs w:val="18"/>
    </w:rPr>
  </w:style>
  <w:style w:type="character" w:customStyle="1" w:styleId="90">
    <w:name w:val="Заголовок 9 Знак"/>
    <w:basedOn w:val="a0"/>
    <w:link w:val="9"/>
    <w:uiPriority w:val="9"/>
    <w:semiHidden/>
    <w:rsid w:val="00192202"/>
    <w:rPr>
      <w:i/>
      <w:caps/>
      <w:spacing w:val="10"/>
      <w:sz w:val="18"/>
      <w:szCs w:val="18"/>
    </w:rPr>
  </w:style>
  <w:style w:type="paragraph" w:styleId="a3">
    <w:name w:val="caption"/>
    <w:basedOn w:val="a"/>
    <w:next w:val="a"/>
    <w:uiPriority w:val="35"/>
    <w:semiHidden/>
    <w:unhideWhenUsed/>
    <w:qFormat/>
    <w:rsid w:val="00192202"/>
    <w:rPr>
      <w:b/>
      <w:bCs/>
      <w:color w:val="365F91" w:themeColor="accent1" w:themeShade="BF"/>
      <w:sz w:val="16"/>
      <w:szCs w:val="16"/>
    </w:rPr>
  </w:style>
  <w:style w:type="paragraph" w:styleId="a4">
    <w:name w:val="Title"/>
    <w:basedOn w:val="a"/>
    <w:next w:val="a"/>
    <w:link w:val="a5"/>
    <w:uiPriority w:val="10"/>
    <w:qFormat/>
    <w:rsid w:val="00192202"/>
    <w:pPr>
      <w:spacing w:before="720"/>
    </w:pPr>
    <w:rPr>
      <w:caps/>
      <w:color w:val="4F81BD" w:themeColor="accent1"/>
      <w:spacing w:val="10"/>
      <w:kern w:val="28"/>
      <w:sz w:val="52"/>
      <w:szCs w:val="52"/>
    </w:rPr>
  </w:style>
  <w:style w:type="character" w:customStyle="1" w:styleId="a5">
    <w:name w:val="Название Знак"/>
    <w:basedOn w:val="a0"/>
    <w:link w:val="a4"/>
    <w:uiPriority w:val="10"/>
    <w:rsid w:val="00192202"/>
    <w:rPr>
      <w:caps/>
      <w:color w:val="4F81BD" w:themeColor="accent1"/>
      <w:spacing w:val="10"/>
      <w:kern w:val="28"/>
      <w:sz w:val="52"/>
      <w:szCs w:val="52"/>
    </w:rPr>
  </w:style>
  <w:style w:type="paragraph" w:styleId="a6">
    <w:name w:val="Subtitle"/>
    <w:basedOn w:val="a"/>
    <w:next w:val="a"/>
    <w:link w:val="a7"/>
    <w:uiPriority w:val="11"/>
    <w:qFormat/>
    <w:rsid w:val="00192202"/>
    <w:pPr>
      <w:spacing w:after="1000" w:line="240" w:lineRule="auto"/>
    </w:pPr>
    <w:rPr>
      <w:caps/>
      <w:color w:val="595959" w:themeColor="text1" w:themeTint="A6"/>
      <w:spacing w:val="10"/>
      <w:sz w:val="24"/>
      <w:szCs w:val="24"/>
    </w:rPr>
  </w:style>
  <w:style w:type="character" w:customStyle="1" w:styleId="a7">
    <w:name w:val="Подзаголовок Знак"/>
    <w:basedOn w:val="a0"/>
    <w:link w:val="a6"/>
    <w:uiPriority w:val="11"/>
    <w:rsid w:val="00192202"/>
    <w:rPr>
      <w:caps/>
      <w:color w:val="595959" w:themeColor="text1" w:themeTint="A6"/>
      <w:spacing w:val="10"/>
      <w:sz w:val="24"/>
      <w:szCs w:val="24"/>
    </w:rPr>
  </w:style>
  <w:style w:type="character" w:styleId="a8">
    <w:name w:val="Strong"/>
    <w:uiPriority w:val="22"/>
    <w:qFormat/>
    <w:rsid w:val="00192202"/>
    <w:rPr>
      <w:b/>
      <w:bCs/>
    </w:rPr>
  </w:style>
  <w:style w:type="character" w:styleId="a9">
    <w:name w:val="Emphasis"/>
    <w:uiPriority w:val="20"/>
    <w:qFormat/>
    <w:rsid w:val="00192202"/>
    <w:rPr>
      <w:caps/>
      <w:color w:val="243F60" w:themeColor="accent1" w:themeShade="7F"/>
      <w:spacing w:val="5"/>
    </w:rPr>
  </w:style>
  <w:style w:type="paragraph" w:styleId="aa">
    <w:name w:val="No Spacing"/>
    <w:basedOn w:val="a"/>
    <w:link w:val="ab"/>
    <w:uiPriority w:val="1"/>
    <w:qFormat/>
    <w:rsid w:val="00192202"/>
    <w:pPr>
      <w:spacing w:before="0" w:after="0" w:line="240" w:lineRule="auto"/>
    </w:pPr>
  </w:style>
  <w:style w:type="character" w:customStyle="1" w:styleId="ab">
    <w:name w:val="Без интервала Знак"/>
    <w:basedOn w:val="a0"/>
    <w:link w:val="aa"/>
    <w:uiPriority w:val="1"/>
    <w:rsid w:val="00192202"/>
    <w:rPr>
      <w:sz w:val="20"/>
      <w:szCs w:val="20"/>
    </w:rPr>
  </w:style>
  <w:style w:type="paragraph" w:styleId="ac">
    <w:name w:val="List Paragraph"/>
    <w:basedOn w:val="a"/>
    <w:uiPriority w:val="34"/>
    <w:qFormat/>
    <w:rsid w:val="00192202"/>
    <w:pPr>
      <w:ind w:left="720"/>
      <w:contextualSpacing/>
    </w:pPr>
  </w:style>
  <w:style w:type="paragraph" w:styleId="21">
    <w:name w:val="Quote"/>
    <w:basedOn w:val="a"/>
    <w:next w:val="a"/>
    <w:link w:val="22"/>
    <w:uiPriority w:val="29"/>
    <w:qFormat/>
    <w:rsid w:val="00192202"/>
    <w:rPr>
      <w:i/>
      <w:iCs/>
    </w:rPr>
  </w:style>
  <w:style w:type="character" w:customStyle="1" w:styleId="22">
    <w:name w:val="Цитата 2 Знак"/>
    <w:basedOn w:val="a0"/>
    <w:link w:val="21"/>
    <w:uiPriority w:val="29"/>
    <w:rsid w:val="00192202"/>
    <w:rPr>
      <w:i/>
      <w:iCs/>
      <w:sz w:val="20"/>
      <w:szCs w:val="20"/>
    </w:rPr>
  </w:style>
  <w:style w:type="paragraph" w:styleId="ad">
    <w:name w:val="Intense Quote"/>
    <w:basedOn w:val="a"/>
    <w:next w:val="a"/>
    <w:link w:val="ae"/>
    <w:uiPriority w:val="30"/>
    <w:qFormat/>
    <w:rsid w:val="00192202"/>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ae">
    <w:name w:val="Выделенная цитата Знак"/>
    <w:basedOn w:val="a0"/>
    <w:link w:val="ad"/>
    <w:uiPriority w:val="30"/>
    <w:rsid w:val="00192202"/>
    <w:rPr>
      <w:i/>
      <w:iCs/>
      <w:color w:val="4F81BD" w:themeColor="accent1"/>
      <w:sz w:val="20"/>
      <w:szCs w:val="20"/>
    </w:rPr>
  </w:style>
  <w:style w:type="character" w:styleId="af">
    <w:name w:val="Subtle Emphasis"/>
    <w:uiPriority w:val="19"/>
    <w:qFormat/>
    <w:rsid w:val="00192202"/>
    <w:rPr>
      <w:i/>
      <w:iCs/>
      <w:color w:val="243F60" w:themeColor="accent1" w:themeShade="7F"/>
    </w:rPr>
  </w:style>
  <w:style w:type="character" w:styleId="af0">
    <w:name w:val="Intense Emphasis"/>
    <w:uiPriority w:val="21"/>
    <w:qFormat/>
    <w:rsid w:val="00192202"/>
    <w:rPr>
      <w:b/>
      <w:bCs/>
      <w:caps/>
      <w:color w:val="243F60" w:themeColor="accent1" w:themeShade="7F"/>
      <w:spacing w:val="10"/>
    </w:rPr>
  </w:style>
  <w:style w:type="character" w:styleId="af1">
    <w:name w:val="Subtle Reference"/>
    <w:uiPriority w:val="31"/>
    <w:qFormat/>
    <w:rsid w:val="00192202"/>
    <w:rPr>
      <w:b/>
      <w:bCs/>
      <w:color w:val="4F81BD" w:themeColor="accent1"/>
    </w:rPr>
  </w:style>
  <w:style w:type="character" w:styleId="af2">
    <w:name w:val="Intense Reference"/>
    <w:uiPriority w:val="32"/>
    <w:qFormat/>
    <w:rsid w:val="00192202"/>
    <w:rPr>
      <w:b/>
      <w:bCs/>
      <w:i/>
      <w:iCs/>
      <w:caps/>
      <w:color w:val="4F81BD" w:themeColor="accent1"/>
    </w:rPr>
  </w:style>
  <w:style w:type="character" w:styleId="af3">
    <w:name w:val="Book Title"/>
    <w:uiPriority w:val="33"/>
    <w:qFormat/>
    <w:rsid w:val="00192202"/>
    <w:rPr>
      <w:b/>
      <w:bCs/>
      <w:i/>
      <w:iCs/>
      <w:spacing w:val="9"/>
    </w:rPr>
  </w:style>
  <w:style w:type="paragraph" w:styleId="af4">
    <w:name w:val="TOC Heading"/>
    <w:basedOn w:val="1"/>
    <w:next w:val="a"/>
    <w:uiPriority w:val="39"/>
    <w:semiHidden/>
    <w:unhideWhenUsed/>
    <w:qFormat/>
    <w:rsid w:val="00192202"/>
    <w:pPr>
      <w:outlineLvl w:val="9"/>
    </w:pPr>
  </w:style>
</w:styles>
</file>

<file path=word/webSettings.xml><?xml version="1.0" encoding="utf-8"?>
<w:webSettings xmlns:r="http://schemas.openxmlformats.org/officeDocument/2006/relationships" xmlns:w="http://schemas.openxmlformats.org/wordprocessingml/2006/main">
  <w:divs>
    <w:div w:id="1604261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440</Words>
  <Characters>2513</Characters>
  <Application>Microsoft Office Word</Application>
  <DocSecurity>0</DocSecurity>
  <Lines>20</Lines>
  <Paragraphs>5</Paragraphs>
  <ScaleCrop>false</ScaleCrop>
  <Company/>
  <LinksUpToDate>false</LinksUpToDate>
  <CharactersWithSpaces>2948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note</dc:creator>
  <cp:lastModifiedBy>note</cp:lastModifiedBy>
  <cp:revision>1</cp:revision>
  <dcterms:created xsi:type="dcterms:W3CDTF">2019-07-12T17:45:00Z</dcterms:created>
  <dcterms:modified xsi:type="dcterms:W3CDTF">2019-07-12T17:45:00Z</dcterms:modified>
</cp:coreProperties>
</file>