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16" w:rsidRDefault="00E84C16" w:rsidP="00E84C16">
      <w:r>
        <w:t>Защита глаз</w:t>
      </w:r>
      <w:r>
        <w:t xml:space="preserve"> от ультрафиолетового излучения</w:t>
      </w:r>
    </w:p>
    <w:p w:rsidR="00E84C16" w:rsidRDefault="00E84C16" w:rsidP="00E84C16">
      <w:r>
        <w:t xml:space="preserve">Длительное пребывание на солнце без защитных очков вредно для зрения, но не все могут объяснить почему. Виновник ухудшения зрения в этом случае – ультрафиолетовое излучение. Источники УФ-излучения могут быть искусственными (лампы, применяемые в медицине, сельском хозяйстве) и естественными. Самый мощный естественный источник – это солнце. </w:t>
      </w:r>
    </w:p>
    <w:p w:rsidR="00E84C16" w:rsidRDefault="00E84C16" w:rsidP="00E84C16">
      <w:r>
        <w:t xml:space="preserve">УФ-лучи располагается в диапазоне между видимым и рентгеновским излучением. Человеческому глазу доступно только видимое излучение, длина волны которого достигает 700 </w:t>
      </w:r>
      <w:proofErr w:type="spellStart"/>
      <w:r>
        <w:t>нм</w:t>
      </w:r>
      <w:proofErr w:type="spellEnd"/>
      <w:r>
        <w:t xml:space="preserve">. Мы не видим рентгеновские лучи и УФ-излучение, несмотря на это, воздействие, оказываемое им на наше здоровье, вполне ощутимо. </w:t>
      </w:r>
    </w:p>
    <w:p w:rsidR="00E84C16" w:rsidRDefault="00E84C16" w:rsidP="00E84C16">
      <w:r>
        <w:t xml:space="preserve">Влияние ультрафиолета на глаза зависит от диапазона излучения: УФ-А, УФ-В и УФ-С. При этом лучи диапазона С, самые опасные для человеческого организма, практически полностью поглощаются озоновым слоем. На человека влияют А и В лучи, и при строгом дозировании они даже полезны: запускают синтез серотонина и мелатонина и выработку витамина D. Но при избытке А-излучение оказывает сильную нагрузку на хрусталик, который, как фильтр, защищает сетчатку, а В-излучение плохо сказывается на состоянии роговицы, которая поглощает его. </w:t>
      </w:r>
    </w:p>
    <w:p w:rsidR="00E84C16" w:rsidRDefault="00E84C16" w:rsidP="00E84C16">
      <w:r>
        <w:t>Опасность ультрафиолета заключается в том числе в том, что он имеет свойство накапливаться, что приводит к катаракте или ускоренному ухудшению изначально хорошего зрения. Вред ультрафиолета для глаз заключается еще и в том, что из-за него можно получить ожог роговицы (</w:t>
      </w:r>
      <w:proofErr w:type="spellStart"/>
      <w:r>
        <w:t>электроофтальмию</w:t>
      </w:r>
      <w:proofErr w:type="spellEnd"/>
      <w:r>
        <w:t xml:space="preserve">), например, находясь длительное время без очков в заснеженной местности или у воды. Симптомы ожога глаз ультрафиолетом – сильное слезотечение, светобоязнь, отек эпителия, спазматическое смыкание век (блефароспазм). Опасность ультрафиолета состоит также в том, что он ускоряет возрастные изменения зрения: снижение его остроты, световой адаптации и цветоразличения. </w:t>
      </w:r>
    </w:p>
    <w:p w:rsidR="00E84C16" w:rsidRDefault="00E84C16" w:rsidP="00E84C16">
      <w:r>
        <w:t xml:space="preserve">Чтобы избежать всех перечисленных проблем, нужно знать, как защитить глаза от ультрафиолета. Поглощать вредное излучение до ста процентов могут очки со специальными линзами, в которых есть UV-фильтр, способный поглощать волны длиной 400 </w:t>
      </w:r>
      <w:proofErr w:type="spellStart"/>
      <w:r>
        <w:t>нм</w:t>
      </w:r>
      <w:proofErr w:type="spellEnd"/>
      <w:r>
        <w:t xml:space="preserve">. На линзы очков может быть нанесено покрытие, блокирующее УФ-лучи, либо в материале, из которого они изготовлены, могут содержаться УФ-абсорберы. </w:t>
      </w:r>
    </w:p>
    <w:p w:rsidR="00E84C16" w:rsidRDefault="00E84C16" w:rsidP="00E84C16">
      <w:r>
        <w:t xml:space="preserve">При выборе очков недостаточно руководствоваться отзывом продавца или рекламным текстом. Надо знать, как обозначается защита от ультрафиолета на очках: на них должна быть отметка UV400. </w:t>
      </w:r>
    </w:p>
    <w:p w:rsidR="00E84C16" w:rsidRDefault="00E84C16" w:rsidP="00E84C16">
      <w:bookmarkStart w:id="0" w:name="_GoBack"/>
      <w:bookmarkEnd w:id="0"/>
      <w:r>
        <w:t>Как определить защиту очков от ультрафиолета другими способами? Можно провести пару тестов: попросить продавца воспользоваться спектрометром или посветить на очки УФ-фонариком или брелоком для проверки подлинности банкнот. При наличии УФ-защиты появится характерное свечение. Так же можно просто попросить продавца оптики предоставить сертификат качества на продукцию. Напоследок следует подчеркнуть, что защита глаз от ультрафиолета должна стать столь же привычной, как и защита кожи: сегодня уже никто не отрицает пользу солнцезащитных кремов, и они активно продаются и рекламируются. Точно так же важно знать,  как защитить глаза от ультрафиолета.</w:t>
      </w:r>
    </w:p>
    <w:p w:rsidR="00E84C16" w:rsidRDefault="00E84C16" w:rsidP="00E84C16"/>
    <w:sectPr w:rsidR="00E8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6D"/>
    <w:rsid w:val="007A674E"/>
    <w:rsid w:val="00A2076D"/>
    <w:rsid w:val="00E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C08"/>
  <w15:chartTrackingRefBased/>
  <w15:docId w15:val="{2BCC47B5-6CDB-4C8A-8B9F-560FD4CD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Zmanovskih</dc:creator>
  <cp:keywords/>
  <dc:description/>
  <cp:lastModifiedBy>Vlada Zmanovskih</cp:lastModifiedBy>
  <cp:revision>2</cp:revision>
  <dcterms:created xsi:type="dcterms:W3CDTF">2019-07-25T08:18:00Z</dcterms:created>
  <dcterms:modified xsi:type="dcterms:W3CDTF">2019-07-25T08:19:00Z</dcterms:modified>
</cp:coreProperties>
</file>