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36" w:rsidRDefault="00A00CF0" w:rsidP="00A00CF0">
      <w:pPr>
        <w:spacing w:before="0" w:after="0"/>
        <w:ind w:firstLine="720"/>
        <w:jc w:val="both"/>
        <w:rPr>
          <w:sz w:val="28"/>
          <w:szCs w:val="28"/>
        </w:rPr>
      </w:pPr>
      <w:r w:rsidRPr="00A00CF0">
        <w:rPr>
          <w:sz w:val="28"/>
          <w:szCs w:val="28"/>
        </w:rPr>
        <w:t xml:space="preserve">“I cannot </w:t>
      </w:r>
      <w:r>
        <w:rPr>
          <w:sz w:val="28"/>
          <w:szCs w:val="28"/>
        </w:rPr>
        <w:t xml:space="preserve">imagine what there is in work that can attract the attention of the Soviet public. Because of course, judging by the comments of the press and public here in Paris, my art has nothing of originality in its subject matter, in the manner of drawing, and so on…” Zinaida Serebryakova </w:t>
      </w:r>
      <w:r w:rsidR="008F293C">
        <w:rPr>
          <w:sz w:val="28"/>
          <w:szCs w:val="28"/>
        </w:rPr>
        <w:t>wrote to her relatives in the Soviet Union on the eve of her 1965 Moscow exhibition, the first exhibition of her work which her fellow countrymen had seen since she went to live in Paris in 1924;</w:t>
      </w:r>
      <w:r w:rsidR="00FC146D">
        <w:rPr>
          <w:sz w:val="28"/>
          <w:szCs w:val="28"/>
        </w:rPr>
        <w:t xml:space="preserve"> and it was also the first exhibition in which her art was represented, not just by a single picture or even a single period, </w:t>
      </w:r>
      <w:r w:rsidR="000A6E7C">
        <w:rPr>
          <w:sz w:val="28"/>
          <w:szCs w:val="28"/>
        </w:rPr>
        <w:t>but by the full range of her work from throughout her artistic career.</w:t>
      </w:r>
    </w:p>
    <w:p w:rsidR="0019155A" w:rsidRDefault="00A131A2" w:rsidP="00A00CF0">
      <w:pPr>
        <w:spacing w:before="0" w:after="0"/>
        <w:ind w:firstLine="720"/>
        <w:jc w:val="both"/>
        <w:rPr>
          <w:sz w:val="28"/>
          <w:szCs w:val="28"/>
        </w:rPr>
      </w:pPr>
      <w:r>
        <w:rPr>
          <w:sz w:val="28"/>
          <w:szCs w:val="28"/>
        </w:rPr>
        <w:t xml:space="preserve">And indeed, before this exhibition, hardly anyone could have known the full extent of her work: few people in Moscow had encountered the pictures she had painted abroad, and in Paris there were few people who remembered her work from before she emigrated. </w:t>
      </w:r>
      <w:r w:rsidR="004B549F">
        <w:rPr>
          <w:sz w:val="28"/>
          <w:szCs w:val="28"/>
        </w:rPr>
        <w:t>It was not easy for the artist herself to imagine this exhibition, since she had forgotten about existence of some her early works, and those she did remember she now looks on quite differently.</w:t>
      </w:r>
    </w:p>
    <w:p w:rsidR="00FF59C0" w:rsidRDefault="003C3D27" w:rsidP="00A00CF0">
      <w:pPr>
        <w:spacing w:before="0" w:after="0"/>
        <w:ind w:firstLine="720"/>
        <w:jc w:val="both"/>
        <w:rPr>
          <w:sz w:val="28"/>
          <w:szCs w:val="28"/>
        </w:rPr>
      </w:pPr>
      <w:r>
        <w:rPr>
          <w:sz w:val="28"/>
          <w:szCs w:val="28"/>
        </w:rPr>
        <w:t xml:space="preserve">For the majority of Soviet art lovers, who knew her work principally from her self-portrait in the Tretyakov Gallery in Moscow (Woman at the mirror, 1909), the 1965 exhibition was a really discovery: they saw Serebryakova’s work in all its fine artistry, in all the fascination and charm of youth, beauty and her own sense of optimism. </w:t>
      </w:r>
    </w:p>
    <w:p w:rsidR="000A6E7C" w:rsidRDefault="00FF59C0" w:rsidP="00A00CF0">
      <w:pPr>
        <w:spacing w:before="0" w:after="0"/>
        <w:ind w:firstLine="720"/>
        <w:jc w:val="both"/>
        <w:rPr>
          <w:sz w:val="28"/>
          <w:szCs w:val="28"/>
        </w:rPr>
      </w:pPr>
      <w:r>
        <w:rPr>
          <w:sz w:val="28"/>
          <w:szCs w:val="28"/>
        </w:rPr>
        <w:t>Zinaida Serebryakova was born in 1884 in the family of artists. The older members</w:t>
      </w:r>
      <w:r w:rsidR="003C3D27">
        <w:rPr>
          <w:sz w:val="28"/>
          <w:szCs w:val="28"/>
        </w:rPr>
        <w:t xml:space="preserve"> </w:t>
      </w:r>
      <w:r>
        <w:rPr>
          <w:sz w:val="28"/>
          <w:szCs w:val="28"/>
        </w:rPr>
        <w:t xml:space="preserve">of the family helped her to improve her drawings, and also taught her watercolour techniques. One of the favourite subjects for her early drawings was </w:t>
      </w:r>
      <w:r w:rsidR="00710FA7">
        <w:rPr>
          <w:sz w:val="28"/>
          <w:szCs w:val="28"/>
        </w:rPr>
        <w:t xml:space="preserve">the estate of </w:t>
      </w:r>
      <w:r w:rsidR="00AB0F91">
        <w:rPr>
          <w:sz w:val="28"/>
          <w:szCs w:val="28"/>
        </w:rPr>
        <w:t>Neskuchnoye where</w:t>
      </w:r>
      <w:r w:rsidR="00710FA7">
        <w:rPr>
          <w:sz w:val="28"/>
          <w:szCs w:val="28"/>
        </w:rPr>
        <w:t xml:space="preserve"> she had been born and w</w:t>
      </w:r>
      <w:r w:rsidR="00AB0F91">
        <w:rPr>
          <w:sz w:val="28"/>
          <w:szCs w:val="28"/>
        </w:rPr>
        <w:t>h</w:t>
      </w:r>
      <w:r w:rsidR="00710FA7">
        <w:rPr>
          <w:sz w:val="28"/>
          <w:szCs w:val="28"/>
        </w:rPr>
        <w:t>ere the fami</w:t>
      </w:r>
      <w:r w:rsidR="00AB0F91">
        <w:rPr>
          <w:sz w:val="28"/>
          <w:szCs w:val="28"/>
        </w:rPr>
        <w:t xml:space="preserve">ly now spent her summer months. </w:t>
      </w:r>
    </w:p>
    <w:p w:rsidR="00AB0F91" w:rsidRDefault="00FA0BC2" w:rsidP="00A00CF0">
      <w:pPr>
        <w:spacing w:before="0" w:after="0"/>
        <w:ind w:firstLine="720"/>
        <w:jc w:val="both"/>
        <w:rPr>
          <w:sz w:val="28"/>
          <w:szCs w:val="28"/>
          <w:lang w:val="ru-RU"/>
        </w:rPr>
      </w:pPr>
      <w:r>
        <w:rPr>
          <w:sz w:val="28"/>
          <w:szCs w:val="28"/>
        </w:rPr>
        <w:t xml:space="preserve">The nature of </w:t>
      </w:r>
      <w:r w:rsidR="00AB0F91">
        <w:rPr>
          <w:sz w:val="28"/>
          <w:szCs w:val="28"/>
        </w:rPr>
        <w:t xml:space="preserve">countryside of Neskuchnoye and the estate beyond the river were an important part of Zinaida’s own life at the time, and they became a constant source of </w:t>
      </w:r>
      <w:r w:rsidR="00F23B84">
        <w:rPr>
          <w:sz w:val="28"/>
          <w:szCs w:val="28"/>
        </w:rPr>
        <w:t>spiritual</w:t>
      </w:r>
      <w:r w:rsidR="00AB0F91">
        <w:rPr>
          <w:sz w:val="28"/>
          <w:szCs w:val="28"/>
        </w:rPr>
        <w:t xml:space="preserve"> and artistic inspiration for her. Everything around the young artist, whether her family, the city of Neskuchnoye, helped to educate her and enrich her knowledge. </w:t>
      </w:r>
    </w:p>
    <w:p w:rsidR="00F23B84" w:rsidRDefault="00F23B84" w:rsidP="00A00CF0">
      <w:pPr>
        <w:spacing w:before="0" w:after="0"/>
        <w:ind w:firstLine="720"/>
        <w:jc w:val="both"/>
        <w:rPr>
          <w:sz w:val="28"/>
          <w:szCs w:val="28"/>
          <w:lang w:val="ru-RU"/>
        </w:rPr>
      </w:pPr>
    </w:p>
    <w:p w:rsidR="00F23B84" w:rsidRDefault="00F23B84" w:rsidP="00A00CF0">
      <w:pPr>
        <w:spacing w:before="0" w:after="0"/>
        <w:ind w:firstLine="720"/>
        <w:jc w:val="both"/>
        <w:rPr>
          <w:sz w:val="28"/>
          <w:szCs w:val="28"/>
          <w:lang w:val="ru-RU"/>
        </w:rPr>
      </w:pPr>
    </w:p>
    <w:p w:rsidR="00F23B84" w:rsidRDefault="00F23B84" w:rsidP="00A00CF0">
      <w:pPr>
        <w:spacing w:before="0" w:after="0"/>
        <w:ind w:firstLine="720"/>
        <w:jc w:val="both"/>
        <w:rPr>
          <w:sz w:val="28"/>
          <w:szCs w:val="28"/>
          <w:lang w:val="ru-RU"/>
        </w:rPr>
      </w:pPr>
      <w:r>
        <w:rPr>
          <w:sz w:val="28"/>
          <w:szCs w:val="28"/>
          <w:lang w:val="ru-RU"/>
        </w:rPr>
        <w:lastRenderedPageBreak/>
        <w:t xml:space="preserve">«Я не могу представить себе, что в моем творчестве может привлечь </w:t>
      </w:r>
      <w:r w:rsidR="00817E77">
        <w:rPr>
          <w:sz w:val="28"/>
          <w:szCs w:val="28"/>
          <w:lang w:val="ru-RU"/>
        </w:rPr>
        <w:t>советскую публику. Потому,</w:t>
      </w:r>
      <w:r>
        <w:rPr>
          <w:sz w:val="28"/>
          <w:szCs w:val="28"/>
          <w:lang w:val="ru-RU"/>
        </w:rPr>
        <w:t xml:space="preserve"> </w:t>
      </w:r>
      <w:proofErr w:type="gramStart"/>
      <w:r w:rsidR="00817E77">
        <w:rPr>
          <w:sz w:val="28"/>
          <w:szCs w:val="28"/>
          <w:lang w:val="ru-RU"/>
        </w:rPr>
        <w:t>что</w:t>
      </w:r>
      <w:proofErr w:type="gramEnd"/>
      <w:r>
        <w:rPr>
          <w:sz w:val="28"/>
          <w:szCs w:val="28"/>
          <w:lang w:val="ru-RU"/>
        </w:rPr>
        <w:t xml:space="preserve"> судя по комментариям  прессы и публики здесь в Париже, в моем искусстве, в моей манере письма нет ничего оригинального и т. д…» - писала</w:t>
      </w:r>
      <w:r w:rsidR="00892A27">
        <w:rPr>
          <w:sz w:val="28"/>
          <w:szCs w:val="28"/>
          <w:lang w:val="ru-RU"/>
        </w:rPr>
        <w:t xml:space="preserve"> Зинаида Серебрякова в 1965 г. родственникам в Советский Союз в связи с проведением там выставки ее работ, первой выставки, которую увидели ее соотечественники после того, как она </w:t>
      </w:r>
      <w:r w:rsidR="00BF6559">
        <w:rPr>
          <w:sz w:val="28"/>
          <w:szCs w:val="28"/>
          <w:lang w:val="ru-RU"/>
        </w:rPr>
        <w:t xml:space="preserve">уехала в Париж в 1924 г.; это была также первая выставка, на которой искусство художницы было представлено ни одной картиной и даже ни отдельным периодом творчества, а во всей своей полноте. </w:t>
      </w:r>
    </w:p>
    <w:p w:rsidR="00BF6559" w:rsidRDefault="00BF6559" w:rsidP="00A00CF0">
      <w:pPr>
        <w:spacing w:before="0" w:after="0"/>
        <w:ind w:firstLine="720"/>
        <w:jc w:val="both"/>
        <w:rPr>
          <w:sz w:val="28"/>
          <w:szCs w:val="28"/>
          <w:lang w:val="ru-RU"/>
        </w:rPr>
      </w:pPr>
      <w:r>
        <w:rPr>
          <w:sz w:val="28"/>
          <w:szCs w:val="28"/>
          <w:lang w:val="ru-RU"/>
        </w:rPr>
        <w:t xml:space="preserve">Действительно, до этой выставки едва ли кто-либо знал ее творчество целиком: мало кто в России был знаком с ее работами, написанными за границей, а в Париже было немного людей, помнивших ее ранние работы. </w:t>
      </w:r>
      <w:r w:rsidR="00243E62">
        <w:rPr>
          <w:sz w:val="28"/>
          <w:szCs w:val="28"/>
          <w:lang w:val="ru-RU"/>
        </w:rPr>
        <w:t xml:space="preserve">Да и самой художнице было нелегко представить эту выставку: многие ранние произведения она забыла, а на те, о которых помнила, смотрела теперь по-другому.  </w:t>
      </w:r>
      <w:r>
        <w:rPr>
          <w:sz w:val="28"/>
          <w:szCs w:val="28"/>
          <w:lang w:val="ru-RU"/>
        </w:rPr>
        <w:t xml:space="preserve"> </w:t>
      </w:r>
    </w:p>
    <w:p w:rsidR="00243E62" w:rsidRDefault="00243E62" w:rsidP="00A00CF0">
      <w:pPr>
        <w:spacing w:before="0" w:after="0"/>
        <w:ind w:firstLine="720"/>
        <w:jc w:val="both"/>
        <w:rPr>
          <w:sz w:val="28"/>
          <w:szCs w:val="28"/>
          <w:lang w:val="ru-RU"/>
        </w:rPr>
      </w:pPr>
      <w:r>
        <w:rPr>
          <w:sz w:val="28"/>
          <w:szCs w:val="28"/>
          <w:lang w:val="ru-RU"/>
        </w:rPr>
        <w:t xml:space="preserve">Для советских любителей живописи, знавших ее творчество преимущественно по автопортрету 1909 г. из Третьяковской галереи, выставка стала настоящим открытием: они увидели искусство Серебряковой </w:t>
      </w:r>
      <w:r w:rsidR="0023068D">
        <w:rPr>
          <w:sz w:val="28"/>
          <w:szCs w:val="28"/>
          <w:lang w:val="ru-RU"/>
        </w:rPr>
        <w:t xml:space="preserve">во всем его артистизме, прелести и очаровании юности, красоте и оптимизме. </w:t>
      </w:r>
    </w:p>
    <w:p w:rsidR="000035CE" w:rsidRDefault="000035CE" w:rsidP="00A00CF0">
      <w:pPr>
        <w:spacing w:before="0" w:after="0"/>
        <w:ind w:firstLine="720"/>
        <w:jc w:val="both"/>
        <w:rPr>
          <w:sz w:val="28"/>
          <w:szCs w:val="28"/>
          <w:lang w:val="ru-RU"/>
        </w:rPr>
      </w:pPr>
      <w:r>
        <w:rPr>
          <w:sz w:val="28"/>
          <w:szCs w:val="28"/>
          <w:lang w:val="ru-RU"/>
        </w:rPr>
        <w:t>Зинаида Серебрякова родилась в 1884 г. в творческой семье. Старшие члены семьи помогали е</w:t>
      </w:r>
      <w:r w:rsidR="00817E77">
        <w:rPr>
          <w:sz w:val="28"/>
          <w:szCs w:val="28"/>
          <w:lang w:val="ru-RU"/>
        </w:rPr>
        <w:t>й</w:t>
      </w:r>
      <w:r>
        <w:rPr>
          <w:sz w:val="28"/>
          <w:szCs w:val="28"/>
          <w:lang w:val="ru-RU"/>
        </w:rPr>
        <w:t xml:space="preserve"> улучшать мастерство, обучали технике акварели. Одним из любимых мотивов ее раннего творчества </w:t>
      </w:r>
      <w:proofErr w:type="gramStart"/>
      <w:r>
        <w:rPr>
          <w:sz w:val="28"/>
          <w:szCs w:val="28"/>
          <w:lang w:val="ru-RU"/>
        </w:rPr>
        <w:t>было</w:t>
      </w:r>
      <w:proofErr w:type="gramEnd"/>
      <w:r>
        <w:rPr>
          <w:sz w:val="28"/>
          <w:szCs w:val="28"/>
          <w:lang w:val="ru-RU"/>
        </w:rPr>
        <w:t xml:space="preserve"> село Нескучное, где художница родилась и где теперь ее семья проводила летние месяцы. </w:t>
      </w:r>
    </w:p>
    <w:p w:rsidR="00FA0BC2" w:rsidRPr="00F23B84" w:rsidRDefault="00FA0BC2" w:rsidP="00A00CF0">
      <w:pPr>
        <w:spacing w:before="0" w:after="0"/>
        <w:ind w:firstLine="720"/>
        <w:jc w:val="both"/>
        <w:rPr>
          <w:sz w:val="28"/>
          <w:szCs w:val="28"/>
          <w:lang w:val="ru-RU"/>
        </w:rPr>
      </w:pPr>
      <w:r>
        <w:rPr>
          <w:sz w:val="28"/>
          <w:szCs w:val="28"/>
          <w:lang w:val="ru-RU"/>
        </w:rPr>
        <w:t xml:space="preserve">Природа </w:t>
      </w:r>
      <w:proofErr w:type="gramStart"/>
      <w:r>
        <w:rPr>
          <w:sz w:val="28"/>
          <w:szCs w:val="28"/>
          <w:lang w:val="ru-RU"/>
        </w:rPr>
        <w:t>Нескучного</w:t>
      </w:r>
      <w:proofErr w:type="gramEnd"/>
      <w:r>
        <w:rPr>
          <w:sz w:val="28"/>
          <w:szCs w:val="28"/>
          <w:lang w:val="ru-RU"/>
        </w:rPr>
        <w:t xml:space="preserve">, поместье неподалеку от реки были важной составляющей жизни Серебряковой в то время. Они стали постоянным источником внутреннего и творческого вдохновения для нее. Все, что окружало молодую художницу, включая семью, поместье Нескучное, способствовало ее духовному обогащению и приобретению новых знаний. </w:t>
      </w:r>
    </w:p>
    <w:sectPr w:rsidR="00FA0BC2" w:rsidRPr="00F23B84" w:rsidSect="002C0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0CF0"/>
    <w:rsid w:val="000035CE"/>
    <w:rsid w:val="00060D5F"/>
    <w:rsid w:val="0009127C"/>
    <w:rsid w:val="000A6E7C"/>
    <w:rsid w:val="00123F3F"/>
    <w:rsid w:val="0019155A"/>
    <w:rsid w:val="00192202"/>
    <w:rsid w:val="00206D42"/>
    <w:rsid w:val="002132CA"/>
    <w:rsid w:val="0023068D"/>
    <w:rsid w:val="00243E62"/>
    <w:rsid w:val="002C0D36"/>
    <w:rsid w:val="003C3D27"/>
    <w:rsid w:val="003C5945"/>
    <w:rsid w:val="00477948"/>
    <w:rsid w:val="004B549F"/>
    <w:rsid w:val="004D70E0"/>
    <w:rsid w:val="004F6380"/>
    <w:rsid w:val="00710FA7"/>
    <w:rsid w:val="007A53D6"/>
    <w:rsid w:val="007F3488"/>
    <w:rsid w:val="00817E77"/>
    <w:rsid w:val="008311BD"/>
    <w:rsid w:val="00833A0A"/>
    <w:rsid w:val="00892A27"/>
    <w:rsid w:val="008F293C"/>
    <w:rsid w:val="00923808"/>
    <w:rsid w:val="009F6FD1"/>
    <w:rsid w:val="00A00CF0"/>
    <w:rsid w:val="00A131A2"/>
    <w:rsid w:val="00A43DE2"/>
    <w:rsid w:val="00AB0F91"/>
    <w:rsid w:val="00AC3664"/>
    <w:rsid w:val="00B57ACA"/>
    <w:rsid w:val="00BC2BD6"/>
    <w:rsid w:val="00BC2C42"/>
    <w:rsid w:val="00BE6807"/>
    <w:rsid w:val="00BF6559"/>
    <w:rsid w:val="00C0376D"/>
    <w:rsid w:val="00C77D44"/>
    <w:rsid w:val="00DD529B"/>
    <w:rsid w:val="00DE7D15"/>
    <w:rsid w:val="00E04C34"/>
    <w:rsid w:val="00F14739"/>
    <w:rsid w:val="00F23B84"/>
    <w:rsid w:val="00FA0BC2"/>
    <w:rsid w:val="00FC146D"/>
    <w:rsid w:val="00FC7A2D"/>
    <w:rsid w:val="00FF59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02"/>
    <w:rPr>
      <w:sz w:val="20"/>
      <w:szCs w:val="20"/>
    </w:rPr>
  </w:style>
  <w:style w:type="paragraph" w:styleId="1">
    <w:name w:val="heading 1"/>
    <w:basedOn w:val="a"/>
    <w:next w:val="a"/>
    <w:link w:val="10"/>
    <w:uiPriority w:val="9"/>
    <w:qFormat/>
    <w:rsid w:val="0019220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19220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19220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19220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192202"/>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192202"/>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192202"/>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192202"/>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92202"/>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202"/>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192202"/>
    <w:rPr>
      <w:caps/>
      <w:spacing w:val="15"/>
      <w:shd w:val="clear" w:color="auto" w:fill="DBE5F1" w:themeFill="accent1" w:themeFillTint="33"/>
    </w:rPr>
  </w:style>
  <w:style w:type="character" w:customStyle="1" w:styleId="30">
    <w:name w:val="Заголовок 3 Знак"/>
    <w:basedOn w:val="a0"/>
    <w:link w:val="3"/>
    <w:uiPriority w:val="9"/>
    <w:semiHidden/>
    <w:rsid w:val="00192202"/>
    <w:rPr>
      <w:caps/>
      <w:color w:val="243F60" w:themeColor="accent1" w:themeShade="7F"/>
      <w:spacing w:val="15"/>
    </w:rPr>
  </w:style>
  <w:style w:type="character" w:customStyle="1" w:styleId="40">
    <w:name w:val="Заголовок 4 Знак"/>
    <w:basedOn w:val="a0"/>
    <w:link w:val="4"/>
    <w:uiPriority w:val="9"/>
    <w:semiHidden/>
    <w:rsid w:val="00192202"/>
    <w:rPr>
      <w:caps/>
      <w:color w:val="365F91" w:themeColor="accent1" w:themeShade="BF"/>
      <w:spacing w:val="10"/>
    </w:rPr>
  </w:style>
  <w:style w:type="character" w:customStyle="1" w:styleId="50">
    <w:name w:val="Заголовок 5 Знак"/>
    <w:basedOn w:val="a0"/>
    <w:link w:val="5"/>
    <w:uiPriority w:val="9"/>
    <w:semiHidden/>
    <w:rsid w:val="00192202"/>
    <w:rPr>
      <w:caps/>
      <w:color w:val="365F91" w:themeColor="accent1" w:themeShade="BF"/>
      <w:spacing w:val="10"/>
    </w:rPr>
  </w:style>
  <w:style w:type="character" w:customStyle="1" w:styleId="60">
    <w:name w:val="Заголовок 6 Знак"/>
    <w:basedOn w:val="a0"/>
    <w:link w:val="6"/>
    <w:uiPriority w:val="9"/>
    <w:semiHidden/>
    <w:rsid w:val="00192202"/>
    <w:rPr>
      <w:caps/>
      <w:color w:val="365F91" w:themeColor="accent1" w:themeShade="BF"/>
      <w:spacing w:val="10"/>
    </w:rPr>
  </w:style>
  <w:style w:type="character" w:customStyle="1" w:styleId="70">
    <w:name w:val="Заголовок 7 Знак"/>
    <w:basedOn w:val="a0"/>
    <w:link w:val="7"/>
    <w:uiPriority w:val="9"/>
    <w:semiHidden/>
    <w:rsid w:val="00192202"/>
    <w:rPr>
      <w:caps/>
      <w:color w:val="365F91" w:themeColor="accent1" w:themeShade="BF"/>
      <w:spacing w:val="10"/>
    </w:rPr>
  </w:style>
  <w:style w:type="character" w:customStyle="1" w:styleId="80">
    <w:name w:val="Заголовок 8 Знак"/>
    <w:basedOn w:val="a0"/>
    <w:link w:val="8"/>
    <w:uiPriority w:val="9"/>
    <w:semiHidden/>
    <w:rsid w:val="00192202"/>
    <w:rPr>
      <w:caps/>
      <w:spacing w:val="10"/>
      <w:sz w:val="18"/>
      <w:szCs w:val="18"/>
    </w:rPr>
  </w:style>
  <w:style w:type="character" w:customStyle="1" w:styleId="90">
    <w:name w:val="Заголовок 9 Знак"/>
    <w:basedOn w:val="a0"/>
    <w:link w:val="9"/>
    <w:uiPriority w:val="9"/>
    <w:semiHidden/>
    <w:rsid w:val="00192202"/>
    <w:rPr>
      <w:i/>
      <w:caps/>
      <w:spacing w:val="10"/>
      <w:sz w:val="18"/>
      <w:szCs w:val="18"/>
    </w:rPr>
  </w:style>
  <w:style w:type="paragraph" w:styleId="a3">
    <w:name w:val="caption"/>
    <w:basedOn w:val="a"/>
    <w:next w:val="a"/>
    <w:uiPriority w:val="35"/>
    <w:semiHidden/>
    <w:unhideWhenUsed/>
    <w:qFormat/>
    <w:rsid w:val="00192202"/>
    <w:rPr>
      <w:b/>
      <w:bCs/>
      <w:color w:val="365F91" w:themeColor="accent1" w:themeShade="BF"/>
      <w:sz w:val="16"/>
      <w:szCs w:val="16"/>
    </w:rPr>
  </w:style>
  <w:style w:type="paragraph" w:styleId="a4">
    <w:name w:val="Title"/>
    <w:basedOn w:val="a"/>
    <w:next w:val="a"/>
    <w:link w:val="a5"/>
    <w:uiPriority w:val="10"/>
    <w:qFormat/>
    <w:rsid w:val="00192202"/>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192202"/>
    <w:rPr>
      <w:caps/>
      <w:color w:val="4F81BD" w:themeColor="accent1"/>
      <w:spacing w:val="10"/>
      <w:kern w:val="28"/>
      <w:sz w:val="52"/>
      <w:szCs w:val="52"/>
    </w:rPr>
  </w:style>
  <w:style w:type="paragraph" w:styleId="a6">
    <w:name w:val="Subtitle"/>
    <w:basedOn w:val="a"/>
    <w:next w:val="a"/>
    <w:link w:val="a7"/>
    <w:uiPriority w:val="11"/>
    <w:qFormat/>
    <w:rsid w:val="00192202"/>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192202"/>
    <w:rPr>
      <w:caps/>
      <w:color w:val="595959" w:themeColor="text1" w:themeTint="A6"/>
      <w:spacing w:val="10"/>
      <w:sz w:val="24"/>
      <w:szCs w:val="24"/>
    </w:rPr>
  </w:style>
  <w:style w:type="character" w:styleId="a8">
    <w:name w:val="Strong"/>
    <w:uiPriority w:val="22"/>
    <w:qFormat/>
    <w:rsid w:val="00192202"/>
    <w:rPr>
      <w:b/>
      <w:bCs/>
    </w:rPr>
  </w:style>
  <w:style w:type="character" w:styleId="a9">
    <w:name w:val="Emphasis"/>
    <w:uiPriority w:val="20"/>
    <w:qFormat/>
    <w:rsid w:val="00192202"/>
    <w:rPr>
      <w:caps/>
      <w:color w:val="243F60" w:themeColor="accent1" w:themeShade="7F"/>
      <w:spacing w:val="5"/>
    </w:rPr>
  </w:style>
  <w:style w:type="paragraph" w:styleId="aa">
    <w:name w:val="No Spacing"/>
    <w:basedOn w:val="a"/>
    <w:link w:val="ab"/>
    <w:uiPriority w:val="1"/>
    <w:qFormat/>
    <w:rsid w:val="00192202"/>
    <w:pPr>
      <w:spacing w:before="0" w:after="0" w:line="240" w:lineRule="auto"/>
    </w:pPr>
  </w:style>
  <w:style w:type="character" w:customStyle="1" w:styleId="ab">
    <w:name w:val="Без интервала Знак"/>
    <w:basedOn w:val="a0"/>
    <w:link w:val="aa"/>
    <w:uiPriority w:val="1"/>
    <w:rsid w:val="00192202"/>
    <w:rPr>
      <w:sz w:val="20"/>
      <w:szCs w:val="20"/>
    </w:rPr>
  </w:style>
  <w:style w:type="paragraph" w:styleId="ac">
    <w:name w:val="List Paragraph"/>
    <w:basedOn w:val="a"/>
    <w:uiPriority w:val="34"/>
    <w:qFormat/>
    <w:rsid w:val="00192202"/>
    <w:pPr>
      <w:ind w:left="720"/>
      <w:contextualSpacing/>
    </w:pPr>
  </w:style>
  <w:style w:type="paragraph" w:styleId="21">
    <w:name w:val="Quote"/>
    <w:basedOn w:val="a"/>
    <w:next w:val="a"/>
    <w:link w:val="22"/>
    <w:uiPriority w:val="29"/>
    <w:qFormat/>
    <w:rsid w:val="00192202"/>
    <w:rPr>
      <w:i/>
      <w:iCs/>
    </w:rPr>
  </w:style>
  <w:style w:type="character" w:customStyle="1" w:styleId="22">
    <w:name w:val="Цитата 2 Знак"/>
    <w:basedOn w:val="a0"/>
    <w:link w:val="21"/>
    <w:uiPriority w:val="29"/>
    <w:rsid w:val="00192202"/>
    <w:rPr>
      <w:i/>
      <w:iCs/>
      <w:sz w:val="20"/>
      <w:szCs w:val="20"/>
    </w:rPr>
  </w:style>
  <w:style w:type="paragraph" w:styleId="ad">
    <w:name w:val="Intense Quote"/>
    <w:basedOn w:val="a"/>
    <w:next w:val="a"/>
    <w:link w:val="ae"/>
    <w:uiPriority w:val="30"/>
    <w:qFormat/>
    <w:rsid w:val="0019220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192202"/>
    <w:rPr>
      <w:i/>
      <w:iCs/>
      <w:color w:val="4F81BD" w:themeColor="accent1"/>
      <w:sz w:val="20"/>
      <w:szCs w:val="20"/>
    </w:rPr>
  </w:style>
  <w:style w:type="character" w:styleId="af">
    <w:name w:val="Subtle Emphasis"/>
    <w:uiPriority w:val="19"/>
    <w:qFormat/>
    <w:rsid w:val="00192202"/>
    <w:rPr>
      <w:i/>
      <w:iCs/>
      <w:color w:val="243F60" w:themeColor="accent1" w:themeShade="7F"/>
    </w:rPr>
  </w:style>
  <w:style w:type="character" w:styleId="af0">
    <w:name w:val="Intense Emphasis"/>
    <w:uiPriority w:val="21"/>
    <w:qFormat/>
    <w:rsid w:val="00192202"/>
    <w:rPr>
      <w:b/>
      <w:bCs/>
      <w:caps/>
      <w:color w:val="243F60" w:themeColor="accent1" w:themeShade="7F"/>
      <w:spacing w:val="10"/>
    </w:rPr>
  </w:style>
  <w:style w:type="character" w:styleId="af1">
    <w:name w:val="Subtle Reference"/>
    <w:uiPriority w:val="31"/>
    <w:qFormat/>
    <w:rsid w:val="00192202"/>
    <w:rPr>
      <w:b/>
      <w:bCs/>
      <w:color w:val="4F81BD" w:themeColor="accent1"/>
    </w:rPr>
  </w:style>
  <w:style w:type="character" w:styleId="af2">
    <w:name w:val="Intense Reference"/>
    <w:uiPriority w:val="32"/>
    <w:qFormat/>
    <w:rsid w:val="00192202"/>
    <w:rPr>
      <w:b/>
      <w:bCs/>
      <w:i/>
      <w:iCs/>
      <w:caps/>
      <w:color w:val="4F81BD" w:themeColor="accent1"/>
    </w:rPr>
  </w:style>
  <w:style w:type="character" w:styleId="af3">
    <w:name w:val="Book Title"/>
    <w:uiPriority w:val="33"/>
    <w:qFormat/>
    <w:rsid w:val="00192202"/>
    <w:rPr>
      <w:b/>
      <w:bCs/>
      <w:i/>
      <w:iCs/>
      <w:spacing w:val="9"/>
    </w:rPr>
  </w:style>
  <w:style w:type="paragraph" w:styleId="af4">
    <w:name w:val="TOC Heading"/>
    <w:basedOn w:val="1"/>
    <w:next w:val="a"/>
    <w:uiPriority w:val="39"/>
    <w:semiHidden/>
    <w:unhideWhenUsed/>
    <w:qFormat/>
    <w:rsid w:val="0019220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note</cp:lastModifiedBy>
  <cp:revision>14</cp:revision>
  <dcterms:created xsi:type="dcterms:W3CDTF">2019-07-30T07:33:00Z</dcterms:created>
  <dcterms:modified xsi:type="dcterms:W3CDTF">2019-07-30T08:34:00Z</dcterms:modified>
</cp:coreProperties>
</file>